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660F0" w:rsidRPr="00D600EE" w:rsidRDefault="00B134DD" w:rsidP="003660F0">
      <w:pPr>
        <w:pStyle w:val="Default"/>
        <w:rPr>
          <w:rFonts w:ascii="Times New Roman" w:hAnsi="Times New Roman" w:cs="Times New Roman"/>
          <w:b/>
          <w:lang w:val="en-GB"/>
        </w:rPr>
      </w:pPr>
      <w:r w:rsidRPr="00D600EE">
        <w:rPr>
          <w:rFonts w:ascii="Times New Roman" w:hAnsi="Times New Roman" w:cs="Times New Roman"/>
          <w:b/>
          <w:bCs/>
          <w:lang w:val="en-GB"/>
        </w:rPr>
        <w:t xml:space="preserve">English for Specific Purposes </w:t>
      </w:r>
      <w:r w:rsidR="00D600EE" w:rsidRPr="00D600EE">
        <w:rPr>
          <w:rFonts w:ascii="Times New Roman" w:hAnsi="Times New Roman" w:cs="Times New Roman"/>
          <w:b/>
          <w:bCs/>
          <w:lang w:val="en-GB"/>
        </w:rPr>
        <w:t>2</w:t>
      </w:r>
      <w:r w:rsidRPr="00D600EE">
        <w:rPr>
          <w:rFonts w:ascii="Times New Roman" w:hAnsi="Times New Roman" w:cs="Times New Roman"/>
          <w:b/>
          <w:bCs/>
          <w:lang w:val="en-GB"/>
        </w:rPr>
        <w:t xml:space="preserve"> – </w:t>
      </w:r>
      <w:r w:rsidR="00D600EE" w:rsidRPr="00D600EE">
        <w:rPr>
          <w:rFonts w:ascii="Times New Roman" w:hAnsi="Times New Roman" w:cs="Times New Roman"/>
          <w:b/>
          <w:bCs/>
          <w:lang w:val="en-GB"/>
        </w:rPr>
        <w:t>Tourism and Hospitality</w:t>
      </w:r>
      <w:r w:rsidR="003660F0" w:rsidRPr="00D600EE">
        <w:rPr>
          <w:rFonts w:ascii="Times New Roman" w:hAnsi="Times New Roman" w:cs="Times New Roman"/>
          <w:b/>
          <w:lang w:val="en-GB"/>
        </w:rPr>
        <w:t xml:space="preserve"> - syllabus</w:t>
      </w:r>
    </w:p>
    <w:p w:rsidR="003660F0" w:rsidRPr="00D600EE" w:rsidRDefault="003660F0" w:rsidP="003660F0">
      <w:pPr>
        <w:pStyle w:val="Default"/>
        <w:rPr>
          <w:rFonts w:ascii="Times New Roman" w:hAnsi="Times New Roman" w:cs="Times New Roman"/>
          <w:lang w:val="en-GB"/>
        </w:rPr>
      </w:pPr>
    </w:p>
    <w:tbl>
      <w:tblPr>
        <w:tblW w:w="1054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3"/>
        <w:gridCol w:w="3240"/>
        <w:gridCol w:w="1800"/>
        <w:gridCol w:w="2430"/>
      </w:tblGrid>
      <w:tr w:rsidR="003660F0" w:rsidRPr="00D600EE" w:rsidTr="003660F0">
        <w:trPr>
          <w:trHeight w:val="240"/>
        </w:trPr>
        <w:tc>
          <w:tcPr>
            <w:tcW w:w="10543" w:type="dxa"/>
            <w:gridSpan w:val="4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Basic course information 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Academic unit: </w:t>
            </w:r>
          </w:p>
        </w:tc>
        <w:tc>
          <w:tcPr>
            <w:tcW w:w="7470" w:type="dxa"/>
            <w:gridSpan w:val="3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Faculty of Philology 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title: </w:t>
            </w:r>
          </w:p>
        </w:tc>
        <w:tc>
          <w:tcPr>
            <w:tcW w:w="7470" w:type="dxa"/>
            <w:gridSpan w:val="3"/>
          </w:tcPr>
          <w:p w:rsidR="003660F0" w:rsidRPr="00D600EE" w:rsidRDefault="00425E64" w:rsidP="00D600EE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English for Specific Purposes </w:t>
            </w:r>
            <w:r w:rsidR="00D600EE" w:rsidRPr="00D600EE"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– </w:t>
            </w:r>
            <w:r w:rsidR="00D600EE" w:rsidRPr="00D600EE">
              <w:rPr>
                <w:rFonts w:ascii="Times New Roman" w:hAnsi="Times New Roman" w:cs="Times New Roman"/>
                <w:b/>
                <w:bCs/>
                <w:lang w:val="en-GB"/>
              </w:rPr>
              <w:t>Tourism and Hospitality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Level: </w:t>
            </w:r>
          </w:p>
        </w:tc>
        <w:tc>
          <w:tcPr>
            <w:tcW w:w="7470" w:type="dxa"/>
            <w:gridSpan w:val="3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Bachelor 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status: </w:t>
            </w:r>
          </w:p>
        </w:tc>
        <w:tc>
          <w:tcPr>
            <w:tcW w:w="7470" w:type="dxa"/>
            <w:gridSpan w:val="3"/>
          </w:tcPr>
          <w:p w:rsidR="003660F0" w:rsidRPr="00D600EE" w:rsidRDefault="00425E64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Elective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Year of study: </w:t>
            </w:r>
          </w:p>
        </w:tc>
        <w:tc>
          <w:tcPr>
            <w:tcW w:w="7470" w:type="dxa"/>
            <w:gridSpan w:val="3"/>
          </w:tcPr>
          <w:p w:rsidR="003660F0" w:rsidRPr="00D600EE" w:rsidRDefault="00425E64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II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Number of hours per week: </w:t>
            </w:r>
          </w:p>
        </w:tc>
        <w:tc>
          <w:tcPr>
            <w:tcW w:w="7470" w:type="dxa"/>
            <w:gridSpan w:val="3"/>
          </w:tcPr>
          <w:p w:rsidR="003660F0" w:rsidRPr="00D600EE" w:rsidRDefault="00425E64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2+0</w:t>
            </w:r>
            <w:r w:rsidR="003660F0"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ECTS credits: </w:t>
            </w:r>
          </w:p>
        </w:tc>
        <w:tc>
          <w:tcPr>
            <w:tcW w:w="7470" w:type="dxa"/>
            <w:gridSpan w:val="3"/>
          </w:tcPr>
          <w:p w:rsidR="003660F0" w:rsidRPr="00D600EE" w:rsidRDefault="00425E64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3</w:t>
            </w:r>
            <w:r w:rsidR="003660F0"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instructor: </w:t>
            </w:r>
          </w:p>
        </w:tc>
        <w:tc>
          <w:tcPr>
            <w:tcW w:w="7470" w:type="dxa"/>
            <w:gridSpan w:val="3"/>
          </w:tcPr>
          <w:p w:rsidR="003660F0" w:rsidRPr="00D600EE" w:rsidRDefault="00C464A8" w:rsidP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Dr. </w:t>
            </w:r>
            <w:r w:rsidR="007A63CE"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Phil. </w:t>
            </w: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Zinaide Gruda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Contact details: </w:t>
            </w:r>
          </w:p>
        </w:tc>
        <w:tc>
          <w:tcPr>
            <w:tcW w:w="7470" w:type="dxa"/>
            <w:gridSpan w:val="3"/>
          </w:tcPr>
          <w:p w:rsidR="003660F0" w:rsidRPr="00D600EE" w:rsidRDefault="003660F0" w:rsidP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zinaide.gruda@uni-pr.edu </w:t>
            </w:r>
          </w:p>
        </w:tc>
      </w:tr>
      <w:tr w:rsidR="003660F0" w:rsidRPr="00D600EE" w:rsidTr="00D600EE">
        <w:trPr>
          <w:trHeight w:val="1439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description </w:t>
            </w:r>
          </w:p>
        </w:tc>
        <w:tc>
          <w:tcPr>
            <w:tcW w:w="7470" w:type="dxa"/>
            <w:gridSpan w:val="3"/>
          </w:tcPr>
          <w:p w:rsidR="00D600EE" w:rsidRPr="00D600EE" w:rsidRDefault="00D600EE" w:rsidP="00D600EE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D600EE">
              <w:rPr>
                <w:rFonts w:ascii="Times New Roman" w:hAnsi="Times New Roman" w:cs="Times New Roman"/>
                <w:color w:val="0D0D0D"/>
                <w:shd w:val="clear" w:color="auto" w:fill="FFFFFF"/>
                <w:lang w:val="en-GB"/>
              </w:rPr>
              <w:t>This course is designed to enhance English language proficiency specifically for tourism and hospitality. Through a variety of interactive activities, real-world simulations, and specialized vocabulary exercises, students will develop the language skills necessary to effectively communicate in various professional contexts within the tourism and hospitality industry.</w:t>
            </w:r>
          </w:p>
        </w:tc>
      </w:tr>
      <w:tr w:rsidR="003660F0" w:rsidRPr="00D600EE" w:rsidTr="003660F0">
        <w:trPr>
          <w:trHeight w:val="3226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aims </w:t>
            </w:r>
          </w:p>
        </w:tc>
        <w:tc>
          <w:tcPr>
            <w:tcW w:w="7470" w:type="dxa"/>
            <w:gridSpan w:val="3"/>
          </w:tcPr>
          <w:p w:rsidR="00D600EE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to provide students with a comprehensive understanding of the English language as it relates to the tourism and hospitality sectors;</w:t>
            </w:r>
          </w:p>
          <w:p w:rsidR="00D600EE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to develop students' communication skills in English, focusing on speaking, listening, reading, and writing within professional contexts;</w:t>
            </w:r>
          </w:p>
          <w:p w:rsidR="00D600EE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to familiarize students with industry-specific vocabulary, terminology, and communication strategies essential for success in tourism and hospitality roles;</w:t>
            </w:r>
          </w:p>
          <w:p w:rsidR="003660F0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to cultivate students' confidence and ability to interact fluently and appropriately in English in diverse professional settings within the tourism and hospitality industry.</w:t>
            </w:r>
          </w:p>
        </w:tc>
      </w:tr>
      <w:tr w:rsidR="003660F0" w:rsidRPr="00D600EE" w:rsidTr="00D600EE">
        <w:trPr>
          <w:trHeight w:val="98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Learning outcomes </w:t>
            </w:r>
          </w:p>
        </w:tc>
        <w:tc>
          <w:tcPr>
            <w:tcW w:w="7470" w:type="dxa"/>
            <w:gridSpan w:val="3"/>
          </w:tcPr>
          <w:p w:rsidR="00D600EE" w:rsidRPr="00D600EE" w:rsidRDefault="0013227F" w:rsidP="0013227F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>By the end of the course, students will be able to:</w:t>
            </w:r>
          </w:p>
          <w:p w:rsidR="00D600EE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demonstrate proficiency in using English language skills, including speaking, listening, reading, and writing, within the context of tourism and hospitality;</w:t>
            </w:r>
          </w:p>
          <w:p w:rsidR="00D600EE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utilize industry-specific vocabulary and terminology accurately and effectively in various professional communication scenarios;</w:t>
            </w:r>
          </w:p>
          <w:p w:rsidR="00D600EE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communicate confidently and fluently with colleagues, customers, and stakeholders in the tourism and hospitality industry;</w:t>
            </w:r>
          </w:p>
          <w:p w:rsidR="00D600EE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apply appropriate communication strategies to effectively handle various situations encountered in tourism and hospitality settings;</w:t>
            </w:r>
          </w:p>
          <w:p w:rsidR="00D600EE" w:rsidRPr="00D600EE" w:rsidRDefault="005B1192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analys</w:t>
            </w:r>
            <w:r w:rsidR="00D600EE"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t>e and evaluate authentic materials, such as articles, advertisements, and customer reviews, related to tourism and hospitality, demonstrating comprehension and critical thinking skills;</w:t>
            </w:r>
          </w:p>
          <w:p w:rsidR="003660F0" w:rsidRPr="00D600EE" w:rsidRDefault="00D600EE" w:rsidP="00D600EE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  <w:lang w:val="en-GB"/>
              </w:rPr>
              <w:lastRenderedPageBreak/>
              <w:t>collaborate effectively with peers in group activities, discussions, and presentations related to topics within the tourism and hospitality industry.</w:t>
            </w:r>
          </w:p>
        </w:tc>
      </w:tr>
      <w:tr w:rsidR="003660F0" w:rsidRPr="00D600EE" w:rsidTr="003660F0">
        <w:trPr>
          <w:trHeight w:val="240"/>
        </w:trPr>
        <w:tc>
          <w:tcPr>
            <w:tcW w:w="10543" w:type="dxa"/>
            <w:gridSpan w:val="4"/>
          </w:tcPr>
          <w:p w:rsidR="003660F0" w:rsidRPr="00D600EE" w:rsidRDefault="003660F0" w:rsidP="00A126A3">
            <w:pPr>
              <w:pStyle w:val="Default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Student workload</w:t>
            </w:r>
          </w:p>
        </w:tc>
      </w:tr>
      <w:tr w:rsidR="003660F0" w:rsidRPr="00D600EE" w:rsidTr="003660F0">
        <w:trPr>
          <w:trHeight w:val="231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Activity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Hour </w:t>
            </w: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Day/week </w:t>
            </w: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Total </w:t>
            </w:r>
          </w:p>
        </w:tc>
      </w:tr>
      <w:tr w:rsidR="003660F0" w:rsidRPr="00D600EE" w:rsidTr="003660F0">
        <w:trPr>
          <w:trHeight w:val="227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Lecture </w:t>
            </w:r>
          </w:p>
        </w:tc>
        <w:tc>
          <w:tcPr>
            <w:tcW w:w="3240" w:type="dxa"/>
          </w:tcPr>
          <w:p w:rsidR="003660F0" w:rsidRPr="00D600EE" w:rsidRDefault="00425E64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>2</w:t>
            </w:r>
            <w:r w:rsidR="003660F0" w:rsidRPr="00D600E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D600EE" w:rsidRDefault="00425E64" w:rsidP="00425E64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>30</w:t>
            </w:r>
          </w:p>
        </w:tc>
      </w:tr>
      <w:tr w:rsidR="003660F0" w:rsidRPr="00D600EE" w:rsidTr="003660F0">
        <w:trPr>
          <w:trHeight w:val="227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Theory / lab work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A126A3" w:rsidRPr="00D600EE" w:rsidTr="003660F0">
        <w:trPr>
          <w:trHeight w:val="227"/>
        </w:trPr>
        <w:tc>
          <w:tcPr>
            <w:tcW w:w="3073" w:type="dxa"/>
          </w:tcPr>
          <w:p w:rsidR="00A126A3" w:rsidRPr="00D600EE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>Practical work</w:t>
            </w:r>
          </w:p>
        </w:tc>
        <w:tc>
          <w:tcPr>
            <w:tcW w:w="3240" w:type="dxa"/>
          </w:tcPr>
          <w:p w:rsidR="00A126A3" w:rsidRPr="00D600EE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:rsidR="00A126A3" w:rsidRPr="00D600EE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30" w:type="dxa"/>
          </w:tcPr>
          <w:p w:rsidR="00A126A3" w:rsidRPr="00D600EE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60F0" w:rsidRPr="00D600EE" w:rsidTr="003660F0">
        <w:trPr>
          <w:trHeight w:val="516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Contact/consultation with the teacher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10mins per student </w:t>
            </w: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2.5 </w:t>
            </w:r>
          </w:p>
        </w:tc>
      </w:tr>
      <w:tr w:rsidR="003660F0" w:rsidRPr="00D600EE" w:rsidTr="003660F0">
        <w:trPr>
          <w:trHeight w:val="218"/>
        </w:trPr>
        <w:tc>
          <w:tcPr>
            <w:tcW w:w="10543" w:type="dxa"/>
            <w:gridSpan w:val="4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Field work </w:t>
            </w:r>
          </w:p>
        </w:tc>
      </w:tr>
      <w:tr w:rsidR="003660F0" w:rsidRPr="00D600EE" w:rsidTr="003660F0">
        <w:trPr>
          <w:trHeight w:val="227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Test, seminar paper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3660F0" w:rsidRPr="00D600EE" w:rsidTr="003660F0">
        <w:trPr>
          <w:trHeight w:val="227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Homework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 </w:t>
            </w: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</w:tr>
      <w:tr w:rsidR="003660F0" w:rsidRPr="00D600EE" w:rsidTr="003660F0">
        <w:trPr>
          <w:trHeight w:val="227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Self-study (library / home)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 </w:t>
            </w: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15 </w:t>
            </w:r>
          </w:p>
        </w:tc>
      </w:tr>
      <w:tr w:rsidR="003660F0" w:rsidRPr="00D600EE" w:rsidTr="003660F0">
        <w:trPr>
          <w:trHeight w:val="227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Final preparation for exam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3660F0" w:rsidRPr="00D600EE" w:rsidTr="003660F0">
        <w:trPr>
          <w:trHeight w:val="516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 xml:space="preserve">Assessment time (test, quiz, final exam) </w:t>
            </w:r>
          </w:p>
        </w:tc>
        <w:tc>
          <w:tcPr>
            <w:tcW w:w="324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color w:val="FF0000"/>
                <w:lang w:val="en-GB"/>
              </w:rPr>
            </w:pPr>
          </w:p>
        </w:tc>
        <w:tc>
          <w:tcPr>
            <w:tcW w:w="180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color w:val="FF0000"/>
                <w:lang w:val="en-GB"/>
              </w:rPr>
            </w:pPr>
          </w:p>
        </w:tc>
        <w:tc>
          <w:tcPr>
            <w:tcW w:w="2430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color w:val="FF0000"/>
                <w:lang w:val="en-GB"/>
              </w:rPr>
            </w:pPr>
          </w:p>
        </w:tc>
      </w:tr>
      <w:tr w:rsidR="00A126A3" w:rsidRPr="00D600EE" w:rsidTr="003660F0">
        <w:trPr>
          <w:trHeight w:val="516"/>
        </w:trPr>
        <w:tc>
          <w:tcPr>
            <w:tcW w:w="3073" w:type="dxa"/>
          </w:tcPr>
          <w:p w:rsidR="00A126A3" w:rsidRPr="00D600EE" w:rsidRDefault="00A126A3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lang w:val="en-GB"/>
              </w:rPr>
              <w:t>Projects, presentations, etc.</w:t>
            </w:r>
          </w:p>
        </w:tc>
        <w:tc>
          <w:tcPr>
            <w:tcW w:w="3240" w:type="dxa"/>
          </w:tcPr>
          <w:p w:rsidR="00A126A3" w:rsidRPr="00D600EE" w:rsidRDefault="00D91DD9">
            <w:pPr>
              <w:pStyle w:val="Default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D600EE">
              <w:rPr>
                <w:rFonts w:ascii="Times New Roman" w:hAnsi="Times New Roman" w:cs="Times New Roman"/>
                <w:color w:val="auto"/>
                <w:lang w:val="en-GB"/>
              </w:rPr>
              <w:t>4.5</w:t>
            </w:r>
          </w:p>
        </w:tc>
        <w:tc>
          <w:tcPr>
            <w:tcW w:w="1800" w:type="dxa"/>
          </w:tcPr>
          <w:p w:rsidR="00A126A3" w:rsidRPr="00D600EE" w:rsidRDefault="00D91DD9">
            <w:pPr>
              <w:pStyle w:val="Default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D600EE">
              <w:rPr>
                <w:rFonts w:ascii="Times New Roman" w:hAnsi="Times New Roman" w:cs="Times New Roman"/>
                <w:color w:val="auto"/>
                <w:lang w:val="en-GB"/>
              </w:rPr>
              <w:t>3</w:t>
            </w:r>
          </w:p>
        </w:tc>
        <w:tc>
          <w:tcPr>
            <w:tcW w:w="2430" w:type="dxa"/>
          </w:tcPr>
          <w:p w:rsidR="00A126A3" w:rsidRPr="00D600EE" w:rsidRDefault="00D91DD9">
            <w:pPr>
              <w:pStyle w:val="Default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00D600EE">
              <w:rPr>
                <w:rFonts w:ascii="Times New Roman" w:hAnsi="Times New Roman" w:cs="Times New Roman"/>
                <w:color w:val="auto"/>
                <w:lang w:val="en-GB"/>
              </w:rPr>
              <w:t>13.5</w:t>
            </w:r>
          </w:p>
        </w:tc>
      </w:tr>
      <w:tr w:rsidR="003660F0" w:rsidRPr="00D600EE" w:rsidTr="003660F0">
        <w:trPr>
          <w:trHeight w:val="220"/>
        </w:trPr>
        <w:tc>
          <w:tcPr>
            <w:tcW w:w="6313" w:type="dxa"/>
            <w:gridSpan w:val="2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Total </w:t>
            </w:r>
          </w:p>
        </w:tc>
        <w:tc>
          <w:tcPr>
            <w:tcW w:w="4230" w:type="dxa"/>
            <w:gridSpan w:val="2"/>
          </w:tcPr>
          <w:p w:rsidR="003660F0" w:rsidRPr="00D600EE" w:rsidRDefault="00D91DD9" w:rsidP="00081CA1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76</w:t>
            </w:r>
            <w:r w:rsidR="007975A9"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ECTS</w:t>
            </w:r>
            <w:r w:rsidR="003660F0"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3660F0" w:rsidRPr="00D600EE" w:rsidTr="00DF2A41">
        <w:trPr>
          <w:trHeight w:val="1223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Mode of course delivery </w:t>
            </w:r>
          </w:p>
        </w:tc>
        <w:tc>
          <w:tcPr>
            <w:tcW w:w="7470" w:type="dxa"/>
            <w:gridSpan w:val="3"/>
          </w:tcPr>
          <w:p w:rsidR="003660F0" w:rsidRPr="00D600EE" w:rsidRDefault="00081CA1" w:rsidP="003660F0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D600EE">
              <w:rPr>
                <w:rFonts w:ascii="Times New Roman" w:hAnsi="Times New Roman" w:cs="Times New Roman"/>
                <w:iCs/>
                <w:lang w:val="en-GB"/>
              </w:rPr>
              <w:t>The course is delivered in a student-centred, interactive, and experiential method. Depending on the subject to be covered, the skills, techniques, and tasks involved, there are frequent transitions between class work, group work, and pair work.</w:t>
            </w:r>
          </w:p>
        </w:tc>
      </w:tr>
      <w:tr w:rsidR="003660F0" w:rsidRPr="00D600EE" w:rsidTr="001B6AFF">
        <w:trPr>
          <w:trHeight w:val="197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Assessment method </w:t>
            </w:r>
          </w:p>
        </w:tc>
        <w:tc>
          <w:tcPr>
            <w:tcW w:w="7470" w:type="dxa"/>
            <w:gridSpan w:val="3"/>
          </w:tcPr>
          <w:p w:rsidR="00081CA1" w:rsidRPr="00D600EE" w:rsidRDefault="003660F0" w:rsidP="00620E63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D600EE">
              <w:rPr>
                <w:rFonts w:ascii="Times New Roman" w:hAnsi="Times New Roman" w:cs="Times New Roman"/>
                <w:iCs/>
                <w:lang w:val="en-GB"/>
              </w:rPr>
              <w:t xml:space="preserve">Students </w:t>
            </w:r>
            <w:r w:rsidR="00081CA1" w:rsidRPr="00D600EE">
              <w:rPr>
                <w:rFonts w:ascii="Times New Roman" w:hAnsi="Times New Roman" w:cs="Times New Roman"/>
                <w:iCs/>
                <w:lang w:val="en-GB"/>
              </w:rPr>
              <w:t>are assessed through coursework as presented below:</w:t>
            </w:r>
          </w:p>
          <w:p w:rsidR="003541F8" w:rsidRDefault="003541F8" w:rsidP="00620E63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  <w:p w:rsidR="002941F8" w:rsidRPr="00D600EE" w:rsidRDefault="002941F8" w:rsidP="00620E63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>
              <w:rPr>
                <w:rFonts w:ascii="Times New Roman" w:hAnsi="Times New Roman" w:cs="Times New Roman"/>
                <w:iCs/>
                <w:lang w:val="en-GB"/>
              </w:rPr>
              <w:t>Individual work:</w:t>
            </w:r>
          </w:p>
          <w:p w:rsidR="00B851E0" w:rsidRDefault="00F77FEE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 short job application for work in a hotel (10 points)</w:t>
            </w:r>
          </w:p>
          <w:p w:rsidR="00F77FEE" w:rsidRPr="00F77FEE" w:rsidRDefault="00F77FEE" w:rsidP="00F77FEE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 letter of apology to a client (10 points)</w:t>
            </w:r>
          </w:p>
          <w:p w:rsidR="00F77FEE" w:rsidRDefault="00F77FEE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 description of a range of local and traditional dishes (10 points)</w:t>
            </w:r>
          </w:p>
          <w:p w:rsidR="00F77FEE" w:rsidRDefault="00F77FEE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house rules for a hotel (10 points)</w:t>
            </w:r>
          </w:p>
          <w:p w:rsidR="00F77FEE" w:rsidRDefault="00F77FEE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 travel blog</w:t>
            </w:r>
            <w:r w:rsidR="002941F8">
              <w:rPr>
                <w:rFonts w:ascii="Times New Roman" w:hAnsi="Times New Roman" w:cs="Times New Roman"/>
                <w:lang w:val="en-GB"/>
              </w:rPr>
              <w:t xml:space="preserve"> (10 points)</w:t>
            </w:r>
          </w:p>
          <w:p w:rsidR="00F77FEE" w:rsidRDefault="002941F8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social media marketing (10 points)</w:t>
            </w:r>
          </w:p>
          <w:p w:rsidR="002941F8" w:rsidRDefault="002941F8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 presentation on a local festival or cultural celebration (20 points)</w:t>
            </w:r>
          </w:p>
          <w:p w:rsidR="002941F8" w:rsidRDefault="002941F8" w:rsidP="002941F8">
            <w:pPr>
              <w:pStyle w:val="Default"/>
              <w:ind w:left="360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F77FEE" w:rsidRDefault="002941F8" w:rsidP="00F77FEE">
            <w:pPr>
              <w:pStyle w:val="Default"/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Group work:</w:t>
            </w:r>
          </w:p>
          <w:p w:rsidR="00F77FEE" w:rsidRPr="00D600EE" w:rsidRDefault="002941F8" w:rsidP="00620E63">
            <w:pPr>
              <w:pStyle w:val="Defaul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travel brochure for tourists visiting Kosovo (20 points)</w:t>
            </w:r>
          </w:p>
        </w:tc>
      </w:tr>
      <w:tr w:rsidR="003660F0" w:rsidRPr="00D600EE" w:rsidTr="003660F0">
        <w:trPr>
          <w:trHeight w:val="1565"/>
        </w:trPr>
        <w:tc>
          <w:tcPr>
            <w:tcW w:w="3073" w:type="dxa"/>
          </w:tcPr>
          <w:p w:rsidR="003660F0" w:rsidRPr="00D600EE" w:rsidRDefault="00081CA1">
            <w:pPr>
              <w:pStyle w:val="Default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Literature:</w:t>
            </w:r>
          </w:p>
        </w:tc>
        <w:tc>
          <w:tcPr>
            <w:tcW w:w="7470" w:type="dxa"/>
            <w:gridSpan w:val="3"/>
          </w:tcPr>
          <w:p w:rsidR="003660F0" w:rsidRPr="00D600EE" w:rsidRDefault="00081CA1" w:rsidP="00D91DD9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D600EE">
              <w:rPr>
                <w:rFonts w:ascii="Times New Roman" w:hAnsi="Times New Roman" w:cs="Times New Roman"/>
                <w:iCs/>
                <w:lang w:val="en-GB"/>
              </w:rPr>
              <w:t>A mix of resources drawn from reference books</w:t>
            </w:r>
            <w:r w:rsidR="00D91DD9" w:rsidRPr="00D600EE">
              <w:rPr>
                <w:rFonts w:ascii="Times New Roman" w:hAnsi="Times New Roman" w:cs="Times New Roman"/>
                <w:iCs/>
                <w:lang w:val="en-GB"/>
              </w:rPr>
              <w:t xml:space="preserve"> and </w:t>
            </w:r>
            <w:r w:rsidRPr="00D600EE">
              <w:rPr>
                <w:rFonts w:ascii="Times New Roman" w:hAnsi="Times New Roman" w:cs="Times New Roman"/>
                <w:iCs/>
                <w:lang w:val="en-GB"/>
              </w:rPr>
              <w:t>topic-based</w:t>
            </w:r>
            <w:r w:rsidR="00620E63" w:rsidRPr="00D600EE">
              <w:rPr>
                <w:rFonts w:ascii="Times New Roman" w:hAnsi="Times New Roman" w:cs="Times New Roman"/>
                <w:iCs/>
                <w:lang w:val="en-GB"/>
              </w:rPr>
              <w:t xml:space="preserve"> and tailored </w:t>
            </w:r>
            <w:r w:rsidRPr="00D600EE">
              <w:rPr>
                <w:rFonts w:ascii="Times New Roman" w:hAnsi="Times New Roman" w:cs="Times New Roman"/>
                <w:iCs/>
                <w:lang w:val="en-GB"/>
              </w:rPr>
              <w:t>materials</w:t>
            </w:r>
            <w:r w:rsidR="00620E63" w:rsidRPr="00D600EE">
              <w:rPr>
                <w:rFonts w:ascii="Times New Roman" w:hAnsi="Times New Roman" w:cs="Times New Roman"/>
                <w:iCs/>
                <w:lang w:val="en-GB"/>
              </w:rPr>
              <w:t xml:space="preserve"> </w:t>
            </w:r>
            <w:r w:rsidRPr="00D600EE">
              <w:rPr>
                <w:rFonts w:ascii="Times New Roman" w:hAnsi="Times New Roman" w:cs="Times New Roman"/>
                <w:iCs/>
                <w:lang w:val="en-GB"/>
              </w:rPr>
              <w:t xml:space="preserve">will be used for the course. Authentic print and video media will be </w:t>
            </w:r>
            <w:r w:rsidR="001E7618" w:rsidRPr="00D600EE">
              <w:rPr>
                <w:rFonts w:ascii="Times New Roman" w:hAnsi="Times New Roman" w:cs="Times New Roman"/>
                <w:iCs/>
                <w:lang w:val="en-GB"/>
              </w:rPr>
              <w:t xml:space="preserve">used to a </w:t>
            </w:r>
            <w:r w:rsidRPr="00D600EE">
              <w:rPr>
                <w:rFonts w:ascii="Times New Roman" w:hAnsi="Times New Roman" w:cs="Times New Roman"/>
                <w:iCs/>
                <w:lang w:val="en-GB"/>
              </w:rPr>
              <w:t xml:space="preserve">large </w:t>
            </w:r>
            <w:r w:rsidR="001E7618" w:rsidRPr="00D600EE">
              <w:rPr>
                <w:rFonts w:ascii="Times New Roman" w:hAnsi="Times New Roman" w:cs="Times New Roman"/>
                <w:iCs/>
                <w:lang w:val="en-GB"/>
              </w:rPr>
              <w:t xml:space="preserve">extent as a source </w:t>
            </w:r>
            <w:r w:rsidRPr="00D600EE">
              <w:rPr>
                <w:rFonts w:ascii="Times New Roman" w:hAnsi="Times New Roman" w:cs="Times New Roman"/>
                <w:iCs/>
                <w:lang w:val="en-GB"/>
              </w:rPr>
              <w:t xml:space="preserve">of the content. Additionally, </w:t>
            </w:r>
            <w:r w:rsidR="001E7618" w:rsidRPr="00D600EE">
              <w:rPr>
                <w:rFonts w:ascii="Times New Roman" w:hAnsi="Times New Roman" w:cs="Times New Roman"/>
                <w:iCs/>
                <w:lang w:val="en-GB"/>
              </w:rPr>
              <w:t>students will be encouraged to get involved in finding, choosing, and creating the materials that will be utilised in class.</w:t>
            </w:r>
          </w:p>
        </w:tc>
      </w:tr>
      <w:tr w:rsidR="003660F0" w:rsidRPr="00D600EE" w:rsidTr="003660F0">
        <w:trPr>
          <w:trHeight w:val="240"/>
        </w:trPr>
        <w:tc>
          <w:tcPr>
            <w:tcW w:w="10543" w:type="dxa"/>
            <w:gridSpan w:val="4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content 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Week </w:t>
            </w:r>
          </w:p>
        </w:tc>
        <w:tc>
          <w:tcPr>
            <w:tcW w:w="7470" w:type="dxa"/>
            <w:gridSpan w:val="3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Course syllabus 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lastRenderedPageBreak/>
              <w:t xml:space="preserve">Week 1 </w:t>
            </w:r>
          </w:p>
        </w:tc>
        <w:tc>
          <w:tcPr>
            <w:tcW w:w="7470" w:type="dxa"/>
            <w:gridSpan w:val="3"/>
          </w:tcPr>
          <w:p w:rsidR="003660F0" w:rsidRPr="00A06F00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A06F00">
              <w:rPr>
                <w:rFonts w:ascii="Times New Roman" w:hAnsi="Times New Roman" w:cs="Times New Roman"/>
                <w:bCs/>
                <w:lang w:val="en-GB"/>
              </w:rPr>
              <w:t xml:space="preserve">Introduction to the course </w:t>
            </w:r>
            <w:r w:rsidR="00D600EE" w:rsidRPr="00A06F00">
              <w:rPr>
                <w:rFonts w:ascii="Times New Roman" w:hAnsi="Times New Roman" w:cs="Times New Roman"/>
                <w:bCs/>
                <w:lang w:val="en-GB"/>
              </w:rPr>
              <w:t>– Tourism and Hospitality Industry</w:t>
            </w:r>
          </w:p>
        </w:tc>
      </w:tr>
      <w:tr w:rsidR="003660F0" w:rsidRPr="00D600EE" w:rsidTr="00761A92">
        <w:trPr>
          <w:trHeight w:val="332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2 </w:t>
            </w:r>
          </w:p>
        </w:tc>
        <w:tc>
          <w:tcPr>
            <w:tcW w:w="7470" w:type="dxa"/>
            <w:gridSpan w:val="3"/>
          </w:tcPr>
          <w:p w:rsidR="003660F0" w:rsidRPr="00A06F00" w:rsidRDefault="00D600EE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Customer Service Essentials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3 </w:t>
            </w:r>
          </w:p>
        </w:tc>
        <w:tc>
          <w:tcPr>
            <w:tcW w:w="7470" w:type="dxa"/>
            <w:gridSpan w:val="3"/>
          </w:tcPr>
          <w:p w:rsidR="003660F0" w:rsidRPr="00A06F00" w:rsidRDefault="00D600EE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Hotel Operations and Management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4 </w:t>
            </w:r>
          </w:p>
        </w:tc>
        <w:tc>
          <w:tcPr>
            <w:tcW w:w="7470" w:type="dxa"/>
            <w:gridSpan w:val="3"/>
          </w:tcPr>
          <w:p w:rsidR="003660F0" w:rsidRPr="00A06F00" w:rsidRDefault="00D600EE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Front Office Procedures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5 </w:t>
            </w:r>
          </w:p>
        </w:tc>
        <w:tc>
          <w:tcPr>
            <w:tcW w:w="7470" w:type="dxa"/>
            <w:gridSpan w:val="3"/>
          </w:tcPr>
          <w:p w:rsidR="003660F0" w:rsidRPr="00A06F00" w:rsidRDefault="00A06F0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Restaurant and Food Service Terminology</w:t>
            </w:r>
          </w:p>
        </w:tc>
      </w:tr>
      <w:tr w:rsidR="003660F0" w:rsidRPr="00D600EE" w:rsidTr="00761A92">
        <w:trPr>
          <w:trHeight w:val="35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6 </w:t>
            </w:r>
          </w:p>
        </w:tc>
        <w:tc>
          <w:tcPr>
            <w:tcW w:w="7470" w:type="dxa"/>
            <w:gridSpan w:val="3"/>
          </w:tcPr>
          <w:p w:rsidR="003660F0" w:rsidRPr="00A06F00" w:rsidRDefault="00A06F00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Tour Guiding and Group Management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7 </w:t>
            </w:r>
          </w:p>
        </w:tc>
        <w:tc>
          <w:tcPr>
            <w:tcW w:w="7470" w:type="dxa"/>
            <w:gridSpan w:val="3"/>
          </w:tcPr>
          <w:p w:rsidR="003660F0" w:rsidRPr="00A06F00" w:rsidRDefault="00A06F0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Travel Agency Operations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8 </w:t>
            </w:r>
          </w:p>
        </w:tc>
        <w:tc>
          <w:tcPr>
            <w:tcW w:w="7470" w:type="dxa"/>
            <w:gridSpan w:val="3"/>
          </w:tcPr>
          <w:p w:rsidR="003660F0" w:rsidRPr="00A06F00" w:rsidRDefault="00A06F0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Destination Management and Marketing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9 </w:t>
            </w:r>
          </w:p>
        </w:tc>
        <w:tc>
          <w:tcPr>
            <w:tcW w:w="7470" w:type="dxa"/>
            <w:gridSpan w:val="3"/>
          </w:tcPr>
          <w:p w:rsidR="003660F0" w:rsidRPr="00A06F00" w:rsidRDefault="00A06F00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Event Planning and Management</w:t>
            </w:r>
          </w:p>
        </w:tc>
      </w:tr>
      <w:tr w:rsidR="00D417E7" w:rsidRPr="00D600EE" w:rsidTr="003660F0">
        <w:trPr>
          <w:trHeight w:val="240"/>
        </w:trPr>
        <w:tc>
          <w:tcPr>
            <w:tcW w:w="3073" w:type="dxa"/>
          </w:tcPr>
          <w:p w:rsidR="00D417E7" w:rsidRPr="00D600EE" w:rsidRDefault="00D417E7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Week 10</w:t>
            </w:r>
          </w:p>
        </w:tc>
        <w:tc>
          <w:tcPr>
            <w:tcW w:w="7470" w:type="dxa"/>
            <w:gridSpan w:val="3"/>
          </w:tcPr>
          <w:p w:rsidR="00D417E7" w:rsidRPr="00A06F00" w:rsidRDefault="00A06F00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Sustainable Tourism Practices</w:t>
            </w:r>
          </w:p>
        </w:tc>
      </w:tr>
      <w:tr w:rsidR="003660F0" w:rsidRPr="00D600EE" w:rsidTr="00761A92">
        <w:trPr>
          <w:trHeight w:val="377"/>
        </w:trPr>
        <w:tc>
          <w:tcPr>
            <w:tcW w:w="3073" w:type="dxa"/>
          </w:tcPr>
          <w:p w:rsidR="003660F0" w:rsidRPr="00D600EE" w:rsidRDefault="00D417E7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Week 11</w:t>
            </w:r>
            <w:r w:rsidR="003660F0"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A06F00" w:rsidRDefault="00A06F00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Cultural Awareness and Sensitivity</w:t>
            </w:r>
          </w:p>
        </w:tc>
      </w:tr>
      <w:tr w:rsidR="003660F0" w:rsidRPr="00D600EE" w:rsidTr="003660F0">
        <w:trPr>
          <w:trHeight w:val="240"/>
        </w:trPr>
        <w:tc>
          <w:tcPr>
            <w:tcW w:w="3073" w:type="dxa"/>
          </w:tcPr>
          <w:p w:rsidR="003660F0" w:rsidRPr="00D600EE" w:rsidRDefault="003660F0" w:rsidP="00D417E7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Week 1</w:t>
            </w:r>
            <w:r w:rsidR="00D417E7"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>2</w:t>
            </w: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3660F0" w:rsidRPr="00A06F00" w:rsidRDefault="00A06F00" w:rsidP="00843AE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Handling Guest Inquiries and Complaints</w:t>
            </w:r>
          </w:p>
        </w:tc>
      </w:tr>
      <w:tr w:rsidR="002941F8" w:rsidRPr="00D600EE" w:rsidTr="003660F0">
        <w:trPr>
          <w:trHeight w:val="240"/>
        </w:trPr>
        <w:tc>
          <w:tcPr>
            <w:tcW w:w="3073" w:type="dxa"/>
          </w:tcPr>
          <w:p w:rsidR="002941F8" w:rsidRPr="00D600EE" w:rsidRDefault="002941F8" w:rsidP="0029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13 </w:t>
            </w:r>
          </w:p>
        </w:tc>
        <w:tc>
          <w:tcPr>
            <w:tcW w:w="7470" w:type="dxa"/>
            <w:gridSpan w:val="3"/>
          </w:tcPr>
          <w:p w:rsidR="002941F8" w:rsidRPr="00A06F00" w:rsidRDefault="002941F8" w:rsidP="0029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Technology in Tourism: Online Booking Systems and Social Media Marketing</w:t>
            </w:r>
          </w:p>
        </w:tc>
      </w:tr>
      <w:tr w:rsidR="002941F8" w:rsidRPr="00D600EE" w:rsidTr="003660F0">
        <w:trPr>
          <w:trHeight w:val="240"/>
        </w:trPr>
        <w:tc>
          <w:tcPr>
            <w:tcW w:w="3073" w:type="dxa"/>
          </w:tcPr>
          <w:p w:rsidR="002941F8" w:rsidRPr="00D600EE" w:rsidRDefault="002941F8" w:rsidP="0029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14 </w:t>
            </w:r>
          </w:p>
        </w:tc>
        <w:tc>
          <w:tcPr>
            <w:tcW w:w="7470" w:type="dxa"/>
            <w:gridSpan w:val="3"/>
          </w:tcPr>
          <w:p w:rsidR="002941F8" w:rsidRPr="00A06F00" w:rsidRDefault="002941F8" w:rsidP="0029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eastAsia="Times New Roman" w:hAnsi="Times New Roman" w:cs="Times New Roman"/>
                <w:color w:val="0D0D0D"/>
                <w:lang w:val="en-GB"/>
              </w:rPr>
              <w:t>Crisis Management and Emergency Procedures in Hospitality Settings</w:t>
            </w:r>
          </w:p>
        </w:tc>
      </w:tr>
      <w:tr w:rsidR="002941F8" w:rsidRPr="00D600EE" w:rsidTr="003660F0">
        <w:trPr>
          <w:trHeight w:val="240"/>
        </w:trPr>
        <w:tc>
          <w:tcPr>
            <w:tcW w:w="3073" w:type="dxa"/>
          </w:tcPr>
          <w:p w:rsidR="002941F8" w:rsidRPr="00D600EE" w:rsidRDefault="002941F8" w:rsidP="0029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i/>
                <w:iCs/>
                <w:lang w:val="en-GB"/>
              </w:rPr>
              <w:t xml:space="preserve">Week 15 </w:t>
            </w:r>
          </w:p>
        </w:tc>
        <w:tc>
          <w:tcPr>
            <w:tcW w:w="7470" w:type="dxa"/>
            <w:gridSpan w:val="3"/>
          </w:tcPr>
          <w:p w:rsidR="002941F8" w:rsidRPr="00A06F00" w:rsidRDefault="002941F8" w:rsidP="002941F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Presentations</w:t>
            </w:r>
          </w:p>
        </w:tc>
      </w:tr>
      <w:tr w:rsidR="002941F8" w:rsidRPr="00D600EE" w:rsidTr="003660F0">
        <w:trPr>
          <w:trHeight w:val="240"/>
        </w:trPr>
        <w:tc>
          <w:tcPr>
            <w:tcW w:w="10543" w:type="dxa"/>
            <w:gridSpan w:val="4"/>
          </w:tcPr>
          <w:p w:rsidR="002941F8" w:rsidRPr="00D600EE" w:rsidRDefault="002941F8" w:rsidP="002941F8">
            <w:pPr>
              <w:pStyle w:val="Default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D600EE">
              <w:rPr>
                <w:rFonts w:ascii="Times New Roman" w:hAnsi="Times New Roman" w:cs="Times New Roman"/>
                <w:b/>
                <w:bCs/>
                <w:lang w:val="en-GB"/>
              </w:rPr>
              <w:t>Academic policies and code of conduct</w:t>
            </w:r>
          </w:p>
        </w:tc>
      </w:tr>
      <w:tr w:rsidR="002941F8" w:rsidRPr="00D600EE" w:rsidTr="008C48A5">
        <w:trPr>
          <w:trHeight w:val="1583"/>
        </w:trPr>
        <w:tc>
          <w:tcPr>
            <w:tcW w:w="10543" w:type="dxa"/>
            <w:gridSpan w:val="4"/>
          </w:tcPr>
          <w:p w:rsidR="002941F8" w:rsidRPr="00D600EE" w:rsidRDefault="002941F8" w:rsidP="002941F8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D600EE">
              <w:rPr>
                <w:rFonts w:ascii="Times New Roman" w:hAnsi="Times New Roman" w:cs="Times New Roman"/>
                <w:iCs/>
                <w:lang w:val="en-GB"/>
              </w:rPr>
              <w:t xml:space="preserve">It is required of students to be punctual in class and show respect for the instructor and their peers. Mobile devices should not be used in class or tests. </w:t>
            </w:r>
          </w:p>
          <w:p w:rsidR="002941F8" w:rsidRPr="00D600EE" w:rsidRDefault="002941F8" w:rsidP="002941F8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  <w:r w:rsidRPr="00D600EE">
              <w:rPr>
                <w:rFonts w:ascii="Times New Roman" w:hAnsi="Times New Roman" w:cs="Times New Roman"/>
                <w:iCs/>
                <w:lang w:val="en-GB"/>
              </w:rPr>
              <w:t xml:space="preserve">Plagiarism is a serious academic offence. Any student who is found to have plagiarized — whether by copying, quoting from various sources without citing sources, presenting someone else's ideas as their own, and so forth — will fail the course and will face disciplinary action. </w:t>
            </w:r>
          </w:p>
          <w:p w:rsidR="002941F8" w:rsidRPr="00D600EE" w:rsidRDefault="002941F8" w:rsidP="002941F8">
            <w:pPr>
              <w:pStyle w:val="Default"/>
              <w:jc w:val="both"/>
              <w:rPr>
                <w:rFonts w:ascii="Times New Roman" w:hAnsi="Times New Roman" w:cs="Times New Roman"/>
                <w:iCs/>
                <w:lang w:val="en-GB"/>
              </w:rPr>
            </w:pPr>
          </w:p>
        </w:tc>
      </w:tr>
    </w:tbl>
    <w:p w:rsidR="00121C54" w:rsidRPr="00D600EE" w:rsidRDefault="00121C5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600EE" w:rsidRPr="00D600EE" w:rsidRDefault="00D600EE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D600EE" w:rsidRPr="00D600EE" w:rsidRDefault="00D600EE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D600EE" w:rsidRPr="00D60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1701E"/>
    <w:multiLevelType w:val="hybridMultilevel"/>
    <w:tmpl w:val="EA90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700C"/>
    <w:multiLevelType w:val="hybridMultilevel"/>
    <w:tmpl w:val="8162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7D3B"/>
    <w:multiLevelType w:val="multilevel"/>
    <w:tmpl w:val="4718C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A6EE0"/>
    <w:multiLevelType w:val="multilevel"/>
    <w:tmpl w:val="91144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561F85"/>
    <w:multiLevelType w:val="multilevel"/>
    <w:tmpl w:val="EB607F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850C8B"/>
    <w:multiLevelType w:val="hybridMultilevel"/>
    <w:tmpl w:val="A2DC4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A0530"/>
    <w:multiLevelType w:val="hybridMultilevel"/>
    <w:tmpl w:val="505C7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15BC5"/>
    <w:multiLevelType w:val="hybridMultilevel"/>
    <w:tmpl w:val="AA08A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53E4A"/>
    <w:multiLevelType w:val="hybridMultilevel"/>
    <w:tmpl w:val="45788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D43BD"/>
    <w:multiLevelType w:val="multilevel"/>
    <w:tmpl w:val="E5C41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054C40"/>
    <w:multiLevelType w:val="hybridMultilevel"/>
    <w:tmpl w:val="D314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964A1E"/>
    <w:multiLevelType w:val="multilevel"/>
    <w:tmpl w:val="2F78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AC5386"/>
    <w:multiLevelType w:val="hybridMultilevel"/>
    <w:tmpl w:val="19D66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F6A5D"/>
    <w:multiLevelType w:val="hybridMultilevel"/>
    <w:tmpl w:val="9BC0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B47BF"/>
    <w:multiLevelType w:val="hybridMultilevel"/>
    <w:tmpl w:val="53B2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B7E0C"/>
    <w:multiLevelType w:val="multilevel"/>
    <w:tmpl w:val="D97ACA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C924EEC"/>
    <w:multiLevelType w:val="hybridMultilevel"/>
    <w:tmpl w:val="14042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99039">
    <w:abstractNumId w:val="14"/>
  </w:num>
  <w:num w:numId="2" w16cid:durableId="524563140">
    <w:abstractNumId w:val="16"/>
  </w:num>
  <w:num w:numId="3" w16cid:durableId="1180582812">
    <w:abstractNumId w:val="10"/>
  </w:num>
  <w:num w:numId="4" w16cid:durableId="1792241998">
    <w:abstractNumId w:val="1"/>
  </w:num>
  <w:num w:numId="5" w16cid:durableId="1838839037">
    <w:abstractNumId w:val="0"/>
  </w:num>
  <w:num w:numId="6" w16cid:durableId="39596066">
    <w:abstractNumId w:val="13"/>
  </w:num>
  <w:num w:numId="7" w16cid:durableId="57750280">
    <w:abstractNumId w:val="5"/>
  </w:num>
  <w:num w:numId="8" w16cid:durableId="1710640508">
    <w:abstractNumId w:val="12"/>
  </w:num>
  <w:num w:numId="9" w16cid:durableId="1531722738">
    <w:abstractNumId w:val="7"/>
  </w:num>
  <w:num w:numId="10" w16cid:durableId="319888363">
    <w:abstractNumId w:val="15"/>
  </w:num>
  <w:num w:numId="11" w16cid:durableId="617176596">
    <w:abstractNumId w:val="4"/>
  </w:num>
  <w:num w:numId="12" w16cid:durableId="392123387">
    <w:abstractNumId w:val="3"/>
  </w:num>
  <w:num w:numId="13" w16cid:durableId="1843930341">
    <w:abstractNumId w:val="6"/>
  </w:num>
  <w:num w:numId="14" w16cid:durableId="1838575000">
    <w:abstractNumId w:val="8"/>
  </w:num>
  <w:num w:numId="15" w16cid:durableId="1689522951">
    <w:abstractNumId w:val="9"/>
  </w:num>
  <w:num w:numId="16" w16cid:durableId="1817917291">
    <w:abstractNumId w:val="11"/>
  </w:num>
  <w:num w:numId="17" w16cid:durableId="814181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0F0"/>
    <w:rsid w:val="0006065C"/>
    <w:rsid w:val="00081CA1"/>
    <w:rsid w:val="000C4D02"/>
    <w:rsid w:val="00121C54"/>
    <w:rsid w:val="0013227F"/>
    <w:rsid w:val="00136347"/>
    <w:rsid w:val="001B6AFF"/>
    <w:rsid w:val="001E7618"/>
    <w:rsid w:val="00251A74"/>
    <w:rsid w:val="002941F8"/>
    <w:rsid w:val="003541F8"/>
    <w:rsid w:val="003660F0"/>
    <w:rsid w:val="00425E64"/>
    <w:rsid w:val="005B1192"/>
    <w:rsid w:val="00620E63"/>
    <w:rsid w:val="00761A92"/>
    <w:rsid w:val="007975A9"/>
    <w:rsid w:val="007A63CE"/>
    <w:rsid w:val="007F4669"/>
    <w:rsid w:val="00843AE8"/>
    <w:rsid w:val="00857D02"/>
    <w:rsid w:val="00885871"/>
    <w:rsid w:val="008A619C"/>
    <w:rsid w:val="008C48A5"/>
    <w:rsid w:val="00900B90"/>
    <w:rsid w:val="0096136D"/>
    <w:rsid w:val="00A06F00"/>
    <w:rsid w:val="00A126A3"/>
    <w:rsid w:val="00AC707E"/>
    <w:rsid w:val="00B134DD"/>
    <w:rsid w:val="00B22E21"/>
    <w:rsid w:val="00B47B15"/>
    <w:rsid w:val="00B851E0"/>
    <w:rsid w:val="00C464A8"/>
    <w:rsid w:val="00D353B9"/>
    <w:rsid w:val="00D417E7"/>
    <w:rsid w:val="00D47C5D"/>
    <w:rsid w:val="00D600EE"/>
    <w:rsid w:val="00D91DD9"/>
    <w:rsid w:val="00DF2A41"/>
    <w:rsid w:val="00E214BD"/>
    <w:rsid w:val="00E3780C"/>
    <w:rsid w:val="00F10B2D"/>
    <w:rsid w:val="00F60085"/>
    <w:rsid w:val="00F7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A7C1C-9F03-414E-B762-247568CF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51A74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60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B851E0"/>
    <w:rPr>
      <w:u w:val="single"/>
    </w:rPr>
  </w:style>
  <w:style w:type="paragraph" w:styleId="Title">
    <w:name w:val="Title"/>
    <w:basedOn w:val="Normal"/>
    <w:next w:val="Normal"/>
    <w:link w:val="TitleChar"/>
    <w:rsid w:val="00251A74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51A74"/>
    <w:rPr>
      <w:rFonts w:ascii="Arial" w:eastAsia="Arial" w:hAnsi="Arial" w:cs="Arial"/>
      <w:sz w:val="52"/>
      <w:szCs w:val="5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FILOLOGJIA 6</dc:creator>
  <cp:keywords/>
  <dc:description/>
  <cp:lastModifiedBy>HP</cp:lastModifiedBy>
  <cp:revision>2</cp:revision>
  <dcterms:created xsi:type="dcterms:W3CDTF">2024-11-26T09:53:00Z</dcterms:created>
  <dcterms:modified xsi:type="dcterms:W3CDTF">2024-11-26T09:53:00Z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360bdd6a5fe850daa17820f4adcac686b7eb1b46b517aa5d9d15d0d0db7319b4</vt:lpwstr>
  </property>
</Properties>
</file>