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B6C02" w14:textId="77777777" w:rsidR="006E39F3" w:rsidRDefault="00000000">
      <w:pPr>
        <w:pStyle w:val="Heading3"/>
        <w:ind w:left="2" w:firstLine="0"/>
      </w:pPr>
      <w:r>
        <w:t>Titulli</w:t>
      </w:r>
      <w:r>
        <w:tab/>
        <w:t xml:space="preserve">i lëndës: </w:t>
      </w:r>
      <w:r>
        <w:rPr>
          <w:b w:val="0"/>
          <w:sz w:val="32"/>
          <w:szCs w:val="32"/>
          <w:u w:val="single"/>
        </w:rPr>
        <w:t>GJUHË TURKE 2</w:t>
      </w:r>
    </w:p>
    <w:tbl>
      <w:tblPr>
        <w:tblStyle w:val="a"/>
        <w:tblW w:w="10530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5235"/>
        <w:gridCol w:w="5295"/>
      </w:tblGrid>
      <w:tr w:rsidR="006E39F3" w14:paraId="640A413F" w14:textId="77777777">
        <w:trPr>
          <w:trHeight w:val="340"/>
        </w:trPr>
        <w:tc>
          <w:tcPr>
            <w:tcW w:w="5235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58715C"/>
          </w:tcPr>
          <w:p w14:paraId="4E6B57ED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  <w:color w:val="FFFFFF"/>
              </w:rPr>
              <w:t>Informatat themelore për lëndën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58715C"/>
          </w:tcPr>
          <w:p w14:paraId="0718F8B7" w14:textId="77777777" w:rsidR="006E39F3" w:rsidRDefault="006E39F3">
            <w:pPr>
              <w:spacing w:after="160" w:line="256" w:lineRule="auto"/>
              <w:rPr>
                <w:color w:val="000000"/>
              </w:rPr>
            </w:pPr>
          </w:p>
        </w:tc>
      </w:tr>
      <w:tr w:rsidR="006E39F3" w14:paraId="79FD949A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875F3A3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Njësia akademike: 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010A7AD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</w:rPr>
              <w:t xml:space="preserve">Fakulteti i Filologjisë - Dega e Orientalistikës  </w:t>
            </w:r>
          </w:p>
        </w:tc>
      </w:tr>
      <w:tr w:rsidR="006E39F3" w14:paraId="2DEBF287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03AC259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Titulli i lëndës: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93E811C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</w:rPr>
              <w:t>Gjuhë Turke I</w:t>
            </w:r>
          </w:p>
        </w:tc>
      </w:tr>
      <w:tr w:rsidR="006E39F3" w14:paraId="5E27EA69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4FC3F956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Niveli: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C413F58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b/>
              </w:rPr>
              <w:t>Bachelor</w:t>
            </w:r>
            <w:proofErr w:type="spellEnd"/>
          </w:p>
        </w:tc>
      </w:tr>
      <w:tr w:rsidR="006E39F3" w14:paraId="57098D27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C589703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Statusi i lëndës: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DA611E7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</w:rPr>
              <w:t xml:space="preserve">Lënda </w:t>
            </w:r>
            <w:proofErr w:type="spellStart"/>
            <w:r>
              <w:rPr>
                <w:b/>
              </w:rPr>
              <w:t>obligative</w:t>
            </w:r>
            <w:proofErr w:type="spellEnd"/>
          </w:p>
        </w:tc>
      </w:tr>
      <w:tr w:rsidR="006E39F3" w14:paraId="67145384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47900E3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Viti i studimeve: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123D7A2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</w:rPr>
              <w:t>II</w:t>
            </w:r>
          </w:p>
        </w:tc>
      </w:tr>
      <w:tr w:rsidR="006E39F3" w14:paraId="3FE34E8A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1D4DDDA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Numri i orëve në javë: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E4FA114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</w:rPr>
              <w:t>1+2</w:t>
            </w:r>
          </w:p>
        </w:tc>
      </w:tr>
      <w:tr w:rsidR="006E39F3" w14:paraId="20085DA6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E48C88C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Kreditë ECTS: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1942501E" w14:textId="77777777" w:rsidR="006E39F3" w:rsidRDefault="006E39F3">
            <w:pPr>
              <w:spacing w:line="256" w:lineRule="auto"/>
              <w:rPr>
                <w:color w:val="000000"/>
              </w:rPr>
            </w:pPr>
          </w:p>
        </w:tc>
      </w:tr>
      <w:tr w:rsidR="006E39F3" w14:paraId="4FD3915B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BFD7F78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Koha / Vendi: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7101A73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Prishtinë</w:t>
            </w:r>
          </w:p>
        </w:tc>
      </w:tr>
      <w:tr w:rsidR="006E39F3" w14:paraId="033D0C0D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27C3943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Mësimdhënësi: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2AD73B6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prof.ass.dr.Zeqije</w:t>
            </w:r>
            <w:proofErr w:type="spellEnd"/>
            <w:r>
              <w:rPr>
                <w:color w:val="000000"/>
              </w:rPr>
              <w:t xml:space="preserve"> Xhafce</w:t>
            </w:r>
          </w:p>
        </w:tc>
      </w:tr>
      <w:tr w:rsidR="006E39F3" w14:paraId="6002B815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58040DBC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Të dhënat kontaktuese: 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E8FDC49" w14:textId="77777777" w:rsidR="006E39F3" w:rsidRDefault="006E39F3">
            <w:pPr>
              <w:spacing w:line="256" w:lineRule="auto"/>
              <w:rPr>
                <w:color w:val="000000"/>
              </w:rPr>
            </w:pPr>
          </w:p>
        </w:tc>
      </w:tr>
      <w:tr w:rsidR="006E39F3" w14:paraId="4BDD8D5E" w14:textId="77777777">
        <w:trPr>
          <w:trHeight w:val="4948"/>
        </w:trPr>
        <w:tc>
          <w:tcPr>
            <w:tcW w:w="52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35CD61E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Përshkrimi i lëndës:</w:t>
            </w:r>
          </w:p>
        </w:tc>
        <w:tc>
          <w:tcPr>
            <w:tcW w:w="529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B8F2A97" w14:textId="77777777" w:rsidR="006E39F3" w:rsidRDefault="00000000">
            <w:pPr>
              <w:jc w:val="both"/>
              <w:rPr>
                <w:color w:val="000000"/>
              </w:rPr>
            </w:pPr>
            <w:r>
              <w:t xml:space="preserve"> Niveli i kursit është A2. </w:t>
            </w:r>
            <w:r>
              <w:rPr>
                <w:color w:val="000000"/>
              </w:rPr>
              <w:t xml:space="preserve">Studentet e këtij kursi do t’i vlerësojnë temat e </w:t>
            </w:r>
            <w:proofErr w:type="spellStart"/>
            <w:r>
              <w:rPr>
                <w:color w:val="000000"/>
              </w:rPr>
              <w:t>diverzitetit</w:t>
            </w:r>
            <w:proofErr w:type="spellEnd"/>
            <w:r>
              <w:rPr>
                <w:color w:val="000000"/>
              </w:rPr>
              <w:t xml:space="preserve">, identitetit dhe pranimit e te tjerëve përmes studimit. Kursi do të merret me qasjen ndaj të dëgjuarit, të folurit, të lexuarit dhe të </w:t>
            </w:r>
            <w:proofErr w:type="spellStart"/>
            <w:r>
              <w:rPr>
                <w:color w:val="000000"/>
              </w:rPr>
              <w:t>shkruarit.Studentet</w:t>
            </w:r>
            <w:proofErr w:type="spellEnd"/>
            <w:r>
              <w:rPr>
                <w:color w:val="000000"/>
              </w:rPr>
              <w:t xml:space="preserve"> do të punojnë t’i përsosin aftësitë e të folurit në raste të ndryshme, për audiencat dhe qëllimet e ndryshme. Detyrat dhe aktivitetet gjatë </w:t>
            </w:r>
            <w:proofErr w:type="spellStart"/>
            <w:r>
              <w:rPr>
                <w:color w:val="000000"/>
              </w:rPr>
              <w:t>ligjeratave</w:t>
            </w:r>
            <w:proofErr w:type="spellEnd"/>
            <w:r>
              <w:rPr>
                <w:color w:val="000000"/>
              </w:rPr>
              <w:t xml:space="preserve"> do tu japin studenteve mundësinë e zhvillimit të fjalorit në fusha të ndryshme të jetës, siç janë mediat, shëndeti etj. Dhe ta përsosin të </w:t>
            </w:r>
            <w:proofErr w:type="spellStart"/>
            <w:r>
              <w:rPr>
                <w:color w:val="000000"/>
              </w:rPr>
              <w:t>përgjigjurin</w:t>
            </w:r>
            <w:proofErr w:type="spellEnd"/>
            <w:r>
              <w:rPr>
                <w:color w:val="000000"/>
              </w:rPr>
              <w:t xml:space="preserve"> ndaj gjuhës Turke duke mësuar pjesët e gramatikës, siç janë: kohët e përbëra, </w:t>
            </w:r>
            <w:proofErr w:type="spellStart"/>
            <w:r>
              <w:rPr>
                <w:color w:val="000000"/>
              </w:rPr>
              <w:t>sipjesoret</w:t>
            </w:r>
            <w:proofErr w:type="spellEnd"/>
            <w:r>
              <w:rPr>
                <w:color w:val="000000"/>
              </w:rPr>
              <w:t xml:space="preserve">, format e pashtjelluara të foljeve, lidhëzat, etj. Detyrat e të shkruarit </w:t>
            </w:r>
            <w:proofErr w:type="spellStart"/>
            <w:r>
              <w:rPr>
                <w:color w:val="000000"/>
              </w:rPr>
              <w:t>poashtu</w:t>
            </w:r>
            <w:proofErr w:type="spellEnd"/>
            <w:r>
              <w:rPr>
                <w:color w:val="000000"/>
              </w:rPr>
              <w:t xml:space="preserve"> do të vazhdojnë t’i përsosin </w:t>
            </w:r>
            <w:proofErr w:type="spellStart"/>
            <w:r>
              <w:rPr>
                <w:color w:val="000000"/>
              </w:rPr>
              <w:t>shathtësitë</w:t>
            </w:r>
            <w:proofErr w:type="spellEnd"/>
            <w:r>
              <w:rPr>
                <w:color w:val="000000"/>
              </w:rPr>
              <w:t xml:space="preserve"> e tyre gjuhësore dhe kërkimore.  </w:t>
            </w:r>
          </w:p>
          <w:p w14:paraId="3E61E010" w14:textId="77777777" w:rsidR="006E39F3" w:rsidRDefault="006E39F3">
            <w:pPr>
              <w:spacing w:line="256" w:lineRule="auto"/>
              <w:ind w:right="46"/>
              <w:rPr>
                <w:color w:val="000000"/>
              </w:rPr>
            </w:pPr>
          </w:p>
        </w:tc>
      </w:tr>
      <w:tr w:rsidR="006E39F3" w14:paraId="5C2B29DD" w14:textId="77777777">
        <w:trPr>
          <w:trHeight w:val="2644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AA1A3"/>
          </w:tcPr>
          <w:p w14:paraId="0D853AE6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lastRenderedPageBreak/>
              <w:t>Qëllimet e lëndës: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9D5CA"/>
          </w:tcPr>
          <w:p w14:paraId="4B3144AC" w14:textId="77777777" w:rsidR="006E39F3" w:rsidRDefault="00000000">
            <w:pPr>
              <w:jc w:val="both"/>
            </w:pPr>
            <w:r>
              <w:t xml:space="preserve"> - të komunikojnë lirshëm në gjuhën turke,</w:t>
            </w:r>
          </w:p>
          <w:p w14:paraId="3C246063" w14:textId="77777777" w:rsidR="006E39F3" w:rsidRDefault="00000000">
            <w:pPr>
              <w:jc w:val="both"/>
            </w:pPr>
            <w:r>
              <w:t>- të identifikojnë, analizojnë dhe zbatojnë njohjen e karakteristikave të gjuhës turke</w:t>
            </w:r>
          </w:p>
          <w:p w14:paraId="5A929100" w14:textId="77777777" w:rsidR="006E39F3" w:rsidRDefault="00000000">
            <w:pPr>
              <w:jc w:val="both"/>
            </w:pPr>
            <w:r>
              <w:t xml:space="preserve">- nxjerrin </w:t>
            </w:r>
            <w:proofErr w:type="spellStart"/>
            <w:r>
              <w:t>konkludime</w:t>
            </w:r>
            <w:proofErr w:type="spellEnd"/>
            <w:r>
              <w:t xml:space="preserve"> të thjeshta nga në situatat kryesore të bisedës siç janë shitblerja, </w:t>
            </w:r>
            <w:proofErr w:type="spellStart"/>
            <w:r>
              <w:t>përgaditja</w:t>
            </w:r>
            <w:proofErr w:type="spellEnd"/>
            <w:r>
              <w:t xml:space="preserve"> e ushqimit, komunikimi në </w:t>
            </w:r>
            <w:proofErr w:type="spellStart"/>
            <w:r>
              <w:t>restoran</w:t>
            </w:r>
            <w:proofErr w:type="spellEnd"/>
            <w:r>
              <w:t>, te mjeku, në shkollë/në fakultet, në vizitë, në bankë</w:t>
            </w:r>
          </w:p>
          <w:p w14:paraId="43D1A170" w14:textId="77777777" w:rsidR="006E39F3" w:rsidRDefault="00000000">
            <w:pPr>
              <w:jc w:val="both"/>
            </w:pPr>
            <w:r>
              <w:t xml:space="preserve">- të krijojnë lidhje </w:t>
            </w:r>
            <w:proofErr w:type="spellStart"/>
            <w:r>
              <w:t>nërdmjet</w:t>
            </w:r>
            <w:proofErr w:type="spellEnd"/>
            <w:r>
              <w:t xml:space="preserve"> teksteve dhe </w:t>
            </w:r>
            <w:proofErr w:type="spellStart"/>
            <w:r>
              <w:t>jetave</w:t>
            </w:r>
            <w:proofErr w:type="spellEnd"/>
            <w:r>
              <w:t xml:space="preserve"> të tyre dhe </w:t>
            </w:r>
            <w:proofErr w:type="spellStart"/>
            <w:r>
              <w:t>medjave</w:t>
            </w:r>
            <w:proofErr w:type="spellEnd"/>
            <w:r>
              <w:t xml:space="preserve"> të ndryshme</w:t>
            </w:r>
          </w:p>
        </w:tc>
      </w:tr>
    </w:tbl>
    <w:p w14:paraId="7EF1FDDD" w14:textId="77777777" w:rsidR="006E39F3" w:rsidRDefault="006E39F3">
      <w:pPr>
        <w:spacing w:after="0" w:line="256" w:lineRule="auto"/>
        <w:ind w:left="-718" w:right="11185"/>
        <w:rPr>
          <w:color w:val="000000"/>
        </w:rPr>
      </w:pPr>
    </w:p>
    <w:tbl>
      <w:tblPr>
        <w:tblStyle w:val="a0"/>
        <w:tblW w:w="10530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205"/>
        <w:gridCol w:w="2015"/>
        <w:gridCol w:w="338"/>
        <w:gridCol w:w="3647"/>
        <w:gridCol w:w="1325"/>
      </w:tblGrid>
      <w:tr w:rsidR="006E39F3" w14:paraId="284F55B5" w14:textId="77777777">
        <w:trPr>
          <w:trHeight w:val="628"/>
        </w:trPr>
        <w:tc>
          <w:tcPr>
            <w:tcW w:w="5220" w:type="dxa"/>
            <w:gridSpan w:val="2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4A50DC9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Rezultatet e pritshme të nxënies:</w:t>
            </w:r>
          </w:p>
        </w:tc>
        <w:tc>
          <w:tcPr>
            <w:tcW w:w="5310" w:type="dxa"/>
            <w:gridSpan w:val="3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B0E8D4B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Pas përfundimit të këtij kursi studenti :</w:t>
            </w:r>
          </w:p>
        </w:tc>
      </w:tr>
      <w:tr w:rsidR="006E39F3" w14:paraId="74554F04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697C41E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74B71B1" w14:textId="77777777" w:rsidR="006E39F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Memorizon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fjalë dhe koncepte të reja në fushën e kulturës së përgjithshme</w:t>
            </w:r>
          </w:p>
        </w:tc>
      </w:tr>
      <w:tr w:rsidR="006E39F3" w14:paraId="26E9B2C1" w14:textId="77777777">
        <w:trPr>
          <w:trHeight w:val="340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7C543BE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5C48A18" w14:textId="77777777" w:rsidR="006E39F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Përshkruan ngjarje nga koha e shkuar duke përdorur folje në kohë të përbëra –</w:t>
            </w:r>
            <w:proofErr w:type="spellStart"/>
            <w:r>
              <w:rPr>
                <w:color w:val="000000"/>
                <w:sz w:val="24"/>
                <w:szCs w:val="24"/>
              </w:rPr>
              <w:t>misti</w:t>
            </w:r>
            <w:proofErr w:type="spellEnd"/>
            <w:r>
              <w:rPr>
                <w:color w:val="000000"/>
                <w:sz w:val="24"/>
                <w:szCs w:val="24"/>
              </w:rPr>
              <w:t>, -</w:t>
            </w:r>
            <w:proofErr w:type="spellStart"/>
            <w:r>
              <w:rPr>
                <w:color w:val="000000"/>
                <w:sz w:val="24"/>
                <w:szCs w:val="24"/>
              </w:rPr>
              <w:t>irdi</w:t>
            </w:r>
            <w:proofErr w:type="spellEnd"/>
          </w:p>
          <w:p w14:paraId="4FF28BCA" w14:textId="77777777" w:rsidR="006E39F3" w:rsidRDefault="006E39F3">
            <w:pPr>
              <w:spacing w:line="256" w:lineRule="auto"/>
              <w:rPr>
                <w:color w:val="000000"/>
              </w:rPr>
            </w:pPr>
          </w:p>
        </w:tc>
      </w:tr>
      <w:tr w:rsidR="006E39F3" w14:paraId="3780CD36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E7B5EF1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DF632AC" w14:textId="77777777" w:rsidR="006E39F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Zgjedh kohën foljore të duhur dhe bënë dallimin midis </w:t>
            </w:r>
            <w:proofErr w:type="spellStart"/>
            <w:r>
              <w:rPr>
                <w:color w:val="000000"/>
                <w:sz w:val="24"/>
                <w:szCs w:val="24"/>
              </w:rPr>
              <w:t>kohrave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të thjeshta dhe të përbëra</w:t>
            </w:r>
          </w:p>
          <w:p w14:paraId="3902B259" w14:textId="77777777" w:rsidR="006E39F3" w:rsidRDefault="006E39F3">
            <w:pPr>
              <w:spacing w:line="256" w:lineRule="auto"/>
              <w:rPr>
                <w:color w:val="000000"/>
              </w:rPr>
            </w:pPr>
          </w:p>
        </w:tc>
      </w:tr>
      <w:tr w:rsidR="006E39F3" w14:paraId="491C95C9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34D5207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850C656" w14:textId="77777777" w:rsidR="006E39F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Krahason koncepte të ndryshme themelore siç janë karakteristika </w:t>
            </w:r>
            <w:proofErr w:type="spellStart"/>
            <w:r>
              <w:rPr>
                <w:color w:val="000000"/>
                <w:sz w:val="24"/>
                <w:szCs w:val="24"/>
              </w:rPr>
              <w:t>psiqike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të dy gjinive, programet televizive, mediat dhe njeriu</w:t>
            </w:r>
          </w:p>
          <w:p w14:paraId="3DD5AB62" w14:textId="77777777" w:rsidR="006E39F3" w:rsidRDefault="006E39F3">
            <w:pPr>
              <w:spacing w:line="256" w:lineRule="auto"/>
              <w:rPr>
                <w:color w:val="000000"/>
              </w:rPr>
            </w:pPr>
          </w:p>
        </w:tc>
      </w:tr>
      <w:tr w:rsidR="006E39F3" w14:paraId="44ADCF12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8AB08EC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4823BD3" w14:textId="77777777" w:rsidR="006E39F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Shtron pyetje, shpreh mendimin dhe ndjenjat dhe gjendjen e tij në spital, në shtëpi etj.</w:t>
            </w:r>
          </w:p>
          <w:p w14:paraId="133DCB52" w14:textId="77777777" w:rsidR="006E39F3" w:rsidRDefault="006E39F3">
            <w:pPr>
              <w:spacing w:line="256" w:lineRule="auto"/>
              <w:rPr>
                <w:color w:val="000000"/>
              </w:rPr>
            </w:pPr>
          </w:p>
        </w:tc>
      </w:tr>
      <w:tr w:rsidR="006E39F3" w14:paraId="0085ABD4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5AEDCDEA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00164D1" w14:textId="77777777" w:rsidR="006E39F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Kritikon  dhe diskuton mendimet e studenteve të tjerë</w:t>
            </w:r>
          </w:p>
        </w:tc>
      </w:tr>
      <w:tr w:rsidR="006E39F3" w14:paraId="24B4870D" w14:textId="77777777">
        <w:trPr>
          <w:trHeight w:val="628"/>
        </w:trPr>
        <w:tc>
          <w:tcPr>
            <w:tcW w:w="5220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31D87E9" w14:textId="77777777" w:rsidR="006E39F3" w:rsidRDefault="006E3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EF3A959" w14:textId="77777777" w:rsidR="006E39F3" w:rsidRDefault="0000000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praktikon përdorimin e thënieve, fjalëve me kuptime figurative</w:t>
            </w:r>
          </w:p>
        </w:tc>
      </w:tr>
      <w:tr w:rsidR="006E39F3" w14:paraId="6EBB9FF7" w14:textId="77777777">
        <w:trPr>
          <w:trHeight w:val="340"/>
        </w:trPr>
        <w:tc>
          <w:tcPr>
            <w:tcW w:w="10530" w:type="dxa"/>
            <w:gridSpan w:val="5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58715C"/>
          </w:tcPr>
          <w:p w14:paraId="3CADB312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b/>
                <w:color w:val="FFFFFF"/>
              </w:rPr>
              <w:t>Ngarkesaestudentit</w:t>
            </w:r>
            <w:proofErr w:type="spellEnd"/>
            <w:r>
              <w:rPr>
                <w:b/>
                <w:color w:val="FFFFFF"/>
              </w:rPr>
              <w:t xml:space="preserve"> (duhet të jetë </w:t>
            </w:r>
            <w:proofErr w:type="spellStart"/>
            <w:r>
              <w:rPr>
                <w:b/>
                <w:color w:val="FFFFFF"/>
              </w:rPr>
              <w:t>nëpërputhjeme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rezultatete</w:t>
            </w:r>
            <w:proofErr w:type="spellEnd"/>
            <w:r>
              <w:rPr>
                <w:b/>
                <w:color w:val="FFFFFF"/>
              </w:rPr>
              <w:t xml:space="preserve"> nxënies së studentit)</w:t>
            </w:r>
          </w:p>
        </w:tc>
      </w:tr>
      <w:tr w:rsidR="006E39F3" w14:paraId="6A7DD1CF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EF4AC2F" w14:textId="77777777" w:rsidR="006E39F3" w:rsidRDefault="00000000">
            <w:pPr>
              <w:spacing w:line="259" w:lineRule="auto"/>
            </w:pPr>
            <w:r>
              <w:t xml:space="preserve">Aktiviteti 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B7E5ED0" w14:textId="77777777" w:rsidR="006E39F3" w:rsidRDefault="00000000">
            <w:pPr>
              <w:tabs>
                <w:tab w:val="center" w:pos="696"/>
                <w:tab w:val="center" w:pos="2303"/>
              </w:tabs>
              <w:spacing w:line="259" w:lineRule="auto"/>
            </w:pPr>
            <w:r>
              <w:tab/>
              <w:t>Orë mësimore</w:t>
            </w:r>
            <w:r>
              <w:tab/>
              <w:t>Ditë/Javë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AA1A3"/>
          </w:tcPr>
          <w:p w14:paraId="3A08464D" w14:textId="77777777" w:rsidR="006E39F3" w:rsidRDefault="00000000">
            <w:pPr>
              <w:spacing w:line="259" w:lineRule="auto"/>
            </w:pPr>
            <w:r>
              <w:t>Gjithsej</w:t>
            </w:r>
          </w:p>
        </w:tc>
      </w:tr>
      <w:tr w:rsidR="006E39F3" w14:paraId="527A2975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7E6EA3B" w14:textId="77777777" w:rsidR="006E39F3" w:rsidRDefault="00000000">
            <w:pPr>
              <w:spacing w:line="259" w:lineRule="auto"/>
            </w:pPr>
            <w:r>
              <w:t xml:space="preserve">Ligjëratat 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70B4D92F" w14:textId="77777777" w:rsidR="006E39F3" w:rsidRDefault="00000000">
            <w:pPr>
              <w:tabs>
                <w:tab w:val="center" w:pos="61"/>
                <w:tab w:val="center" w:pos="1767"/>
              </w:tabs>
              <w:spacing w:line="259" w:lineRule="auto"/>
            </w:pPr>
            <w:r>
              <w:t xml:space="preserve">1 (45 </w:t>
            </w:r>
            <w:proofErr w:type="spellStart"/>
            <w:r>
              <w:t>min</w:t>
            </w:r>
            <w:proofErr w:type="spellEnd"/>
            <w:r>
              <w:t>)</w:t>
            </w:r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4FCD4BC" w14:textId="77777777" w:rsidR="006E39F3" w:rsidRDefault="00000000">
            <w:pPr>
              <w:spacing w:line="259" w:lineRule="auto"/>
            </w:pPr>
            <w:r>
              <w:t>15</w:t>
            </w:r>
          </w:p>
        </w:tc>
      </w:tr>
      <w:tr w:rsidR="006E39F3" w14:paraId="008A52AB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3953C54" w14:textId="77777777" w:rsidR="006E39F3" w:rsidRDefault="00000000">
            <w:pPr>
              <w:spacing w:line="259" w:lineRule="auto"/>
            </w:pPr>
            <w:r>
              <w:t>Teori/Punë në laborator/Ushtrime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7F383FA6" w14:textId="77777777" w:rsidR="006E39F3" w:rsidRDefault="00000000">
            <w:pPr>
              <w:tabs>
                <w:tab w:val="center" w:pos="1767"/>
              </w:tabs>
              <w:spacing w:after="160" w:line="259" w:lineRule="auto"/>
            </w:pPr>
            <w:r>
              <w:t xml:space="preserve">2 (90 </w:t>
            </w:r>
            <w:proofErr w:type="spellStart"/>
            <w:r>
              <w:t>min</w:t>
            </w:r>
            <w:proofErr w:type="spellEnd"/>
            <w:r>
              <w:t>)</w:t>
            </w:r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2BEEBB0B" w14:textId="77777777" w:rsidR="006E39F3" w:rsidRDefault="00000000">
            <w:pPr>
              <w:spacing w:after="160" w:line="259" w:lineRule="auto"/>
            </w:pPr>
            <w:r>
              <w:t>30</w:t>
            </w:r>
          </w:p>
        </w:tc>
      </w:tr>
      <w:tr w:rsidR="006E39F3" w14:paraId="5F2C5EE1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5920A0A" w14:textId="77777777" w:rsidR="006E39F3" w:rsidRDefault="00000000">
            <w:pPr>
              <w:spacing w:line="259" w:lineRule="auto"/>
            </w:pPr>
            <w:r>
              <w:t>Punë praktike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5E980A02" w14:textId="77777777" w:rsidR="006E39F3" w:rsidRDefault="00000000">
            <w:pPr>
              <w:tabs>
                <w:tab w:val="center" w:pos="62"/>
                <w:tab w:val="center" w:pos="1767"/>
              </w:tabs>
              <w:spacing w:line="259" w:lineRule="auto"/>
            </w:pPr>
            <w:r>
              <w:t xml:space="preserve">20 </w:t>
            </w:r>
            <w:proofErr w:type="spellStart"/>
            <w:r>
              <w:t>min</w:t>
            </w:r>
            <w:proofErr w:type="spellEnd"/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09C4D502" w14:textId="77777777" w:rsidR="006E39F3" w:rsidRDefault="00000000">
            <w:pPr>
              <w:spacing w:line="259" w:lineRule="auto"/>
              <w:ind w:left="1"/>
            </w:pPr>
            <w:r>
              <w:t>5</w:t>
            </w:r>
          </w:p>
        </w:tc>
      </w:tr>
      <w:tr w:rsidR="006E39F3" w14:paraId="01B181B8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440BD92" w14:textId="77777777" w:rsidR="006E39F3" w:rsidRDefault="00000000">
            <w:pPr>
              <w:spacing w:line="259" w:lineRule="auto"/>
              <w:ind w:left="1"/>
            </w:pPr>
            <w:r>
              <w:lastRenderedPageBreak/>
              <w:t xml:space="preserve">Përgatitje për test </w:t>
            </w:r>
            <w:proofErr w:type="spellStart"/>
            <w:r>
              <w:t>intermediar</w:t>
            </w:r>
            <w:proofErr w:type="spellEnd"/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02B57018" w14:textId="77777777" w:rsidR="006E39F3" w:rsidRDefault="00000000">
            <w:pPr>
              <w:tabs>
                <w:tab w:val="center" w:pos="1754"/>
              </w:tabs>
              <w:spacing w:after="160" w:line="259" w:lineRule="auto"/>
            </w:pPr>
            <w:r>
              <w:t xml:space="preserve">30 </w:t>
            </w:r>
            <w:proofErr w:type="spellStart"/>
            <w:r>
              <w:t>min</w:t>
            </w:r>
            <w:proofErr w:type="spellEnd"/>
            <w:r>
              <w:tab/>
              <w:t>2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059A0B55" w14:textId="77777777" w:rsidR="006E39F3" w:rsidRDefault="00000000">
            <w:pPr>
              <w:spacing w:after="160" w:line="259" w:lineRule="auto"/>
            </w:pPr>
            <w:r>
              <w:t>1</w:t>
            </w:r>
          </w:p>
        </w:tc>
      </w:tr>
      <w:tr w:rsidR="006E39F3" w14:paraId="0658B2F0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11CA1F0B" w14:textId="77777777" w:rsidR="006E39F3" w:rsidRDefault="00000000">
            <w:pPr>
              <w:spacing w:line="259" w:lineRule="auto"/>
              <w:ind w:left="1"/>
            </w:pPr>
            <w:r>
              <w:t>Konsultime me mësimdhënësin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12159DDB" w14:textId="77777777" w:rsidR="006E39F3" w:rsidRDefault="00000000">
            <w:pPr>
              <w:tabs>
                <w:tab w:val="center" w:pos="153"/>
                <w:tab w:val="center" w:pos="1767"/>
              </w:tabs>
              <w:spacing w:line="259" w:lineRule="auto"/>
            </w:pPr>
            <w:r>
              <w:t xml:space="preserve">20 </w:t>
            </w:r>
            <w:proofErr w:type="spellStart"/>
            <w:r>
              <w:t>min</w:t>
            </w:r>
            <w:proofErr w:type="spellEnd"/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255883F" w14:textId="77777777" w:rsidR="006E39F3" w:rsidRDefault="00000000">
            <w:pPr>
              <w:spacing w:line="259" w:lineRule="auto"/>
              <w:ind w:left="1"/>
            </w:pPr>
            <w:r>
              <w:t>3</w:t>
            </w:r>
          </w:p>
        </w:tc>
      </w:tr>
      <w:tr w:rsidR="006E39F3" w14:paraId="15F472DE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13D542E9" w14:textId="77777777" w:rsidR="006E39F3" w:rsidRDefault="00000000">
            <w:pPr>
              <w:spacing w:line="259" w:lineRule="auto"/>
              <w:ind w:left="1"/>
            </w:pPr>
            <w:r>
              <w:t>Puna në terren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77748E14" w14:textId="77777777" w:rsidR="006E39F3" w:rsidRDefault="006E39F3">
            <w:pPr>
              <w:tabs>
                <w:tab w:val="center" w:pos="62"/>
                <w:tab w:val="center" w:pos="1914"/>
              </w:tabs>
              <w:spacing w:line="259" w:lineRule="auto"/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4D7B8043" w14:textId="77777777" w:rsidR="006E39F3" w:rsidRDefault="006E39F3">
            <w:pPr>
              <w:spacing w:line="259" w:lineRule="auto"/>
              <w:ind w:left="1"/>
            </w:pPr>
          </w:p>
        </w:tc>
      </w:tr>
      <w:tr w:rsidR="006E39F3" w14:paraId="610D7E93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DE77109" w14:textId="77777777" w:rsidR="006E39F3" w:rsidRDefault="00000000">
            <w:pPr>
              <w:spacing w:line="259" w:lineRule="auto"/>
              <w:ind w:left="1"/>
            </w:pPr>
            <w:r>
              <w:t>Testi, punimi i seminarit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12E83D90" w14:textId="77777777" w:rsidR="006E39F3" w:rsidRDefault="00000000">
            <w:pPr>
              <w:tabs>
                <w:tab w:val="center" w:pos="1767"/>
              </w:tabs>
              <w:spacing w:after="160" w:line="259" w:lineRule="auto"/>
            </w:pPr>
            <w:r>
              <w:t>2</w:t>
            </w:r>
            <w:r>
              <w:tab/>
              <w:t>3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728E883D" w14:textId="77777777" w:rsidR="006E39F3" w:rsidRDefault="00000000">
            <w:pPr>
              <w:spacing w:after="160" w:line="259" w:lineRule="auto"/>
            </w:pPr>
            <w:r>
              <w:t>6</w:t>
            </w:r>
          </w:p>
        </w:tc>
      </w:tr>
      <w:tr w:rsidR="006E39F3" w14:paraId="01AED5EF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DBDB554" w14:textId="77777777" w:rsidR="006E39F3" w:rsidRDefault="00000000">
            <w:pPr>
              <w:spacing w:line="259" w:lineRule="auto"/>
              <w:ind w:left="1"/>
            </w:pPr>
            <w:r>
              <w:t>Detyrë shtëpie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51E22EE2" w14:textId="77777777" w:rsidR="006E39F3" w:rsidRDefault="00000000">
            <w:pPr>
              <w:tabs>
                <w:tab w:val="center" w:pos="62"/>
                <w:tab w:val="center" w:pos="1767"/>
              </w:tabs>
              <w:spacing w:line="259" w:lineRule="auto"/>
            </w:pPr>
            <w:r>
              <w:t>1</w:t>
            </w:r>
            <w:r>
              <w:tab/>
              <w:t>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D2D65FF" w14:textId="77777777" w:rsidR="006E39F3" w:rsidRDefault="00000000">
            <w:pPr>
              <w:spacing w:line="259" w:lineRule="auto"/>
              <w:ind w:left="1"/>
            </w:pPr>
            <w:r>
              <w:t>5</w:t>
            </w:r>
          </w:p>
        </w:tc>
      </w:tr>
      <w:tr w:rsidR="006E39F3" w14:paraId="41107D56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B51F3B0" w14:textId="77777777" w:rsidR="006E39F3" w:rsidRDefault="00000000">
            <w:pPr>
              <w:spacing w:line="259" w:lineRule="auto"/>
              <w:ind w:left="1"/>
            </w:pPr>
            <w:r>
              <w:t>Mësimi individual (në bibliotekë apo në shtëpi)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01FE73D2" w14:textId="77777777" w:rsidR="006E39F3" w:rsidRDefault="00000000">
            <w:pPr>
              <w:tabs>
                <w:tab w:val="center" w:pos="1767"/>
              </w:tabs>
              <w:spacing w:after="160" w:line="259" w:lineRule="auto"/>
            </w:pPr>
            <w:r>
              <w:t xml:space="preserve">2 (90  </w:t>
            </w:r>
            <w:proofErr w:type="spellStart"/>
            <w:r>
              <w:t>min</w:t>
            </w:r>
            <w:proofErr w:type="spellEnd"/>
            <w:r>
              <w:t>)</w:t>
            </w:r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19ADF158" w14:textId="77777777" w:rsidR="006E39F3" w:rsidRDefault="00000000">
            <w:pPr>
              <w:spacing w:line="259" w:lineRule="auto"/>
              <w:ind w:left="1"/>
            </w:pPr>
            <w:r>
              <w:t>30</w:t>
            </w:r>
          </w:p>
        </w:tc>
      </w:tr>
      <w:tr w:rsidR="006E39F3" w14:paraId="3BD2DB7C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0A517D9" w14:textId="77777777" w:rsidR="006E39F3" w:rsidRDefault="00000000">
            <w:pPr>
              <w:spacing w:line="259" w:lineRule="auto"/>
              <w:ind w:left="1"/>
            </w:pPr>
            <w:r>
              <w:t xml:space="preserve">Përgatitja për provimin final 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8909DDF" w14:textId="77777777" w:rsidR="006E39F3" w:rsidRDefault="00000000">
            <w:pPr>
              <w:tabs>
                <w:tab w:val="center" w:pos="1767"/>
              </w:tabs>
              <w:spacing w:after="160" w:line="259" w:lineRule="auto"/>
            </w:pPr>
            <w:r>
              <w:t>3</w:t>
            </w:r>
            <w:r>
              <w:tab/>
              <w:t>7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F055D22" w14:textId="77777777" w:rsidR="006E39F3" w:rsidRDefault="00000000">
            <w:pPr>
              <w:spacing w:line="259" w:lineRule="auto"/>
              <w:ind w:left="1"/>
            </w:pPr>
            <w:r>
              <w:t>21</w:t>
            </w:r>
          </w:p>
        </w:tc>
      </w:tr>
      <w:tr w:rsidR="006E39F3" w14:paraId="06B31126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33B00E3" w14:textId="77777777" w:rsidR="006E39F3" w:rsidRDefault="00000000">
            <w:pPr>
              <w:spacing w:line="259" w:lineRule="auto"/>
              <w:ind w:left="1"/>
            </w:pPr>
            <w:r>
              <w:t xml:space="preserve">Koha e vlerësimit (testi, </w:t>
            </w:r>
            <w:proofErr w:type="spellStart"/>
            <w:r>
              <w:t>kuizi</w:t>
            </w:r>
            <w:proofErr w:type="spellEnd"/>
            <w:r>
              <w:t>, provimi final)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299DB9F7" w14:textId="77777777" w:rsidR="006E39F3" w:rsidRDefault="00000000">
            <w:pPr>
              <w:tabs>
                <w:tab w:val="center" w:pos="1767"/>
              </w:tabs>
              <w:spacing w:after="160" w:line="259" w:lineRule="auto"/>
            </w:pPr>
            <w:r>
              <w:t>3</w:t>
            </w:r>
            <w:r>
              <w:tab/>
              <w:t>2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22F406BC" w14:textId="77777777" w:rsidR="006E39F3" w:rsidRDefault="00000000">
            <w:pPr>
              <w:spacing w:line="259" w:lineRule="auto"/>
              <w:ind w:left="1"/>
            </w:pPr>
            <w:r>
              <w:t>6</w:t>
            </w:r>
          </w:p>
        </w:tc>
      </w:tr>
      <w:tr w:rsidR="006E39F3" w14:paraId="791312F3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1EA590C9" w14:textId="77777777" w:rsidR="006E39F3" w:rsidRDefault="00000000">
            <w:pPr>
              <w:spacing w:line="259" w:lineRule="auto"/>
              <w:ind w:left="1"/>
            </w:pPr>
            <w:r>
              <w:t>Projektet, prezantimet, etj.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50B0286A" w14:textId="77777777" w:rsidR="006E39F3" w:rsidRDefault="00000000">
            <w:pPr>
              <w:tabs>
                <w:tab w:val="center" w:pos="1767"/>
              </w:tabs>
              <w:spacing w:after="160" w:line="259" w:lineRule="auto"/>
            </w:pPr>
            <w:r>
              <w:t>1</w:t>
            </w:r>
            <w:r>
              <w:tab/>
              <w:t>1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110B4998" w14:textId="77777777" w:rsidR="006E39F3" w:rsidRDefault="00000000">
            <w:pPr>
              <w:spacing w:after="160" w:line="259" w:lineRule="auto"/>
            </w:pPr>
            <w:r>
              <w:t>1</w:t>
            </w:r>
          </w:p>
        </w:tc>
      </w:tr>
      <w:tr w:rsidR="006E39F3" w14:paraId="37B06FA3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BCAE019" w14:textId="77777777" w:rsidR="006E39F3" w:rsidRDefault="006E39F3">
            <w:pPr>
              <w:spacing w:line="259" w:lineRule="auto"/>
              <w:ind w:left="1"/>
            </w:pP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104079B" w14:textId="77777777" w:rsidR="006E39F3" w:rsidRDefault="006E39F3">
            <w:pPr>
              <w:tabs>
                <w:tab w:val="center" w:pos="1767"/>
              </w:tabs>
              <w:spacing w:after="160" w:line="259" w:lineRule="auto"/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AA1A3"/>
          </w:tcPr>
          <w:p w14:paraId="72A4AE21" w14:textId="77777777" w:rsidR="006E39F3" w:rsidRDefault="00000000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 orë</w:t>
            </w:r>
          </w:p>
          <w:p w14:paraId="32B92C9D" w14:textId="77777777" w:rsidR="006E39F3" w:rsidRDefault="00000000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123/25=</w:t>
            </w:r>
          </w:p>
          <w:p w14:paraId="04F149FF" w14:textId="77777777" w:rsidR="006E39F3" w:rsidRDefault="00000000">
            <w:pPr>
              <w:spacing w:line="259" w:lineRule="auto"/>
              <w:ind w:left="1"/>
            </w:pPr>
            <w:r>
              <w:rPr>
                <w:rFonts w:ascii="Times New Roman" w:eastAsia="Times New Roman" w:hAnsi="Times New Roman" w:cs="Times New Roman"/>
              </w:rPr>
              <w:t>4,92 ECTS</w:t>
            </w:r>
          </w:p>
        </w:tc>
      </w:tr>
      <w:tr w:rsidR="006E39F3" w14:paraId="7AB9AB24" w14:textId="77777777">
        <w:trPr>
          <w:trHeight w:val="916"/>
        </w:trPr>
        <w:tc>
          <w:tcPr>
            <w:tcW w:w="32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6B79C4E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Metodat e mësimdhënies:  </w:t>
            </w:r>
          </w:p>
        </w:tc>
        <w:tc>
          <w:tcPr>
            <w:tcW w:w="7325" w:type="dxa"/>
            <w:gridSpan w:val="4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4CF418E1" w14:textId="77777777" w:rsidR="006E39F3" w:rsidRDefault="00000000">
            <w:pPr>
              <w:jc w:val="both"/>
              <w:rPr>
                <w:color w:val="000000"/>
              </w:rPr>
            </w:pPr>
            <w:r>
              <w:t xml:space="preserve">Gjuhë Turke II është mësim i rregullt dhe mësimi mbahet në mënyrë grupore dhe 1+2 orë në javë. Forma e </w:t>
            </w:r>
            <w:proofErr w:type="spellStart"/>
            <w:r>
              <w:t>ligjerimit</w:t>
            </w:r>
            <w:proofErr w:type="spellEnd"/>
            <w:r>
              <w:t xml:space="preserve"> është praktike dhe </w:t>
            </w:r>
            <w:proofErr w:type="spellStart"/>
            <w:r>
              <w:t>interaktive</w:t>
            </w:r>
            <w:proofErr w:type="spellEnd"/>
            <w:r>
              <w:t>.</w:t>
            </w:r>
          </w:p>
          <w:p w14:paraId="4B6B4096" w14:textId="77777777" w:rsidR="006E39F3" w:rsidRDefault="00000000">
            <w:pPr>
              <w:jc w:val="both"/>
            </w:pPr>
            <w:r>
              <w:t xml:space="preserve">Metodat e zbatuara gjatë </w:t>
            </w:r>
            <w:proofErr w:type="spellStart"/>
            <w:r>
              <w:t>ligjeratës</w:t>
            </w:r>
            <w:proofErr w:type="spellEnd"/>
            <w:r>
              <w:t xml:space="preserve"> janë: </w:t>
            </w:r>
          </w:p>
          <w:p w14:paraId="6C9993F4" w14:textId="77777777" w:rsidR="006E39F3" w:rsidRDefault="00000000">
            <w:pPr>
              <w:numPr>
                <w:ilvl w:val="0"/>
                <w:numId w:val="3"/>
              </w:numPr>
              <w:jc w:val="both"/>
            </w:pPr>
            <w:r>
              <w:t xml:space="preserve">Metoda e </w:t>
            </w:r>
            <w:proofErr w:type="spellStart"/>
            <w:r>
              <w:t>garamatikës</w:t>
            </w:r>
            <w:proofErr w:type="spellEnd"/>
            <w:r>
              <w:t xml:space="preserve">-përkthimit, </w:t>
            </w:r>
          </w:p>
          <w:p w14:paraId="5ACDF332" w14:textId="77777777" w:rsidR="006E39F3" w:rsidRDefault="00000000">
            <w:pPr>
              <w:numPr>
                <w:ilvl w:val="0"/>
                <w:numId w:val="3"/>
              </w:numPr>
              <w:jc w:val="both"/>
            </w:pPr>
            <w:r>
              <w:t xml:space="preserve">metoda </w:t>
            </w:r>
            <w:proofErr w:type="spellStart"/>
            <w:r>
              <w:t>direkte</w:t>
            </w:r>
            <w:proofErr w:type="spellEnd"/>
            <w:r>
              <w:t xml:space="preserve"> e cila bazohet në </w:t>
            </w:r>
            <w:proofErr w:type="spellStart"/>
            <w:r>
              <w:t>dialogje</w:t>
            </w:r>
            <w:proofErr w:type="spellEnd"/>
            <w:r>
              <w:t xml:space="preserve"> ose tregime të shkurtra me të cilët tërhiqet interesi i studenteve dhe e cila bazohet në dëgjim, lexim, kuptim dhe bisedë, </w:t>
            </w:r>
          </w:p>
          <w:p w14:paraId="29F7B33C" w14:textId="77777777" w:rsidR="006E39F3" w:rsidRDefault="00000000">
            <w:pPr>
              <w:numPr>
                <w:ilvl w:val="0"/>
                <w:numId w:val="3"/>
              </w:numPr>
              <w:jc w:val="both"/>
            </w:pPr>
            <w:r>
              <w:t xml:space="preserve">metoda e bazuar në detyra, </w:t>
            </w:r>
          </w:p>
          <w:p w14:paraId="1EA3D81F" w14:textId="77777777" w:rsidR="006E39F3" w:rsidRDefault="00000000">
            <w:pPr>
              <w:numPr>
                <w:ilvl w:val="0"/>
                <w:numId w:val="3"/>
              </w:numPr>
              <w:jc w:val="both"/>
            </w:pPr>
            <w:r>
              <w:t>metoda audio-</w:t>
            </w:r>
            <w:proofErr w:type="spellStart"/>
            <w:r>
              <w:t>linguale</w:t>
            </w:r>
            <w:proofErr w:type="spellEnd"/>
            <w:r>
              <w:t xml:space="preserve">, </w:t>
            </w:r>
          </w:p>
          <w:p w14:paraId="0EA6D024" w14:textId="77777777" w:rsidR="006E39F3" w:rsidRDefault="00000000">
            <w:pPr>
              <w:numPr>
                <w:ilvl w:val="0"/>
                <w:numId w:val="3"/>
              </w:numPr>
              <w:jc w:val="both"/>
            </w:pPr>
            <w:r>
              <w:t xml:space="preserve">metoda </w:t>
            </w:r>
            <w:proofErr w:type="spellStart"/>
            <w:r>
              <w:t>audiovizuale</w:t>
            </w:r>
            <w:proofErr w:type="spellEnd"/>
            <w:r>
              <w:t xml:space="preserve">,  </w:t>
            </w:r>
          </w:p>
          <w:p w14:paraId="308BB55E" w14:textId="77777777" w:rsidR="006E39F3" w:rsidRDefault="00000000">
            <w:pPr>
              <w:numPr>
                <w:ilvl w:val="0"/>
                <w:numId w:val="3"/>
              </w:numPr>
              <w:jc w:val="both"/>
              <w:rPr>
                <w:color w:val="000000"/>
              </w:rPr>
            </w:pPr>
            <w:r>
              <w:t xml:space="preserve">metoda </w:t>
            </w:r>
            <w:proofErr w:type="spellStart"/>
            <w:r>
              <w:t>komunikative</w:t>
            </w:r>
            <w:proofErr w:type="spellEnd"/>
            <w:r>
              <w:t xml:space="preserve"> dhe eklektike.   </w:t>
            </w:r>
          </w:p>
        </w:tc>
      </w:tr>
      <w:tr w:rsidR="006E39F3" w14:paraId="08CF8750" w14:textId="77777777">
        <w:trPr>
          <w:trHeight w:val="1486"/>
        </w:trPr>
        <w:tc>
          <w:tcPr>
            <w:tcW w:w="32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FE775AB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Metodat e vlerësimit:</w:t>
            </w:r>
          </w:p>
        </w:tc>
        <w:tc>
          <w:tcPr>
            <w:tcW w:w="7325" w:type="dxa"/>
            <w:gridSpan w:val="4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69A3FAA0" w14:textId="77777777" w:rsidR="002674BA" w:rsidRPr="002674BA" w:rsidRDefault="002674BA" w:rsidP="002674BA">
            <w:pPr>
              <w:pStyle w:val="NoSpacing"/>
              <w:rPr>
                <w:lang w:val="sq-AL"/>
              </w:rPr>
            </w:pPr>
            <w:r w:rsidRPr="002674BA">
              <w:rPr>
                <w:lang w:val="sq-AL"/>
              </w:rPr>
              <w:t xml:space="preserve">Kufiri i kalueshmërisë së lëndës është 50%. </w:t>
            </w:r>
          </w:p>
          <w:p w14:paraId="52D2C103" w14:textId="77777777" w:rsidR="002674BA" w:rsidRPr="00AD3803" w:rsidRDefault="002674BA" w:rsidP="002674BA">
            <w:pPr>
              <w:pStyle w:val="NoSpacing"/>
              <w:rPr>
                <w:lang w:val="it-IT"/>
              </w:rPr>
            </w:pPr>
            <w:r w:rsidRPr="00AD3803">
              <w:rPr>
                <w:lang w:val="it-IT"/>
              </w:rPr>
              <w:t xml:space="preserve">Vijueshmëria dhe pjesemarrja active e studentit 10%; </w:t>
            </w:r>
          </w:p>
          <w:p w14:paraId="7A4377B6" w14:textId="77777777" w:rsidR="002674BA" w:rsidRPr="00AD3803" w:rsidRDefault="002674BA" w:rsidP="002674BA">
            <w:pPr>
              <w:pStyle w:val="NoSpacing"/>
              <w:rPr>
                <w:lang w:val="it-IT"/>
              </w:rPr>
            </w:pPr>
            <w:proofErr w:type="spellStart"/>
            <w:r>
              <w:t>Kollokiumi</w:t>
            </w:r>
            <w:proofErr w:type="spellEnd"/>
            <w:r>
              <w:t xml:space="preserve"> %30</w:t>
            </w:r>
          </w:p>
          <w:p w14:paraId="5D831528" w14:textId="09548957" w:rsidR="006E39F3" w:rsidRDefault="002674BA" w:rsidP="002674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 w:rsidRPr="00AD3803">
              <w:rPr>
                <w:lang w:val="it-IT"/>
              </w:rPr>
              <w:t>Provimi final 60%.</w:t>
            </w:r>
          </w:p>
        </w:tc>
      </w:tr>
      <w:tr w:rsidR="006E39F3" w14:paraId="26B162E8" w14:textId="77777777">
        <w:trPr>
          <w:trHeight w:val="916"/>
        </w:trPr>
        <w:tc>
          <w:tcPr>
            <w:tcW w:w="32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C86AB22" w14:textId="77777777" w:rsidR="006E39F3" w:rsidRDefault="00000000">
            <w:pPr>
              <w:spacing w:after="12" w:line="246" w:lineRule="auto"/>
              <w:ind w:left="10" w:hanging="10"/>
              <w:rPr>
                <w:color w:val="000000"/>
              </w:rPr>
            </w:pPr>
            <w:r>
              <w:t xml:space="preserve">Literatura primare: </w:t>
            </w:r>
          </w:p>
        </w:tc>
        <w:tc>
          <w:tcPr>
            <w:tcW w:w="7325" w:type="dxa"/>
            <w:gridSpan w:val="4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755FEB20" w14:textId="77777777" w:rsidR="006E39F3" w:rsidRDefault="00000000">
            <w:pPr>
              <w:rPr>
                <w:color w:val="000000"/>
              </w:rPr>
            </w:pPr>
            <w:bookmarkStart w:id="0" w:name="_heading=h.gjdgxs" w:colFirst="0" w:colLast="0"/>
            <w:bookmarkEnd w:id="0"/>
            <w:r>
              <w:t xml:space="preserve">1. Yeni </w:t>
            </w:r>
            <w:proofErr w:type="spellStart"/>
            <w:r>
              <w:t>İklim</w:t>
            </w:r>
            <w:proofErr w:type="spellEnd"/>
            <w:r>
              <w:t xml:space="preserve"> </w:t>
            </w:r>
            <w:proofErr w:type="spellStart"/>
            <w:r>
              <w:t>Turkçe</w:t>
            </w:r>
            <w:proofErr w:type="spellEnd"/>
            <w:r>
              <w:t xml:space="preserve"> A2 </w:t>
            </w:r>
            <w:proofErr w:type="spellStart"/>
            <w:r>
              <w:t>Ders</w:t>
            </w:r>
            <w:proofErr w:type="spellEnd"/>
            <w:r>
              <w:t xml:space="preserve"> </w:t>
            </w:r>
            <w:proofErr w:type="spellStart"/>
            <w:r>
              <w:t>Kitabı</w:t>
            </w:r>
            <w:proofErr w:type="spellEnd"/>
            <w:r>
              <w:t xml:space="preserve">, </w:t>
            </w:r>
            <w:proofErr w:type="spellStart"/>
            <w:r>
              <w:t>Yunus</w:t>
            </w:r>
            <w:proofErr w:type="spellEnd"/>
            <w:r>
              <w:t xml:space="preserve"> </w:t>
            </w:r>
            <w:proofErr w:type="spellStart"/>
            <w:r>
              <w:t>Emre</w:t>
            </w:r>
            <w:proofErr w:type="spellEnd"/>
            <w:r>
              <w:t xml:space="preserve"> </w:t>
            </w:r>
            <w:proofErr w:type="spellStart"/>
            <w:r>
              <w:t>Enstitusu</w:t>
            </w:r>
            <w:proofErr w:type="spellEnd"/>
            <w:r>
              <w:t xml:space="preserve"> </w:t>
            </w:r>
            <w:proofErr w:type="spellStart"/>
            <w:r>
              <w:t>Turkce</w:t>
            </w:r>
            <w:proofErr w:type="spellEnd"/>
            <w:r>
              <w:t xml:space="preserve"> </w:t>
            </w:r>
            <w:proofErr w:type="spellStart"/>
            <w:r>
              <w:t>Ogretim</w:t>
            </w:r>
            <w:proofErr w:type="spellEnd"/>
            <w:r>
              <w:t xml:space="preserve"> Seti (z-</w:t>
            </w:r>
            <w:proofErr w:type="spellStart"/>
            <w:r>
              <w:t>kitap</w:t>
            </w:r>
            <w:proofErr w:type="spellEnd"/>
            <w:r>
              <w:t>)</w:t>
            </w:r>
          </w:p>
          <w:p w14:paraId="7BCC182B" w14:textId="77777777" w:rsidR="006E39F3" w:rsidRDefault="00000000">
            <w:r>
              <w:t xml:space="preserve">2.Süer </w:t>
            </w:r>
            <w:proofErr w:type="spellStart"/>
            <w:r>
              <w:t>Eker</w:t>
            </w:r>
            <w:proofErr w:type="spellEnd"/>
            <w:r>
              <w:t xml:space="preserve">, </w:t>
            </w:r>
            <w:proofErr w:type="spellStart"/>
            <w:r>
              <w:t>Çağdaş</w:t>
            </w:r>
            <w:proofErr w:type="spellEnd"/>
            <w:r>
              <w:t xml:space="preserve"> </w:t>
            </w:r>
            <w:proofErr w:type="spellStart"/>
            <w:r>
              <w:t>Türk</w:t>
            </w:r>
            <w:proofErr w:type="spellEnd"/>
            <w:r>
              <w:t xml:space="preserve"> </w:t>
            </w:r>
            <w:proofErr w:type="spellStart"/>
            <w:r>
              <w:t>Dili</w:t>
            </w:r>
            <w:proofErr w:type="spellEnd"/>
            <w:r>
              <w:t xml:space="preserve">, 11. </w:t>
            </w:r>
            <w:proofErr w:type="spellStart"/>
            <w:r>
              <w:t>Baskı</w:t>
            </w:r>
            <w:proofErr w:type="spellEnd"/>
            <w:r>
              <w:t xml:space="preserve">, Ankara: </w:t>
            </w:r>
            <w:proofErr w:type="spellStart"/>
            <w:r>
              <w:t>Grafiker</w:t>
            </w:r>
            <w:proofErr w:type="spellEnd"/>
            <w:r>
              <w:t xml:space="preserve"> </w:t>
            </w:r>
            <w:proofErr w:type="spellStart"/>
            <w:r>
              <w:t>Yayınları</w:t>
            </w:r>
            <w:proofErr w:type="spellEnd"/>
            <w:r>
              <w:t>.</w:t>
            </w:r>
          </w:p>
          <w:p w14:paraId="5FC8190A" w14:textId="77777777" w:rsidR="006E39F3" w:rsidRDefault="00000000">
            <w:r>
              <w:t xml:space="preserve">3.G.L.Lewis, </w:t>
            </w:r>
            <w:proofErr w:type="spellStart"/>
            <w:r>
              <w:t>Turkish</w:t>
            </w:r>
            <w:proofErr w:type="spellEnd"/>
            <w:r>
              <w:t xml:space="preserve"> </w:t>
            </w:r>
            <w:proofErr w:type="spellStart"/>
            <w:r>
              <w:t>Grammar</w:t>
            </w:r>
            <w:proofErr w:type="spellEnd"/>
            <w:r>
              <w:t xml:space="preserve">, 1967,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edition</w:t>
            </w:r>
            <w:proofErr w:type="spellEnd"/>
            <w:r>
              <w:t xml:space="preserve"> 2000. </w:t>
            </w:r>
            <w:proofErr w:type="spellStart"/>
            <w:r>
              <w:t>Oxford</w:t>
            </w:r>
            <w:proofErr w:type="spellEnd"/>
            <w:r>
              <w:t xml:space="preserve">: </w:t>
            </w:r>
            <w:proofErr w:type="spellStart"/>
            <w:r>
              <w:t>Oxford</w:t>
            </w:r>
            <w:proofErr w:type="spellEnd"/>
            <w:r>
              <w:t xml:space="preserve"> </w:t>
            </w:r>
            <w:proofErr w:type="spellStart"/>
            <w:r>
              <w:t>University</w:t>
            </w:r>
            <w:proofErr w:type="spellEnd"/>
            <w:r>
              <w:t xml:space="preserve"> </w:t>
            </w:r>
            <w:proofErr w:type="spellStart"/>
            <w:r>
              <w:t>Press</w:t>
            </w:r>
            <w:proofErr w:type="spellEnd"/>
          </w:p>
          <w:p w14:paraId="1A75725F" w14:textId="77777777" w:rsidR="006E39F3" w:rsidRDefault="006E39F3">
            <w:pPr>
              <w:spacing w:after="12" w:line="246" w:lineRule="auto"/>
              <w:ind w:left="10" w:hanging="10"/>
              <w:rPr>
                <w:color w:val="000000"/>
              </w:rPr>
            </w:pPr>
          </w:p>
        </w:tc>
      </w:tr>
      <w:tr w:rsidR="006E39F3" w14:paraId="1D37AE3D" w14:textId="77777777">
        <w:trPr>
          <w:trHeight w:val="1492"/>
        </w:trPr>
        <w:tc>
          <w:tcPr>
            <w:tcW w:w="3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E2C2130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lastRenderedPageBreak/>
              <w:t xml:space="preserve">Literatura shtesë:  </w:t>
            </w:r>
          </w:p>
        </w:tc>
        <w:tc>
          <w:tcPr>
            <w:tcW w:w="7325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7E023681" w14:textId="77777777" w:rsidR="006E39F3" w:rsidRDefault="00000000">
            <w:pPr>
              <w:numPr>
                <w:ilvl w:val="0"/>
                <w:numId w:val="4"/>
              </w:numPr>
              <w:rPr>
                <w:i/>
                <w:color w:val="000000"/>
              </w:rPr>
            </w:pPr>
            <w:r>
              <w:t xml:space="preserve"> </w:t>
            </w:r>
            <w:proofErr w:type="spellStart"/>
            <w:r>
              <w:rPr>
                <w:i/>
              </w:rPr>
              <w:t>Jaklin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Kornfilt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Turkish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Grammar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Descriptive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Grammar</w:t>
            </w:r>
            <w:proofErr w:type="spellEnd"/>
            <w:r>
              <w:rPr>
                <w:i/>
              </w:rPr>
              <w:t xml:space="preserve">), </w:t>
            </w:r>
            <w:proofErr w:type="spellStart"/>
            <w:r>
              <w:rPr>
                <w:i/>
              </w:rPr>
              <w:t>Routledge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London</w:t>
            </w:r>
            <w:proofErr w:type="spellEnd"/>
            <w:r>
              <w:rPr>
                <w:i/>
              </w:rPr>
              <w:t>, 1997</w:t>
            </w:r>
          </w:p>
          <w:p w14:paraId="35F1EDAC" w14:textId="77777777" w:rsidR="006E39F3" w:rsidRDefault="00000000">
            <w:pPr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 xml:space="preserve">Veprat klasike dhe bashkëkohore letrare turke </w:t>
            </w:r>
          </w:p>
        </w:tc>
      </w:tr>
    </w:tbl>
    <w:p w14:paraId="7C2409F6" w14:textId="77777777" w:rsidR="006E39F3" w:rsidRDefault="006E3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rPr>
          <w:color w:val="000000"/>
          <w:sz w:val="24"/>
          <w:szCs w:val="24"/>
        </w:rPr>
      </w:pPr>
    </w:p>
    <w:tbl>
      <w:tblPr>
        <w:tblStyle w:val="a1"/>
        <w:tblW w:w="10530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2700"/>
        <w:gridCol w:w="7830"/>
      </w:tblGrid>
      <w:tr w:rsidR="006E39F3" w14:paraId="2D495DB8" w14:textId="77777777">
        <w:trPr>
          <w:trHeight w:val="340"/>
        </w:trPr>
        <w:tc>
          <w:tcPr>
            <w:tcW w:w="270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58715C"/>
          </w:tcPr>
          <w:p w14:paraId="0D9F1E3A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  <w:color w:val="FFFFFF"/>
              </w:rPr>
              <w:t>Hartimi i planit mësimor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58715C"/>
          </w:tcPr>
          <w:p w14:paraId="2C57544A" w14:textId="77777777" w:rsidR="006E39F3" w:rsidRDefault="006E39F3">
            <w:pPr>
              <w:spacing w:after="160" w:line="256" w:lineRule="auto"/>
              <w:rPr>
                <w:color w:val="000000"/>
              </w:rPr>
            </w:pPr>
          </w:p>
        </w:tc>
      </w:tr>
      <w:tr w:rsidR="006E39F3" w14:paraId="07C3DD1E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29D3694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AA1A3"/>
          </w:tcPr>
          <w:p w14:paraId="1443CAB2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Titulli i ligjëratës </w:t>
            </w:r>
          </w:p>
        </w:tc>
      </w:tr>
      <w:tr w:rsidR="006E39F3" w14:paraId="3A7B1710" w14:textId="77777777">
        <w:trPr>
          <w:trHeight w:val="628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0068232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1: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14BD77C8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</w:rPr>
            </w:pPr>
            <w:r>
              <w:rPr>
                <w:color w:val="000000"/>
              </w:rPr>
              <w:t>Koha e shkuar e papërcaktuar</w:t>
            </w:r>
            <w:r>
              <w:rPr>
                <w:i/>
                <w:color w:val="000000"/>
              </w:rPr>
              <w:t>–</w:t>
            </w:r>
            <w:proofErr w:type="spellStart"/>
            <w:r>
              <w:rPr>
                <w:i/>
                <w:color w:val="000000"/>
              </w:rPr>
              <w:t>miş</w:t>
            </w:r>
            <w:proofErr w:type="spellEnd"/>
          </w:p>
          <w:p w14:paraId="43A8EF4D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Folja këpujore jam </w:t>
            </w:r>
            <w:proofErr w:type="spellStart"/>
            <w:r>
              <w:rPr>
                <w:color w:val="000000"/>
              </w:rPr>
              <w:t>nëkohën</w:t>
            </w:r>
            <w:proofErr w:type="spellEnd"/>
            <w:r>
              <w:rPr>
                <w:color w:val="000000"/>
              </w:rPr>
              <w:t xml:space="preserve"> e shkuar me </w:t>
            </w:r>
            <w:r>
              <w:rPr>
                <w:i/>
                <w:color w:val="000000"/>
              </w:rPr>
              <w:t>–</w:t>
            </w:r>
            <w:proofErr w:type="spellStart"/>
            <w:r>
              <w:rPr>
                <w:i/>
                <w:color w:val="000000"/>
              </w:rPr>
              <w:t>miş</w:t>
            </w:r>
            <w:proofErr w:type="spellEnd"/>
            <w:r>
              <w:rPr>
                <w:i/>
                <w:color w:val="000000"/>
              </w:rPr>
              <w:t xml:space="preserve">    (-(y)</w:t>
            </w:r>
            <w:proofErr w:type="spellStart"/>
            <w:r>
              <w:rPr>
                <w:i/>
                <w:color w:val="000000"/>
              </w:rPr>
              <w:t>miş</w:t>
            </w:r>
            <w:proofErr w:type="spellEnd"/>
            <w:r>
              <w:rPr>
                <w:i/>
                <w:color w:val="000000"/>
              </w:rPr>
              <w:t>)</w:t>
            </w:r>
          </w:p>
          <w:p w14:paraId="42F13495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i/>
              </w:rPr>
              <w:t xml:space="preserve">Tregimet dhe </w:t>
            </w:r>
            <w:proofErr w:type="spellStart"/>
            <w:r>
              <w:rPr>
                <w:i/>
              </w:rPr>
              <w:t>përralat</w:t>
            </w:r>
            <w:proofErr w:type="spellEnd"/>
          </w:p>
        </w:tc>
      </w:tr>
      <w:tr w:rsidR="006E39F3" w14:paraId="4C377D50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1F309FF9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2: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2775E129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Është transmetuar se….</w:t>
            </w:r>
          </w:p>
          <w:p w14:paraId="704BA33B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Më se e kryera me –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mişti</w:t>
            </w:r>
            <w:proofErr w:type="spellEnd"/>
          </w:p>
          <w:p w14:paraId="20C1F743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Përforcimi I kuptimit</w:t>
            </w:r>
            <w:r>
              <w:rPr>
                <w:i/>
              </w:rPr>
              <w:t>: -</w:t>
            </w:r>
            <w:proofErr w:type="spellStart"/>
            <w:r>
              <w:rPr>
                <w:i/>
              </w:rPr>
              <w:t>dir</w:t>
            </w:r>
            <w:proofErr w:type="spellEnd"/>
          </w:p>
        </w:tc>
      </w:tr>
      <w:tr w:rsidR="006E39F3" w14:paraId="538C8277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7CF33D8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3: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3304876A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Një botë me shumë kultura</w:t>
            </w:r>
          </w:p>
          <w:p w14:paraId="4FCBABD9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Koha e tashme me </w:t>
            </w:r>
            <w:r>
              <w:rPr>
                <w:i/>
              </w:rPr>
              <w:t>-(E/i)r</w:t>
            </w:r>
          </w:p>
        </w:tc>
      </w:tr>
      <w:tr w:rsidR="006E39F3" w14:paraId="304CF3BD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5075F8E1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4: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58D9ADEC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Mashkujtë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vijnë nga Marsi e Femrat  nga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Venusi</w:t>
            </w:r>
            <w:proofErr w:type="spellEnd"/>
          </w:p>
          <w:p w14:paraId="31F21CF0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 Format e mundësisë dhe të pamundësisë: -(y)</w:t>
            </w:r>
            <w:proofErr w:type="spellStart"/>
            <w:r>
              <w:t>ebil</w:t>
            </w:r>
            <w:proofErr w:type="spellEnd"/>
            <w:r>
              <w:t>-/-(y)</w:t>
            </w:r>
            <w:proofErr w:type="spellStart"/>
            <w:r>
              <w:t>eme</w:t>
            </w:r>
            <w:proofErr w:type="spellEnd"/>
            <w:r>
              <w:t>-</w:t>
            </w:r>
          </w:p>
        </w:tc>
      </w:tr>
      <w:tr w:rsidR="006E39F3" w14:paraId="1F7460A9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132F5741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5: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1A3317EE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Kohë të tjera</w:t>
            </w:r>
          </w:p>
          <w:p w14:paraId="3529CB98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E pakryera e së shkuarës</w:t>
            </w:r>
            <w:r>
              <w:rPr>
                <w:i/>
              </w:rPr>
              <w:t>–</w:t>
            </w:r>
            <w:proofErr w:type="spellStart"/>
            <w:r>
              <w:rPr>
                <w:i/>
              </w:rPr>
              <w:t>irdi</w:t>
            </w:r>
            <w:proofErr w:type="spellEnd"/>
          </w:p>
        </w:tc>
      </w:tr>
      <w:tr w:rsidR="006E39F3" w14:paraId="47637EE5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EACF016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6: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5B835AC6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 keni ditur ?</w:t>
            </w:r>
          </w:p>
          <w:p w14:paraId="593E5584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Nominalizimi</w:t>
            </w:r>
            <w:proofErr w:type="spellEnd"/>
            <w:r>
              <w:rPr>
                <w:i/>
              </w:rPr>
              <w:t>–me, -mek,</w:t>
            </w:r>
            <w:r>
              <w:t xml:space="preserve"> -</w:t>
            </w:r>
            <w:proofErr w:type="spellStart"/>
            <w:r>
              <w:rPr>
                <w:i/>
              </w:rPr>
              <w:t>miş</w:t>
            </w:r>
            <w:proofErr w:type="spellEnd"/>
          </w:p>
        </w:tc>
      </w:tr>
      <w:tr w:rsidR="006E39F3" w14:paraId="6066043D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F07FE24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7: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00AD9AF3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Mediat dhe Njeriu</w:t>
            </w:r>
          </w:p>
          <w:p w14:paraId="1F1E1706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Nominalizimi</w:t>
            </w:r>
            <w:proofErr w:type="spellEnd"/>
            <w:r>
              <w:t xml:space="preserve"> + Prapashtesat pronësore + mbaresat rasore</w:t>
            </w:r>
          </w:p>
        </w:tc>
      </w:tr>
      <w:tr w:rsidR="006E39F3" w14:paraId="67CE82C8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4BD934E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8: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37C8F226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Programet televizive</w:t>
            </w:r>
          </w:p>
          <w:p w14:paraId="32FE7B57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Ligjerata</w:t>
            </w:r>
            <w:proofErr w:type="spellEnd"/>
            <w:r>
              <w:t xml:space="preserve"> e zhdrejtë:  </w:t>
            </w:r>
            <w:r>
              <w:rPr>
                <w:i/>
              </w:rPr>
              <w:t>“…”/-me</w:t>
            </w:r>
          </w:p>
        </w:tc>
      </w:tr>
      <w:tr w:rsidR="006E39F3" w14:paraId="1A47AD73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87C2C1D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9: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4EB53F3C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Kollokvium</w:t>
            </w:r>
            <w:proofErr w:type="spellEnd"/>
          </w:p>
        </w:tc>
      </w:tr>
      <w:tr w:rsidR="006E39F3" w14:paraId="504731D4" w14:textId="77777777">
        <w:trPr>
          <w:trHeight w:val="628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AD5E7A6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10: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0B24A11A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Shëndeti</w:t>
            </w:r>
          </w:p>
          <w:p w14:paraId="1745151A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Funksionet e formës së pashtjelluar të foljes: </w:t>
            </w:r>
            <w:r>
              <w:rPr>
                <w:i/>
              </w:rPr>
              <w:t>–(y)</w:t>
            </w:r>
            <w:proofErr w:type="spellStart"/>
            <w:r>
              <w:rPr>
                <w:i/>
              </w:rPr>
              <w:t>ip</w:t>
            </w:r>
            <w:proofErr w:type="spellEnd"/>
            <w:r>
              <w:rPr>
                <w:i/>
              </w:rPr>
              <w:t>/-</w:t>
            </w:r>
            <w:proofErr w:type="spellStart"/>
            <w:r>
              <w:rPr>
                <w:i/>
              </w:rPr>
              <w:t>meden</w:t>
            </w:r>
            <w:proofErr w:type="spellEnd"/>
          </w:p>
        </w:tc>
      </w:tr>
      <w:tr w:rsidR="006E39F3" w14:paraId="5A6DB084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64F725F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Java 11: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40E396FB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Mos u stresoni tepër!</w:t>
            </w:r>
          </w:p>
          <w:p w14:paraId="7623E74F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Forma e pashtjelluar</w:t>
            </w:r>
            <w:r>
              <w:rPr>
                <w:i/>
              </w:rPr>
              <w:t>–</w:t>
            </w:r>
            <w:proofErr w:type="spellStart"/>
            <w:r>
              <w:rPr>
                <w:i/>
              </w:rPr>
              <w:t>erek</w:t>
            </w:r>
            <w:proofErr w:type="spellEnd"/>
          </w:p>
        </w:tc>
      </w:tr>
      <w:tr w:rsidR="006E39F3" w14:paraId="76DCAFE1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3D19AAAB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Java 12: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1CB53F7C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Ç’keni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705137F5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>Forma e pashtjelluar</w:t>
            </w:r>
            <w:r>
              <w:rPr>
                <w:i/>
              </w:rPr>
              <w:t>–(y)e … -(y)e</w:t>
            </w:r>
          </w:p>
        </w:tc>
      </w:tr>
      <w:tr w:rsidR="006E39F3" w14:paraId="7021746B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B5450F0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Java 13:  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3CB1C6F4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Ku </w:t>
            </w:r>
            <w:proofErr w:type="spellStart"/>
            <w:r>
              <w:rPr>
                <w:i/>
                <w:color w:val="000000"/>
              </w:rPr>
              <w:t>tëshkojmë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0B2A4839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rPr>
                <w:i/>
              </w:rPr>
              <w:t>Forma e pashtjelluar: -me+(prapashtesa pronësore)için/-</w:t>
            </w:r>
            <w:proofErr w:type="spellStart"/>
            <w:r>
              <w:rPr>
                <w:i/>
              </w:rPr>
              <w:t>mekiçin</w:t>
            </w:r>
            <w:proofErr w:type="spellEnd"/>
          </w:p>
        </w:tc>
      </w:tr>
      <w:tr w:rsidR="006E39F3" w14:paraId="4C757C2D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E7C122C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Java 14: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08D21202" w14:textId="77777777" w:rsidR="006E39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Si e keni kaluar pushimin ?</w:t>
            </w:r>
          </w:p>
          <w:p w14:paraId="7E09790A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t xml:space="preserve">Lidhëzat: </w:t>
            </w:r>
            <w:r>
              <w:rPr>
                <w:i/>
              </w:rPr>
              <w:t>sepse, për këtë arsye, prandaj</w:t>
            </w:r>
          </w:p>
        </w:tc>
      </w:tr>
      <w:tr w:rsidR="006E39F3" w14:paraId="1D9ED18B" w14:textId="77777777">
        <w:trPr>
          <w:trHeight w:val="628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229BAD0" w14:textId="77777777" w:rsidR="006E39F3" w:rsidRDefault="00000000">
            <w:pPr>
              <w:spacing w:line="256" w:lineRule="auto"/>
              <w:rPr>
                <w:color w:val="000000"/>
              </w:rPr>
            </w:pPr>
            <w:r>
              <w:lastRenderedPageBreak/>
              <w:t xml:space="preserve">Java 15: 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25F0B00E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Kollokvium</w:t>
            </w:r>
            <w:proofErr w:type="spellEnd"/>
          </w:p>
        </w:tc>
      </w:tr>
      <w:tr w:rsidR="006E39F3" w14:paraId="6520BB52" w14:textId="77777777">
        <w:trPr>
          <w:trHeight w:val="340"/>
        </w:trPr>
        <w:tc>
          <w:tcPr>
            <w:tcW w:w="10530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0D98DC5" w14:textId="77777777" w:rsidR="006E39F3" w:rsidRDefault="0000000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b/>
              </w:rPr>
              <w:t>Politikat akademike dhe kodi i sjelljes</w:t>
            </w:r>
          </w:p>
        </w:tc>
      </w:tr>
      <w:tr w:rsidR="006E39F3" w14:paraId="33C9DE03" w14:textId="77777777">
        <w:trPr>
          <w:trHeight w:val="1780"/>
        </w:trPr>
        <w:tc>
          <w:tcPr>
            <w:tcW w:w="105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3BF2343" w14:textId="77777777" w:rsidR="006E39F3" w:rsidRDefault="00000000">
            <w:pPr>
              <w:spacing w:line="235" w:lineRule="auto"/>
              <w:rPr>
                <w:color w:val="000000"/>
              </w:rPr>
            </w:pPr>
            <w:r>
              <w:t xml:space="preserve">Për të pasur sukses më të mirë dhe më të lehtë në përvetësimin e lëndës janë disa kërkesa që duhet t’u përmbahet studenti. Të gjitha ato mund të përfshihen shkurt: vijimi i rregullt i mësimit; interesimi dhe angazhimi i tij për ta përvetësuar lëndën; sjellja e mirë dhe korrekte; respektimi i mendimeve; ndihma reciproke etj. Telefonat mobil/të mençur dhe pajisjet e tjera elektronike (p.sh. </w:t>
            </w:r>
            <w:proofErr w:type="spellStart"/>
            <w:r>
              <w:t>iPod</w:t>
            </w:r>
            <w:proofErr w:type="spellEnd"/>
            <w:r>
              <w:t xml:space="preserve">-ët) duhet të fikën (apo të kurdisen në </w:t>
            </w:r>
            <w:proofErr w:type="spellStart"/>
            <w:r>
              <w:t>vibrim</w:t>
            </w:r>
            <w:proofErr w:type="spellEnd"/>
            <w:r>
              <w:t xml:space="preserve">) dhe të mos ekspozohen gjatë orëve të mësimit. </w:t>
            </w:r>
          </w:p>
          <w:p w14:paraId="46B89F73" w14:textId="77777777" w:rsidR="006E39F3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Laptopët</w:t>
            </w:r>
            <w:proofErr w:type="spellEnd"/>
            <w:r>
              <w:t xml:space="preserve"> dhe kompjuterët tabletë lejohen të përdorën vetëm në heshtje; aktivitetet e tjera, siç janë kontrollimi i e-</w:t>
            </w:r>
            <w:proofErr w:type="spellStart"/>
            <w:r>
              <w:t>mailit</w:t>
            </w:r>
            <w:proofErr w:type="spellEnd"/>
            <w:r>
              <w:t xml:space="preserve"> personal apo shfletimi i ueb-faqeve në internet, janë të ndaluara. </w:t>
            </w:r>
          </w:p>
        </w:tc>
      </w:tr>
    </w:tbl>
    <w:p w14:paraId="6256EDC2" w14:textId="77777777" w:rsidR="006E39F3" w:rsidRDefault="006E39F3">
      <w:pPr>
        <w:spacing w:after="3"/>
        <w:ind w:left="-3"/>
        <w:rPr>
          <w:b/>
          <w:color w:val="000000"/>
        </w:rPr>
      </w:pPr>
    </w:p>
    <w:p w14:paraId="3BEC0F0F" w14:textId="77777777" w:rsidR="006E39F3" w:rsidRDefault="006E39F3"/>
    <w:sectPr w:rsidR="006E39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537407-55D3-4BB8-BDE5-581700ADC318}"/>
    <w:embedBold r:id="rId2" w:fontKey="{2B0DD19C-1CC5-4F4D-B4B2-C6BAA1587425}"/>
    <w:embedItalic r:id="rId3" w:fontKey="{98D301C9-5AE8-429F-BB7E-31D9140FDD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0FD5956-207E-4F36-9F61-7DCD7108F5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088FD14-4981-46B6-9D38-27F07789A663}"/>
    <w:embedItalic r:id="rId6" w:fontKey="{8D4BA898-47E9-4BB1-A40F-C5A378EFD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B80003-2E58-4448-9230-3C222531A7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9D263B"/>
    <w:multiLevelType w:val="multilevel"/>
    <w:tmpl w:val="E1309F4C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176BB0"/>
    <w:multiLevelType w:val="multilevel"/>
    <w:tmpl w:val="09B029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46C6196"/>
    <w:multiLevelType w:val="multilevel"/>
    <w:tmpl w:val="18CA43BA"/>
    <w:lvl w:ilvl="0">
      <w:start w:val="1"/>
      <w:numFmt w:val="decimal"/>
      <w:lvlText w:val="%1."/>
      <w:lvlJc w:val="left"/>
      <w:pPr>
        <w:ind w:left="390" w:hanging="360"/>
      </w:pPr>
      <w:rPr>
        <w:rFonts w:ascii="Calibri" w:eastAsia="Calibri" w:hAnsi="Calibri" w:cs="Calibri"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AD07CDB"/>
    <w:multiLevelType w:val="multilevel"/>
    <w:tmpl w:val="3E709A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980263330">
    <w:abstractNumId w:val="0"/>
  </w:num>
  <w:num w:numId="2" w16cid:durableId="310838903">
    <w:abstractNumId w:val="3"/>
  </w:num>
  <w:num w:numId="3" w16cid:durableId="30960870">
    <w:abstractNumId w:val="1"/>
  </w:num>
  <w:num w:numId="4" w16cid:durableId="1018770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9F3"/>
    <w:rsid w:val="002674BA"/>
    <w:rsid w:val="00661491"/>
    <w:rsid w:val="006E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4588B"/>
  <w15:docId w15:val="{A5D31F13-7ABB-4131-9CAE-2E093EFA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6" w:lineRule="auto"/>
      <w:ind w:left="12" w:hanging="10"/>
      <w:outlineLvl w:val="2"/>
    </w:pPr>
    <w:rPr>
      <w:b/>
      <w:color w:val="5871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right w:w="34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right w:w="33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right w:w="115" w:type="dxa"/>
      </w:tblCellMar>
    </w:tblPr>
  </w:style>
  <w:style w:type="paragraph" w:styleId="NoSpacing">
    <w:name w:val="No Spacing"/>
    <w:uiPriority w:val="1"/>
    <w:qFormat/>
    <w:rsid w:val="002674BA"/>
    <w:pPr>
      <w:spacing w:after="0" w:line="240" w:lineRule="auto"/>
      <w:ind w:left="10" w:hanging="10"/>
    </w:pPr>
    <w:rPr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IdVG4zXi7treLsbikNTn38X0VA==">CgMxLjAyCGguZ2pkZ3hzOAByITFYcHEtbFBZVVFfQ2NiZzhKcFpJbXpYQkp5V3dkT3pSRg==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873</Words>
  <Characters>4980</Characters>
  <Application>Microsoft Office Word</Application>
  <DocSecurity>0</DocSecurity>
  <Lines>41</Lines>
  <Paragraphs>11</Paragraphs>
  <ScaleCrop>false</ScaleCrop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Zeqije Xhafce</cp:lastModifiedBy>
  <cp:revision>2</cp:revision>
  <dcterms:created xsi:type="dcterms:W3CDTF">2024-11-20T13:15:00Z</dcterms:created>
  <dcterms:modified xsi:type="dcterms:W3CDTF">2024-11-20T13:15:00Z</dcterms:modified>
</cp:coreProperties>
</file>