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7FC" w:rsidRPr="00A330A6" w:rsidRDefault="00BA07FC" w:rsidP="00E1375A">
      <w:pPr>
        <w:pStyle w:val="Heading3"/>
        <w:ind w:left="2" w:firstLine="0"/>
        <w:rPr>
          <w:lang w:val="sq-AL"/>
        </w:rPr>
      </w:pPr>
      <w:r w:rsidRPr="00A330A6">
        <w:rPr>
          <w:lang w:val="sq-AL"/>
        </w:rPr>
        <w:t xml:space="preserve">Titulli i lëndës: </w:t>
      </w:r>
      <w:proofErr w:type="spellStart"/>
      <w:r w:rsidR="00E1375A">
        <w:rPr>
          <w:rFonts w:asciiTheme="majorBidi" w:hAnsiTheme="majorBidi" w:cstheme="majorBidi"/>
          <w:bCs/>
        </w:rPr>
        <w:t>Historia</w:t>
      </w:r>
      <w:proofErr w:type="spellEnd"/>
      <w:r w:rsidR="00E1375A">
        <w:rPr>
          <w:rFonts w:asciiTheme="majorBidi" w:hAnsiTheme="majorBidi" w:cstheme="majorBidi"/>
          <w:bCs/>
        </w:rPr>
        <w:t xml:space="preserve"> e </w:t>
      </w:r>
      <w:proofErr w:type="spellStart"/>
      <w:r w:rsidR="00E1375A">
        <w:rPr>
          <w:rFonts w:asciiTheme="majorBidi" w:hAnsiTheme="majorBidi" w:cstheme="majorBidi"/>
          <w:bCs/>
        </w:rPr>
        <w:t>islamit</w:t>
      </w:r>
      <w:proofErr w:type="spellEnd"/>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BA07FC" w:rsidRPr="00A330A6" w:rsidTr="00397A78">
        <w:trPr>
          <w:trHeight w:val="340"/>
        </w:trPr>
        <w:tc>
          <w:tcPr>
            <w:tcW w:w="5235" w:type="dxa"/>
            <w:tcBorders>
              <w:top w:val="nil"/>
              <w:left w:val="single" w:sz="8" w:space="0" w:color="FFFFFF"/>
              <w:bottom w:val="single" w:sz="8" w:space="0" w:color="FFFFFF"/>
              <w:right w:val="nil"/>
            </w:tcBorders>
            <w:shd w:val="clear" w:color="auto" w:fill="58715C"/>
            <w:hideMark/>
          </w:tcPr>
          <w:p w:rsidR="00BA07FC" w:rsidRPr="00A330A6" w:rsidRDefault="00BA07FC" w:rsidP="00397A78">
            <w:pPr>
              <w:spacing w:line="252" w:lineRule="auto"/>
              <w:rPr>
                <w:rFonts w:ascii="Calibri" w:eastAsia="Calibri" w:hAnsi="Calibri" w:cs="Calibri"/>
                <w:color w:val="000000"/>
                <w:lang w:val="sq-AL"/>
              </w:rPr>
            </w:pPr>
            <w:r w:rsidRPr="00A330A6">
              <w:rPr>
                <w:b/>
                <w:color w:val="FFFFFF"/>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rsidR="00BA07FC" w:rsidRPr="00A330A6" w:rsidRDefault="00BA07FC" w:rsidP="00397A78">
            <w:pPr>
              <w:spacing w:after="160" w:line="252" w:lineRule="auto"/>
              <w:rPr>
                <w:rFonts w:ascii="Calibri" w:eastAsia="Calibri" w:hAnsi="Calibri" w:cs="Calibri"/>
                <w:color w:val="000000"/>
                <w:lang w:val="sq-AL"/>
              </w:rPr>
            </w:pPr>
          </w:p>
        </w:tc>
      </w:tr>
      <w:tr w:rsidR="00BA07FC" w:rsidRPr="009336F1"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BA07FC" w:rsidP="00397A78">
            <w:pPr>
              <w:spacing w:line="252" w:lineRule="auto"/>
              <w:rPr>
                <w:rFonts w:ascii="Calibri" w:eastAsia="Calibri" w:hAnsi="Calibri" w:cs="Calibri"/>
                <w:color w:val="000000"/>
                <w:lang w:val="sq-AL"/>
              </w:rPr>
            </w:pPr>
            <w:r w:rsidRPr="00A330A6">
              <w:rPr>
                <w:b/>
                <w:szCs w:val="28"/>
                <w:lang w:val="sq-AL"/>
              </w:rPr>
              <w:t xml:space="preserve">Fakulteti i Filologjisë - Dega e Orientalistikës  </w:t>
            </w: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E1375A" w:rsidP="00397A78">
            <w:pPr>
              <w:spacing w:line="252" w:lineRule="auto"/>
              <w:rPr>
                <w:rFonts w:ascii="Calibri" w:eastAsia="Calibri" w:hAnsi="Calibri" w:cs="Calibri"/>
                <w:color w:val="000000"/>
                <w:lang w:val="sq-AL"/>
              </w:rPr>
            </w:pPr>
            <w:r>
              <w:rPr>
                <w:rFonts w:eastAsia="Times New Roman"/>
                <w:b/>
                <w:bCs/>
                <w:color w:val="000000"/>
                <w:lang w:val="sq-AL"/>
              </w:rPr>
              <w:t>Historia e islamit</w:t>
            </w: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E1375A" w:rsidP="00397A78">
            <w:pPr>
              <w:spacing w:line="252" w:lineRule="auto"/>
              <w:rPr>
                <w:rFonts w:ascii="Calibri" w:eastAsia="Calibri" w:hAnsi="Calibri" w:cs="Calibri"/>
                <w:color w:val="000000"/>
                <w:lang w:val="sq-AL"/>
              </w:rPr>
            </w:pPr>
            <w:r>
              <w:rPr>
                <w:b/>
                <w:szCs w:val="28"/>
                <w:lang w:val="sq-AL"/>
              </w:rPr>
              <w:t>Bachelor</w:t>
            </w: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E1375A" w:rsidP="00397A78">
            <w:pPr>
              <w:spacing w:line="252" w:lineRule="auto"/>
              <w:rPr>
                <w:rFonts w:ascii="Calibri" w:eastAsia="Calibri" w:hAnsi="Calibri" w:cs="Calibri"/>
                <w:color w:val="000000"/>
                <w:lang w:val="sq-AL"/>
              </w:rPr>
            </w:pPr>
            <w:r>
              <w:rPr>
                <w:b/>
                <w:szCs w:val="28"/>
                <w:lang w:val="sq-AL"/>
              </w:rPr>
              <w:t>Zgjedhore</w:t>
            </w: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E1375A" w:rsidP="00E1375A">
            <w:pPr>
              <w:spacing w:line="252" w:lineRule="auto"/>
              <w:rPr>
                <w:rFonts w:ascii="Calibri" w:eastAsia="Calibri" w:hAnsi="Calibri" w:cs="Calibri"/>
                <w:color w:val="000000"/>
                <w:lang w:val="sq-AL"/>
              </w:rPr>
            </w:pPr>
            <w:r>
              <w:rPr>
                <w:b/>
                <w:szCs w:val="28"/>
                <w:lang w:val="sq-AL"/>
              </w:rPr>
              <w:t>Viti</w:t>
            </w:r>
            <w:r w:rsidR="00BA07FC" w:rsidRPr="008B2393">
              <w:rPr>
                <w:b/>
                <w:szCs w:val="28"/>
                <w:lang w:val="sq-AL"/>
              </w:rPr>
              <w:t xml:space="preserve"> </w:t>
            </w:r>
            <w:r>
              <w:rPr>
                <w:b/>
                <w:szCs w:val="28"/>
                <w:lang w:val="sq-AL"/>
              </w:rPr>
              <w:t>II</w:t>
            </w:r>
            <w:r w:rsidR="00BA07FC" w:rsidRPr="008B2393">
              <w:rPr>
                <w:b/>
                <w:szCs w:val="28"/>
                <w:lang w:val="sq-AL"/>
              </w:rPr>
              <w:t xml:space="preserve"> | Semestri i </w:t>
            </w:r>
            <w:r>
              <w:rPr>
                <w:b/>
                <w:szCs w:val="28"/>
                <w:lang w:val="sq-AL"/>
              </w:rPr>
              <w:t>i par</w:t>
            </w:r>
            <w:r w:rsidR="00BA07FC" w:rsidRPr="008B2393">
              <w:rPr>
                <w:b/>
                <w:szCs w:val="28"/>
                <w:lang w:val="sq-AL"/>
              </w:rPr>
              <w:t>ë</w:t>
            </w: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BA07FC" w:rsidP="00397A78">
            <w:pPr>
              <w:spacing w:line="252" w:lineRule="auto"/>
              <w:rPr>
                <w:rFonts w:ascii="Calibri" w:eastAsia="Calibri" w:hAnsi="Calibri" w:cs="Calibri"/>
                <w:color w:val="000000"/>
                <w:lang w:val="sq-AL"/>
              </w:rPr>
            </w:pPr>
            <w:r w:rsidRPr="00A330A6">
              <w:rPr>
                <w:b/>
                <w:szCs w:val="28"/>
                <w:lang w:val="sq-AL"/>
              </w:rPr>
              <w:t>2+0</w:t>
            </w: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BA07FC" w:rsidRPr="00A330A6" w:rsidRDefault="00E1375A" w:rsidP="00397A78">
            <w:pPr>
              <w:spacing w:line="252" w:lineRule="auto"/>
              <w:rPr>
                <w:rFonts w:ascii="Calibri" w:eastAsia="Calibri" w:hAnsi="Calibri" w:cs="Calibri"/>
                <w:color w:val="000000"/>
                <w:lang w:val="sq-AL"/>
              </w:rPr>
            </w:pPr>
            <w:r>
              <w:rPr>
                <w:rFonts w:ascii="Calibri" w:eastAsia="Calibri" w:hAnsi="Calibri" w:cs="Calibri"/>
                <w:color w:val="000000"/>
                <w:lang w:val="sq-AL"/>
              </w:rPr>
              <w:t>3</w:t>
            </w: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BA07FC" w:rsidP="00397A78">
            <w:pPr>
              <w:spacing w:line="252" w:lineRule="auto"/>
              <w:rPr>
                <w:rFonts w:ascii="Calibri" w:eastAsia="Calibri" w:hAnsi="Calibri" w:cs="Calibri"/>
                <w:color w:val="000000"/>
                <w:lang w:val="sq-AL"/>
              </w:rPr>
            </w:pPr>
            <w:r w:rsidRPr="00A330A6">
              <w:rPr>
                <w:rFonts w:asciiTheme="majorBidi" w:hAnsiTheme="majorBidi" w:cstheme="majorBidi"/>
                <w:b/>
                <w:spacing w:val="-3"/>
                <w:lang w:val="sq-AL"/>
              </w:rPr>
              <w:t>F</w:t>
            </w:r>
            <w:r w:rsidRPr="00A330A6">
              <w:rPr>
                <w:rFonts w:asciiTheme="majorBidi" w:hAnsiTheme="majorBidi" w:cstheme="majorBidi"/>
                <w:b/>
                <w:lang w:val="sq-AL"/>
              </w:rPr>
              <w:t>a</w:t>
            </w:r>
            <w:r w:rsidRPr="00A330A6">
              <w:rPr>
                <w:rFonts w:asciiTheme="majorBidi" w:hAnsiTheme="majorBidi" w:cstheme="majorBidi"/>
                <w:b/>
                <w:spacing w:val="1"/>
                <w:lang w:val="sq-AL"/>
              </w:rPr>
              <w:t>ku</w:t>
            </w:r>
            <w:r w:rsidRPr="00A330A6">
              <w:rPr>
                <w:rFonts w:asciiTheme="majorBidi" w:hAnsiTheme="majorBidi" w:cstheme="majorBidi"/>
                <w:b/>
                <w:lang w:val="sq-AL"/>
              </w:rPr>
              <w:t>lt</w:t>
            </w:r>
            <w:r w:rsidRPr="00A330A6">
              <w:rPr>
                <w:rFonts w:asciiTheme="majorBidi" w:hAnsiTheme="majorBidi" w:cstheme="majorBidi"/>
                <w:b/>
                <w:spacing w:val="-1"/>
                <w:lang w:val="sq-AL"/>
              </w:rPr>
              <w:t>e</w:t>
            </w:r>
            <w:r w:rsidRPr="00A330A6">
              <w:rPr>
                <w:rFonts w:asciiTheme="majorBidi" w:hAnsiTheme="majorBidi" w:cstheme="majorBidi"/>
                <w:b/>
                <w:lang w:val="sq-AL"/>
              </w:rPr>
              <w:t>ti i</w:t>
            </w:r>
            <w:r w:rsidRPr="00A330A6">
              <w:rPr>
                <w:rFonts w:asciiTheme="majorBidi" w:hAnsiTheme="majorBidi" w:cstheme="majorBidi"/>
                <w:b/>
                <w:spacing w:val="2"/>
                <w:lang w:val="sq-AL"/>
              </w:rPr>
              <w:t xml:space="preserve"> </w:t>
            </w:r>
            <w:r w:rsidRPr="00A330A6">
              <w:rPr>
                <w:rFonts w:asciiTheme="majorBidi" w:hAnsiTheme="majorBidi" w:cstheme="majorBidi"/>
                <w:b/>
                <w:spacing w:val="-3"/>
                <w:lang w:val="sq-AL"/>
              </w:rPr>
              <w:t>F</w:t>
            </w:r>
            <w:r w:rsidRPr="00A330A6">
              <w:rPr>
                <w:rFonts w:asciiTheme="majorBidi" w:hAnsiTheme="majorBidi" w:cstheme="majorBidi"/>
                <w:b/>
                <w:lang w:val="sq-AL"/>
              </w:rPr>
              <w:t>i</w:t>
            </w:r>
            <w:r w:rsidRPr="00A330A6">
              <w:rPr>
                <w:rFonts w:asciiTheme="majorBidi" w:hAnsiTheme="majorBidi" w:cstheme="majorBidi"/>
                <w:b/>
                <w:spacing w:val="1"/>
                <w:lang w:val="sq-AL"/>
              </w:rPr>
              <w:t>l</w:t>
            </w:r>
            <w:r w:rsidRPr="00A330A6">
              <w:rPr>
                <w:rFonts w:asciiTheme="majorBidi" w:hAnsiTheme="majorBidi" w:cstheme="majorBidi"/>
                <w:b/>
                <w:lang w:val="sq-AL"/>
              </w:rPr>
              <w:t>ologji</w:t>
            </w:r>
            <w:r w:rsidRPr="00A330A6">
              <w:rPr>
                <w:rFonts w:asciiTheme="majorBidi" w:hAnsiTheme="majorBidi" w:cstheme="majorBidi"/>
                <w:b/>
                <w:spacing w:val="2"/>
                <w:lang w:val="sq-AL"/>
              </w:rPr>
              <w:t>s</w:t>
            </w:r>
            <w:r w:rsidRPr="00A330A6">
              <w:rPr>
                <w:rFonts w:asciiTheme="majorBidi" w:hAnsiTheme="majorBidi" w:cstheme="majorBidi"/>
                <w:b/>
                <w:spacing w:val="-1"/>
                <w:lang w:val="sq-AL"/>
              </w:rPr>
              <w:t>ë</w:t>
            </w:r>
            <w:r w:rsidRPr="00A330A6">
              <w:rPr>
                <w:rFonts w:asciiTheme="majorBidi" w:hAnsiTheme="majorBidi" w:cstheme="majorBidi"/>
                <w:b/>
                <w:lang w:val="sq-AL"/>
              </w:rPr>
              <w:t>,</w:t>
            </w:r>
            <w:r w:rsidRPr="00A330A6">
              <w:rPr>
                <w:rFonts w:asciiTheme="majorBidi" w:hAnsiTheme="majorBidi" w:cstheme="majorBidi"/>
                <w:b/>
                <w:spacing w:val="2"/>
                <w:lang w:val="sq-AL"/>
              </w:rPr>
              <w:t xml:space="preserve"> </w:t>
            </w:r>
            <w:r w:rsidRPr="00A330A6">
              <w:rPr>
                <w:rFonts w:asciiTheme="majorBidi" w:hAnsiTheme="majorBidi" w:cstheme="majorBidi"/>
                <w:b/>
                <w:lang w:val="sq-AL"/>
              </w:rPr>
              <w:t>U</w:t>
            </w:r>
            <w:r w:rsidRPr="00A330A6">
              <w:rPr>
                <w:rFonts w:asciiTheme="majorBidi" w:hAnsiTheme="majorBidi" w:cstheme="majorBidi"/>
                <w:b/>
                <w:spacing w:val="-3"/>
                <w:lang w:val="sq-AL"/>
              </w:rPr>
              <w:t>P</w:t>
            </w:r>
            <w:r w:rsidRPr="00A330A6">
              <w:rPr>
                <w:rFonts w:asciiTheme="majorBidi" w:hAnsiTheme="majorBidi" w:cstheme="majorBidi"/>
                <w:b/>
                <w:lang w:val="sq-AL"/>
              </w:rPr>
              <w:t>,</w:t>
            </w:r>
            <w:r w:rsidRPr="00A330A6">
              <w:rPr>
                <w:rFonts w:asciiTheme="majorBidi" w:hAnsiTheme="majorBidi" w:cstheme="majorBidi"/>
                <w:b/>
                <w:spacing w:val="2"/>
                <w:lang w:val="sq-AL"/>
              </w:rPr>
              <w:t xml:space="preserve"> </w:t>
            </w:r>
            <w:r w:rsidRPr="00A330A6">
              <w:rPr>
                <w:rFonts w:asciiTheme="majorBidi" w:hAnsiTheme="majorBidi" w:cstheme="majorBidi"/>
                <w:b/>
                <w:lang w:val="sq-AL"/>
              </w:rPr>
              <w:t>P</w:t>
            </w:r>
            <w:r w:rsidRPr="00A330A6">
              <w:rPr>
                <w:rFonts w:asciiTheme="majorBidi" w:hAnsiTheme="majorBidi" w:cstheme="majorBidi"/>
                <w:b/>
                <w:spacing w:val="-1"/>
                <w:lang w:val="sq-AL"/>
              </w:rPr>
              <w:t>r</w:t>
            </w:r>
            <w:r w:rsidRPr="00A330A6">
              <w:rPr>
                <w:rFonts w:asciiTheme="majorBidi" w:hAnsiTheme="majorBidi" w:cstheme="majorBidi"/>
                <w:b/>
                <w:lang w:val="sq-AL"/>
              </w:rPr>
              <w:t>is</w:t>
            </w:r>
            <w:r w:rsidRPr="00A330A6">
              <w:rPr>
                <w:rFonts w:asciiTheme="majorBidi" w:hAnsiTheme="majorBidi" w:cstheme="majorBidi"/>
                <w:b/>
                <w:spacing w:val="1"/>
                <w:lang w:val="sq-AL"/>
              </w:rPr>
              <w:t>h</w:t>
            </w:r>
            <w:r w:rsidRPr="00A330A6">
              <w:rPr>
                <w:rFonts w:asciiTheme="majorBidi" w:hAnsiTheme="majorBidi" w:cstheme="majorBidi"/>
                <w:b/>
                <w:lang w:val="sq-AL"/>
              </w:rPr>
              <w:t>ti</w:t>
            </w:r>
            <w:r w:rsidRPr="00A330A6">
              <w:rPr>
                <w:rFonts w:asciiTheme="majorBidi" w:hAnsiTheme="majorBidi" w:cstheme="majorBidi"/>
                <w:b/>
                <w:spacing w:val="2"/>
                <w:lang w:val="sq-AL"/>
              </w:rPr>
              <w:t>n</w:t>
            </w:r>
            <w:r w:rsidRPr="00A330A6">
              <w:rPr>
                <w:rFonts w:asciiTheme="majorBidi" w:hAnsiTheme="majorBidi" w:cstheme="majorBidi"/>
                <w:b/>
                <w:lang w:val="sq-AL"/>
              </w:rPr>
              <w:t>ë</w:t>
            </w:r>
          </w:p>
        </w:tc>
      </w:tr>
      <w:tr w:rsidR="00BA07FC" w:rsidRPr="009336F1"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9336F1" w:rsidP="004807D6">
            <w:pPr>
              <w:spacing w:line="252" w:lineRule="auto"/>
              <w:rPr>
                <w:rFonts w:ascii="Calibri" w:eastAsia="Calibri" w:hAnsi="Calibri" w:cs="Calibri"/>
                <w:color w:val="000000"/>
                <w:lang w:val="sq-AL"/>
              </w:rPr>
            </w:pPr>
            <w:r>
              <w:rPr>
                <w:rFonts w:asciiTheme="majorBidi" w:hAnsiTheme="majorBidi" w:cstheme="majorBidi"/>
                <w:b/>
                <w:lang w:val="sq-AL"/>
              </w:rPr>
              <w:t>Prof.ass.dr.Zeqije Xhafce</w:t>
            </w:r>
          </w:p>
        </w:tc>
      </w:tr>
      <w:tr w:rsidR="00BA07FC" w:rsidRPr="009336F1"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Default="009336F1" w:rsidP="004807D6">
            <w:pPr>
              <w:spacing w:line="252" w:lineRule="auto"/>
              <w:rPr>
                <w:rFonts w:asciiTheme="majorBidi" w:hAnsiTheme="majorBidi" w:cstheme="majorBidi"/>
                <w:lang w:val="sq-AL"/>
              </w:rPr>
            </w:pPr>
            <w:r>
              <w:rPr>
                <w:rFonts w:asciiTheme="majorBidi" w:hAnsiTheme="majorBidi" w:cstheme="majorBidi"/>
                <w:lang w:val="sq-AL"/>
              </w:rPr>
              <w:t xml:space="preserve"> </w:t>
            </w:r>
          </w:p>
          <w:p w:rsidR="00BA07FC" w:rsidRPr="005456EC" w:rsidRDefault="00BA07FC" w:rsidP="009336F1">
            <w:pPr>
              <w:spacing w:line="252" w:lineRule="auto"/>
              <w:rPr>
                <w:rFonts w:asciiTheme="majorBidi" w:hAnsiTheme="majorBidi" w:cstheme="majorBidi"/>
                <w:lang w:val="sq-AL"/>
              </w:rPr>
            </w:pPr>
            <w:r w:rsidRPr="00A330A6">
              <w:rPr>
                <w:rFonts w:asciiTheme="majorBidi" w:hAnsiTheme="majorBidi" w:cstheme="majorBidi"/>
                <w:lang w:val="sq-AL"/>
              </w:rPr>
              <w:t>e</w:t>
            </w:r>
            <w:r w:rsidRPr="00A330A6">
              <w:rPr>
                <w:rFonts w:asciiTheme="majorBidi" w:hAnsiTheme="majorBidi" w:cstheme="majorBidi"/>
                <w:spacing w:val="-1"/>
                <w:lang w:val="sq-AL"/>
              </w:rPr>
              <w:t>-m</w:t>
            </w:r>
            <w:r w:rsidRPr="00A330A6">
              <w:rPr>
                <w:rFonts w:asciiTheme="majorBidi" w:hAnsiTheme="majorBidi" w:cstheme="majorBidi"/>
                <w:lang w:val="sq-AL"/>
              </w:rPr>
              <w:t>ail</w:t>
            </w:r>
            <w:r w:rsidRPr="00A330A6">
              <w:rPr>
                <w:rFonts w:asciiTheme="majorBidi" w:hAnsiTheme="majorBidi" w:cstheme="majorBidi"/>
                <w:spacing w:val="1"/>
                <w:lang w:val="sq-AL"/>
              </w:rPr>
              <w:t xml:space="preserve">:   </w:t>
            </w:r>
            <w:r w:rsidR="009336F1">
              <w:rPr>
                <w:rFonts w:asciiTheme="majorBidi" w:hAnsiTheme="majorBidi" w:cstheme="majorBidi"/>
                <w:spacing w:val="1"/>
                <w:lang w:val="sq-AL"/>
              </w:rPr>
              <w:t>zekije.xhafqe@uni-pr.edu</w:t>
            </w:r>
            <w:bookmarkStart w:id="0" w:name="_GoBack"/>
            <w:bookmarkEnd w:id="0"/>
            <w:r w:rsidR="009336F1">
              <w:rPr>
                <w:rFonts w:asciiTheme="majorBidi" w:hAnsiTheme="majorBidi" w:cstheme="majorBidi"/>
                <w:spacing w:val="1"/>
                <w:lang w:val="sq-AL"/>
              </w:rPr>
              <w:t xml:space="preserve"> </w:t>
            </w:r>
          </w:p>
        </w:tc>
      </w:tr>
      <w:tr w:rsidR="00BA07FC" w:rsidRPr="00A330A6" w:rsidTr="00397A78">
        <w:trPr>
          <w:trHeight w:val="1540"/>
        </w:trPr>
        <w:tc>
          <w:tcPr>
            <w:tcW w:w="5235" w:type="dxa"/>
            <w:tcBorders>
              <w:top w:val="nil"/>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hideMark/>
          </w:tcPr>
          <w:p w:rsidR="00E1375A" w:rsidRPr="00E1375A" w:rsidRDefault="00E1375A" w:rsidP="00E1375A">
            <w:pPr>
              <w:tabs>
                <w:tab w:val="num" w:pos="1080"/>
              </w:tabs>
              <w:jc w:val="both"/>
              <w:rPr>
                <w:rFonts w:ascii="Times New Roman" w:eastAsia="Times New Roman" w:hAnsi="Times New Roman" w:cs="Times New Roman"/>
                <w:color w:val="000000"/>
                <w:sz w:val="24"/>
                <w:szCs w:val="24"/>
                <w:lang w:val="sq-AL"/>
              </w:rPr>
            </w:pPr>
            <w:r w:rsidRPr="00E1375A">
              <w:rPr>
                <w:rFonts w:ascii="Times New Roman" w:eastAsia="Times New Roman" w:hAnsi="Times New Roman" w:cs="Times New Roman"/>
                <w:color w:val="000000"/>
                <w:sz w:val="24"/>
                <w:szCs w:val="24"/>
                <w:lang w:val="sq-AL"/>
              </w:rPr>
              <w:t xml:space="preserve">     Lënda </w:t>
            </w:r>
            <w:r w:rsidRPr="00E1375A">
              <w:rPr>
                <w:rFonts w:ascii="Times New Roman" w:eastAsia="Times New Roman" w:hAnsi="Times New Roman" w:cs="Times New Roman"/>
                <w:i/>
                <w:iCs/>
                <w:color w:val="000000"/>
                <w:sz w:val="24"/>
                <w:szCs w:val="24"/>
                <w:lang w:val="sq-AL"/>
              </w:rPr>
              <w:t>“Historia e islamit”</w:t>
            </w:r>
            <w:r w:rsidRPr="00E1375A">
              <w:rPr>
                <w:rFonts w:ascii="Times New Roman" w:eastAsia="Times New Roman" w:hAnsi="Times New Roman" w:cs="Times New Roman"/>
                <w:color w:val="000000"/>
                <w:sz w:val="24"/>
                <w:szCs w:val="24"/>
                <w:lang w:val="sq-AL"/>
              </w:rPr>
              <w:t xml:space="preserve"> përfshin një pasqyrë përmbledhëse, duke filluar me shfaqjen e islamit në shek. VII, e deri në gjendjen faktike që e shoqëron atë në shekullin tonë. Ky kurs trajton ngjarjet më kryesore të shfaqjes dhe përhapjes së islamit në botë, sistemin e halifatit, shfaqjen e shkollave (medhhebeve) islame si dhe rrymave të ndryshme ekstreme. Lënda bazohet në dy orë ligjërata gjatë javës.</w:t>
            </w:r>
          </w:p>
          <w:p w:rsidR="00BA07FC" w:rsidRPr="00AC50CC" w:rsidRDefault="00BA07FC" w:rsidP="005818BA">
            <w:pPr>
              <w:jc w:val="both"/>
              <w:rPr>
                <w:rFonts w:asciiTheme="majorBidi" w:hAnsiTheme="majorBidi" w:cstheme="majorBidi"/>
                <w:lang w:val="sq-AL"/>
              </w:rPr>
            </w:pPr>
          </w:p>
        </w:tc>
      </w:tr>
      <w:tr w:rsidR="00BA07FC" w:rsidRPr="009336F1" w:rsidTr="00397A78">
        <w:trPr>
          <w:trHeight w:val="2644"/>
        </w:trPr>
        <w:tc>
          <w:tcPr>
            <w:tcW w:w="5235" w:type="dxa"/>
            <w:tcBorders>
              <w:top w:val="single" w:sz="8" w:space="0" w:color="FFFFFF"/>
              <w:left w:val="single" w:sz="8" w:space="0" w:color="FFFFFF"/>
              <w:bottom w:val="nil"/>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Qëllimet e lëndës:</w:t>
            </w:r>
          </w:p>
        </w:tc>
        <w:tc>
          <w:tcPr>
            <w:tcW w:w="5295" w:type="dxa"/>
            <w:tcBorders>
              <w:top w:val="single" w:sz="8" w:space="0" w:color="FFFFFF"/>
              <w:left w:val="single" w:sz="8" w:space="0" w:color="FFFFFF"/>
              <w:bottom w:val="nil"/>
              <w:right w:val="single" w:sz="8" w:space="0" w:color="FFFFFF"/>
            </w:tcBorders>
            <w:shd w:val="clear" w:color="auto" w:fill="C9D5CA"/>
            <w:hideMark/>
          </w:tcPr>
          <w:p w:rsidR="00BA07FC" w:rsidRDefault="005818BA" w:rsidP="00397A78">
            <w:pPr>
              <w:pStyle w:val="NormalWeb"/>
              <w:spacing w:before="0" w:beforeAutospacing="0" w:after="0" w:afterAutospacing="0"/>
              <w:jc w:val="both"/>
              <w:rPr>
                <w:rFonts w:asciiTheme="majorBidi" w:hAnsiTheme="majorBidi" w:cstheme="majorBidi"/>
                <w:sz w:val="22"/>
                <w:szCs w:val="22"/>
              </w:rPr>
            </w:pPr>
            <w:r>
              <w:rPr>
                <w:rFonts w:asciiTheme="majorBidi" w:hAnsiTheme="majorBidi" w:cstheme="majorBidi"/>
                <w:sz w:val="22"/>
                <w:szCs w:val="22"/>
              </w:rPr>
              <w:t>L</w:t>
            </w:r>
            <w:r>
              <w:rPr>
                <w:rFonts w:asciiTheme="majorBidi" w:hAnsiTheme="majorBidi" w:cstheme="majorBidi"/>
              </w:rPr>
              <w:t>ënda</w:t>
            </w:r>
            <w:r w:rsidR="00BA07FC" w:rsidRPr="00A047A9">
              <w:rPr>
                <w:rFonts w:asciiTheme="majorBidi" w:hAnsiTheme="majorBidi" w:cstheme="majorBidi"/>
                <w:sz w:val="22"/>
                <w:szCs w:val="22"/>
              </w:rPr>
              <w:t xml:space="preserve"> synon të që</w:t>
            </w:r>
            <w:r w:rsidR="00BA07FC">
              <w:rPr>
                <w:rFonts w:asciiTheme="majorBidi" w:hAnsiTheme="majorBidi" w:cstheme="majorBidi"/>
                <w:sz w:val="22"/>
                <w:szCs w:val="22"/>
              </w:rPr>
              <w:t>:</w:t>
            </w:r>
          </w:p>
          <w:p w:rsidR="00E1375A" w:rsidRPr="00E1375A" w:rsidRDefault="00E1375A" w:rsidP="00E1375A">
            <w:pPr>
              <w:pStyle w:val="ListParagraph"/>
              <w:numPr>
                <w:ilvl w:val="0"/>
                <w:numId w:val="4"/>
              </w:numPr>
              <w:spacing w:before="120"/>
              <w:rPr>
                <w:rFonts w:asciiTheme="majorBidi" w:hAnsiTheme="majorBidi" w:cstheme="majorBidi"/>
                <w:lang w:val="sq-AL"/>
              </w:rPr>
            </w:pPr>
            <w:r w:rsidRPr="00E1375A">
              <w:rPr>
                <w:rFonts w:asciiTheme="majorBidi" w:hAnsiTheme="majorBidi" w:cstheme="majorBidi"/>
                <w:lang w:val="sq-AL"/>
              </w:rPr>
              <w:t>t’u ofrojë studentëve njohuritë themelore mbi historinë e islamit;</w:t>
            </w:r>
          </w:p>
          <w:p w:rsidR="00E1375A" w:rsidRPr="00E1375A" w:rsidRDefault="00E1375A" w:rsidP="00E1375A">
            <w:pPr>
              <w:pStyle w:val="ListParagraph"/>
              <w:numPr>
                <w:ilvl w:val="0"/>
                <w:numId w:val="4"/>
              </w:numPr>
              <w:spacing w:before="120"/>
              <w:rPr>
                <w:rFonts w:asciiTheme="majorBidi" w:hAnsiTheme="majorBidi" w:cstheme="majorBidi"/>
                <w:lang w:val="sq-AL"/>
              </w:rPr>
            </w:pPr>
            <w:r w:rsidRPr="00E1375A">
              <w:rPr>
                <w:rFonts w:asciiTheme="majorBidi" w:hAnsiTheme="majorBidi" w:cstheme="majorBidi"/>
                <w:lang w:val="sq-AL"/>
              </w:rPr>
              <w:t>t’i pajisë me të dhëna mbi ngjarjet kryesore që e karakterizuan periudhën kohore të shfaqjes së islamit dhe shekujt pas tij;</w:t>
            </w:r>
          </w:p>
          <w:p w:rsidR="00E1375A" w:rsidRPr="00E1375A" w:rsidRDefault="00E1375A" w:rsidP="00E1375A">
            <w:pPr>
              <w:pStyle w:val="ListParagraph"/>
              <w:numPr>
                <w:ilvl w:val="0"/>
                <w:numId w:val="4"/>
              </w:numPr>
              <w:spacing w:before="120"/>
              <w:rPr>
                <w:rFonts w:asciiTheme="majorBidi" w:hAnsiTheme="majorBidi" w:cstheme="majorBidi"/>
                <w:lang w:val="sq-AL"/>
              </w:rPr>
            </w:pPr>
            <w:r w:rsidRPr="00E1375A">
              <w:rPr>
                <w:rFonts w:asciiTheme="majorBidi" w:hAnsiTheme="majorBidi" w:cstheme="majorBidi"/>
                <w:lang w:val="sq-AL"/>
              </w:rPr>
              <w:t>t’i nxisë ata që t’i thellojnë njohuritë e tyre në këtë lëmi;</w:t>
            </w:r>
          </w:p>
          <w:p w:rsidR="00BA07FC" w:rsidRPr="00A330A6" w:rsidRDefault="00BA07FC" w:rsidP="00995236">
            <w:pPr>
              <w:ind w:left="360"/>
              <w:rPr>
                <w:rFonts w:asciiTheme="majorBidi" w:eastAsia="Times New Roman" w:hAnsiTheme="majorBidi" w:cstheme="majorBidi"/>
                <w:sz w:val="24"/>
                <w:szCs w:val="24"/>
                <w:lang w:val="sq-AL"/>
              </w:rPr>
            </w:pPr>
          </w:p>
        </w:tc>
      </w:tr>
    </w:tbl>
    <w:p w:rsidR="00BA07FC" w:rsidRPr="00A330A6" w:rsidRDefault="00BA07FC" w:rsidP="00BA07FC">
      <w:pPr>
        <w:spacing w:after="0" w:line="252" w:lineRule="auto"/>
        <w:ind w:left="-718" w:right="11185"/>
        <w:rPr>
          <w:rFonts w:ascii="Calibri" w:eastAsia="Calibri" w:hAnsi="Calibri" w:cs="Calibri"/>
          <w:color w:val="000000"/>
          <w:lang w:val="sq-AL"/>
        </w:rPr>
      </w:pPr>
    </w:p>
    <w:tbl>
      <w:tblPr>
        <w:tblStyle w:val="TableGrid"/>
        <w:tblW w:w="10765" w:type="dxa"/>
        <w:tblInd w:w="-550" w:type="dxa"/>
        <w:tblCellMar>
          <w:top w:w="80" w:type="dxa"/>
          <w:left w:w="80" w:type="dxa"/>
          <w:right w:w="33" w:type="dxa"/>
        </w:tblCellMar>
        <w:tblLook w:val="04A0" w:firstRow="1" w:lastRow="0" w:firstColumn="1" w:lastColumn="0" w:noHBand="0" w:noVBand="1"/>
      </w:tblPr>
      <w:tblGrid>
        <w:gridCol w:w="1755"/>
        <w:gridCol w:w="1781"/>
        <w:gridCol w:w="322"/>
        <w:gridCol w:w="4721"/>
        <w:gridCol w:w="2186"/>
      </w:tblGrid>
      <w:tr w:rsidR="00BA07FC" w:rsidRPr="006F180F" w:rsidTr="00995236">
        <w:trPr>
          <w:trHeight w:val="628"/>
        </w:trPr>
        <w:tc>
          <w:tcPr>
            <w:tcW w:w="3536" w:type="dxa"/>
            <w:gridSpan w:val="2"/>
            <w:vMerge w:val="restart"/>
            <w:tcBorders>
              <w:top w:val="nil"/>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Rezultatet e pritshme të nxënies:</w:t>
            </w:r>
          </w:p>
        </w:tc>
        <w:tc>
          <w:tcPr>
            <w:tcW w:w="7229" w:type="dxa"/>
            <w:gridSpan w:val="3"/>
            <w:tcBorders>
              <w:top w:val="nil"/>
              <w:left w:val="single" w:sz="8" w:space="0" w:color="FFFFFF"/>
              <w:bottom w:val="single" w:sz="8" w:space="0" w:color="FFFFFF"/>
              <w:right w:val="single" w:sz="8" w:space="0" w:color="FFFFFF"/>
            </w:tcBorders>
            <w:shd w:val="clear" w:color="auto" w:fill="C9D5CA"/>
            <w:hideMark/>
          </w:tcPr>
          <w:p w:rsidR="00BA07FC" w:rsidRPr="00A330A6" w:rsidRDefault="00E1375A" w:rsidP="005818BA">
            <w:pPr>
              <w:pStyle w:val="NoSpacing"/>
              <w:rPr>
                <w:rFonts w:asciiTheme="majorBidi" w:hAnsiTheme="majorBidi" w:cstheme="majorBidi"/>
                <w:lang w:val="sq-AL"/>
              </w:rPr>
            </w:pPr>
            <w:r>
              <w:rPr>
                <w:rFonts w:asciiTheme="majorBidi" w:hAnsiTheme="majorBidi" w:cstheme="majorBidi"/>
                <w:lang w:val="sq-AL"/>
              </w:rPr>
              <w:t>Studenti</w:t>
            </w:r>
            <w:r w:rsidR="00BA07FC" w:rsidRPr="00A330A6">
              <w:rPr>
                <w:rFonts w:asciiTheme="majorBidi" w:hAnsiTheme="majorBidi" w:cstheme="majorBidi"/>
                <w:lang w:val="sq-AL"/>
              </w:rPr>
              <w:t>:</w:t>
            </w:r>
          </w:p>
        </w:tc>
      </w:tr>
      <w:tr w:rsidR="00E1375A" w:rsidRPr="006F180F" w:rsidTr="00995236">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E1375A" w:rsidRPr="00A330A6" w:rsidRDefault="00E1375A" w:rsidP="00E1375A">
            <w:pPr>
              <w:rPr>
                <w:rFonts w:ascii="Calibri" w:eastAsia="Calibri" w:hAnsi="Calibri" w:cs="Calibri"/>
                <w:color w:val="000000"/>
                <w:lang w:val="sq-AL"/>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1375A" w:rsidRPr="00E1375A" w:rsidRDefault="00E1375A" w:rsidP="00E1375A">
            <w:pPr>
              <w:pStyle w:val="ListParagraph"/>
              <w:numPr>
                <w:ilvl w:val="0"/>
                <w:numId w:val="4"/>
              </w:numPr>
              <w:tabs>
                <w:tab w:val="num" w:pos="1080"/>
              </w:tabs>
              <w:spacing w:after="0" w:line="240" w:lineRule="auto"/>
              <w:jc w:val="both"/>
              <w:rPr>
                <w:rFonts w:eastAsia="Times New Roman"/>
                <w:color w:val="000000"/>
                <w:lang w:val="sq-AL"/>
              </w:rPr>
            </w:pPr>
            <w:r>
              <w:rPr>
                <w:rFonts w:eastAsia="Times New Roman"/>
                <w:color w:val="000000"/>
                <w:lang w:val="sq-AL"/>
              </w:rPr>
              <w:t>përshkruan</w:t>
            </w:r>
            <w:r w:rsidRPr="00E1375A">
              <w:rPr>
                <w:rFonts w:eastAsia="Times New Roman"/>
                <w:color w:val="000000"/>
                <w:lang w:val="sq-AL"/>
              </w:rPr>
              <w:t xml:space="preserve"> rrjedhat historike të zhvillimit të islamit;</w:t>
            </w:r>
          </w:p>
        </w:tc>
      </w:tr>
      <w:tr w:rsidR="00E1375A" w:rsidRPr="00A330A6" w:rsidTr="00995236">
        <w:trPr>
          <w:trHeight w:val="340"/>
        </w:trPr>
        <w:tc>
          <w:tcPr>
            <w:tcW w:w="0" w:type="auto"/>
            <w:gridSpan w:val="2"/>
            <w:vMerge/>
            <w:tcBorders>
              <w:top w:val="nil"/>
              <w:left w:val="single" w:sz="8" w:space="0" w:color="FFFFFF"/>
              <w:bottom w:val="single" w:sz="8" w:space="0" w:color="FFFFFF"/>
              <w:right w:val="single" w:sz="8" w:space="0" w:color="FFFFFF"/>
            </w:tcBorders>
            <w:vAlign w:val="center"/>
            <w:hideMark/>
          </w:tcPr>
          <w:p w:rsidR="00E1375A" w:rsidRPr="00A330A6" w:rsidRDefault="00E1375A" w:rsidP="00E1375A">
            <w:pPr>
              <w:rPr>
                <w:rFonts w:ascii="Calibri" w:eastAsia="Calibri" w:hAnsi="Calibri" w:cs="Calibri"/>
                <w:color w:val="000000"/>
                <w:lang w:val="sq-AL"/>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1375A" w:rsidRPr="00E1375A" w:rsidRDefault="00E1375A" w:rsidP="00E1375A">
            <w:pPr>
              <w:pStyle w:val="ListParagraph"/>
              <w:numPr>
                <w:ilvl w:val="0"/>
                <w:numId w:val="4"/>
              </w:numPr>
              <w:tabs>
                <w:tab w:val="num" w:pos="1080"/>
              </w:tabs>
              <w:spacing w:after="0" w:line="240" w:lineRule="auto"/>
              <w:jc w:val="both"/>
              <w:rPr>
                <w:rFonts w:eastAsia="Times New Roman"/>
                <w:color w:val="000000"/>
                <w:lang w:val="sq-AL"/>
              </w:rPr>
            </w:pPr>
            <w:r>
              <w:rPr>
                <w:rFonts w:eastAsia="Times New Roman"/>
                <w:color w:val="000000"/>
                <w:lang w:val="sq-AL"/>
              </w:rPr>
              <w:t>identifikon</w:t>
            </w:r>
            <w:r w:rsidRPr="00E1375A">
              <w:rPr>
                <w:rFonts w:eastAsia="Times New Roman"/>
                <w:color w:val="000000"/>
                <w:lang w:val="sq-AL"/>
              </w:rPr>
              <w:t xml:space="preserve"> shkollat më të njohura islame dhe tiparet që i dallonin ato;</w:t>
            </w:r>
          </w:p>
        </w:tc>
      </w:tr>
      <w:tr w:rsidR="00E1375A" w:rsidRPr="009336F1" w:rsidTr="00995236">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E1375A" w:rsidRPr="00A330A6" w:rsidRDefault="00E1375A" w:rsidP="00E1375A">
            <w:pPr>
              <w:rPr>
                <w:rFonts w:ascii="Calibri" w:eastAsia="Calibri" w:hAnsi="Calibri" w:cs="Calibri"/>
                <w:color w:val="000000"/>
                <w:lang w:val="sq-AL"/>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1375A" w:rsidRPr="00D15137" w:rsidRDefault="00D15137" w:rsidP="00D15137">
            <w:pPr>
              <w:pStyle w:val="ListParagraph"/>
              <w:numPr>
                <w:ilvl w:val="0"/>
                <w:numId w:val="4"/>
              </w:numPr>
              <w:tabs>
                <w:tab w:val="num" w:pos="1080"/>
              </w:tabs>
              <w:spacing w:after="0" w:line="240" w:lineRule="auto"/>
              <w:jc w:val="both"/>
              <w:rPr>
                <w:rFonts w:eastAsia="Times New Roman"/>
                <w:color w:val="000000"/>
                <w:lang w:val="sq-AL"/>
              </w:rPr>
            </w:pPr>
            <w:r>
              <w:rPr>
                <w:rFonts w:eastAsia="Times New Roman"/>
                <w:color w:val="000000"/>
                <w:lang w:val="sq-AL"/>
              </w:rPr>
              <w:t>analizon shkaqet e zgjerimit të fesë islame në rajonet tjera;</w:t>
            </w:r>
          </w:p>
        </w:tc>
      </w:tr>
      <w:tr w:rsidR="00D15137" w:rsidRPr="009336F1" w:rsidTr="00995236">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D15137" w:rsidRPr="00A330A6" w:rsidRDefault="00D15137" w:rsidP="00D15137">
            <w:pPr>
              <w:rPr>
                <w:rFonts w:ascii="Calibri" w:eastAsia="Calibri" w:hAnsi="Calibri" w:cs="Calibri"/>
                <w:color w:val="000000"/>
                <w:lang w:val="sq-AL"/>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tcPr>
          <w:p w:rsidR="00D15137" w:rsidRPr="00D15137" w:rsidRDefault="00D15137" w:rsidP="00D15137">
            <w:pPr>
              <w:pStyle w:val="ListParagraph"/>
              <w:numPr>
                <w:ilvl w:val="0"/>
                <w:numId w:val="4"/>
              </w:numPr>
              <w:spacing w:after="0" w:line="240" w:lineRule="auto"/>
              <w:jc w:val="both"/>
              <w:rPr>
                <w:rFonts w:ascii="Calibri" w:eastAsia="Calibri" w:hAnsi="Calibri" w:cs="Calibri"/>
                <w:color w:val="000000"/>
                <w:lang w:val="sq-AL"/>
              </w:rPr>
            </w:pPr>
            <w:r w:rsidRPr="00D15137">
              <w:rPr>
                <w:rFonts w:eastAsia="Times New Roman"/>
                <w:color w:val="000000"/>
                <w:lang w:val="sq-AL"/>
              </w:rPr>
              <w:t>diskuton me të tjerët për rolin e islamit në të kaluarën dhe sot;</w:t>
            </w:r>
          </w:p>
        </w:tc>
      </w:tr>
      <w:tr w:rsidR="00D15137" w:rsidRPr="009336F1" w:rsidTr="00995236">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D15137" w:rsidRPr="00A330A6" w:rsidRDefault="00D15137" w:rsidP="00D15137">
            <w:pPr>
              <w:rPr>
                <w:rFonts w:ascii="Calibri" w:eastAsia="Calibri" w:hAnsi="Calibri" w:cs="Calibri"/>
                <w:color w:val="000000"/>
                <w:lang w:val="sq-AL"/>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15137" w:rsidRPr="00D15137" w:rsidRDefault="00F92948" w:rsidP="00D15137">
            <w:pPr>
              <w:pStyle w:val="ListParagraph"/>
              <w:numPr>
                <w:ilvl w:val="0"/>
                <w:numId w:val="4"/>
              </w:numPr>
              <w:tabs>
                <w:tab w:val="num" w:pos="1080"/>
              </w:tabs>
              <w:spacing w:after="0" w:line="240" w:lineRule="auto"/>
              <w:jc w:val="both"/>
              <w:rPr>
                <w:rFonts w:eastAsia="Times New Roman"/>
                <w:color w:val="000000"/>
                <w:lang w:val="sq-AL"/>
              </w:rPr>
            </w:pPr>
            <w:r>
              <w:rPr>
                <w:rFonts w:eastAsia="Times New Roman"/>
                <w:color w:val="000000"/>
                <w:lang w:val="sq-AL"/>
              </w:rPr>
              <w:t xml:space="preserve">gjykon mbi fenomenet historike dhe aktuale në botën islame. </w:t>
            </w:r>
          </w:p>
        </w:tc>
      </w:tr>
      <w:tr w:rsidR="00B64246" w:rsidRPr="009336F1" w:rsidTr="00995236">
        <w:trPr>
          <w:trHeight w:val="340"/>
        </w:trPr>
        <w:tc>
          <w:tcPr>
            <w:tcW w:w="10765" w:type="dxa"/>
            <w:gridSpan w:val="5"/>
            <w:tcBorders>
              <w:top w:val="nil"/>
              <w:left w:val="single" w:sz="8" w:space="0" w:color="FFFFFF"/>
              <w:bottom w:val="single" w:sz="8" w:space="0" w:color="FFFFFF"/>
              <w:right w:val="nil"/>
            </w:tcBorders>
            <w:shd w:val="clear" w:color="auto" w:fill="58715C"/>
            <w:hideMark/>
          </w:tcPr>
          <w:p w:rsidR="00B64246" w:rsidRPr="009336F1" w:rsidRDefault="00B64246" w:rsidP="00B64246">
            <w:pPr>
              <w:spacing w:line="252" w:lineRule="auto"/>
              <w:rPr>
                <w:rFonts w:ascii="Calibri" w:eastAsia="Calibri" w:hAnsi="Calibri" w:cs="Calibri"/>
                <w:color w:val="000000"/>
                <w:lang w:val="de-DE"/>
              </w:rPr>
            </w:pPr>
            <w:r w:rsidRPr="009336F1">
              <w:rPr>
                <w:b/>
                <w:color w:val="FFFFFF"/>
                <w:lang w:val="de-DE"/>
              </w:rPr>
              <w:t>Ngarkesa e studentit (duhet të jetë nëpërputhjeme rezultatete nxënies së studentit)</w:t>
            </w:r>
          </w:p>
        </w:tc>
      </w:tr>
      <w:tr w:rsidR="00B64246"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B64246" w:rsidRDefault="00B64246" w:rsidP="00B64246">
            <w:pPr>
              <w:spacing w:line="252" w:lineRule="auto"/>
              <w:rPr>
                <w:rFonts w:ascii="Calibri" w:eastAsia="Calibri" w:hAnsi="Calibri" w:cs="Calibri"/>
                <w:color w:val="000000"/>
              </w:rPr>
            </w:pPr>
            <w:proofErr w:type="spellStart"/>
            <w:r>
              <w:t>Aktiviteti</w:t>
            </w:r>
            <w:proofErr w:type="spellEnd"/>
            <w:r>
              <w:t xml:space="preserve"> </w:t>
            </w:r>
          </w:p>
        </w:tc>
        <w:tc>
          <w:tcPr>
            <w:tcW w:w="4721" w:type="dxa"/>
            <w:tcBorders>
              <w:top w:val="single" w:sz="8" w:space="0" w:color="FFFFFF"/>
              <w:left w:val="single" w:sz="8" w:space="0" w:color="FFFFFF"/>
              <w:bottom w:val="single" w:sz="8" w:space="0" w:color="FFFFFF"/>
              <w:right w:val="single" w:sz="8" w:space="0" w:color="FFFFFF"/>
            </w:tcBorders>
            <w:shd w:val="clear" w:color="auto" w:fill="6AA1A3"/>
            <w:hideMark/>
          </w:tcPr>
          <w:p w:rsidR="00B64246" w:rsidRDefault="00B64246" w:rsidP="00B64246">
            <w:pPr>
              <w:tabs>
                <w:tab w:val="center" w:pos="696"/>
                <w:tab w:val="center" w:pos="2303"/>
              </w:tabs>
              <w:spacing w:line="252" w:lineRule="auto"/>
              <w:rPr>
                <w:rFonts w:ascii="Calibri" w:eastAsia="Calibri" w:hAnsi="Calibri" w:cs="Calibri"/>
                <w:color w:val="000000"/>
              </w:rPr>
            </w:pPr>
            <w:r>
              <w:tab/>
            </w:r>
            <w:proofErr w:type="spellStart"/>
            <w:r>
              <w:t>Orë</w:t>
            </w:r>
            <w:proofErr w:type="spellEnd"/>
            <w:r>
              <w:t xml:space="preserve"> </w:t>
            </w:r>
            <w:proofErr w:type="spellStart"/>
            <w:r>
              <w:t>mësimore</w:t>
            </w:r>
            <w:proofErr w:type="spellEnd"/>
            <w:r>
              <w:tab/>
            </w:r>
            <w:proofErr w:type="spellStart"/>
            <w:r>
              <w:t>Ditë</w:t>
            </w:r>
            <w:proofErr w:type="spellEnd"/>
            <w:r>
              <w:t>/</w:t>
            </w:r>
            <w:proofErr w:type="spellStart"/>
            <w:r>
              <w:t>Javë</w:t>
            </w:r>
            <w:proofErr w:type="spellEnd"/>
          </w:p>
        </w:tc>
        <w:tc>
          <w:tcPr>
            <w:tcW w:w="2186" w:type="dxa"/>
            <w:tcBorders>
              <w:top w:val="single" w:sz="8" w:space="0" w:color="FFFFFF"/>
              <w:left w:val="single" w:sz="8" w:space="0" w:color="FFFFFF"/>
              <w:bottom w:val="single" w:sz="8" w:space="0" w:color="FFFFFF"/>
              <w:right w:val="nil"/>
            </w:tcBorders>
            <w:shd w:val="clear" w:color="auto" w:fill="6AA1A3"/>
            <w:hideMark/>
          </w:tcPr>
          <w:p w:rsidR="00B64246" w:rsidRDefault="00B64246" w:rsidP="00B64246">
            <w:pPr>
              <w:spacing w:line="252" w:lineRule="auto"/>
              <w:rPr>
                <w:rFonts w:ascii="Calibri" w:eastAsia="Calibri" w:hAnsi="Calibri" w:cs="Calibri"/>
                <w:color w:val="000000"/>
              </w:rPr>
            </w:pPr>
            <w:proofErr w:type="spellStart"/>
            <w:r>
              <w:t>Gjithsej</w:t>
            </w:r>
            <w:proofErr w:type="spellEnd"/>
          </w:p>
        </w:tc>
      </w:tr>
      <w:tr w:rsidR="00B64246"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B64246" w:rsidRDefault="00B64246" w:rsidP="00B64246">
            <w:pPr>
              <w:spacing w:line="252" w:lineRule="auto"/>
              <w:rPr>
                <w:rFonts w:ascii="Calibri" w:eastAsia="Calibri" w:hAnsi="Calibri" w:cs="Calibri"/>
                <w:color w:val="000000"/>
              </w:rPr>
            </w:pPr>
            <w:proofErr w:type="spellStart"/>
            <w:r>
              <w:t>Ligjëratat</w:t>
            </w:r>
            <w:proofErr w:type="spellEnd"/>
            <w:r>
              <w:t xml:space="preserve"> </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B64246" w:rsidRDefault="00B64246" w:rsidP="00B64246">
            <w:pPr>
              <w:tabs>
                <w:tab w:val="center" w:pos="61"/>
                <w:tab w:val="center" w:pos="1767"/>
              </w:tabs>
              <w:spacing w:line="252" w:lineRule="auto"/>
              <w:rPr>
                <w:rFonts w:ascii="Calibri" w:eastAsia="Calibri" w:hAnsi="Calibri" w:cs="Calibri"/>
                <w:color w:val="000000"/>
              </w:rPr>
            </w:pPr>
            <w:r>
              <w:t>2</w:t>
            </w:r>
            <w:r>
              <w:tab/>
              <w:t>15</w:t>
            </w:r>
          </w:p>
        </w:tc>
        <w:tc>
          <w:tcPr>
            <w:tcW w:w="2186" w:type="dxa"/>
            <w:tcBorders>
              <w:top w:val="single" w:sz="8" w:space="0" w:color="FFFFFF"/>
              <w:left w:val="single" w:sz="8" w:space="0" w:color="FFFFFF"/>
              <w:bottom w:val="single" w:sz="8" w:space="0" w:color="FFFFFF"/>
              <w:right w:val="nil"/>
            </w:tcBorders>
            <w:shd w:val="clear" w:color="auto" w:fill="DFDDCB"/>
            <w:hideMark/>
          </w:tcPr>
          <w:p w:rsidR="00B64246" w:rsidRDefault="00B64246" w:rsidP="00B64246">
            <w:pPr>
              <w:spacing w:line="252" w:lineRule="auto"/>
              <w:rPr>
                <w:rFonts w:ascii="Calibri" w:eastAsia="Calibri" w:hAnsi="Calibri" w:cs="Calibri"/>
                <w:color w:val="000000"/>
              </w:rPr>
            </w:pPr>
            <w:r>
              <w:t>30</w:t>
            </w:r>
          </w:p>
        </w:tc>
      </w:tr>
      <w:tr w:rsidR="00B64246"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B64246" w:rsidRDefault="00B64246" w:rsidP="00B64246">
            <w:pPr>
              <w:spacing w:line="252" w:lineRule="auto"/>
              <w:rPr>
                <w:rFonts w:ascii="Calibri" w:eastAsia="Calibri" w:hAnsi="Calibri" w:cs="Calibri"/>
                <w:color w:val="000000"/>
              </w:rPr>
            </w:pPr>
            <w:proofErr w:type="spellStart"/>
            <w:r>
              <w:t>Teori</w:t>
            </w:r>
            <w:proofErr w:type="spellEnd"/>
            <w:r>
              <w:t>/</w:t>
            </w:r>
            <w:proofErr w:type="spellStart"/>
            <w:r>
              <w:t>Punë</w:t>
            </w:r>
            <w:proofErr w:type="spellEnd"/>
            <w:r>
              <w:t xml:space="preserve"> </w:t>
            </w:r>
            <w:proofErr w:type="spellStart"/>
            <w:r>
              <w:t>në</w:t>
            </w:r>
            <w:proofErr w:type="spellEnd"/>
            <w:r>
              <w:t xml:space="preserve"> </w:t>
            </w:r>
            <w:proofErr w:type="spellStart"/>
            <w:r>
              <w:t>laborator</w:t>
            </w:r>
            <w:proofErr w:type="spellEnd"/>
            <w:r>
              <w:t>/</w:t>
            </w:r>
            <w:proofErr w:type="spellStart"/>
            <w:r>
              <w:t>Ushtrime</w:t>
            </w:r>
            <w:proofErr w:type="spellEnd"/>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rsidR="00B64246" w:rsidRDefault="00B64246" w:rsidP="00B64246">
            <w:pPr>
              <w:tabs>
                <w:tab w:val="center" w:pos="1767"/>
              </w:tabs>
              <w:spacing w:after="160" w:line="252" w:lineRule="auto"/>
              <w:rPr>
                <w:rFonts w:ascii="Calibri" w:eastAsia="Calibri" w:hAnsi="Calibri" w:cs="Calibri"/>
                <w:color w:val="000000"/>
              </w:rPr>
            </w:pPr>
          </w:p>
        </w:tc>
        <w:tc>
          <w:tcPr>
            <w:tcW w:w="2186" w:type="dxa"/>
            <w:tcBorders>
              <w:top w:val="single" w:sz="8" w:space="0" w:color="FFFFFF"/>
              <w:left w:val="single" w:sz="8" w:space="0" w:color="FFFFFF"/>
              <w:bottom w:val="single" w:sz="8" w:space="0" w:color="FFFFFF"/>
              <w:right w:val="nil"/>
            </w:tcBorders>
            <w:shd w:val="clear" w:color="auto" w:fill="DFDDCB"/>
          </w:tcPr>
          <w:p w:rsidR="00B64246" w:rsidRDefault="00B64246" w:rsidP="00B64246">
            <w:pPr>
              <w:spacing w:after="160" w:line="252" w:lineRule="auto"/>
              <w:rPr>
                <w:rFonts w:ascii="Calibri" w:eastAsia="Calibri" w:hAnsi="Calibri" w:cs="Calibri"/>
                <w:color w:val="000000"/>
              </w:rPr>
            </w:pPr>
          </w:p>
        </w:tc>
      </w:tr>
      <w:tr w:rsidR="00B64246"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B64246" w:rsidRDefault="00B64246" w:rsidP="00B64246">
            <w:pPr>
              <w:spacing w:line="252" w:lineRule="auto"/>
              <w:rPr>
                <w:rFonts w:ascii="Calibri" w:eastAsia="Calibri" w:hAnsi="Calibri" w:cs="Calibri"/>
                <w:color w:val="000000"/>
              </w:rPr>
            </w:pPr>
            <w:proofErr w:type="spellStart"/>
            <w:r>
              <w:t>Punë</w:t>
            </w:r>
            <w:proofErr w:type="spellEnd"/>
            <w:r>
              <w:t xml:space="preserve"> </w:t>
            </w:r>
            <w:proofErr w:type="spellStart"/>
            <w:r>
              <w:t>praktike</w:t>
            </w:r>
            <w:proofErr w:type="spellEnd"/>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rsidR="00B64246" w:rsidRDefault="00B64246" w:rsidP="00B64246">
            <w:pPr>
              <w:tabs>
                <w:tab w:val="center" w:pos="62"/>
                <w:tab w:val="center" w:pos="1767"/>
              </w:tabs>
              <w:spacing w:line="252" w:lineRule="auto"/>
              <w:rPr>
                <w:rFonts w:ascii="Calibri" w:eastAsia="Calibri" w:hAnsi="Calibri" w:cs="Calibri"/>
                <w:color w:val="000000"/>
              </w:rPr>
            </w:pPr>
          </w:p>
        </w:tc>
        <w:tc>
          <w:tcPr>
            <w:tcW w:w="2186" w:type="dxa"/>
            <w:tcBorders>
              <w:top w:val="single" w:sz="8" w:space="0" w:color="FFFFFF"/>
              <w:left w:val="single" w:sz="8" w:space="0" w:color="FFFFFF"/>
              <w:bottom w:val="single" w:sz="8" w:space="0" w:color="FFFFFF"/>
              <w:right w:val="nil"/>
            </w:tcBorders>
            <w:shd w:val="clear" w:color="auto" w:fill="DFDDCB"/>
          </w:tcPr>
          <w:p w:rsidR="00B64246" w:rsidRDefault="00B64246" w:rsidP="00B64246">
            <w:pPr>
              <w:spacing w:line="252" w:lineRule="auto"/>
              <w:ind w:left="1"/>
              <w:rPr>
                <w:rFonts w:ascii="Calibri" w:eastAsia="Calibri" w:hAnsi="Calibri" w:cs="Calibri"/>
                <w:color w:val="000000"/>
              </w:rPr>
            </w:pPr>
          </w:p>
        </w:tc>
      </w:tr>
      <w:tr w:rsidR="00B64246"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B64246" w:rsidRDefault="00B64246" w:rsidP="00B64246">
            <w:pPr>
              <w:spacing w:line="252" w:lineRule="auto"/>
              <w:ind w:left="1"/>
              <w:rPr>
                <w:rFonts w:ascii="Calibri" w:eastAsia="Calibri" w:hAnsi="Calibri" w:cs="Calibri"/>
                <w:color w:val="000000"/>
              </w:rPr>
            </w:pPr>
            <w:proofErr w:type="spellStart"/>
            <w:r>
              <w:t>Përgatitje</w:t>
            </w:r>
            <w:proofErr w:type="spellEnd"/>
            <w:r>
              <w:t xml:space="preserve"> </w:t>
            </w:r>
            <w:proofErr w:type="spellStart"/>
            <w:r>
              <w:t>për</w:t>
            </w:r>
            <w:proofErr w:type="spellEnd"/>
            <w:r>
              <w:t xml:space="preserve"> test </w:t>
            </w:r>
            <w:proofErr w:type="spellStart"/>
            <w:r>
              <w:t>intermediar</w:t>
            </w:r>
            <w:proofErr w:type="spellEnd"/>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rsidR="00B64246" w:rsidRDefault="00B64246" w:rsidP="00B64246">
            <w:pPr>
              <w:spacing w:after="160" w:line="252" w:lineRule="auto"/>
              <w:rPr>
                <w:rFonts w:ascii="Calibri" w:eastAsia="Calibri" w:hAnsi="Calibri" w:cs="Calibri"/>
                <w:color w:val="000000"/>
              </w:rPr>
            </w:pPr>
          </w:p>
        </w:tc>
        <w:tc>
          <w:tcPr>
            <w:tcW w:w="2186" w:type="dxa"/>
            <w:tcBorders>
              <w:top w:val="single" w:sz="8" w:space="0" w:color="FFFFFF"/>
              <w:left w:val="single" w:sz="8" w:space="0" w:color="FFFFFF"/>
              <w:bottom w:val="single" w:sz="8" w:space="0" w:color="FFFFFF"/>
              <w:right w:val="nil"/>
            </w:tcBorders>
            <w:shd w:val="clear" w:color="auto" w:fill="DFDDCB"/>
          </w:tcPr>
          <w:p w:rsidR="00B64246" w:rsidRDefault="00B64246" w:rsidP="00B64246">
            <w:pPr>
              <w:spacing w:after="160" w:line="252" w:lineRule="auto"/>
              <w:rPr>
                <w:rFonts w:ascii="Calibri" w:eastAsia="Calibri" w:hAnsi="Calibri" w:cs="Calibri"/>
                <w:color w:val="000000"/>
              </w:rPr>
            </w:pPr>
          </w:p>
        </w:tc>
      </w:tr>
      <w:tr w:rsidR="00B64246"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B64246" w:rsidRDefault="00B64246" w:rsidP="00B64246">
            <w:pPr>
              <w:spacing w:line="252" w:lineRule="auto"/>
              <w:ind w:left="1"/>
              <w:rPr>
                <w:rFonts w:ascii="Calibri" w:eastAsia="Calibri" w:hAnsi="Calibri" w:cs="Calibri"/>
                <w:color w:val="000000"/>
              </w:rPr>
            </w:pPr>
            <w:proofErr w:type="spellStart"/>
            <w:r>
              <w:t>Konsultime</w:t>
            </w:r>
            <w:proofErr w:type="spellEnd"/>
            <w:r>
              <w:t xml:space="preserve"> me </w:t>
            </w:r>
            <w:proofErr w:type="spellStart"/>
            <w:r>
              <w:t>mësimdhënësin</w:t>
            </w:r>
            <w:proofErr w:type="spellEnd"/>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B64246" w:rsidRDefault="00B64246" w:rsidP="00B64246">
            <w:pPr>
              <w:tabs>
                <w:tab w:val="center" w:pos="153"/>
                <w:tab w:val="center" w:pos="1767"/>
              </w:tabs>
              <w:spacing w:line="252" w:lineRule="auto"/>
              <w:rPr>
                <w:rFonts w:ascii="Calibri" w:eastAsia="Calibri" w:hAnsi="Calibri" w:cs="Calibri"/>
                <w:color w:val="000000"/>
              </w:rPr>
            </w:pPr>
            <w:r>
              <w:t>10 min</w:t>
            </w:r>
            <w:r>
              <w:tab/>
              <w:t>15</w:t>
            </w:r>
          </w:p>
        </w:tc>
        <w:tc>
          <w:tcPr>
            <w:tcW w:w="2186" w:type="dxa"/>
            <w:tcBorders>
              <w:top w:val="single" w:sz="8" w:space="0" w:color="FFFFFF"/>
              <w:left w:val="single" w:sz="8" w:space="0" w:color="FFFFFF"/>
              <w:bottom w:val="single" w:sz="8" w:space="0" w:color="FFFFFF"/>
              <w:right w:val="nil"/>
            </w:tcBorders>
            <w:shd w:val="clear" w:color="auto" w:fill="DFDDCB"/>
            <w:hideMark/>
          </w:tcPr>
          <w:p w:rsidR="00B64246" w:rsidRDefault="00B64246" w:rsidP="00B64246">
            <w:pPr>
              <w:spacing w:line="252" w:lineRule="auto"/>
              <w:ind w:left="1"/>
              <w:rPr>
                <w:rFonts w:ascii="Calibri" w:eastAsia="Calibri" w:hAnsi="Calibri" w:cs="Calibri"/>
                <w:color w:val="000000"/>
              </w:rPr>
            </w:pPr>
            <w:r>
              <w:t>2.5</w:t>
            </w:r>
          </w:p>
        </w:tc>
      </w:tr>
      <w:tr w:rsidR="00B64246"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B64246" w:rsidRDefault="00B64246" w:rsidP="00B64246">
            <w:pPr>
              <w:spacing w:line="252" w:lineRule="auto"/>
              <w:ind w:left="1"/>
              <w:rPr>
                <w:rFonts w:ascii="Calibri" w:eastAsia="Calibri" w:hAnsi="Calibri" w:cs="Calibri"/>
                <w:color w:val="000000"/>
              </w:rPr>
            </w:pPr>
            <w:proofErr w:type="spellStart"/>
            <w:r>
              <w:t>Puna</w:t>
            </w:r>
            <w:proofErr w:type="spellEnd"/>
            <w:r>
              <w:t xml:space="preserve"> </w:t>
            </w:r>
            <w:proofErr w:type="spellStart"/>
            <w:r>
              <w:t>në</w:t>
            </w:r>
            <w:proofErr w:type="spellEnd"/>
            <w:r>
              <w:t xml:space="preserve"> </w:t>
            </w:r>
            <w:proofErr w:type="spellStart"/>
            <w:r>
              <w:t>terren</w:t>
            </w:r>
            <w:proofErr w:type="spellEnd"/>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rsidR="00B64246" w:rsidRDefault="00B64246" w:rsidP="00B64246">
            <w:pPr>
              <w:tabs>
                <w:tab w:val="center" w:pos="62"/>
                <w:tab w:val="center" w:pos="1914"/>
              </w:tabs>
              <w:spacing w:line="252" w:lineRule="auto"/>
              <w:rPr>
                <w:rFonts w:ascii="Calibri" w:eastAsia="Calibri" w:hAnsi="Calibri" w:cs="Calibri"/>
                <w:color w:val="000000"/>
              </w:rPr>
            </w:pPr>
          </w:p>
        </w:tc>
        <w:tc>
          <w:tcPr>
            <w:tcW w:w="2186" w:type="dxa"/>
            <w:tcBorders>
              <w:top w:val="single" w:sz="8" w:space="0" w:color="FFFFFF"/>
              <w:left w:val="single" w:sz="8" w:space="0" w:color="FFFFFF"/>
              <w:bottom w:val="single" w:sz="8" w:space="0" w:color="FFFFFF"/>
              <w:right w:val="nil"/>
            </w:tcBorders>
            <w:shd w:val="clear" w:color="auto" w:fill="DFDDCB"/>
          </w:tcPr>
          <w:p w:rsidR="00B64246" w:rsidRDefault="00B64246" w:rsidP="00B64246">
            <w:pPr>
              <w:spacing w:line="252" w:lineRule="auto"/>
              <w:ind w:left="1"/>
              <w:rPr>
                <w:rFonts w:ascii="Calibri" w:eastAsia="Calibri" w:hAnsi="Calibri" w:cs="Calibri"/>
                <w:color w:val="000000"/>
              </w:rPr>
            </w:pPr>
          </w:p>
        </w:tc>
      </w:tr>
      <w:tr w:rsidR="00B64246"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B64246" w:rsidRDefault="00B64246" w:rsidP="00B64246">
            <w:pPr>
              <w:spacing w:line="252" w:lineRule="auto"/>
              <w:ind w:left="1"/>
              <w:rPr>
                <w:rFonts w:ascii="Calibri" w:eastAsia="Calibri" w:hAnsi="Calibri" w:cs="Calibri"/>
                <w:color w:val="000000"/>
              </w:rPr>
            </w:pPr>
            <w:proofErr w:type="spellStart"/>
            <w:r>
              <w:t>Testi</w:t>
            </w:r>
            <w:proofErr w:type="spellEnd"/>
            <w:r>
              <w:t xml:space="preserve">, </w:t>
            </w:r>
            <w:proofErr w:type="spellStart"/>
            <w:r>
              <w:t>punimi</w:t>
            </w:r>
            <w:proofErr w:type="spellEnd"/>
            <w:r>
              <w:t xml:space="preserve"> </w:t>
            </w:r>
            <w:proofErr w:type="spellStart"/>
            <w:r>
              <w:t>i</w:t>
            </w:r>
            <w:proofErr w:type="spellEnd"/>
            <w:r>
              <w:t xml:space="preserve"> </w:t>
            </w:r>
            <w:proofErr w:type="spellStart"/>
            <w:r>
              <w:t>seminarit</w:t>
            </w:r>
            <w:proofErr w:type="spellEnd"/>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B64246" w:rsidRDefault="00B64246" w:rsidP="00B64246">
            <w:pPr>
              <w:tabs>
                <w:tab w:val="center" w:pos="1767"/>
              </w:tabs>
              <w:spacing w:after="160" w:line="252" w:lineRule="auto"/>
              <w:rPr>
                <w:rFonts w:ascii="Calibri" w:eastAsia="Calibri" w:hAnsi="Calibri" w:cs="Calibri"/>
                <w:color w:val="000000"/>
              </w:rPr>
            </w:pPr>
            <w:r>
              <w:t>2</w:t>
            </w:r>
            <w:r>
              <w:tab/>
              <w:t>2</w:t>
            </w:r>
          </w:p>
        </w:tc>
        <w:tc>
          <w:tcPr>
            <w:tcW w:w="2186" w:type="dxa"/>
            <w:tcBorders>
              <w:top w:val="single" w:sz="8" w:space="0" w:color="FFFFFF"/>
              <w:left w:val="single" w:sz="8" w:space="0" w:color="FFFFFF"/>
              <w:bottom w:val="single" w:sz="8" w:space="0" w:color="FFFFFF"/>
              <w:right w:val="nil"/>
            </w:tcBorders>
            <w:shd w:val="clear" w:color="auto" w:fill="DFDDCB"/>
            <w:hideMark/>
          </w:tcPr>
          <w:p w:rsidR="00B64246" w:rsidRDefault="00B64246" w:rsidP="00B64246">
            <w:pPr>
              <w:spacing w:after="160" w:line="252" w:lineRule="auto"/>
              <w:rPr>
                <w:rFonts w:ascii="Calibri" w:eastAsia="Calibri" w:hAnsi="Calibri" w:cs="Calibri"/>
                <w:color w:val="000000"/>
              </w:rPr>
            </w:pPr>
            <w:r>
              <w:t>4</w:t>
            </w:r>
          </w:p>
        </w:tc>
      </w:tr>
      <w:tr w:rsidR="00B64246"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B64246" w:rsidRDefault="00B64246" w:rsidP="00B64246">
            <w:pPr>
              <w:spacing w:line="252" w:lineRule="auto"/>
              <w:ind w:left="1"/>
              <w:rPr>
                <w:rFonts w:ascii="Calibri" w:eastAsia="Calibri" w:hAnsi="Calibri" w:cs="Calibri"/>
                <w:color w:val="000000"/>
              </w:rPr>
            </w:pPr>
            <w:proofErr w:type="spellStart"/>
            <w:r>
              <w:t>Detyrë</w:t>
            </w:r>
            <w:proofErr w:type="spellEnd"/>
            <w:r>
              <w:t xml:space="preserve"> </w:t>
            </w:r>
            <w:proofErr w:type="spellStart"/>
            <w:r>
              <w:t>shtëpie</w:t>
            </w:r>
            <w:proofErr w:type="spellEnd"/>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rsidR="00B64246" w:rsidRDefault="00B64246" w:rsidP="00B64246">
            <w:pPr>
              <w:tabs>
                <w:tab w:val="center" w:pos="62"/>
                <w:tab w:val="center" w:pos="1767"/>
              </w:tabs>
              <w:spacing w:line="252" w:lineRule="auto"/>
              <w:rPr>
                <w:rFonts w:ascii="Calibri" w:eastAsia="Calibri" w:hAnsi="Calibri" w:cs="Calibri"/>
                <w:color w:val="000000"/>
              </w:rPr>
            </w:pPr>
          </w:p>
        </w:tc>
        <w:tc>
          <w:tcPr>
            <w:tcW w:w="2186" w:type="dxa"/>
            <w:tcBorders>
              <w:top w:val="single" w:sz="8" w:space="0" w:color="FFFFFF"/>
              <w:left w:val="single" w:sz="8" w:space="0" w:color="FFFFFF"/>
              <w:bottom w:val="single" w:sz="8" w:space="0" w:color="FFFFFF"/>
              <w:right w:val="nil"/>
            </w:tcBorders>
            <w:shd w:val="clear" w:color="auto" w:fill="DFDDCB"/>
          </w:tcPr>
          <w:p w:rsidR="00B64246" w:rsidRDefault="00B64246" w:rsidP="00B64246">
            <w:pPr>
              <w:spacing w:line="252" w:lineRule="auto"/>
              <w:ind w:left="1"/>
              <w:rPr>
                <w:rFonts w:ascii="Calibri" w:eastAsia="Calibri" w:hAnsi="Calibri" w:cs="Calibri"/>
                <w:color w:val="000000"/>
              </w:rPr>
            </w:pPr>
          </w:p>
        </w:tc>
      </w:tr>
      <w:tr w:rsidR="00B64246"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B64246" w:rsidRDefault="00B64246" w:rsidP="00B64246">
            <w:pPr>
              <w:spacing w:line="252" w:lineRule="auto"/>
              <w:ind w:left="1"/>
              <w:rPr>
                <w:rFonts w:ascii="Calibri" w:eastAsia="Calibri" w:hAnsi="Calibri" w:cs="Calibri"/>
                <w:color w:val="000000"/>
              </w:rPr>
            </w:pPr>
            <w:proofErr w:type="spellStart"/>
            <w:r>
              <w:t>Mësimi</w:t>
            </w:r>
            <w:proofErr w:type="spellEnd"/>
            <w:r>
              <w:t xml:space="preserve"> individual (</w:t>
            </w:r>
            <w:proofErr w:type="spellStart"/>
            <w:r>
              <w:t>në</w:t>
            </w:r>
            <w:proofErr w:type="spellEnd"/>
            <w:r>
              <w:t xml:space="preserve"> </w:t>
            </w:r>
            <w:proofErr w:type="spellStart"/>
            <w:r>
              <w:t>bibliotekë</w:t>
            </w:r>
            <w:proofErr w:type="spellEnd"/>
            <w:r>
              <w:t xml:space="preserve"> </w:t>
            </w:r>
            <w:proofErr w:type="spellStart"/>
            <w:r>
              <w:t>apo</w:t>
            </w:r>
            <w:proofErr w:type="spellEnd"/>
            <w:r>
              <w:t xml:space="preserve"> </w:t>
            </w:r>
            <w:proofErr w:type="spellStart"/>
            <w:r>
              <w:t>në</w:t>
            </w:r>
            <w:proofErr w:type="spellEnd"/>
            <w:r>
              <w:t xml:space="preserve"> </w:t>
            </w:r>
            <w:proofErr w:type="spellStart"/>
            <w:r>
              <w:t>shtëpi</w:t>
            </w:r>
            <w:proofErr w:type="spellEnd"/>
            <w:r>
              <w:t>)</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B64246" w:rsidRDefault="00B64246" w:rsidP="00B64246">
            <w:pPr>
              <w:tabs>
                <w:tab w:val="center" w:pos="1767"/>
              </w:tabs>
              <w:spacing w:after="160" w:line="252" w:lineRule="auto"/>
              <w:rPr>
                <w:rFonts w:ascii="Calibri" w:eastAsia="Calibri" w:hAnsi="Calibri" w:cs="Calibri"/>
                <w:color w:val="000000"/>
              </w:rPr>
            </w:pPr>
            <w:r>
              <w:t>2</w:t>
            </w:r>
            <w:r>
              <w:tab/>
              <w:t>15</w:t>
            </w:r>
          </w:p>
        </w:tc>
        <w:tc>
          <w:tcPr>
            <w:tcW w:w="2186" w:type="dxa"/>
            <w:tcBorders>
              <w:top w:val="single" w:sz="8" w:space="0" w:color="FFFFFF"/>
              <w:left w:val="single" w:sz="8" w:space="0" w:color="FFFFFF"/>
              <w:bottom w:val="single" w:sz="8" w:space="0" w:color="FFFFFF"/>
              <w:right w:val="nil"/>
            </w:tcBorders>
            <w:shd w:val="clear" w:color="auto" w:fill="DFDDCB"/>
            <w:hideMark/>
          </w:tcPr>
          <w:p w:rsidR="00B64246" w:rsidRDefault="00B64246" w:rsidP="00B64246">
            <w:pPr>
              <w:spacing w:line="252" w:lineRule="auto"/>
              <w:ind w:left="1"/>
              <w:rPr>
                <w:rFonts w:ascii="Calibri" w:eastAsia="Calibri" w:hAnsi="Calibri" w:cs="Calibri"/>
                <w:color w:val="000000"/>
              </w:rPr>
            </w:pPr>
            <w:r>
              <w:t>30</w:t>
            </w:r>
          </w:p>
        </w:tc>
      </w:tr>
      <w:tr w:rsidR="00B64246"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B64246" w:rsidRDefault="00B64246" w:rsidP="00B64246">
            <w:pPr>
              <w:spacing w:line="252" w:lineRule="auto"/>
              <w:ind w:left="1"/>
              <w:rPr>
                <w:rFonts w:ascii="Calibri" w:eastAsia="Calibri" w:hAnsi="Calibri" w:cs="Calibri"/>
                <w:color w:val="000000"/>
              </w:rPr>
            </w:pPr>
            <w:proofErr w:type="spellStart"/>
            <w:r>
              <w:t>Përgatitja</w:t>
            </w:r>
            <w:proofErr w:type="spellEnd"/>
            <w:r>
              <w:t xml:space="preserve"> </w:t>
            </w:r>
            <w:proofErr w:type="spellStart"/>
            <w:r>
              <w:t>për</w:t>
            </w:r>
            <w:proofErr w:type="spellEnd"/>
            <w:r>
              <w:t xml:space="preserve"> </w:t>
            </w:r>
            <w:proofErr w:type="spellStart"/>
            <w:r>
              <w:t>provimin</w:t>
            </w:r>
            <w:proofErr w:type="spellEnd"/>
            <w:r>
              <w:t xml:space="preserve"> final </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B64246" w:rsidRDefault="00B64246" w:rsidP="00B64246">
            <w:pPr>
              <w:tabs>
                <w:tab w:val="center" w:pos="1767"/>
              </w:tabs>
              <w:spacing w:after="160" w:line="252" w:lineRule="auto"/>
              <w:rPr>
                <w:rFonts w:ascii="Calibri" w:eastAsia="Calibri" w:hAnsi="Calibri" w:cs="Calibri"/>
                <w:color w:val="000000"/>
              </w:rPr>
            </w:pPr>
            <w:r>
              <w:t>10</w:t>
            </w:r>
            <w:r>
              <w:tab/>
              <w:t>2</w:t>
            </w:r>
          </w:p>
        </w:tc>
        <w:tc>
          <w:tcPr>
            <w:tcW w:w="2186" w:type="dxa"/>
            <w:tcBorders>
              <w:top w:val="single" w:sz="8" w:space="0" w:color="FFFFFF"/>
              <w:left w:val="single" w:sz="8" w:space="0" w:color="FFFFFF"/>
              <w:bottom w:val="single" w:sz="8" w:space="0" w:color="FFFFFF"/>
              <w:right w:val="nil"/>
            </w:tcBorders>
            <w:shd w:val="clear" w:color="auto" w:fill="DFDDCB"/>
            <w:hideMark/>
          </w:tcPr>
          <w:p w:rsidR="00B64246" w:rsidRDefault="00B64246" w:rsidP="00B64246">
            <w:pPr>
              <w:spacing w:line="252" w:lineRule="auto"/>
              <w:ind w:left="1"/>
              <w:rPr>
                <w:rFonts w:ascii="Calibri" w:eastAsia="Calibri" w:hAnsi="Calibri" w:cs="Calibri"/>
                <w:color w:val="000000"/>
              </w:rPr>
            </w:pPr>
            <w:r>
              <w:t>20</w:t>
            </w:r>
          </w:p>
        </w:tc>
      </w:tr>
      <w:tr w:rsidR="00B64246"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B64246" w:rsidRDefault="00B64246" w:rsidP="00B64246">
            <w:pPr>
              <w:spacing w:line="252" w:lineRule="auto"/>
              <w:ind w:left="1"/>
              <w:rPr>
                <w:rFonts w:ascii="Calibri" w:eastAsia="Calibri" w:hAnsi="Calibri" w:cs="Calibri"/>
                <w:color w:val="000000"/>
              </w:rPr>
            </w:pPr>
            <w:r>
              <w:t xml:space="preserve">Koha e </w:t>
            </w:r>
            <w:proofErr w:type="spellStart"/>
            <w:r>
              <w:t>vlerësimit</w:t>
            </w:r>
            <w:proofErr w:type="spellEnd"/>
            <w:r>
              <w:t xml:space="preserve"> (</w:t>
            </w:r>
            <w:proofErr w:type="spellStart"/>
            <w:r>
              <w:t>testi</w:t>
            </w:r>
            <w:proofErr w:type="spellEnd"/>
            <w:r>
              <w:t xml:space="preserve">, </w:t>
            </w:r>
            <w:proofErr w:type="spellStart"/>
            <w:r>
              <w:t>kuizi</w:t>
            </w:r>
            <w:proofErr w:type="spellEnd"/>
            <w:r>
              <w:t xml:space="preserve">, </w:t>
            </w:r>
            <w:proofErr w:type="spellStart"/>
            <w:r>
              <w:t>provimi</w:t>
            </w:r>
            <w:proofErr w:type="spellEnd"/>
            <w:r>
              <w:t xml:space="preserve"> final)</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B64246" w:rsidRDefault="00B64246" w:rsidP="00B64246">
            <w:pPr>
              <w:tabs>
                <w:tab w:val="center" w:pos="1767"/>
              </w:tabs>
              <w:spacing w:after="160" w:line="252" w:lineRule="auto"/>
              <w:rPr>
                <w:rFonts w:ascii="Calibri" w:eastAsia="Calibri" w:hAnsi="Calibri" w:cs="Calibri"/>
                <w:color w:val="000000"/>
              </w:rPr>
            </w:pPr>
            <w:r>
              <w:t>2</w:t>
            </w:r>
            <w:r>
              <w:tab/>
              <w:t>2</w:t>
            </w:r>
          </w:p>
        </w:tc>
        <w:tc>
          <w:tcPr>
            <w:tcW w:w="2186" w:type="dxa"/>
            <w:tcBorders>
              <w:top w:val="single" w:sz="8" w:space="0" w:color="FFFFFF"/>
              <w:left w:val="single" w:sz="8" w:space="0" w:color="FFFFFF"/>
              <w:bottom w:val="single" w:sz="8" w:space="0" w:color="FFFFFF"/>
              <w:right w:val="nil"/>
            </w:tcBorders>
            <w:shd w:val="clear" w:color="auto" w:fill="DFDDCB"/>
            <w:hideMark/>
          </w:tcPr>
          <w:p w:rsidR="00B64246" w:rsidRDefault="00B64246" w:rsidP="00B64246">
            <w:pPr>
              <w:spacing w:line="252" w:lineRule="auto"/>
              <w:ind w:left="1"/>
              <w:rPr>
                <w:rFonts w:ascii="Calibri" w:eastAsia="Calibri" w:hAnsi="Calibri" w:cs="Calibri"/>
                <w:color w:val="000000"/>
              </w:rPr>
            </w:pPr>
            <w:r>
              <w:t>4</w:t>
            </w:r>
          </w:p>
        </w:tc>
      </w:tr>
      <w:tr w:rsidR="00B64246"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B64246" w:rsidRDefault="00B64246" w:rsidP="00B64246">
            <w:pPr>
              <w:spacing w:line="252" w:lineRule="auto"/>
              <w:ind w:left="1"/>
              <w:rPr>
                <w:rFonts w:ascii="Calibri" w:eastAsia="Calibri" w:hAnsi="Calibri" w:cs="Calibri"/>
                <w:color w:val="000000"/>
              </w:rPr>
            </w:pPr>
            <w:proofErr w:type="spellStart"/>
            <w:r>
              <w:t>Projektet</w:t>
            </w:r>
            <w:proofErr w:type="spellEnd"/>
            <w:r>
              <w:t xml:space="preserve">, </w:t>
            </w:r>
            <w:proofErr w:type="spellStart"/>
            <w:r>
              <w:t>prezantimet</w:t>
            </w:r>
            <w:proofErr w:type="spellEnd"/>
            <w:r>
              <w:t xml:space="preserve">, </w:t>
            </w:r>
            <w:proofErr w:type="spellStart"/>
            <w:r>
              <w:t>etj</w:t>
            </w:r>
            <w:proofErr w:type="spellEnd"/>
            <w:r>
              <w:t>.</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B64246" w:rsidRDefault="00B64246" w:rsidP="00B64246">
            <w:pPr>
              <w:tabs>
                <w:tab w:val="center" w:pos="1767"/>
              </w:tabs>
              <w:spacing w:after="160" w:line="252" w:lineRule="auto"/>
              <w:rPr>
                <w:rFonts w:ascii="Calibri" w:eastAsia="Calibri" w:hAnsi="Calibri" w:cs="Calibri"/>
                <w:color w:val="000000"/>
              </w:rPr>
            </w:pPr>
            <w:r>
              <w:t>30 min</w:t>
            </w:r>
            <w:r>
              <w:tab/>
              <w:t>1</w:t>
            </w:r>
          </w:p>
        </w:tc>
        <w:tc>
          <w:tcPr>
            <w:tcW w:w="2186" w:type="dxa"/>
            <w:tcBorders>
              <w:top w:val="single" w:sz="8" w:space="0" w:color="FFFFFF"/>
              <w:left w:val="single" w:sz="8" w:space="0" w:color="FFFFFF"/>
              <w:bottom w:val="single" w:sz="8" w:space="0" w:color="FFFFFF"/>
              <w:right w:val="nil"/>
            </w:tcBorders>
            <w:shd w:val="clear" w:color="auto" w:fill="DFDDCB"/>
            <w:hideMark/>
          </w:tcPr>
          <w:p w:rsidR="00B64246" w:rsidRDefault="00B64246" w:rsidP="00B64246">
            <w:pPr>
              <w:spacing w:after="160" w:line="252" w:lineRule="auto"/>
              <w:rPr>
                <w:rFonts w:ascii="Calibri" w:eastAsia="Calibri" w:hAnsi="Calibri" w:cs="Calibri"/>
                <w:color w:val="000000"/>
              </w:rPr>
            </w:pPr>
            <w:r>
              <w:t>0.5</w:t>
            </w:r>
          </w:p>
        </w:tc>
      </w:tr>
      <w:tr w:rsidR="00B64246"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B64246" w:rsidRDefault="00B64246" w:rsidP="00B64246">
            <w:pPr>
              <w:spacing w:line="252" w:lineRule="auto"/>
              <w:ind w:left="1"/>
              <w:rPr>
                <w:rFonts w:ascii="Calibri" w:eastAsia="Calibri" w:hAnsi="Calibri" w:cs="Calibri"/>
                <w:color w:val="000000"/>
              </w:rPr>
            </w:pPr>
            <w:r>
              <w:t>Total</w:t>
            </w:r>
          </w:p>
        </w:tc>
        <w:tc>
          <w:tcPr>
            <w:tcW w:w="4721" w:type="dxa"/>
            <w:tcBorders>
              <w:top w:val="single" w:sz="8" w:space="0" w:color="FFFFFF"/>
              <w:left w:val="single" w:sz="8" w:space="0" w:color="FFFFFF"/>
              <w:bottom w:val="single" w:sz="8" w:space="0" w:color="FFFFFF"/>
              <w:right w:val="single" w:sz="8" w:space="0" w:color="FFFFFF"/>
            </w:tcBorders>
            <w:shd w:val="clear" w:color="auto" w:fill="6AA1A3"/>
            <w:hideMark/>
          </w:tcPr>
          <w:p w:rsidR="00B64246" w:rsidRDefault="00B64246" w:rsidP="00B64246">
            <w:pPr>
              <w:tabs>
                <w:tab w:val="center" w:pos="1767"/>
              </w:tabs>
              <w:spacing w:after="160" w:line="252" w:lineRule="auto"/>
              <w:rPr>
                <w:rFonts w:ascii="Calibri" w:eastAsia="Calibri" w:hAnsi="Calibri" w:cs="Calibri"/>
                <w:color w:val="000000"/>
              </w:rPr>
            </w:pPr>
          </w:p>
        </w:tc>
        <w:tc>
          <w:tcPr>
            <w:tcW w:w="2186" w:type="dxa"/>
            <w:tcBorders>
              <w:top w:val="single" w:sz="8" w:space="0" w:color="FFFFFF"/>
              <w:left w:val="single" w:sz="8" w:space="0" w:color="FFFFFF"/>
              <w:bottom w:val="single" w:sz="8" w:space="0" w:color="FFFFFF"/>
              <w:right w:val="nil"/>
            </w:tcBorders>
            <w:shd w:val="clear" w:color="auto" w:fill="6AA1A3"/>
            <w:hideMark/>
          </w:tcPr>
          <w:p w:rsidR="00B64246" w:rsidRDefault="00B64246" w:rsidP="00B64246">
            <w:pPr>
              <w:spacing w:line="252" w:lineRule="auto"/>
              <w:ind w:left="1"/>
              <w:rPr>
                <w:rFonts w:ascii="Times New Roman" w:eastAsia="Times New Roman" w:hAnsi="Times New Roman" w:cs="Times New Roman"/>
                <w:color w:val="000000"/>
              </w:rPr>
            </w:pPr>
            <w:r>
              <w:rPr>
                <w:rFonts w:ascii="Times New Roman" w:eastAsia="Times New Roman" w:hAnsi="Times New Roman" w:cs="Times New Roman"/>
              </w:rPr>
              <w:t xml:space="preserve">92 </w:t>
            </w:r>
            <w:proofErr w:type="spellStart"/>
            <w:r>
              <w:rPr>
                <w:rFonts w:ascii="Times New Roman" w:eastAsia="Times New Roman" w:hAnsi="Times New Roman" w:cs="Times New Roman"/>
              </w:rPr>
              <w:t>orë</w:t>
            </w:r>
            <w:proofErr w:type="spellEnd"/>
          </w:p>
          <w:p w:rsidR="00B64246" w:rsidRDefault="00B64246" w:rsidP="00B64246">
            <w:pPr>
              <w:spacing w:line="252" w:lineRule="auto"/>
              <w:ind w:left="1"/>
              <w:rPr>
                <w:rFonts w:ascii="Times New Roman" w:eastAsia="Times New Roman" w:hAnsi="Times New Roman" w:cs="Times New Roman"/>
              </w:rPr>
            </w:pPr>
            <w:r>
              <w:rPr>
                <w:rFonts w:ascii="Times New Roman" w:eastAsia="Times New Roman" w:hAnsi="Times New Roman" w:cs="Times New Roman"/>
              </w:rPr>
              <w:t>92/25=3.68</w:t>
            </w:r>
          </w:p>
          <w:p w:rsidR="00B64246" w:rsidRDefault="00B64246" w:rsidP="00B64246">
            <w:pPr>
              <w:spacing w:line="252" w:lineRule="auto"/>
              <w:ind w:left="1"/>
              <w:rPr>
                <w:rFonts w:ascii="Calibri" w:eastAsia="Calibri" w:hAnsi="Calibri" w:cs="Calibri"/>
                <w:color w:val="000000"/>
              </w:rPr>
            </w:pPr>
            <w:r>
              <w:rPr>
                <w:rFonts w:ascii="Times New Roman" w:eastAsia="Times New Roman" w:hAnsi="Times New Roman" w:cs="Times New Roman"/>
              </w:rPr>
              <w:t>4 ECTS</w:t>
            </w:r>
          </w:p>
        </w:tc>
      </w:tr>
      <w:tr w:rsidR="00B64246" w:rsidRPr="009336F1" w:rsidTr="00995236">
        <w:trPr>
          <w:trHeight w:val="916"/>
        </w:trPr>
        <w:tc>
          <w:tcPr>
            <w:tcW w:w="1755" w:type="dxa"/>
            <w:tcBorders>
              <w:top w:val="nil"/>
              <w:left w:val="single" w:sz="8" w:space="0" w:color="FFFFFF"/>
              <w:bottom w:val="single" w:sz="8" w:space="0" w:color="FFFFFF"/>
              <w:right w:val="single" w:sz="8" w:space="0" w:color="FFFFFF"/>
            </w:tcBorders>
            <w:shd w:val="clear" w:color="auto" w:fill="6AA1A3"/>
            <w:hideMark/>
          </w:tcPr>
          <w:p w:rsidR="00B64246" w:rsidRPr="00A330A6" w:rsidRDefault="00B64246" w:rsidP="00B64246">
            <w:pPr>
              <w:spacing w:line="252" w:lineRule="auto"/>
              <w:rPr>
                <w:rFonts w:ascii="Calibri" w:eastAsia="Calibri" w:hAnsi="Calibri" w:cs="Calibri"/>
                <w:color w:val="000000"/>
                <w:lang w:val="sq-AL"/>
              </w:rPr>
            </w:pPr>
            <w:r w:rsidRPr="00A330A6">
              <w:rPr>
                <w:lang w:val="sq-AL"/>
              </w:rPr>
              <w:t xml:space="preserve">Metodat e mësimdhënies:  </w:t>
            </w:r>
          </w:p>
        </w:tc>
        <w:tc>
          <w:tcPr>
            <w:tcW w:w="9010" w:type="dxa"/>
            <w:gridSpan w:val="4"/>
            <w:tcBorders>
              <w:top w:val="nil"/>
              <w:left w:val="single" w:sz="8" w:space="0" w:color="FFFFFF"/>
              <w:bottom w:val="single" w:sz="8" w:space="0" w:color="FFFFFF"/>
              <w:right w:val="nil"/>
            </w:tcBorders>
            <w:shd w:val="clear" w:color="auto" w:fill="C9D5CA"/>
            <w:hideMark/>
          </w:tcPr>
          <w:p w:rsidR="00B64246" w:rsidRPr="00A330A6" w:rsidRDefault="00B64246" w:rsidP="00B64246">
            <w:pPr>
              <w:pStyle w:val="NoSpacing"/>
              <w:spacing w:line="276" w:lineRule="auto"/>
              <w:jc w:val="both"/>
              <w:rPr>
                <w:rFonts w:asciiTheme="majorBidi" w:eastAsia="Times New Roman" w:hAnsiTheme="majorBidi" w:cstheme="majorBidi"/>
                <w:szCs w:val="24"/>
                <w:lang w:val="sq-AL"/>
              </w:rPr>
            </w:pPr>
            <w:r>
              <w:rPr>
                <w:lang w:val="sq-AL"/>
              </w:rPr>
              <w:t xml:space="preserve"> </w:t>
            </w:r>
            <w:r w:rsidRPr="00A330A6">
              <w:rPr>
                <w:rFonts w:asciiTheme="majorBidi" w:eastAsia="Times New Roman" w:hAnsiTheme="majorBidi" w:cstheme="majorBidi"/>
                <w:szCs w:val="24"/>
                <w:lang w:val="sq-AL"/>
              </w:rPr>
              <w:t xml:space="preserve">Ligjëratë – </w:t>
            </w:r>
            <w:r>
              <w:rPr>
                <w:rFonts w:asciiTheme="majorBidi" w:eastAsia="Times New Roman" w:hAnsiTheme="majorBidi" w:cstheme="majorBidi"/>
                <w:szCs w:val="24"/>
                <w:lang w:val="sq-AL"/>
              </w:rPr>
              <w:t xml:space="preserve">organizimi i </w:t>
            </w:r>
            <w:r w:rsidRPr="00A330A6">
              <w:rPr>
                <w:rFonts w:asciiTheme="majorBidi" w:eastAsia="Times New Roman" w:hAnsiTheme="majorBidi" w:cstheme="majorBidi"/>
                <w:szCs w:val="24"/>
                <w:lang w:val="sq-AL"/>
              </w:rPr>
              <w:t xml:space="preserve">ligjëratave dhe konform planifikimit javor të lëndës, </w:t>
            </w:r>
            <w:r>
              <w:rPr>
                <w:rFonts w:asciiTheme="majorBidi" w:eastAsia="Times New Roman" w:hAnsiTheme="majorBidi" w:cstheme="majorBidi"/>
                <w:szCs w:val="24"/>
                <w:lang w:val="sq-AL"/>
              </w:rPr>
              <w:t>nd</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rkoh</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 studenti lexon </w:t>
            </w:r>
            <w:r w:rsidRPr="00A330A6">
              <w:rPr>
                <w:rFonts w:asciiTheme="majorBidi" w:eastAsia="Times New Roman" w:hAnsiTheme="majorBidi" w:cstheme="majorBidi"/>
                <w:szCs w:val="24"/>
                <w:lang w:val="sq-AL"/>
              </w:rPr>
              <w:t>paraprakisht materialet</w:t>
            </w:r>
            <w:r>
              <w:rPr>
                <w:rFonts w:asciiTheme="majorBidi" w:eastAsia="Times New Roman" w:hAnsiTheme="majorBidi" w:cstheme="majorBidi"/>
                <w:szCs w:val="24"/>
                <w:lang w:val="sq-AL"/>
              </w:rPr>
              <w:t xml:space="preserve"> e parapara me syllabus. Kjo ia </w:t>
            </w:r>
            <w:r w:rsidRPr="00A330A6">
              <w:rPr>
                <w:rFonts w:asciiTheme="majorBidi" w:eastAsia="Times New Roman" w:hAnsiTheme="majorBidi" w:cstheme="majorBidi"/>
                <w:szCs w:val="24"/>
                <w:lang w:val="sq-AL"/>
              </w:rPr>
              <w:t>lehtëson dukshëm përcjelljen aktive të ligjëratës dhe përvetësimin sa më të suksesshëm të njësisë përkatëse;</w:t>
            </w:r>
          </w:p>
          <w:p w:rsidR="00B64246" w:rsidRPr="00A330A6" w:rsidRDefault="00B64246" w:rsidP="00B64246">
            <w:pPr>
              <w:jc w:val="both"/>
              <w:rPr>
                <w:rFonts w:asciiTheme="majorBidi" w:eastAsia="Times New Roman" w:hAnsiTheme="majorBidi" w:cstheme="majorBidi"/>
                <w:sz w:val="24"/>
                <w:szCs w:val="24"/>
                <w:lang w:val="sq-AL"/>
              </w:rPr>
            </w:pPr>
          </w:p>
          <w:p w:rsidR="00B64246" w:rsidRPr="00A330A6" w:rsidRDefault="00B64246" w:rsidP="00B64246">
            <w:pPr>
              <w:jc w:val="both"/>
              <w:rPr>
                <w:rFonts w:asciiTheme="majorBidi" w:eastAsia="Times New Roman" w:hAnsiTheme="majorBidi" w:cstheme="majorBidi"/>
                <w:sz w:val="24"/>
                <w:szCs w:val="24"/>
                <w:lang w:val="sq-AL"/>
              </w:rPr>
            </w:pPr>
            <w:r w:rsidRPr="00A330A6">
              <w:rPr>
                <w:rFonts w:asciiTheme="majorBidi" w:eastAsia="Times New Roman" w:hAnsiTheme="majorBidi" w:cstheme="majorBidi"/>
                <w:sz w:val="24"/>
                <w:szCs w:val="24"/>
                <w:lang w:val="sq-AL"/>
              </w:rPr>
              <w:t xml:space="preserve">Seminar – </w:t>
            </w:r>
            <w:r>
              <w:rPr>
                <w:rFonts w:asciiTheme="majorBidi" w:eastAsia="Times New Roman" w:hAnsiTheme="majorBidi" w:cstheme="majorBidi"/>
                <w:sz w:val="24"/>
                <w:szCs w:val="24"/>
                <w:lang w:val="sq-AL"/>
              </w:rPr>
              <w:t>Studenti p</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rgatit</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 nj</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 studim q</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 ka t</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 b</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j</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 me tematik</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n e l</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nd</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s. Ai gjithashtu mund </w:t>
            </w:r>
            <w:r>
              <w:rPr>
                <w:rFonts w:asciiTheme="majorBidi" w:eastAsia="Times New Roman" w:hAnsiTheme="majorBidi" w:cstheme="majorBidi"/>
                <w:sz w:val="24"/>
                <w:szCs w:val="24"/>
                <w:lang w:val="sq-AL"/>
              </w:rPr>
              <w:t>t’i bëj</w:t>
            </w:r>
            <w:r w:rsidRPr="00A330A6">
              <w:rPr>
                <w:rFonts w:asciiTheme="majorBidi" w:eastAsia="Times New Roman" w:hAnsiTheme="majorBidi" w:cstheme="majorBidi"/>
                <w:szCs w:val="24"/>
                <w:lang w:val="sq-AL"/>
              </w:rPr>
              <w:t>ë</w:t>
            </w:r>
            <w:r w:rsidRPr="00A330A6">
              <w:rPr>
                <w:rFonts w:asciiTheme="majorBidi" w:eastAsia="Times New Roman" w:hAnsiTheme="majorBidi" w:cstheme="majorBidi"/>
                <w:sz w:val="24"/>
                <w:szCs w:val="24"/>
                <w:lang w:val="sq-AL"/>
              </w:rPr>
              <w:t xml:space="preserve"> recension ndonjë libri (jo domosdoshmërisht pr</w:t>
            </w:r>
            <w:r>
              <w:rPr>
                <w:rFonts w:asciiTheme="majorBidi" w:eastAsia="Times New Roman" w:hAnsiTheme="majorBidi" w:cstheme="majorBidi"/>
                <w:sz w:val="24"/>
                <w:szCs w:val="24"/>
                <w:lang w:val="sq-AL"/>
              </w:rPr>
              <w:t xml:space="preserve">ej atyre të listuar në syllabus, </w:t>
            </w:r>
            <w:r w:rsidRPr="00A330A6">
              <w:rPr>
                <w:rFonts w:asciiTheme="majorBidi" w:eastAsia="Times New Roman" w:hAnsiTheme="majorBidi" w:cstheme="majorBidi"/>
                <w:sz w:val="24"/>
                <w:szCs w:val="24"/>
                <w:lang w:val="sq-AL"/>
              </w:rPr>
              <w:t xml:space="preserve">por </w:t>
            </w:r>
            <w:r>
              <w:rPr>
                <w:rFonts w:asciiTheme="majorBidi" w:eastAsia="Times New Roman" w:hAnsiTheme="majorBidi" w:cstheme="majorBidi"/>
                <w:sz w:val="24"/>
                <w:szCs w:val="24"/>
                <w:lang w:val="sq-AL"/>
              </w:rPr>
              <w:t>gjithashtu inkurajohet të hulumtoj</w:t>
            </w:r>
            <w:r w:rsidRPr="00A330A6">
              <w:rPr>
                <w:rFonts w:asciiTheme="majorBidi" w:eastAsia="Times New Roman" w:hAnsiTheme="majorBidi" w:cstheme="majorBidi"/>
                <w:szCs w:val="24"/>
                <w:lang w:val="sq-AL"/>
              </w:rPr>
              <w:t>ë</w:t>
            </w:r>
            <w:r w:rsidRPr="00A330A6">
              <w:rPr>
                <w:rFonts w:asciiTheme="majorBidi" w:eastAsia="Times New Roman" w:hAnsiTheme="majorBidi" w:cstheme="majorBidi"/>
                <w:sz w:val="24"/>
                <w:szCs w:val="24"/>
                <w:lang w:val="sq-AL"/>
              </w:rPr>
              <w:t xml:space="preserve"> për vepra tjerë që ndërlidhen me tematikën e paraparë me </w:t>
            </w:r>
            <w:r w:rsidRPr="00A330A6">
              <w:rPr>
                <w:rFonts w:asciiTheme="majorBidi" w:eastAsia="Times New Roman" w:hAnsiTheme="majorBidi" w:cstheme="majorBidi"/>
                <w:sz w:val="24"/>
                <w:szCs w:val="24"/>
                <w:lang w:val="sq-AL"/>
              </w:rPr>
              <w:lastRenderedPageBreak/>
              <w:t>këtë syllabus), tematika e të cili</w:t>
            </w:r>
            <w:r>
              <w:rPr>
                <w:rFonts w:asciiTheme="majorBidi" w:eastAsia="Times New Roman" w:hAnsiTheme="majorBidi" w:cstheme="majorBidi"/>
                <w:sz w:val="24"/>
                <w:szCs w:val="24"/>
                <w:lang w:val="sq-AL"/>
              </w:rPr>
              <w:t>t lidhet me përmbajtjen e l</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nd</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s</w:t>
            </w:r>
            <w:r>
              <w:rPr>
                <w:rFonts w:asciiTheme="majorBidi" w:eastAsia="Times New Roman" w:hAnsiTheme="majorBidi" w:cstheme="majorBidi"/>
                <w:sz w:val="24"/>
                <w:szCs w:val="24"/>
                <w:lang w:val="sq-AL"/>
              </w:rPr>
              <w:t>. Seminari duhet të prezantohet dhe t</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 </w:t>
            </w:r>
            <w:r>
              <w:rPr>
                <w:rFonts w:asciiTheme="majorBidi" w:eastAsia="Times New Roman" w:hAnsiTheme="majorBidi" w:cstheme="majorBidi"/>
                <w:sz w:val="24"/>
                <w:szCs w:val="24"/>
                <w:lang w:val="sq-AL"/>
              </w:rPr>
              <w:t>diskutohet</w:t>
            </w:r>
            <w:r w:rsidRPr="00A330A6">
              <w:rPr>
                <w:rFonts w:asciiTheme="majorBidi" w:eastAsia="Times New Roman" w:hAnsiTheme="majorBidi" w:cstheme="majorBidi"/>
                <w:sz w:val="24"/>
                <w:szCs w:val="24"/>
                <w:lang w:val="sq-AL"/>
              </w:rPr>
              <w:t xml:space="preserve">, ndërsa qasja (si në shkrim ashtu edhe në prezentim) duhet </w:t>
            </w:r>
            <w:r>
              <w:rPr>
                <w:rFonts w:asciiTheme="majorBidi" w:eastAsia="Times New Roman" w:hAnsiTheme="majorBidi" w:cstheme="majorBidi"/>
                <w:sz w:val="24"/>
                <w:szCs w:val="24"/>
                <w:lang w:val="sq-AL"/>
              </w:rPr>
              <w:t xml:space="preserve">reflektojë qëndrimin </w:t>
            </w:r>
            <w:r w:rsidRPr="00A330A6">
              <w:rPr>
                <w:rFonts w:asciiTheme="majorBidi" w:eastAsia="Times New Roman" w:hAnsiTheme="majorBidi" w:cstheme="majorBidi"/>
                <w:sz w:val="24"/>
                <w:szCs w:val="24"/>
                <w:lang w:val="sq-AL"/>
              </w:rPr>
              <w:t xml:space="preserve"> kritik</w:t>
            </w:r>
            <w:r>
              <w:rPr>
                <w:rFonts w:asciiTheme="majorBidi" w:eastAsia="Times New Roman" w:hAnsiTheme="majorBidi" w:cstheme="majorBidi"/>
                <w:sz w:val="24"/>
                <w:szCs w:val="24"/>
                <w:lang w:val="sq-AL"/>
              </w:rPr>
              <w:t xml:space="preserve"> t</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 studentit</w:t>
            </w:r>
            <w:r w:rsidRPr="00A330A6">
              <w:rPr>
                <w:rFonts w:asciiTheme="majorBidi" w:eastAsia="Times New Roman" w:hAnsiTheme="majorBidi" w:cstheme="majorBidi"/>
                <w:sz w:val="24"/>
                <w:szCs w:val="24"/>
                <w:lang w:val="sq-AL"/>
              </w:rPr>
              <w:t xml:space="preserve">. </w:t>
            </w:r>
          </w:p>
          <w:p w:rsidR="00B64246" w:rsidRPr="00A330A6" w:rsidRDefault="00B64246" w:rsidP="00B64246">
            <w:pPr>
              <w:jc w:val="both"/>
              <w:rPr>
                <w:rFonts w:asciiTheme="majorBidi" w:eastAsia="Times New Roman" w:hAnsiTheme="majorBidi" w:cstheme="majorBidi"/>
                <w:sz w:val="24"/>
                <w:szCs w:val="24"/>
                <w:lang w:val="sq-AL"/>
              </w:rPr>
            </w:pPr>
          </w:p>
          <w:p w:rsidR="00B64246" w:rsidRPr="00A330A6" w:rsidRDefault="00B64246" w:rsidP="00B64246">
            <w:pPr>
              <w:jc w:val="both"/>
              <w:rPr>
                <w:rFonts w:eastAsia="Times New Roman"/>
                <w:color w:val="000000"/>
                <w:lang w:val="sq-AL"/>
              </w:rPr>
            </w:pPr>
            <w:r w:rsidRPr="00A330A6">
              <w:rPr>
                <w:rFonts w:asciiTheme="majorBidi" w:eastAsia="Times New Roman" w:hAnsiTheme="majorBidi" w:cstheme="majorBidi"/>
                <w:sz w:val="24"/>
                <w:szCs w:val="24"/>
                <w:lang w:val="sq-AL"/>
              </w:rPr>
              <w:t>Diskutim – pjesëmarrja a</w:t>
            </w:r>
            <w:r>
              <w:rPr>
                <w:rFonts w:asciiTheme="majorBidi" w:eastAsia="Times New Roman" w:hAnsiTheme="majorBidi" w:cstheme="majorBidi"/>
                <w:sz w:val="24"/>
                <w:szCs w:val="24"/>
                <w:lang w:val="sq-AL"/>
              </w:rPr>
              <w:t>ktive dhe angazhimi i studentit</w:t>
            </w:r>
            <w:r w:rsidRPr="00A330A6">
              <w:rPr>
                <w:rFonts w:asciiTheme="majorBidi" w:eastAsia="Times New Roman" w:hAnsiTheme="majorBidi" w:cstheme="majorBidi"/>
                <w:sz w:val="24"/>
                <w:szCs w:val="24"/>
                <w:lang w:val="sq-AL"/>
              </w:rPr>
              <w:t xml:space="preserve"> gjatë ligjëratave me ide, koncepte, pikëpamje etj. të mbështetura në argumente, inkurajohet fuqishëm, sidomos në diskutimin e prezantimeve të studentëve tjerë.</w:t>
            </w:r>
          </w:p>
        </w:tc>
      </w:tr>
      <w:tr w:rsidR="00B64246" w:rsidRPr="00A330A6" w:rsidTr="00995236">
        <w:trPr>
          <w:trHeight w:val="1486"/>
        </w:trPr>
        <w:tc>
          <w:tcPr>
            <w:tcW w:w="1755" w:type="dxa"/>
            <w:tcBorders>
              <w:top w:val="nil"/>
              <w:left w:val="single" w:sz="8" w:space="0" w:color="FFFFFF"/>
              <w:bottom w:val="single" w:sz="8" w:space="0" w:color="FFFFFF"/>
              <w:right w:val="single" w:sz="8" w:space="0" w:color="FFFFFF"/>
            </w:tcBorders>
            <w:shd w:val="clear" w:color="auto" w:fill="6AA1A3"/>
            <w:hideMark/>
          </w:tcPr>
          <w:p w:rsidR="00B64246" w:rsidRPr="00A330A6" w:rsidRDefault="00B64246" w:rsidP="00B64246">
            <w:pPr>
              <w:spacing w:line="252" w:lineRule="auto"/>
              <w:rPr>
                <w:rFonts w:ascii="Calibri" w:eastAsia="Calibri" w:hAnsi="Calibri" w:cs="Calibri"/>
                <w:color w:val="000000"/>
                <w:lang w:val="sq-AL"/>
              </w:rPr>
            </w:pPr>
            <w:r w:rsidRPr="00A330A6">
              <w:rPr>
                <w:lang w:val="sq-AL"/>
              </w:rPr>
              <w:lastRenderedPageBreak/>
              <w:t>Metodat e vlerësimit:</w:t>
            </w:r>
          </w:p>
        </w:tc>
        <w:tc>
          <w:tcPr>
            <w:tcW w:w="9010" w:type="dxa"/>
            <w:gridSpan w:val="4"/>
            <w:tcBorders>
              <w:top w:val="nil"/>
              <w:left w:val="single" w:sz="8" w:space="0" w:color="FFFFFF"/>
              <w:bottom w:val="single" w:sz="8" w:space="0" w:color="FFFFFF"/>
              <w:right w:val="nil"/>
            </w:tcBorders>
            <w:shd w:val="clear" w:color="auto" w:fill="C9D5CA"/>
            <w:hideMark/>
          </w:tcPr>
          <w:p w:rsidR="00B64246" w:rsidRPr="00A330A6" w:rsidRDefault="00B64246" w:rsidP="00B64246">
            <w:pPr>
              <w:numPr>
                <w:ilvl w:val="0"/>
                <w:numId w:val="3"/>
              </w:numPr>
              <w:jc w:val="both"/>
              <w:rPr>
                <w:rFonts w:asciiTheme="majorBidi" w:eastAsia="Times New Roman" w:hAnsiTheme="majorBidi" w:cstheme="majorBidi"/>
                <w:sz w:val="24"/>
                <w:szCs w:val="24"/>
                <w:lang w:val="sq-AL"/>
              </w:rPr>
            </w:pPr>
            <w:r w:rsidRPr="00A330A6">
              <w:rPr>
                <w:rFonts w:asciiTheme="majorBidi" w:eastAsia="Times New Roman" w:hAnsiTheme="majorBidi" w:cstheme="majorBidi"/>
                <w:sz w:val="24"/>
                <w:szCs w:val="24"/>
                <w:lang w:val="sq-AL"/>
              </w:rPr>
              <w:t xml:space="preserve">10% pjesëmarrje </w:t>
            </w:r>
          </w:p>
          <w:p w:rsidR="00B64246" w:rsidRPr="00A330A6" w:rsidRDefault="00B64246" w:rsidP="00B64246">
            <w:pPr>
              <w:numPr>
                <w:ilvl w:val="0"/>
                <w:numId w:val="3"/>
              </w:numPr>
              <w:jc w:val="both"/>
              <w:rPr>
                <w:rFonts w:asciiTheme="majorBidi" w:eastAsia="Times New Roman" w:hAnsiTheme="majorBidi" w:cstheme="majorBidi"/>
                <w:sz w:val="24"/>
                <w:szCs w:val="24"/>
                <w:lang w:val="sq-AL"/>
              </w:rPr>
            </w:pPr>
            <w:r w:rsidRPr="00A330A6">
              <w:rPr>
                <w:rFonts w:asciiTheme="majorBidi" w:eastAsia="Times New Roman" w:hAnsiTheme="majorBidi" w:cstheme="majorBidi"/>
                <w:sz w:val="24"/>
                <w:szCs w:val="24"/>
                <w:lang w:val="sq-AL"/>
              </w:rPr>
              <w:t>30% seminar (duhet ta zgjidhni një temë që ka të bëjë me kursin në fjalë dhe pas miratimit nga bartësi i lëndës, mund ta shkruani në 4000 – 5000 fjalë) ose recension (së pari duhet ta propozoni me shkrim një libër – mund t’i referoheni por jo domosdoshmërisht të kufizoheni në “Literaturën e rekomanduar” - dhe vetëm pas miratimit nga bartësi i lëndës mund të filloni me shkrimin e recensionit, i cili duhet t’i ketë rreth 2000 - 3000 fjalë/; të punohet me fontin Times NeëRoman, 12, me hapësirë ndërmjet rreshtave 1.5; duhet të prezantohet për diskutim në njërën prej 15 orëve të ushtrimeve me kohëzgjatje maksimale prej 10-15 min)</w:t>
            </w:r>
          </w:p>
          <w:p w:rsidR="00B64246" w:rsidRPr="00A330A6" w:rsidRDefault="00B64246" w:rsidP="00B64246">
            <w:pPr>
              <w:pStyle w:val="NoSpacing"/>
              <w:numPr>
                <w:ilvl w:val="0"/>
                <w:numId w:val="3"/>
              </w:numPr>
              <w:spacing w:line="276" w:lineRule="auto"/>
              <w:jc w:val="both"/>
              <w:rPr>
                <w:rFonts w:asciiTheme="majorBidi" w:hAnsiTheme="majorBidi" w:cstheme="majorBidi"/>
                <w:lang w:val="sq-AL"/>
              </w:rPr>
            </w:pPr>
            <w:r w:rsidRPr="00A330A6">
              <w:rPr>
                <w:rFonts w:asciiTheme="majorBidi" w:hAnsiTheme="majorBidi" w:cstheme="majorBidi"/>
                <w:lang w:val="sq-AL"/>
              </w:rPr>
              <w:t xml:space="preserve">30% kollokvium </w:t>
            </w:r>
          </w:p>
          <w:p w:rsidR="00B64246" w:rsidRPr="00A330A6" w:rsidRDefault="00B64246" w:rsidP="00B64246">
            <w:pPr>
              <w:numPr>
                <w:ilvl w:val="0"/>
                <w:numId w:val="3"/>
              </w:numPr>
              <w:jc w:val="both"/>
              <w:rPr>
                <w:rFonts w:asciiTheme="majorBidi" w:eastAsia="Times New Roman" w:hAnsiTheme="majorBidi" w:cstheme="majorBidi"/>
                <w:sz w:val="24"/>
                <w:szCs w:val="24"/>
                <w:lang w:val="sq-AL"/>
              </w:rPr>
            </w:pPr>
            <w:r w:rsidRPr="00A330A6">
              <w:rPr>
                <w:rFonts w:asciiTheme="majorBidi" w:hAnsiTheme="majorBidi" w:cstheme="majorBidi"/>
                <w:lang w:val="sq-AL"/>
              </w:rPr>
              <w:t>30% testi final</w:t>
            </w:r>
          </w:p>
        </w:tc>
      </w:tr>
      <w:tr w:rsidR="00B64246" w:rsidRPr="006F180F" w:rsidTr="00995236">
        <w:trPr>
          <w:trHeight w:val="916"/>
        </w:trPr>
        <w:tc>
          <w:tcPr>
            <w:tcW w:w="1755" w:type="dxa"/>
            <w:tcBorders>
              <w:top w:val="nil"/>
              <w:left w:val="single" w:sz="8" w:space="0" w:color="FFFFFF"/>
              <w:bottom w:val="single" w:sz="8" w:space="0" w:color="FFFFFF"/>
              <w:right w:val="single" w:sz="8" w:space="0" w:color="FFFFFF"/>
            </w:tcBorders>
            <w:shd w:val="clear" w:color="auto" w:fill="6AA1A3"/>
            <w:hideMark/>
          </w:tcPr>
          <w:p w:rsidR="00B64246" w:rsidRPr="00A330A6" w:rsidRDefault="00B64246" w:rsidP="00B64246">
            <w:pPr>
              <w:spacing w:after="12" w:line="242" w:lineRule="auto"/>
              <w:ind w:left="10" w:hanging="10"/>
              <w:rPr>
                <w:rFonts w:ascii="Calibri" w:eastAsia="Calibri" w:hAnsi="Calibri" w:cs="Calibri"/>
                <w:color w:val="000000"/>
                <w:lang w:val="sq-AL"/>
              </w:rPr>
            </w:pPr>
            <w:r w:rsidRPr="00A330A6">
              <w:rPr>
                <w:lang w:val="sq-AL"/>
              </w:rPr>
              <w:t xml:space="preserve">Literatura primare: </w:t>
            </w:r>
          </w:p>
        </w:tc>
        <w:tc>
          <w:tcPr>
            <w:tcW w:w="9010" w:type="dxa"/>
            <w:gridSpan w:val="4"/>
            <w:tcBorders>
              <w:top w:val="nil"/>
              <w:left w:val="single" w:sz="8" w:space="0" w:color="FFFFFF"/>
              <w:bottom w:val="single" w:sz="8" w:space="0" w:color="FFFFFF"/>
              <w:right w:val="nil"/>
            </w:tcBorders>
            <w:shd w:val="clear" w:color="auto" w:fill="C9D5CA"/>
            <w:hideMark/>
          </w:tcPr>
          <w:p w:rsidR="00B64246" w:rsidRDefault="00CB0BD5" w:rsidP="00B64246">
            <w:pPr>
              <w:pStyle w:val="ListParagraph"/>
              <w:numPr>
                <w:ilvl w:val="0"/>
                <w:numId w:val="5"/>
              </w:numPr>
              <w:spacing w:after="0" w:line="240" w:lineRule="auto"/>
              <w:jc w:val="both"/>
              <w:rPr>
                <w:rFonts w:asciiTheme="majorBidi" w:hAnsiTheme="majorBidi" w:cstheme="majorBidi"/>
                <w:lang w:val="sq-AL"/>
              </w:rPr>
            </w:pPr>
            <w:r>
              <w:rPr>
                <w:rFonts w:asciiTheme="majorBidi" w:hAnsiTheme="majorBidi" w:cstheme="majorBidi"/>
                <w:lang w:val="sq-AL"/>
              </w:rPr>
              <w:t>Martin Lings. Muhamedi (a.s.), Jeta e tij sipas burimeve më të hershme. Logos A, Shkup. 2014.</w:t>
            </w:r>
          </w:p>
          <w:p w:rsidR="00CB0BD5" w:rsidRDefault="00CB0BD5" w:rsidP="00B64246">
            <w:pPr>
              <w:pStyle w:val="ListParagraph"/>
              <w:numPr>
                <w:ilvl w:val="0"/>
                <w:numId w:val="5"/>
              </w:numPr>
              <w:spacing w:after="0" w:line="240" w:lineRule="auto"/>
              <w:jc w:val="both"/>
              <w:rPr>
                <w:rFonts w:asciiTheme="majorBidi" w:hAnsiTheme="majorBidi" w:cstheme="majorBidi"/>
                <w:lang w:val="sq-AL"/>
              </w:rPr>
            </w:pPr>
            <w:r>
              <w:rPr>
                <w:rFonts w:asciiTheme="majorBidi" w:hAnsiTheme="majorBidi" w:cstheme="majorBidi"/>
                <w:lang w:val="sq-AL"/>
              </w:rPr>
              <w:t>Akbar S. Ahmad. Zbulimi i Islamit: Duke kuptuar shoqërinë dhe historinë e Islamit. Logos A, Shkup, 2011.</w:t>
            </w:r>
          </w:p>
          <w:p w:rsidR="00CB0BD5" w:rsidRPr="00FB12F4" w:rsidRDefault="00CB0BD5" w:rsidP="00FB12F4">
            <w:pPr>
              <w:pStyle w:val="ListParagraph"/>
              <w:numPr>
                <w:ilvl w:val="0"/>
                <w:numId w:val="5"/>
              </w:numPr>
              <w:spacing w:after="0" w:line="240" w:lineRule="auto"/>
              <w:jc w:val="both"/>
              <w:rPr>
                <w:rFonts w:asciiTheme="majorBidi" w:hAnsiTheme="majorBidi" w:cstheme="majorBidi"/>
                <w:lang w:val="sq-AL"/>
              </w:rPr>
            </w:pPr>
            <w:r>
              <w:rPr>
                <w:rFonts w:asciiTheme="majorBidi" w:hAnsiTheme="majorBidi" w:cstheme="majorBidi"/>
                <w:lang w:val="sq-AL"/>
              </w:rPr>
              <w:t>Sami Frasheri. Perpjekja e heronjeve ne përhapjen e Islamit. Logos A, 2013.</w:t>
            </w:r>
          </w:p>
        </w:tc>
      </w:tr>
      <w:tr w:rsidR="00B64246" w:rsidRPr="00A330A6" w:rsidTr="00995236">
        <w:trPr>
          <w:trHeight w:val="2177"/>
        </w:trPr>
        <w:tc>
          <w:tcPr>
            <w:tcW w:w="1755" w:type="dxa"/>
            <w:tcBorders>
              <w:top w:val="single" w:sz="8" w:space="0" w:color="FFFFFF"/>
              <w:left w:val="single" w:sz="8" w:space="0" w:color="FFFFFF"/>
              <w:bottom w:val="single" w:sz="8" w:space="0" w:color="FFFFFF"/>
              <w:right w:val="single" w:sz="8" w:space="0" w:color="FFFFFF"/>
            </w:tcBorders>
            <w:shd w:val="clear" w:color="auto" w:fill="6AA1A3"/>
            <w:hideMark/>
          </w:tcPr>
          <w:p w:rsidR="00B64246" w:rsidRPr="00A330A6" w:rsidRDefault="00B64246" w:rsidP="00B64246">
            <w:pPr>
              <w:spacing w:line="252" w:lineRule="auto"/>
              <w:rPr>
                <w:rFonts w:ascii="Calibri" w:eastAsia="Calibri" w:hAnsi="Calibri" w:cs="Calibri"/>
                <w:color w:val="000000"/>
                <w:lang w:val="sq-AL"/>
              </w:rPr>
            </w:pPr>
            <w:r w:rsidRPr="00A330A6">
              <w:rPr>
                <w:lang w:val="sq-AL"/>
              </w:rPr>
              <w:t xml:space="preserve">Literatura shtesë:  </w:t>
            </w:r>
          </w:p>
        </w:tc>
        <w:tc>
          <w:tcPr>
            <w:tcW w:w="9010" w:type="dxa"/>
            <w:gridSpan w:val="4"/>
            <w:tcBorders>
              <w:top w:val="single" w:sz="8" w:space="0" w:color="FFFFFF"/>
              <w:left w:val="single" w:sz="8" w:space="0" w:color="FFFFFF"/>
              <w:bottom w:val="single" w:sz="8" w:space="0" w:color="FFFFFF"/>
              <w:right w:val="nil"/>
            </w:tcBorders>
            <w:shd w:val="clear" w:color="auto" w:fill="C9D5CA"/>
            <w:hideMark/>
          </w:tcPr>
          <w:p w:rsidR="00FB12F4" w:rsidRDefault="00FB12F4" w:rsidP="00FB12F4">
            <w:pPr>
              <w:pStyle w:val="ListParagraph"/>
              <w:numPr>
                <w:ilvl w:val="0"/>
                <w:numId w:val="6"/>
              </w:numPr>
              <w:spacing w:after="0" w:line="240" w:lineRule="auto"/>
              <w:jc w:val="both"/>
              <w:rPr>
                <w:rFonts w:asciiTheme="majorBidi" w:hAnsiTheme="majorBidi" w:cstheme="majorBidi"/>
                <w:lang w:val="sq-AL"/>
              </w:rPr>
            </w:pPr>
            <w:r w:rsidRPr="00FB12F4">
              <w:rPr>
                <w:rFonts w:asciiTheme="majorBidi" w:hAnsiTheme="majorBidi" w:cstheme="majorBidi"/>
                <w:lang w:val="sq-AL"/>
              </w:rPr>
              <w:t>John L. Esposito. The Oxford History of Islam. Oxford University Press. 1999.</w:t>
            </w:r>
          </w:p>
          <w:p w:rsidR="00B64246" w:rsidRPr="00A047A9" w:rsidRDefault="00B64246" w:rsidP="00B64246">
            <w:pPr>
              <w:pStyle w:val="ListParagraph"/>
              <w:numPr>
                <w:ilvl w:val="0"/>
                <w:numId w:val="6"/>
              </w:numPr>
              <w:spacing w:after="0" w:line="240" w:lineRule="auto"/>
              <w:jc w:val="both"/>
              <w:rPr>
                <w:rFonts w:asciiTheme="majorBidi" w:hAnsiTheme="majorBidi" w:cstheme="majorBidi"/>
                <w:lang w:val="sq-AL"/>
              </w:rPr>
            </w:pPr>
            <w:r w:rsidRPr="00A047A9">
              <w:rPr>
                <w:rFonts w:asciiTheme="majorBidi" w:hAnsiTheme="majorBidi" w:cstheme="majorBidi"/>
                <w:lang w:val="sq-AL"/>
              </w:rPr>
              <w:t xml:space="preserve">Mohammad Abid Al Jabiri. The Formation of Arab Reason: Text, Tradition and the Construction of Modernity in the Arab World, Beirut: Center for Arab Unity Studies, 2010. (Përkthim i: Naqd al-ʿaql al-ʿarabī-1: Takwīn al-ʿaql al-ʿarabī, 1982).  </w:t>
            </w:r>
          </w:p>
          <w:p w:rsidR="00B64246" w:rsidRDefault="00CB0BD5" w:rsidP="00CB0BD5">
            <w:pPr>
              <w:pStyle w:val="ListParagraph"/>
              <w:numPr>
                <w:ilvl w:val="0"/>
                <w:numId w:val="6"/>
              </w:numPr>
              <w:spacing w:after="0" w:line="240" w:lineRule="auto"/>
              <w:jc w:val="both"/>
              <w:rPr>
                <w:rFonts w:asciiTheme="majorBidi" w:hAnsiTheme="majorBidi" w:cstheme="majorBidi"/>
                <w:lang w:val="sq-AL"/>
              </w:rPr>
            </w:pPr>
            <w:r w:rsidRPr="00CB0BD5">
              <w:rPr>
                <w:rFonts w:asciiTheme="majorBidi" w:hAnsiTheme="majorBidi" w:cstheme="majorBidi"/>
                <w:lang w:val="sq-AL"/>
              </w:rPr>
              <w:t>Adam J. Silverstein</w:t>
            </w:r>
            <w:r>
              <w:rPr>
                <w:rFonts w:asciiTheme="majorBidi" w:hAnsiTheme="majorBidi" w:cstheme="majorBidi"/>
                <w:lang w:val="sq-AL"/>
              </w:rPr>
              <w:t xml:space="preserve">. </w:t>
            </w:r>
            <w:r w:rsidRPr="00CB0BD5">
              <w:rPr>
                <w:rFonts w:asciiTheme="majorBidi" w:hAnsiTheme="majorBidi" w:cstheme="majorBidi"/>
                <w:lang w:val="sq-AL"/>
              </w:rPr>
              <w:t>Islamic History: A Very Short Introduction (Very Short Introductions)</w:t>
            </w:r>
            <w:r>
              <w:rPr>
                <w:rFonts w:asciiTheme="majorBidi" w:hAnsiTheme="majorBidi" w:cstheme="majorBidi"/>
                <w:lang w:val="sq-AL"/>
              </w:rPr>
              <w:t>.</w:t>
            </w:r>
          </w:p>
          <w:p w:rsidR="00CB0BD5" w:rsidRPr="00CB0BD5" w:rsidRDefault="00CB0BD5" w:rsidP="00CB0BD5">
            <w:pPr>
              <w:pStyle w:val="ListParagraph"/>
              <w:numPr>
                <w:ilvl w:val="0"/>
                <w:numId w:val="6"/>
              </w:numPr>
              <w:spacing w:after="0" w:line="240" w:lineRule="auto"/>
              <w:jc w:val="both"/>
              <w:rPr>
                <w:rFonts w:asciiTheme="majorBidi" w:hAnsiTheme="majorBidi" w:cstheme="majorBidi"/>
                <w:lang w:val="sq-AL"/>
              </w:rPr>
            </w:pPr>
            <w:r w:rsidRPr="00CB0BD5">
              <w:rPr>
                <w:rFonts w:asciiTheme="majorBidi" w:hAnsiTheme="majorBidi" w:cstheme="majorBidi"/>
                <w:lang w:val="sq-AL"/>
              </w:rPr>
              <w:t>The New Cambridge History of Islam</w:t>
            </w:r>
            <w:r>
              <w:rPr>
                <w:rFonts w:asciiTheme="majorBidi" w:hAnsiTheme="majorBidi" w:cstheme="majorBidi"/>
                <w:lang w:val="sq-AL"/>
              </w:rPr>
              <w:t xml:space="preserve">. 6 volumes. </w:t>
            </w:r>
          </w:p>
        </w:tc>
      </w:tr>
    </w:tbl>
    <w:p w:rsidR="00BA07FC" w:rsidRPr="00A330A6" w:rsidRDefault="00BA07FC" w:rsidP="00BA07FC">
      <w:pPr>
        <w:pStyle w:val="NoSpacing"/>
        <w:rPr>
          <w:lang w:val="sq-AL"/>
        </w:rPr>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BA07FC" w:rsidRPr="00A330A6" w:rsidTr="00397A78">
        <w:trPr>
          <w:trHeight w:val="340"/>
        </w:trPr>
        <w:tc>
          <w:tcPr>
            <w:tcW w:w="2700" w:type="dxa"/>
            <w:tcBorders>
              <w:top w:val="nil"/>
              <w:left w:val="single" w:sz="8" w:space="0" w:color="FFFFFF"/>
              <w:bottom w:val="single" w:sz="8" w:space="0" w:color="FFFFFF"/>
              <w:right w:val="nil"/>
            </w:tcBorders>
            <w:shd w:val="clear" w:color="auto" w:fill="58715C"/>
            <w:hideMark/>
          </w:tcPr>
          <w:p w:rsidR="00BA07FC" w:rsidRPr="00A330A6" w:rsidRDefault="00BA07FC" w:rsidP="00397A78">
            <w:pPr>
              <w:spacing w:line="252" w:lineRule="auto"/>
              <w:rPr>
                <w:rFonts w:ascii="Calibri" w:eastAsia="Calibri" w:hAnsi="Calibri" w:cs="Calibri"/>
                <w:color w:val="000000"/>
                <w:lang w:val="sq-AL"/>
              </w:rPr>
            </w:pPr>
            <w:r w:rsidRPr="00A330A6">
              <w:rPr>
                <w:b/>
                <w:color w:val="FFFFFF"/>
                <w:lang w:val="sq-AL"/>
              </w:rPr>
              <w:t>Hartimi i planit mësimor</w:t>
            </w:r>
          </w:p>
        </w:tc>
        <w:tc>
          <w:tcPr>
            <w:tcW w:w="7830" w:type="dxa"/>
            <w:tcBorders>
              <w:top w:val="nil"/>
              <w:left w:val="nil"/>
              <w:bottom w:val="single" w:sz="8" w:space="0" w:color="FFFFFF"/>
              <w:right w:val="single" w:sz="8" w:space="0" w:color="FFFFFF"/>
            </w:tcBorders>
            <w:shd w:val="clear" w:color="auto" w:fill="58715C"/>
          </w:tcPr>
          <w:p w:rsidR="00BA07FC" w:rsidRPr="00A330A6" w:rsidRDefault="00BA07FC" w:rsidP="00397A78">
            <w:pPr>
              <w:spacing w:after="160" w:line="252" w:lineRule="auto"/>
              <w:rPr>
                <w:rFonts w:ascii="Calibri" w:eastAsia="Calibri" w:hAnsi="Calibri" w:cs="Calibri"/>
                <w:color w:val="000000"/>
                <w:lang w:val="sq-AL"/>
              </w:rPr>
            </w:pPr>
          </w:p>
        </w:tc>
      </w:tr>
      <w:tr w:rsidR="00BA07FC"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Java</w:t>
            </w:r>
          </w:p>
        </w:tc>
        <w:tc>
          <w:tcPr>
            <w:tcW w:w="7830" w:type="dxa"/>
            <w:tcBorders>
              <w:top w:val="single" w:sz="8" w:space="0" w:color="FFFFFF"/>
              <w:left w:val="single" w:sz="8" w:space="0" w:color="FFFFFF"/>
              <w:bottom w:val="single" w:sz="8" w:space="0" w:color="FFFFFF"/>
              <w:right w:val="nil"/>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 xml:space="preserve">Titulli i ligjëratës </w:t>
            </w:r>
          </w:p>
        </w:tc>
      </w:tr>
      <w:tr w:rsidR="00BA07FC" w:rsidRPr="00A330A6" w:rsidTr="00397A78">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Java 1:</w:t>
            </w:r>
          </w:p>
        </w:tc>
        <w:tc>
          <w:tcPr>
            <w:tcW w:w="7830" w:type="dxa"/>
            <w:tcBorders>
              <w:top w:val="single" w:sz="4" w:space="0" w:color="000000"/>
              <w:left w:val="single" w:sz="4" w:space="0" w:color="000000"/>
              <w:bottom w:val="single" w:sz="4" w:space="0" w:color="000000"/>
              <w:right w:val="single" w:sz="4" w:space="0" w:color="000000"/>
            </w:tcBorders>
            <w:hideMark/>
          </w:tcPr>
          <w:p w:rsidR="00BA07FC" w:rsidRPr="007A06F5" w:rsidRDefault="00BA07FC" w:rsidP="00397A78">
            <w:pPr>
              <w:rPr>
                <w:rFonts w:asciiTheme="majorBidi" w:hAnsiTheme="majorBidi" w:cstheme="majorBidi"/>
                <w:bCs/>
                <w:lang w:val="sq-AL"/>
              </w:rPr>
            </w:pPr>
            <w:r w:rsidRPr="007A06F5">
              <w:rPr>
                <w:rFonts w:asciiTheme="majorBidi" w:hAnsiTheme="majorBidi" w:cstheme="majorBidi"/>
                <w:bCs/>
                <w:lang w:val="sq-AL"/>
              </w:rPr>
              <w:t>Prezentimi i kursit</w:t>
            </w:r>
          </w:p>
        </w:tc>
      </w:tr>
      <w:tr w:rsidR="007A06F5" w:rsidRPr="00A330A6" w:rsidTr="007A06F5">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2:</w:t>
            </w:r>
          </w:p>
        </w:tc>
        <w:tc>
          <w:tcPr>
            <w:tcW w:w="7830" w:type="dxa"/>
            <w:tcBorders>
              <w:top w:val="single" w:sz="4" w:space="0" w:color="000000"/>
              <w:left w:val="single" w:sz="4" w:space="0" w:color="000000"/>
              <w:bottom w:val="single" w:sz="4" w:space="0" w:color="000000"/>
              <w:right w:val="single" w:sz="4" w:space="0" w:color="000000"/>
            </w:tcBorders>
          </w:tcPr>
          <w:p w:rsidR="00D04B0E" w:rsidRDefault="00216ABA" w:rsidP="007A06F5">
            <w:pPr>
              <w:rPr>
                <w:rFonts w:asciiTheme="majorBidi" w:hAnsiTheme="majorBidi" w:cstheme="majorBidi"/>
              </w:rPr>
            </w:pPr>
            <w:proofErr w:type="spellStart"/>
            <w:r>
              <w:rPr>
                <w:rFonts w:asciiTheme="majorBidi" w:hAnsiTheme="majorBidi" w:cstheme="majorBidi"/>
              </w:rPr>
              <w:t>Gadishulli</w:t>
            </w:r>
            <w:proofErr w:type="spellEnd"/>
            <w:r>
              <w:rPr>
                <w:rFonts w:asciiTheme="majorBidi" w:hAnsiTheme="majorBidi" w:cstheme="majorBidi"/>
              </w:rPr>
              <w:t xml:space="preserve"> </w:t>
            </w:r>
            <w:proofErr w:type="spellStart"/>
            <w:r>
              <w:rPr>
                <w:rFonts w:asciiTheme="majorBidi" w:hAnsiTheme="majorBidi" w:cstheme="majorBidi"/>
              </w:rPr>
              <w:t>Arabik</w:t>
            </w:r>
            <w:proofErr w:type="spellEnd"/>
            <w:r>
              <w:rPr>
                <w:rFonts w:asciiTheme="majorBidi" w:hAnsiTheme="majorBidi" w:cstheme="majorBidi"/>
              </w:rPr>
              <w:t xml:space="preserve"> para </w:t>
            </w:r>
            <w:proofErr w:type="spellStart"/>
            <w:r>
              <w:rPr>
                <w:rFonts w:asciiTheme="majorBidi" w:hAnsiTheme="majorBidi" w:cstheme="majorBidi"/>
              </w:rPr>
              <w:t>islamit</w:t>
            </w:r>
            <w:proofErr w:type="spellEnd"/>
          </w:p>
          <w:p w:rsidR="00216ABA" w:rsidRPr="007A06F5" w:rsidRDefault="00216ABA" w:rsidP="007A06F5">
            <w:pPr>
              <w:rPr>
                <w:rFonts w:asciiTheme="majorBidi" w:hAnsiTheme="majorBidi" w:cstheme="majorBidi"/>
              </w:rPr>
            </w:pPr>
            <w:r>
              <w:rPr>
                <w:rFonts w:asciiTheme="majorBidi" w:hAnsiTheme="majorBidi" w:cstheme="majorBidi"/>
                <w:lang w:val="sq-AL"/>
              </w:rPr>
              <w:t>Martin Lings.</w:t>
            </w:r>
            <w:r w:rsidR="00874015">
              <w:rPr>
                <w:rFonts w:asciiTheme="majorBidi" w:hAnsiTheme="majorBidi" w:cstheme="majorBidi"/>
                <w:lang w:val="sq-AL"/>
              </w:rPr>
              <w:t xml:space="preserve"> F. 12-45.</w:t>
            </w:r>
          </w:p>
        </w:tc>
      </w:tr>
      <w:tr w:rsidR="007A06F5" w:rsidRPr="00A330A6" w:rsidTr="007A06F5">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3:</w:t>
            </w:r>
          </w:p>
        </w:tc>
        <w:tc>
          <w:tcPr>
            <w:tcW w:w="7830" w:type="dxa"/>
            <w:tcBorders>
              <w:top w:val="single" w:sz="4" w:space="0" w:color="000000"/>
              <w:left w:val="single" w:sz="4" w:space="0" w:color="000000"/>
              <w:bottom w:val="single" w:sz="4" w:space="0" w:color="000000"/>
              <w:right w:val="single" w:sz="4" w:space="0" w:color="000000"/>
            </w:tcBorders>
          </w:tcPr>
          <w:p w:rsidR="007A06F5" w:rsidRDefault="00216ABA" w:rsidP="001529A9">
            <w:pPr>
              <w:rPr>
                <w:rFonts w:asciiTheme="majorBidi" w:hAnsiTheme="majorBidi" w:cstheme="majorBidi"/>
              </w:rPr>
            </w:pPr>
            <w:proofErr w:type="spellStart"/>
            <w:r>
              <w:rPr>
                <w:rFonts w:asciiTheme="majorBidi" w:hAnsiTheme="majorBidi" w:cstheme="majorBidi"/>
              </w:rPr>
              <w:t>Profeti</w:t>
            </w:r>
            <w:proofErr w:type="spellEnd"/>
            <w:r>
              <w:rPr>
                <w:rFonts w:asciiTheme="majorBidi" w:hAnsiTheme="majorBidi" w:cstheme="majorBidi"/>
              </w:rPr>
              <w:t xml:space="preserve"> </w:t>
            </w:r>
            <w:proofErr w:type="spellStart"/>
            <w:r>
              <w:rPr>
                <w:rFonts w:asciiTheme="majorBidi" w:hAnsiTheme="majorBidi" w:cstheme="majorBidi"/>
              </w:rPr>
              <w:t>Muhamed</w:t>
            </w:r>
            <w:proofErr w:type="spellEnd"/>
            <w:r>
              <w:rPr>
                <w:rFonts w:asciiTheme="majorBidi" w:hAnsiTheme="majorBidi" w:cstheme="majorBidi"/>
              </w:rPr>
              <w:t xml:space="preserve">: </w:t>
            </w:r>
            <w:proofErr w:type="spellStart"/>
            <w:r>
              <w:rPr>
                <w:rFonts w:asciiTheme="majorBidi" w:hAnsiTheme="majorBidi" w:cstheme="majorBidi"/>
              </w:rPr>
              <w:t>nga</w:t>
            </w:r>
            <w:proofErr w:type="spellEnd"/>
            <w:r>
              <w:rPr>
                <w:rFonts w:asciiTheme="majorBidi" w:hAnsiTheme="majorBidi" w:cstheme="majorBidi"/>
              </w:rPr>
              <w:t xml:space="preserve"> </w:t>
            </w:r>
            <w:proofErr w:type="spellStart"/>
            <w:r>
              <w:rPr>
                <w:rFonts w:asciiTheme="majorBidi" w:hAnsiTheme="majorBidi" w:cstheme="majorBidi"/>
              </w:rPr>
              <w:t>lindja</w:t>
            </w:r>
            <w:proofErr w:type="spellEnd"/>
            <w:r>
              <w:rPr>
                <w:rFonts w:asciiTheme="majorBidi" w:hAnsiTheme="majorBidi" w:cstheme="majorBidi"/>
              </w:rPr>
              <w:t xml:space="preserve"> </w:t>
            </w:r>
            <w:proofErr w:type="spellStart"/>
            <w:r>
              <w:rPr>
                <w:rFonts w:asciiTheme="majorBidi" w:hAnsiTheme="majorBidi" w:cstheme="majorBidi"/>
              </w:rPr>
              <w:t>deri</w:t>
            </w:r>
            <w:proofErr w:type="spellEnd"/>
            <w:r>
              <w:rPr>
                <w:rFonts w:asciiTheme="majorBidi" w:hAnsiTheme="majorBidi" w:cstheme="majorBidi"/>
              </w:rPr>
              <w:t xml:space="preserve"> </w:t>
            </w:r>
            <w:proofErr w:type="spellStart"/>
            <w:r>
              <w:rPr>
                <w:rFonts w:asciiTheme="majorBidi" w:hAnsiTheme="majorBidi" w:cstheme="majorBidi"/>
              </w:rPr>
              <w:t>në</w:t>
            </w:r>
            <w:proofErr w:type="spellEnd"/>
            <w:r>
              <w:rPr>
                <w:rFonts w:asciiTheme="majorBidi" w:hAnsiTheme="majorBidi" w:cstheme="majorBidi"/>
              </w:rPr>
              <w:t xml:space="preserve"> </w:t>
            </w:r>
            <w:proofErr w:type="spellStart"/>
            <w:r>
              <w:rPr>
                <w:rFonts w:asciiTheme="majorBidi" w:hAnsiTheme="majorBidi" w:cstheme="majorBidi"/>
              </w:rPr>
              <w:t>profetësi</w:t>
            </w:r>
            <w:proofErr w:type="spellEnd"/>
          </w:p>
          <w:p w:rsidR="00D04B0E" w:rsidRPr="007A06F5" w:rsidRDefault="00216ABA" w:rsidP="00216ABA">
            <w:pPr>
              <w:rPr>
                <w:rFonts w:asciiTheme="majorBidi" w:hAnsiTheme="majorBidi" w:cstheme="majorBidi"/>
              </w:rPr>
            </w:pPr>
            <w:r>
              <w:rPr>
                <w:rFonts w:asciiTheme="majorBidi" w:hAnsiTheme="majorBidi" w:cstheme="majorBidi"/>
                <w:lang w:val="sq-AL"/>
              </w:rPr>
              <w:t>Martin Lings.</w:t>
            </w:r>
            <w:r w:rsidR="00874015">
              <w:rPr>
                <w:rFonts w:asciiTheme="majorBidi" w:hAnsiTheme="majorBidi" w:cstheme="majorBidi"/>
                <w:lang w:val="sq-AL"/>
              </w:rPr>
              <w:t xml:space="preserve"> F. 50-80.</w:t>
            </w:r>
          </w:p>
        </w:tc>
      </w:tr>
      <w:tr w:rsidR="007A06F5" w:rsidRPr="00A330A6" w:rsidTr="007A06F5">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4:</w:t>
            </w:r>
          </w:p>
        </w:tc>
        <w:tc>
          <w:tcPr>
            <w:tcW w:w="7830" w:type="dxa"/>
            <w:tcBorders>
              <w:top w:val="single" w:sz="4" w:space="0" w:color="000000"/>
              <w:left w:val="single" w:sz="4" w:space="0" w:color="000000"/>
              <w:bottom w:val="single" w:sz="4" w:space="0" w:color="000000"/>
              <w:right w:val="single" w:sz="4" w:space="0" w:color="000000"/>
            </w:tcBorders>
          </w:tcPr>
          <w:p w:rsidR="00216ABA" w:rsidRDefault="00216ABA" w:rsidP="00216ABA">
            <w:pPr>
              <w:rPr>
                <w:rFonts w:asciiTheme="majorBidi" w:hAnsiTheme="majorBidi" w:cstheme="majorBidi"/>
              </w:rPr>
            </w:pPr>
            <w:proofErr w:type="spellStart"/>
            <w:r>
              <w:rPr>
                <w:rFonts w:asciiTheme="majorBidi" w:hAnsiTheme="majorBidi" w:cstheme="majorBidi"/>
              </w:rPr>
              <w:t>Profeti</w:t>
            </w:r>
            <w:proofErr w:type="spellEnd"/>
            <w:r>
              <w:rPr>
                <w:rFonts w:asciiTheme="majorBidi" w:hAnsiTheme="majorBidi" w:cstheme="majorBidi"/>
              </w:rPr>
              <w:t xml:space="preserve"> </w:t>
            </w:r>
            <w:proofErr w:type="spellStart"/>
            <w:r>
              <w:rPr>
                <w:rFonts w:asciiTheme="majorBidi" w:hAnsiTheme="majorBidi" w:cstheme="majorBidi"/>
              </w:rPr>
              <w:t>Muhamed</w:t>
            </w:r>
            <w:proofErr w:type="spellEnd"/>
            <w:r>
              <w:rPr>
                <w:rFonts w:asciiTheme="majorBidi" w:hAnsiTheme="majorBidi" w:cstheme="majorBidi"/>
              </w:rPr>
              <w:t xml:space="preserve">: </w:t>
            </w:r>
            <w:proofErr w:type="spellStart"/>
            <w:r>
              <w:rPr>
                <w:rFonts w:asciiTheme="majorBidi" w:hAnsiTheme="majorBidi" w:cstheme="majorBidi"/>
              </w:rPr>
              <w:t>nga</w:t>
            </w:r>
            <w:proofErr w:type="spellEnd"/>
            <w:r>
              <w:rPr>
                <w:rFonts w:asciiTheme="majorBidi" w:hAnsiTheme="majorBidi" w:cstheme="majorBidi"/>
              </w:rPr>
              <w:t xml:space="preserve"> </w:t>
            </w:r>
            <w:proofErr w:type="spellStart"/>
            <w:r>
              <w:rPr>
                <w:rFonts w:asciiTheme="majorBidi" w:hAnsiTheme="majorBidi" w:cstheme="majorBidi"/>
              </w:rPr>
              <w:t>profetësia</w:t>
            </w:r>
            <w:proofErr w:type="spellEnd"/>
            <w:r>
              <w:rPr>
                <w:rFonts w:asciiTheme="majorBidi" w:hAnsiTheme="majorBidi" w:cstheme="majorBidi"/>
              </w:rPr>
              <w:t xml:space="preserve"> </w:t>
            </w:r>
            <w:proofErr w:type="spellStart"/>
            <w:r>
              <w:rPr>
                <w:rFonts w:asciiTheme="majorBidi" w:hAnsiTheme="majorBidi" w:cstheme="majorBidi"/>
              </w:rPr>
              <w:t>deri</w:t>
            </w:r>
            <w:proofErr w:type="spellEnd"/>
            <w:r>
              <w:rPr>
                <w:rFonts w:asciiTheme="majorBidi" w:hAnsiTheme="majorBidi" w:cstheme="majorBidi"/>
              </w:rPr>
              <w:t xml:space="preserve"> </w:t>
            </w:r>
            <w:proofErr w:type="spellStart"/>
            <w:r>
              <w:rPr>
                <w:rFonts w:asciiTheme="majorBidi" w:hAnsiTheme="majorBidi" w:cstheme="majorBidi"/>
              </w:rPr>
              <w:t>në</w:t>
            </w:r>
            <w:proofErr w:type="spellEnd"/>
            <w:r>
              <w:rPr>
                <w:rFonts w:asciiTheme="majorBidi" w:hAnsiTheme="majorBidi" w:cstheme="majorBidi"/>
              </w:rPr>
              <w:t xml:space="preserve"> </w:t>
            </w:r>
            <w:proofErr w:type="spellStart"/>
            <w:r>
              <w:rPr>
                <w:rFonts w:asciiTheme="majorBidi" w:hAnsiTheme="majorBidi" w:cstheme="majorBidi"/>
              </w:rPr>
              <w:t>vdekje</w:t>
            </w:r>
            <w:proofErr w:type="spellEnd"/>
          </w:p>
          <w:p w:rsidR="001529A9" w:rsidRPr="007A06F5" w:rsidRDefault="00216ABA" w:rsidP="007A06F5">
            <w:pPr>
              <w:rPr>
                <w:rFonts w:asciiTheme="majorBidi" w:hAnsiTheme="majorBidi" w:cstheme="majorBidi"/>
              </w:rPr>
            </w:pPr>
            <w:r>
              <w:rPr>
                <w:rFonts w:asciiTheme="majorBidi" w:hAnsiTheme="majorBidi" w:cstheme="majorBidi"/>
                <w:lang w:val="sq-AL"/>
              </w:rPr>
              <w:t>Martin Lings.</w:t>
            </w:r>
            <w:r w:rsidR="00874015">
              <w:rPr>
                <w:rFonts w:asciiTheme="majorBidi" w:hAnsiTheme="majorBidi" w:cstheme="majorBidi"/>
                <w:lang w:val="sq-AL"/>
              </w:rPr>
              <w:t xml:space="preserve"> F. 90-145.</w:t>
            </w:r>
          </w:p>
        </w:tc>
      </w:tr>
      <w:tr w:rsidR="007A06F5" w:rsidRPr="00A330A6" w:rsidTr="007A06F5">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lastRenderedPageBreak/>
              <w:t>Java 5:</w:t>
            </w:r>
          </w:p>
        </w:tc>
        <w:tc>
          <w:tcPr>
            <w:tcW w:w="7830" w:type="dxa"/>
            <w:tcBorders>
              <w:top w:val="single" w:sz="4" w:space="0" w:color="000000"/>
              <w:left w:val="single" w:sz="4" w:space="0" w:color="000000"/>
              <w:bottom w:val="single" w:sz="4" w:space="0" w:color="000000"/>
              <w:right w:val="single" w:sz="4" w:space="0" w:color="000000"/>
            </w:tcBorders>
          </w:tcPr>
          <w:p w:rsidR="007A06F5" w:rsidRDefault="00216ABA" w:rsidP="007A06F5">
            <w:pPr>
              <w:rPr>
                <w:rFonts w:asciiTheme="majorBidi" w:hAnsiTheme="majorBidi" w:cstheme="majorBidi"/>
              </w:rPr>
            </w:pPr>
            <w:proofErr w:type="spellStart"/>
            <w:r>
              <w:rPr>
                <w:rFonts w:asciiTheme="majorBidi" w:hAnsiTheme="majorBidi" w:cstheme="majorBidi"/>
              </w:rPr>
              <w:t>Jeta</w:t>
            </w:r>
            <w:proofErr w:type="spellEnd"/>
            <w:r>
              <w:rPr>
                <w:rFonts w:asciiTheme="majorBidi" w:hAnsiTheme="majorBidi" w:cstheme="majorBidi"/>
              </w:rPr>
              <w:t xml:space="preserve"> e </w:t>
            </w:r>
            <w:proofErr w:type="spellStart"/>
            <w:r>
              <w:rPr>
                <w:rFonts w:asciiTheme="majorBidi" w:hAnsiTheme="majorBidi" w:cstheme="majorBidi"/>
              </w:rPr>
              <w:t>myslimanëve</w:t>
            </w:r>
            <w:proofErr w:type="spellEnd"/>
            <w:r>
              <w:rPr>
                <w:rFonts w:asciiTheme="majorBidi" w:hAnsiTheme="majorBidi" w:cstheme="majorBidi"/>
              </w:rPr>
              <w:t xml:space="preserve"> pas </w:t>
            </w:r>
            <w:proofErr w:type="spellStart"/>
            <w:r>
              <w:rPr>
                <w:rFonts w:asciiTheme="majorBidi" w:hAnsiTheme="majorBidi" w:cstheme="majorBidi"/>
              </w:rPr>
              <w:t>vdekjes</w:t>
            </w:r>
            <w:proofErr w:type="spellEnd"/>
            <w:r>
              <w:rPr>
                <w:rFonts w:asciiTheme="majorBidi" w:hAnsiTheme="majorBidi" w:cstheme="majorBidi"/>
              </w:rPr>
              <w:t xml:space="preserve"> </w:t>
            </w:r>
            <w:proofErr w:type="spellStart"/>
            <w:r>
              <w:rPr>
                <w:rFonts w:asciiTheme="majorBidi" w:hAnsiTheme="majorBidi" w:cstheme="majorBidi"/>
              </w:rPr>
              <w:t>së</w:t>
            </w:r>
            <w:proofErr w:type="spellEnd"/>
            <w:r>
              <w:rPr>
                <w:rFonts w:asciiTheme="majorBidi" w:hAnsiTheme="majorBidi" w:cstheme="majorBidi"/>
              </w:rPr>
              <w:t xml:space="preserve"> </w:t>
            </w:r>
            <w:proofErr w:type="spellStart"/>
            <w:r>
              <w:rPr>
                <w:rFonts w:asciiTheme="majorBidi" w:hAnsiTheme="majorBidi" w:cstheme="majorBidi"/>
              </w:rPr>
              <w:t>profetit</w:t>
            </w:r>
            <w:proofErr w:type="spellEnd"/>
            <w:r>
              <w:rPr>
                <w:rFonts w:asciiTheme="majorBidi" w:hAnsiTheme="majorBidi" w:cstheme="majorBidi"/>
              </w:rPr>
              <w:t xml:space="preserve"> </w:t>
            </w:r>
            <w:proofErr w:type="spellStart"/>
            <w:r>
              <w:rPr>
                <w:rFonts w:asciiTheme="majorBidi" w:hAnsiTheme="majorBidi" w:cstheme="majorBidi"/>
              </w:rPr>
              <w:t>Muhamed</w:t>
            </w:r>
            <w:proofErr w:type="spellEnd"/>
          </w:p>
          <w:p w:rsidR="001529A9" w:rsidRPr="007A06F5" w:rsidRDefault="00874015" w:rsidP="00874015">
            <w:pPr>
              <w:rPr>
                <w:rFonts w:asciiTheme="majorBidi" w:hAnsiTheme="majorBidi" w:cstheme="majorBidi"/>
              </w:rPr>
            </w:pPr>
            <w:r>
              <w:rPr>
                <w:rFonts w:asciiTheme="majorBidi" w:hAnsiTheme="majorBidi" w:cstheme="majorBidi"/>
                <w:lang w:val="sq-AL"/>
              </w:rPr>
              <w:t>Akbar S. Ahmad. 130-157.</w:t>
            </w:r>
          </w:p>
        </w:tc>
      </w:tr>
      <w:tr w:rsidR="007A06F5" w:rsidRPr="00A330A6" w:rsidTr="007A06F5">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6:</w:t>
            </w:r>
          </w:p>
        </w:tc>
        <w:tc>
          <w:tcPr>
            <w:tcW w:w="7830" w:type="dxa"/>
            <w:tcBorders>
              <w:top w:val="single" w:sz="4" w:space="0" w:color="000000"/>
              <w:left w:val="single" w:sz="4" w:space="0" w:color="000000"/>
              <w:bottom w:val="single" w:sz="4" w:space="0" w:color="000000"/>
              <w:right w:val="single" w:sz="4" w:space="0" w:color="000000"/>
            </w:tcBorders>
          </w:tcPr>
          <w:p w:rsidR="00435FB2" w:rsidRPr="009336F1" w:rsidRDefault="00216ABA" w:rsidP="007A06F5">
            <w:pPr>
              <w:rPr>
                <w:rFonts w:asciiTheme="majorBidi" w:hAnsiTheme="majorBidi" w:cstheme="majorBidi"/>
                <w:lang w:val="de-DE"/>
              </w:rPr>
            </w:pPr>
            <w:r w:rsidRPr="009336F1">
              <w:rPr>
                <w:rFonts w:asciiTheme="majorBidi" w:hAnsiTheme="majorBidi" w:cstheme="majorBidi"/>
                <w:lang w:val="de-DE"/>
              </w:rPr>
              <w:t>Kalifati i Ebu Bekrit dhe Omerit</w:t>
            </w:r>
          </w:p>
          <w:p w:rsidR="00874015" w:rsidRPr="007A06F5" w:rsidRDefault="00874015" w:rsidP="00874015">
            <w:pPr>
              <w:rPr>
                <w:rFonts w:asciiTheme="majorBidi" w:hAnsiTheme="majorBidi" w:cstheme="majorBidi"/>
              </w:rPr>
            </w:pPr>
            <w:r>
              <w:rPr>
                <w:rFonts w:asciiTheme="majorBidi" w:hAnsiTheme="majorBidi" w:cstheme="majorBidi"/>
                <w:lang w:val="sq-AL"/>
              </w:rPr>
              <w:t>Akbar S. Ahmad. F. 158-189.</w:t>
            </w:r>
          </w:p>
        </w:tc>
      </w:tr>
      <w:tr w:rsidR="007A06F5" w:rsidRPr="00A330A6" w:rsidTr="007A06F5">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7:</w:t>
            </w:r>
          </w:p>
        </w:tc>
        <w:tc>
          <w:tcPr>
            <w:tcW w:w="7830" w:type="dxa"/>
            <w:tcBorders>
              <w:top w:val="single" w:sz="4" w:space="0" w:color="000000"/>
              <w:left w:val="single" w:sz="4" w:space="0" w:color="000000"/>
              <w:bottom w:val="single" w:sz="4" w:space="0" w:color="000000"/>
              <w:right w:val="single" w:sz="4" w:space="0" w:color="000000"/>
            </w:tcBorders>
          </w:tcPr>
          <w:p w:rsidR="001529A9" w:rsidRDefault="00216ABA" w:rsidP="007A06F5">
            <w:pPr>
              <w:rPr>
                <w:rFonts w:asciiTheme="majorBidi" w:hAnsiTheme="majorBidi" w:cstheme="majorBidi"/>
              </w:rPr>
            </w:pPr>
            <w:proofErr w:type="spellStart"/>
            <w:r>
              <w:rPr>
                <w:rFonts w:asciiTheme="majorBidi" w:hAnsiTheme="majorBidi" w:cstheme="majorBidi"/>
              </w:rPr>
              <w:t>Kalifati</w:t>
            </w:r>
            <w:proofErr w:type="spellEnd"/>
            <w:r>
              <w:rPr>
                <w:rFonts w:asciiTheme="majorBidi" w:hAnsiTheme="majorBidi" w:cstheme="majorBidi"/>
              </w:rPr>
              <w:t xml:space="preserve"> </w:t>
            </w:r>
            <w:proofErr w:type="spellStart"/>
            <w:r>
              <w:rPr>
                <w:rFonts w:asciiTheme="majorBidi" w:hAnsiTheme="majorBidi" w:cstheme="majorBidi"/>
              </w:rPr>
              <w:t>i</w:t>
            </w:r>
            <w:proofErr w:type="spellEnd"/>
            <w:r>
              <w:rPr>
                <w:rFonts w:asciiTheme="majorBidi" w:hAnsiTheme="majorBidi" w:cstheme="majorBidi"/>
              </w:rPr>
              <w:t xml:space="preserve"> </w:t>
            </w:r>
            <w:proofErr w:type="spellStart"/>
            <w:r>
              <w:rPr>
                <w:rFonts w:asciiTheme="majorBidi" w:hAnsiTheme="majorBidi" w:cstheme="majorBidi"/>
              </w:rPr>
              <w:t>Osmanit</w:t>
            </w:r>
            <w:proofErr w:type="spellEnd"/>
            <w:r>
              <w:rPr>
                <w:rFonts w:asciiTheme="majorBidi" w:hAnsiTheme="majorBidi" w:cstheme="majorBidi"/>
              </w:rPr>
              <w:t xml:space="preserve"> </w:t>
            </w:r>
            <w:proofErr w:type="spellStart"/>
            <w:r>
              <w:rPr>
                <w:rFonts w:asciiTheme="majorBidi" w:hAnsiTheme="majorBidi" w:cstheme="majorBidi"/>
              </w:rPr>
              <w:t>dhe</w:t>
            </w:r>
            <w:proofErr w:type="spellEnd"/>
            <w:r>
              <w:rPr>
                <w:rFonts w:asciiTheme="majorBidi" w:hAnsiTheme="majorBidi" w:cstheme="majorBidi"/>
              </w:rPr>
              <w:t xml:space="preserve"> </w:t>
            </w:r>
            <w:proofErr w:type="spellStart"/>
            <w:r>
              <w:rPr>
                <w:rFonts w:asciiTheme="majorBidi" w:hAnsiTheme="majorBidi" w:cstheme="majorBidi"/>
              </w:rPr>
              <w:t>Aliut</w:t>
            </w:r>
            <w:proofErr w:type="spellEnd"/>
          </w:p>
          <w:p w:rsidR="00874015" w:rsidRPr="007A06F5" w:rsidRDefault="00874015" w:rsidP="00874015">
            <w:pPr>
              <w:rPr>
                <w:rFonts w:asciiTheme="majorBidi" w:hAnsiTheme="majorBidi" w:cstheme="majorBidi"/>
              </w:rPr>
            </w:pPr>
            <w:r>
              <w:rPr>
                <w:rFonts w:asciiTheme="majorBidi" w:hAnsiTheme="majorBidi" w:cstheme="majorBidi"/>
                <w:lang w:val="sq-AL"/>
              </w:rPr>
              <w:t>Akbar S. Ahmad. F. 190-233.</w:t>
            </w:r>
          </w:p>
        </w:tc>
      </w:tr>
      <w:tr w:rsidR="00BA07FC"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Java 8:</w:t>
            </w:r>
          </w:p>
        </w:tc>
        <w:tc>
          <w:tcPr>
            <w:tcW w:w="7830" w:type="dxa"/>
            <w:tcBorders>
              <w:top w:val="single" w:sz="4" w:space="0" w:color="000000"/>
              <w:left w:val="single" w:sz="4" w:space="0" w:color="000000"/>
              <w:bottom w:val="single" w:sz="4" w:space="0" w:color="000000"/>
              <w:right w:val="single" w:sz="4" w:space="0" w:color="000000"/>
            </w:tcBorders>
            <w:hideMark/>
          </w:tcPr>
          <w:p w:rsidR="00BA07FC" w:rsidRPr="007A06F5" w:rsidRDefault="00BA07FC" w:rsidP="00BF7164">
            <w:pPr>
              <w:spacing w:line="260" w:lineRule="exact"/>
              <w:rPr>
                <w:rFonts w:asciiTheme="majorBidi" w:hAnsiTheme="majorBidi" w:cstheme="majorBidi"/>
                <w:b/>
                <w:bCs/>
                <w:lang w:val="sq-AL"/>
              </w:rPr>
            </w:pPr>
            <w:r w:rsidRPr="007A06F5">
              <w:rPr>
                <w:rFonts w:asciiTheme="majorBidi" w:hAnsiTheme="majorBidi" w:cstheme="majorBidi"/>
                <w:b/>
                <w:bCs/>
                <w:lang w:val="sq-AL"/>
              </w:rPr>
              <w:t>Vlerësimi intermediar</w:t>
            </w:r>
          </w:p>
        </w:tc>
      </w:tr>
      <w:tr w:rsidR="007A06F5"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9:</w:t>
            </w:r>
          </w:p>
        </w:tc>
        <w:tc>
          <w:tcPr>
            <w:tcW w:w="7830" w:type="dxa"/>
            <w:tcBorders>
              <w:top w:val="single" w:sz="4" w:space="0" w:color="000000"/>
              <w:left w:val="single" w:sz="4" w:space="0" w:color="000000"/>
              <w:bottom w:val="single" w:sz="4" w:space="0" w:color="000000"/>
              <w:right w:val="single" w:sz="4" w:space="0" w:color="000000"/>
            </w:tcBorders>
            <w:hideMark/>
          </w:tcPr>
          <w:p w:rsidR="00435FB2" w:rsidRDefault="00216ABA" w:rsidP="007A06F5">
            <w:pPr>
              <w:rPr>
                <w:rFonts w:asciiTheme="majorBidi" w:hAnsiTheme="majorBidi" w:cstheme="majorBidi"/>
              </w:rPr>
            </w:pPr>
            <w:proofErr w:type="spellStart"/>
            <w:r>
              <w:rPr>
                <w:rFonts w:asciiTheme="majorBidi" w:hAnsiTheme="majorBidi" w:cstheme="majorBidi"/>
              </w:rPr>
              <w:t>Pushteti</w:t>
            </w:r>
            <w:proofErr w:type="spellEnd"/>
            <w:r>
              <w:rPr>
                <w:rFonts w:asciiTheme="majorBidi" w:hAnsiTheme="majorBidi" w:cstheme="majorBidi"/>
              </w:rPr>
              <w:t xml:space="preserve"> </w:t>
            </w:r>
            <w:proofErr w:type="spellStart"/>
            <w:r>
              <w:rPr>
                <w:rFonts w:asciiTheme="majorBidi" w:hAnsiTheme="majorBidi" w:cstheme="majorBidi"/>
              </w:rPr>
              <w:t>i</w:t>
            </w:r>
            <w:proofErr w:type="spellEnd"/>
            <w:r>
              <w:rPr>
                <w:rFonts w:asciiTheme="majorBidi" w:hAnsiTheme="majorBidi" w:cstheme="majorBidi"/>
              </w:rPr>
              <w:t xml:space="preserve"> </w:t>
            </w:r>
            <w:proofErr w:type="spellStart"/>
            <w:r>
              <w:rPr>
                <w:rFonts w:asciiTheme="majorBidi" w:hAnsiTheme="majorBidi" w:cstheme="majorBidi"/>
              </w:rPr>
              <w:t>Emevitëve</w:t>
            </w:r>
            <w:proofErr w:type="spellEnd"/>
          </w:p>
          <w:p w:rsidR="00874015" w:rsidRPr="007A06F5" w:rsidRDefault="00874015" w:rsidP="007A06F5">
            <w:pPr>
              <w:rPr>
                <w:rFonts w:asciiTheme="majorBidi" w:hAnsiTheme="majorBidi" w:cstheme="majorBidi"/>
              </w:rPr>
            </w:pPr>
            <w:r>
              <w:rPr>
                <w:rFonts w:asciiTheme="majorBidi" w:hAnsiTheme="majorBidi" w:cstheme="majorBidi"/>
                <w:lang w:val="sq-AL"/>
              </w:rPr>
              <w:t>Akbar S. Ahmad. F. 250-290.</w:t>
            </w:r>
          </w:p>
        </w:tc>
      </w:tr>
      <w:tr w:rsidR="007A06F5" w:rsidRPr="00A330A6" w:rsidTr="00397A78">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10:</w:t>
            </w:r>
          </w:p>
        </w:tc>
        <w:tc>
          <w:tcPr>
            <w:tcW w:w="7830" w:type="dxa"/>
            <w:tcBorders>
              <w:top w:val="single" w:sz="4" w:space="0" w:color="000000"/>
              <w:left w:val="single" w:sz="4" w:space="0" w:color="000000"/>
              <w:bottom w:val="single" w:sz="4" w:space="0" w:color="000000"/>
              <w:right w:val="single" w:sz="4" w:space="0" w:color="000000"/>
            </w:tcBorders>
            <w:hideMark/>
          </w:tcPr>
          <w:p w:rsidR="00435FB2" w:rsidRDefault="00216ABA" w:rsidP="007A06F5">
            <w:pPr>
              <w:rPr>
                <w:rFonts w:asciiTheme="majorBidi" w:hAnsiTheme="majorBidi" w:cstheme="majorBidi"/>
              </w:rPr>
            </w:pPr>
            <w:proofErr w:type="spellStart"/>
            <w:r>
              <w:rPr>
                <w:rFonts w:asciiTheme="majorBidi" w:hAnsiTheme="majorBidi" w:cstheme="majorBidi"/>
              </w:rPr>
              <w:t>Opozitarët</w:t>
            </w:r>
            <w:proofErr w:type="spellEnd"/>
            <w:r>
              <w:rPr>
                <w:rFonts w:asciiTheme="majorBidi" w:hAnsiTheme="majorBidi" w:cstheme="majorBidi"/>
              </w:rPr>
              <w:t xml:space="preserve"> e </w:t>
            </w:r>
            <w:proofErr w:type="spellStart"/>
            <w:r>
              <w:rPr>
                <w:rFonts w:asciiTheme="majorBidi" w:hAnsiTheme="majorBidi" w:cstheme="majorBidi"/>
              </w:rPr>
              <w:t>emevitëve</w:t>
            </w:r>
            <w:proofErr w:type="spellEnd"/>
            <w:r>
              <w:rPr>
                <w:rFonts w:asciiTheme="majorBidi" w:hAnsiTheme="majorBidi" w:cstheme="majorBidi"/>
              </w:rPr>
              <w:t xml:space="preserve"> </w:t>
            </w:r>
            <w:proofErr w:type="spellStart"/>
            <w:r>
              <w:rPr>
                <w:rFonts w:asciiTheme="majorBidi" w:hAnsiTheme="majorBidi" w:cstheme="majorBidi"/>
              </w:rPr>
              <w:t>dhe</w:t>
            </w:r>
            <w:proofErr w:type="spellEnd"/>
            <w:r>
              <w:rPr>
                <w:rFonts w:asciiTheme="majorBidi" w:hAnsiTheme="majorBidi" w:cstheme="majorBidi"/>
              </w:rPr>
              <w:t xml:space="preserve"> </w:t>
            </w:r>
            <w:proofErr w:type="spellStart"/>
            <w:r>
              <w:rPr>
                <w:rFonts w:asciiTheme="majorBidi" w:hAnsiTheme="majorBidi" w:cstheme="majorBidi"/>
              </w:rPr>
              <w:t>formimet</w:t>
            </w:r>
            <w:proofErr w:type="spellEnd"/>
            <w:r>
              <w:rPr>
                <w:rFonts w:asciiTheme="majorBidi" w:hAnsiTheme="majorBidi" w:cstheme="majorBidi"/>
              </w:rPr>
              <w:t xml:space="preserve"> e </w:t>
            </w:r>
            <w:proofErr w:type="spellStart"/>
            <w:r>
              <w:rPr>
                <w:rFonts w:asciiTheme="majorBidi" w:hAnsiTheme="majorBidi" w:cstheme="majorBidi"/>
              </w:rPr>
              <w:t>tyre</w:t>
            </w:r>
            <w:proofErr w:type="spellEnd"/>
            <w:r>
              <w:rPr>
                <w:rFonts w:asciiTheme="majorBidi" w:hAnsiTheme="majorBidi" w:cstheme="majorBidi"/>
              </w:rPr>
              <w:t xml:space="preserve"> </w:t>
            </w:r>
            <w:proofErr w:type="spellStart"/>
            <w:r>
              <w:rPr>
                <w:rFonts w:asciiTheme="majorBidi" w:hAnsiTheme="majorBidi" w:cstheme="majorBidi"/>
              </w:rPr>
              <w:t>ideologjike</w:t>
            </w:r>
            <w:proofErr w:type="spellEnd"/>
          </w:p>
          <w:p w:rsidR="00874015" w:rsidRPr="007A06F5" w:rsidRDefault="00874015" w:rsidP="00874015">
            <w:pPr>
              <w:rPr>
                <w:rFonts w:asciiTheme="majorBidi" w:hAnsiTheme="majorBidi" w:cstheme="majorBidi"/>
              </w:rPr>
            </w:pPr>
            <w:r>
              <w:rPr>
                <w:rFonts w:asciiTheme="majorBidi" w:hAnsiTheme="majorBidi" w:cstheme="majorBidi"/>
                <w:lang w:val="sq-AL"/>
              </w:rPr>
              <w:t>Akbar S. Ahmad. F. 300-325.</w:t>
            </w:r>
          </w:p>
        </w:tc>
      </w:tr>
      <w:tr w:rsidR="007A06F5"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11:</w:t>
            </w:r>
          </w:p>
        </w:tc>
        <w:tc>
          <w:tcPr>
            <w:tcW w:w="7830" w:type="dxa"/>
            <w:tcBorders>
              <w:top w:val="single" w:sz="4" w:space="0" w:color="000000"/>
              <w:left w:val="single" w:sz="4" w:space="0" w:color="000000"/>
              <w:bottom w:val="single" w:sz="4" w:space="0" w:color="000000"/>
              <w:right w:val="single" w:sz="4" w:space="0" w:color="000000"/>
            </w:tcBorders>
            <w:hideMark/>
          </w:tcPr>
          <w:p w:rsidR="00E073F8" w:rsidRDefault="00216ABA" w:rsidP="007A06F5">
            <w:pPr>
              <w:rPr>
                <w:rFonts w:asciiTheme="majorBidi" w:hAnsiTheme="majorBidi" w:cstheme="majorBidi"/>
              </w:rPr>
            </w:pPr>
            <w:proofErr w:type="spellStart"/>
            <w:r>
              <w:rPr>
                <w:rFonts w:asciiTheme="majorBidi" w:hAnsiTheme="majorBidi" w:cstheme="majorBidi"/>
              </w:rPr>
              <w:t>Formimi</w:t>
            </w:r>
            <w:proofErr w:type="spellEnd"/>
            <w:r>
              <w:rPr>
                <w:rFonts w:asciiTheme="majorBidi" w:hAnsiTheme="majorBidi" w:cstheme="majorBidi"/>
              </w:rPr>
              <w:t xml:space="preserve"> </w:t>
            </w:r>
            <w:proofErr w:type="spellStart"/>
            <w:r>
              <w:rPr>
                <w:rFonts w:asciiTheme="majorBidi" w:hAnsiTheme="majorBidi" w:cstheme="majorBidi"/>
              </w:rPr>
              <w:t>i</w:t>
            </w:r>
            <w:proofErr w:type="spellEnd"/>
            <w:r>
              <w:rPr>
                <w:rFonts w:asciiTheme="majorBidi" w:hAnsiTheme="majorBidi" w:cstheme="majorBidi"/>
              </w:rPr>
              <w:t xml:space="preserve"> </w:t>
            </w:r>
            <w:proofErr w:type="spellStart"/>
            <w:r>
              <w:rPr>
                <w:rFonts w:asciiTheme="majorBidi" w:hAnsiTheme="majorBidi" w:cstheme="majorBidi"/>
              </w:rPr>
              <w:t>grupeve</w:t>
            </w:r>
            <w:proofErr w:type="spellEnd"/>
            <w:r>
              <w:rPr>
                <w:rFonts w:asciiTheme="majorBidi" w:hAnsiTheme="majorBidi" w:cstheme="majorBidi"/>
              </w:rPr>
              <w:t xml:space="preserve"> </w:t>
            </w:r>
            <w:proofErr w:type="spellStart"/>
            <w:r>
              <w:rPr>
                <w:rFonts w:asciiTheme="majorBidi" w:hAnsiTheme="majorBidi" w:cstheme="majorBidi"/>
              </w:rPr>
              <w:t>dhe</w:t>
            </w:r>
            <w:proofErr w:type="spellEnd"/>
            <w:r>
              <w:rPr>
                <w:rFonts w:asciiTheme="majorBidi" w:hAnsiTheme="majorBidi" w:cstheme="majorBidi"/>
              </w:rPr>
              <w:t xml:space="preserve"> </w:t>
            </w:r>
            <w:proofErr w:type="spellStart"/>
            <w:r>
              <w:rPr>
                <w:rFonts w:asciiTheme="majorBidi" w:hAnsiTheme="majorBidi" w:cstheme="majorBidi"/>
              </w:rPr>
              <w:t>sekteve</w:t>
            </w:r>
            <w:proofErr w:type="spellEnd"/>
            <w:r>
              <w:rPr>
                <w:rFonts w:asciiTheme="majorBidi" w:hAnsiTheme="majorBidi" w:cstheme="majorBidi"/>
              </w:rPr>
              <w:t xml:space="preserve"> </w:t>
            </w:r>
            <w:proofErr w:type="spellStart"/>
            <w:r>
              <w:rPr>
                <w:rFonts w:asciiTheme="majorBidi" w:hAnsiTheme="majorBidi" w:cstheme="majorBidi"/>
              </w:rPr>
              <w:t>islame</w:t>
            </w:r>
            <w:proofErr w:type="spellEnd"/>
          </w:p>
          <w:p w:rsidR="00874015" w:rsidRPr="007A06F5" w:rsidRDefault="00874015" w:rsidP="00874015">
            <w:pPr>
              <w:rPr>
                <w:rFonts w:asciiTheme="majorBidi" w:hAnsiTheme="majorBidi" w:cstheme="majorBidi"/>
              </w:rPr>
            </w:pPr>
            <w:r>
              <w:rPr>
                <w:rFonts w:asciiTheme="majorBidi" w:hAnsiTheme="majorBidi" w:cstheme="majorBidi"/>
                <w:lang w:val="sq-AL"/>
              </w:rPr>
              <w:t>Sami Frasheri. F. 6-35.</w:t>
            </w:r>
          </w:p>
        </w:tc>
      </w:tr>
      <w:tr w:rsidR="007A06F5"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 xml:space="preserve">Java 12:  </w:t>
            </w:r>
          </w:p>
        </w:tc>
        <w:tc>
          <w:tcPr>
            <w:tcW w:w="7830" w:type="dxa"/>
            <w:tcBorders>
              <w:top w:val="single" w:sz="4" w:space="0" w:color="000000"/>
              <w:left w:val="single" w:sz="4" w:space="0" w:color="000000"/>
              <w:bottom w:val="single" w:sz="4" w:space="0" w:color="000000"/>
              <w:right w:val="single" w:sz="4" w:space="0" w:color="000000"/>
            </w:tcBorders>
            <w:hideMark/>
          </w:tcPr>
          <w:p w:rsidR="00E073F8" w:rsidRDefault="00216ABA" w:rsidP="007A06F5">
            <w:pPr>
              <w:rPr>
                <w:rFonts w:asciiTheme="majorBidi" w:hAnsiTheme="majorBidi" w:cstheme="majorBidi"/>
              </w:rPr>
            </w:pPr>
            <w:proofErr w:type="spellStart"/>
            <w:r>
              <w:rPr>
                <w:rFonts w:asciiTheme="majorBidi" w:hAnsiTheme="majorBidi" w:cstheme="majorBidi"/>
              </w:rPr>
              <w:t>Pushteti</w:t>
            </w:r>
            <w:proofErr w:type="spellEnd"/>
            <w:r>
              <w:rPr>
                <w:rFonts w:asciiTheme="majorBidi" w:hAnsiTheme="majorBidi" w:cstheme="majorBidi"/>
              </w:rPr>
              <w:t xml:space="preserve"> </w:t>
            </w:r>
            <w:proofErr w:type="spellStart"/>
            <w:r>
              <w:rPr>
                <w:rFonts w:asciiTheme="majorBidi" w:hAnsiTheme="majorBidi" w:cstheme="majorBidi"/>
              </w:rPr>
              <w:t>i</w:t>
            </w:r>
            <w:proofErr w:type="spellEnd"/>
            <w:r>
              <w:rPr>
                <w:rFonts w:asciiTheme="majorBidi" w:hAnsiTheme="majorBidi" w:cstheme="majorBidi"/>
              </w:rPr>
              <w:t xml:space="preserve"> </w:t>
            </w:r>
            <w:proofErr w:type="spellStart"/>
            <w:r>
              <w:rPr>
                <w:rFonts w:asciiTheme="majorBidi" w:hAnsiTheme="majorBidi" w:cstheme="majorBidi"/>
              </w:rPr>
              <w:t>Abasitëve</w:t>
            </w:r>
            <w:proofErr w:type="spellEnd"/>
          </w:p>
          <w:p w:rsidR="00874015" w:rsidRPr="007A06F5" w:rsidRDefault="00874015" w:rsidP="00874015">
            <w:pPr>
              <w:rPr>
                <w:rFonts w:asciiTheme="majorBidi" w:hAnsiTheme="majorBidi" w:cstheme="majorBidi"/>
              </w:rPr>
            </w:pPr>
            <w:r>
              <w:rPr>
                <w:rFonts w:asciiTheme="majorBidi" w:hAnsiTheme="majorBidi" w:cstheme="majorBidi"/>
                <w:lang w:val="sq-AL"/>
              </w:rPr>
              <w:t>Sami Frasheri. F. 35-58.</w:t>
            </w:r>
          </w:p>
        </w:tc>
      </w:tr>
      <w:tr w:rsidR="007A06F5"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 xml:space="preserve">Java 13:    </w:t>
            </w:r>
          </w:p>
        </w:tc>
        <w:tc>
          <w:tcPr>
            <w:tcW w:w="7830" w:type="dxa"/>
            <w:tcBorders>
              <w:top w:val="single" w:sz="4" w:space="0" w:color="000000"/>
              <w:left w:val="single" w:sz="4" w:space="0" w:color="000000"/>
              <w:bottom w:val="single" w:sz="4" w:space="0" w:color="000000"/>
              <w:right w:val="single" w:sz="4" w:space="0" w:color="000000"/>
            </w:tcBorders>
            <w:hideMark/>
          </w:tcPr>
          <w:p w:rsidR="00E073F8" w:rsidRDefault="00216ABA" w:rsidP="007A06F5">
            <w:pPr>
              <w:rPr>
                <w:rFonts w:asciiTheme="majorBidi" w:hAnsiTheme="majorBidi" w:cstheme="majorBidi"/>
              </w:rPr>
            </w:pPr>
            <w:proofErr w:type="spellStart"/>
            <w:r>
              <w:rPr>
                <w:rFonts w:asciiTheme="majorBidi" w:hAnsiTheme="majorBidi" w:cstheme="majorBidi"/>
              </w:rPr>
              <w:t>Formimi</w:t>
            </w:r>
            <w:proofErr w:type="spellEnd"/>
            <w:r>
              <w:rPr>
                <w:rFonts w:asciiTheme="majorBidi" w:hAnsiTheme="majorBidi" w:cstheme="majorBidi"/>
              </w:rPr>
              <w:t xml:space="preserve"> </w:t>
            </w:r>
            <w:proofErr w:type="spellStart"/>
            <w:r>
              <w:rPr>
                <w:rFonts w:asciiTheme="majorBidi" w:hAnsiTheme="majorBidi" w:cstheme="majorBidi"/>
              </w:rPr>
              <w:t>i</w:t>
            </w:r>
            <w:proofErr w:type="spellEnd"/>
            <w:r>
              <w:rPr>
                <w:rFonts w:asciiTheme="majorBidi" w:hAnsiTheme="majorBidi" w:cstheme="majorBidi"/>
              </w:rPr>
              <w:t xml:space="preserve"> </w:t>
            </w:r>
            <w:proofErr w:type="spellStart"/>
            <w:r>
              <w:rPr>
                <w:rFonts w:asciiTheme="majorBidi" w:hAnsiTheme="majorBidi" w:cstheme="majorBidi"/>
              </w:rPr>
              <w:t>shkollave</w:t>
            </w:r>
            <w:proofErr w:type="spellEnd"/>
            <w:r>
              <w:rPr>
                <w:rFonts w:asciiTheme="majorBidi" w:hAnsiTheme="majorBidi" w:cstheme="majorBidi"/>
              </w:rPr>
              <w:t xml:space="preserve"> </w:t>
            </w:r>
            <w:proofErr w:type="spellStart"/>
            <w:r>
              <w:rPr>
                <w:rFonts w:asciiTheme="majorBidi" w:hAnsiTheme="majorBidi" w:cstheme="majorBidi"/>
              </w:rPr>
              <w:t>teologjike</w:t>
            </w:r>
            <w:proofErr w:type="spellEnd"/>
            <w:r>
              <w:rPr>
                <w:rFonts w:asciiTheme="majorBidi" w:hAnsiTheme="majorBidi" w:cstheme="majorBidi"/>
              </w:rPr>
              <w:t xml:space="preserve"> </w:t>
            </w:r>
            <w:proofErr w:type="spellStart"/>
            <w:r>
              <w:rPr>
                <w:rFonts w:asciiTheme="majorBidi" w:hAnsiTheme="majorBidi" w:cstheme="majorBidi"/>
              </w:rPr>
              <w:t>islame</w:t>
            </w:r>
            <w:proofErr w:type="spellEnd"/>
            <w:r>
              <w:rPr>
                <w:rFonts w:asciiTheme="majorBidi" w:hAnsiTheme="majorBidi" w:cstheme="majorBidi"/>
              </w:rPr>
              <w:t xml:space="preserve"> </w:t>
            </w:r>
            <w:proofErr w:type="spellStart"/>
            <w:r>
              <w:rPr>
                <w:rFonts w:asciiTheme="majorBidi" w:hAnsiTheme="majorBidi" w:cstheme="majorBidi"/>
              </w:rPr>
              <w:t>dhe</w:t>
            </w:r>
            <w:proofErr w:type="spellEnd"/>
            <w:r>
              <w:rPr>
                <w:rFonts w:asciiTheme="majorBidi" w:hAnsiTheme="majorBidi" w:cstheme="majorBidi"/>
              </w:rPr>
              <w:t xml:space="preserve"> </w:t>
            </w:r>
            <w:proofErr w:type="spellStart"/>
            <w:r>
              <w:rPr>
                <w:rFonts w:asciiTheme="majorBidi" w:hAnsiTheme="majorBidi" w:cstheme="majorBidi"/>
              </w:rPr>
              <w:t>raportet</w:t>
            </w:r>
            <w:proofErr w:type="spellEnd"/>
            <w:r>
              <w:rPr>
                <w:rFonts w:asciiTheme="majorBidi" w:hAnsiTheme="majorBidi" w:cstheme="majorBidi"/>
              </w:rPr>
              <w:t xml:space="preserve"> e </w:t>
            </w:r>
            <w:proofErr w:type="spellStart"/>
            <w:r>
              <w:rPr>
                <w:rFonts w:asciiTheme="majorBidi" w:hAnsiTheme="majorBidi" w:cstheme="majorBidi"/>
              </w:rPr>
              <w:t>tyre</w:t>
            </w:r>
            <w:proofErr w:type="spellEnd"/>
            <w:r>
              <w:rPr>
                <w:rFonts w:asciiTheme="majorBidi" w:hAnsiTheme="majorBidi" w:cstheme="majorBidi"/>
              </w:rPr>
              <w:t xml:space="preserve"> me </w:t>
            </w:r>
            <w:proofErr w:type="spellStart"/>
            <w:r>
              <w:rPr>
                <w:rFonts w:asciiTheme="majorBidi" w:hAnsiTheme="majorBidi" w:cstheme="majorBidi"/>
              </w:rPr>
              <w:t>pushtetin</w:t>
            </w:r>
            <w:proofErr w:type="spellEnd"/>
            <w:r>
              <w:rPr>
                <w:rFonts w:asciiTheme="majorBidi" w:hAnsiTheme="majorBidi" w:cstheme="majorBidi"/>
              </w:rPr>
              <w:t xml:space="preserve"> e </w:t>
            </w:r>
            <w:proofErr w:type="spellStart"/>
            <w:r>
              <w:rPr>
                <w:rFonts w:asciiTheme="majorBidi" w:hAnsiTheme="majorBidi" w:cstheme="majorBidi"/>
              </w:rPr>
              <w:t>kalifit</w:t>
            </w:r>
            <w:proofErr w:type="spellEnd"/>
          </w:p>
          <w:p w:rsidR="00874015" w:rsidRPr="00874015" w:rsidRDefault="00874015" w:rsidP="00874015">
            <w:pPr>
              <w:rPr>
                <w:rFonts w:asciiTheme="majorBidi" w:hAnsiTheme="majorBidi" w:cstheme="majorBidi"/>
                <w:lang w:val="sq-AL"/>
              </w:rPr>
            </w:pPr>
            <w:r>
              <w:rPr>
                <w:rFonts w:asciiTheme="majorBidi" w:hAnsiTheme="majorBidi" w:cstheme="majorBidi"/>
                <w:lang w:val="sq-AL"/>
              </w:rPr>
              <w:t>Sami Frasheri. F. 58-90.</w:t>
            </w:r>
          </w:p>
        </w:tc>
      </w:tr>
      <w:tr w:rsidR="007A06F5"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 xml:space="preserve">Java 14:  </w:t>
            </w:r>
          </w:p>
        </w:tc>
        <w:tc>
          <w:tcPr>
            <w:tcW w:w="7830" w:type="dxa"/>
            <w:tcBorders>
              <w:top w:val="single" w:sz="4" w:space="0" w:color="000000"/>
              <w:left w:val="single" w:sz="4" w:space="0" w:color="000000"/>
              <w:bottom w:val="single" w:sz="4" w:space="0" w:color="000000"/>
              <w:right w:val="single" w:sz="4" w:space="0" w:color="000000"/>
            </w:tcBorders>
            <w:hideMark/>
          </w:tcPr>
          <w:p w:rsidR="00E073F8" w:rsidRPr="009336F1" w:rsidRDefault="00216ABA" w:rsidP="007A06F5">
            <w:pPr>
              <w:rPr>
                <w:rFonts w:asciiTheme="majorBidi" w:hAnsiTheme="majorBidi" w:cstheme="majorBidi"/>
                <w:lang w:val="sq-AL"/>
              </w:rPr>
            </w:pPr>
            <w:r w:rsidRPr="009336F1">
              <w:rPr>
                <w:rFonts w:asciiTheme="majorBidi" w:hAnsiTheme="majorBidi" w:cstheme="majorBidi"/>
                <w:lang w:val="sq-AL"/>
              </w:rPr>
              <w:t>Emevitët në Andalozi</w:t>
            </w:r>
          </w:p>
          <w:p w:rsidR="00874015" w:rsidRPr="007A06F5" w:rsidRDefault="00874015" w:rsidP="007A06F5">
            <w:pPr>
              <w:rPr>
                <w:rFonts w:asciiTheme="majorBidi" w:hAnsiTheme="majorBidi" w:cstheme="majorBidi"/>
              </w:rPr>
            </w:pPr>
            <w:r>
              <w:rPr>
                <w:rFonts w:asciiTheme="majorBidi" w:hAnsiTheme="majorBidi" w:cstheme="majorBidi"/>
                <w:lang w:val="sq-AL"/>
              </w:rPr>
              <w:t>Akbar S. Ahmad.</w:t>
            </w:r>
            <w:r w:rsidR="00BF7164" w:rsidRPr="009336F1">
              <w:rPr>
                <w:lang w:val="sq-AL"/>
              </w:rPr>
              <w:t xml:space="preserve"> </w:t>
            </w:r>
            <w:r w:rsidR="00BF7164">
              <w:rPr>
                <w:rFonts w:asciiTheme="majorBidi" w:hAnsiTheme="majorBidi" w:cstheme="majorBidi"/>
                <w:lang w:val="sq-AL"/>
              </w:rPr>
              <w:t>F. 325-360</w:t>
            </w:r>
            <w:r w:rsidR="00BF7164" w:rsidRPr="00BF7164">
              <w:rPr>
                <w:rFonts w:asciiTheme="majorBidi" w:hAnsiTheme="majorBidi" w:cstheme="majorBidi"/>
                <w:lang w:val="sq-AL"/>
              </w:rPr>
              <w:t>.</w:t>
            </w:r>
          </w:p>
        </w:tc>
      </w:tr>
      <w:tr w:rsidR="00BA07FC" w:rsidRPr="009336F1" w:rsidTr="00397A78">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 xml:space="preserve">Java 15:   </w:t>
            </w:r>
          </w:p>
        </w:tc>
        <w:tc>
          <w:tcPr>
            <w:tcW w:w="7830" w:type="dxa"/>
            <w:tcBorders>
              <w:top w:val="single" w:sz="4" w:space="0" w:color="000000"/>
              <w:left w:val="single" w:sz="4" w:space="0" w:color="000000"/>
              <w:bottom w:val="single" w:sz="4" w:space="0" w:color="000000"/>
              <w:right w:val="single" w:sz="4" w:space="0" w:color="000000"/>
            </w:tcBorders>
            <w:hideMark/>
          </w:tcPr>
          <w:p w:rsidR="00BA07FC" w:rsidRPr="00A330A6" w:rsidRDefault="00BA07FC" w:rsidP="00BF7164">
            <w:pPr>
              <w:spacing w:line="260" w:lineRule="exact"/>
              <w:rPr>
                <w:rFonts w:asciiTheme="majorBidi" w:hAnsiTheme="majorBidi" w:cstheme="majorBidi"/>
                <w:b/>
                <w:bCs/>
                <w:lang w:val="sq-AL"/>
              </w:rPr>
            </w:pPr>
            <w:r w:rsidRPr="00946C12">
              <w:rPr>
                <w:rFonts w:asciiTheme="majorBidi" w:hAnsiTheme="majorBidi" w:cstheme="majorBidi"/>
                <w:b/>
                <w:bCs/>
                <w:lang w:val="sq-AL"/>
              </w:rPr>
              <w:t>Rekapitullim i kursit dhe vlerësimi përfundimtar</w:t>
            </w:r>
          </w:p>
        </w:tc>
      </w:tr>
      <w:tr w:rsidR="00BA07FC" w:rsidRPr="009336F1" w:rsidTr="00397A78">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jc w:val="both"/>
              <w:rPr>
                <w:rFonts w:ascii="Calibri" w:eastAsia="Calibri" w:hAnsi="Calibri" w:cs="Calibri"/>
                <w:color w:val="000000"/>
                <w:lang w:val="sq-AL"/>
              </w:rPr>
            </w:pPr>
            <w:r w:rsidRPr="00A330A6">
              <w:rPr>
                <w:b/>
                <w:lang w:val="sq-AL"/>
              </w:rPr>
              <w:t>Politikat akademike dhe kodi i sjelljes</w:t>
            </w:r>
          </w:p>
        </w:tc>
      </w:tr>
      <w:tr w:rsidR="00BA07FC" w:rsidRPr="009336F1" w:rsidTr="00397A78">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BA07FC" w:rsidP="00397A78">
            <w:pPr>
              <w:jc w:val="both"/>
              <w:rPr>
                <w:rFonts w:asciiTheme="majorBidi" w:eastAsia="Times New Roman" w:hAnsiTheme="majorBidi" w:cstheme="majorBidi"/>
                <w:bCs/>
                <w:sz w:val="24"/>
                <w:szCs w:val="24"/>
                <w:lang w:val="sq-AL"/>
              </w:rPr>
            </w:pPr>
            <w:r w:rsidRPr="00A330A6">
              <w:rPr>
                <w:rFonts w:asciiTheme="majorBidi" w:eastAsia="Times New Roman" w:hAnsiTheme="majorBidi" w:cstheme="majorBidi"/>
                <w:bCs/>
                <w:sz w:val="24"/>
                <w:szCs w:val="24"/>
                <w:lang w:val="sq-AL"/>
              </w:rPr>
              <w:t>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 prishja e rendit në orë mësimore dhe në veçanti në provime duhet të respektohen rreptësishtë. Prishjet e rënda të rendit, sidomos në provim, do të raportohen në komisionin disiplinor të Fakultetit. Ju rekomandohet fuqishëm që të (ri)lexoni Statutin e UP-së për t’u informuar për obligimet dhe të drejtat tuaja.</w:t>
            </w:r>
          </w:p>
          <w:p w:rsidR="00BA07FC" w:rsidRPr="00A330A6" w:rsidRDefault="00BA07FC" w:rsidP="00397A78">
            <w:pPr>
              <w:spacing w:line="252" w:lineRule="auto"/>
              <w:rPr>
                <w:rFonts w:ascii="Calibri" w:eastAsia="Calibri" w:hAnsi="Calibri" w:cs="Calibri"/>
                <w:color w:val="000000"/>
                <w:lang w:val="sq-AL"/>
              </w:rPr>
            </w:pPr>
            <w:r w:rsidRPr="00A330A6">
              <w:rPr>
                <w:rFonts w:asciiTheme="majorBidi" w:eastAsia="Times New Roman" w:hAnsiTheme="majorBidi" w:cstheme="majorBidi"/>
                <w:bCs/>
                <w:sz w:val="24"/>
                <w:szCs w:val="24"/>
                <w:lang w:val="sq-AL"/>
              </w:rPr>
              <w:t>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w:t>
            </w:r>
            <w:r>
              <w:rPr>
                <w:rFonts w:asciiTheme="majorBidi" w:eastAsia="Times New Roman" w:hAnsiTheme="majorBidi" w:cstheme="majorBidi"/>
                <w:bCs/>
                <w:sz w:val="24"/>
                <w:szCs w:val="24"/>
                <w:lang w:val="sq-AL"/>
              </w:rPr>
              <w:t>e</w:t>
            </w:r>
            <w:r w:rsidRPr="00A330A6">
              <w:rPr>
                <w:rFonts w:asciiTheme="majorBidi" w:eastAsia="Times New Roman" w:hAnsiTheme="majorBidi" w:cstheme="majorBidi"/>
                <w:bCs/>
                <w:sz w:val="24"/>
                <w:szCs w:val="24"/>
                <w:lang w:val="sq-AL"/>
              </w:rPr>
              <w:t xml:space="preserv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p>
        </w:tc>
      </w:tr>
    </w:tbl>
    <w:p w:rsidR="00BA07FC" w:rsidRPr="00A330A6" w:rsidRDefault="00BA07FC" w:rsidP="00BA07FC">
      <w:pPr>
        <w:spacing w:after="3"/>
        <w:ind w:left="-3"/>
        <w:rPr>
          <w:rFonts w:ascii="Calibri" w:eastAsia="Calibri" w:hAnsi="Calibri" w:cs="Calibri"/>
          <w:b/>
          <w:color w:val="000000"/>
          <w:lang w:val="sq-AL"/>
        </w:rPr>
      </w:pPr>
    </w:p>
    <w:p w:rsidR="00BA07FC" w:rsidRPr="00A330A6" w:rsidRDefault="00BA07FC" w:rsidP="00BA07FC">
      <w:pPr>
        <w:rPr>
          <w:lang w:val="sq-AL"/>
        </w:rPr>
      </w:pPr>
    </w:p>
    <w:p w:rsidR="00BA07FC" w:rsidRPr="009336F1" w:rsidRDefault="00BA07FC" w:rsidP="00BA07FC">
      <w:pPr>
        <w:rPr>
          <w:lang w:val="sq-AL"/>
        </w:rPr>
      </w:pPr>
    </w:p>
    <w:p w:rsidR="008640AB" w:rsidRPr="009336F1" w:rsidRDefault="008640AB">
      <w:pPr>
        <w:rPr>
          <w:lang w:val="sq-AL"/>
        </w:rPr>
      </w:pPr>
    </w:p>
    <w:sectPr w:rsidR="008640AB" w:rsidRPr="009336F1" w:rsidSect="00FB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561"/>
    <w:multiLevelType w:val="hybridMultilevel"/>
    <w:tmpl w:val="D50223DE"/>
    <w:lvl w:ilvl="0" w:tplc="06FC323E">
      <w:start w:val="1"/>
      <w:numFmt w:val="decimal"/>
      <w:lvlText w:val="%1."/>
      <w:lvlJc w:val="left"/>
      <w:pPr>
        <w:ind w:left="390" w:hanging="360"/>
      </w:pPr>
      <w:rPr>
        <w:rFonts w:ascii="Calibri" w:hAnsi="Calibri" w:hint="default"/>
        <w:i/>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E47878"/>
    <w:multiLevelType w:val="hybridMultilevel"/>
    <w:tmpl w:val="91E68B1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6B02558"/>
    <w:multiLevelType w:val="hybridMultilevel"/>
    <w:tmpl w:val="91E68B1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1916135"/>
    <w:multiLevelType w:val="hybridMultilevel"/>
    <w:tmpl w:val="A456E658"/>
    <w:lvl w:ilvl="0" w:tplc="3D10F3A0">
      <w:start w:val="1"/>
      <w:numFmt w:val="decimal"/>
      <w:lvlText w:val="%1."/>
      <w:lvlJc w:val="left"/>
      <w:pPr>
        <w:ind w:left="720" w:hanging="360"/>
      </w:pPr>
      <w:rPr>
        <w:rFonts w:asciiTheme="majorBidi" w:eastAsiaTheme="minorEastAsia"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B17B4"/>
    <w:multiLevelType w:val="hybridMultilevel"/>
    <w:tmpl w:val="D0249C8A"/>
    <w:lvl w:ilvl="0" w:tplc="8932DFD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66F5873"/>
    <w:multiLevelType w:val="hybridMultilevel"/>
    <w:tmpl w:val="EEC83550"/>
    <w:lvl w:ilvl="0" w:tplc="A32C817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7FC"/>
    <w:rsid w:val="00073963"/>
    <w:rsid w:val="000E724D"/>
    <w:rsid w:val="001529A9"/>
    <w:rsid w:val="00216ABA"/>
    <w:rsid w:val="00435FB2"/>
    <w:rsid w:val="004807D6"/>
    <w:rsid w:val="005818BA"/>
    <w:rsid w:val="005C71CC"/>
    <w:rsid w:val="00715FD5"/>
    <w:rsid w:val="00742043"/>
    <w:rsid w:val="007A06F5"/>
    <w:rsid w:val="00845DB9"/>
    <w:rsid w:val="008573F4"/>
    <w:rsid w:val="00861B40"/>
    <w:rsid w:val="008640AB"/>
    <w:rsid w:val="00874015"/>
    <w:rsid w:val="009336F1"/>
    <w:rsid w:val="00936CD1"/>
    <w:rsid w:val="00943065"/>
    <w:rsid w:val="00995236"/>
    <w:rsid w:val="009C33FE"/>
    <w:rsid w:val="00AB2280"/>
    <w:rsid w:val="00B64246"/>
    <w:rsid w:val="00B96932"/>
    <w:rsid w:val="00BA07FC"/>
    <w:rsid w:val="00BF7164"/>
    <w:rsid w:val="00C116AB"/>
    <w:rsid w:val="00C77B45"/>
    <w:rsid w:val="00CB0BD5"/>
    <w:rsid w:val="00D04B0E"/>
    <w:rsid w:val="00D15137"/>
    <w:rsid w:val="00D8486A"/>
    <w:rsid w:val="00E073F8"/>
    <w:rsid w:val="00E1375A"/>
    <w:rsid w:val="00E7139D"/>
    <w:rsid w:val="00E8427E"/>
    <w:rsid w:val="00F92948"/>
    <w:rsid w:val="00FB12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9C41"/>
  <w15:chartTrackingRefBased/>
  <w15:docId w15:val="{9A830331-6C54-4A71-A737-E8C4E906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B0B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semiHidden/>
    <w:unhideWhenUsed/>
    <w:qFormat/>
    <w:rsid w:val="00BA07FC"/>
    <w:pPr>
      <w:keepNext/>
      <w:keepLines/>
      <w:spacing w:after="0" w:line="252"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A07FC"/>
    <w:rPr>
      <w:rFonts w:ascii="Calibri" w:eastAsia="Calibri" w:hAnsi="Calibri" w:cs="Calibri"/>
      <w:b/>
      <w:color w:val="58715C"/>
      <w:sz w:val="28"/>
    </w:rPr>
  </w:style>
  <w:style w:type="paragraph" w:styleId="NoSpacing">
    <w:name w:val="No Spacing"/>
    <w:link w:val="NoSpacingChar"/>
    <w:uiPriority w:val="1"/>
    <w:qFormat/>
    <w:rsid w:val="00BA07FC"/>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BA07FC"/>
    <w:pPr>
      <w:spacing w:after="200" w:line="276" w:lineRule="auto"/>
      <w:ind w:left="720"/>
      <w:contextualSpacing/>
    </w:pPr>
    <w:rPr>
      <w:rFonts w:eastAsiaTheme="minorEastAsia"/>
    </w:rPr>
  </w:style>
  <w:style w:type="table" w:customStyle="1" w:styleId="TableGrid">
    <w:name w:val="TableGrid"/>
    <w:rsid w:val="00BA07FC"/>
    <w:pPr>
      <w:spacing w:after="0" w:line="240" w:lineRule="auto"/>
    </w:pPr>
    <w:rPr>
      <w:rFonts w:eastAsiaTheme="minorEastAsia"/>
    </w:rPr>
    <w:tblPr>
      <w:tblCellMar>
        <w:top w:w="0" w:type="dxa"/>
        <w:left w:w="0" w:type="dxa"/>
        <w:bottom w:w="0" w:type="dxa"/>
        <w:right w:w="0" w:type="dxa"/>
      </w:tblCellMar>
    </w:tblPr>
  </w:style>
  <w:style w:type="character" w:customStyle="1" w:styleId="NoSpacingChar">
    <w:name w:val="No Spacing Char"/>
    <w:basedOn w:val="DefaultParagraphFont"/>
    <w:link w:val="NoSpacing"/>
    <w:uiPriority w:val="1"/>
    <w:rsid w:val="00BA07FC"/>
    <w:rPr>
      <w:rFonts w:ascii="Calibri" w:eastAsia="Calibri" w:hAnsi="Calibri" w:cs="Calibri"/>
      <w:color w:val="000000"/>
      <w:sz w:val="24"/>
    </w:rPr>
  </w:style>
  <w:style w:type="paragraph" w:styleId="NormalWeb">
    <w:name w:val="Normal (Web)"/>
    <w:basedOn w:val="Normal"/>
    <w:link w:val="NormalWebChar"/>
    <w:rsid w:val="00BA07FC"/>
    <w:pPr>
      <w:spacing w:before="100" w:beforeAutospacing="1" w:after="100" w:afterAutospacing="1" w:line="240" w:lineRule="auto"/>
    </w:pPr>
    <w:rPr>
      <w:rFonts w:ascii="Times New Roman" w:eastAsia="Calibri" w:hAnsi="Times New Roman" w:cs="Times New Roman"/>
      <w:sz w:val="24"/>
      <w:szCs w:val="24"/>
      <w:lang w:val="sq-AL"/>
    </w:rPr>
  </w:style>
  <w:style w:type="character" w:customStyle="1" w:styleId="NormalWebChar">
    <w:name w:val="Normal (Web) Char"/>
    <w:link w:val="NormalWeb"/>
    <w:uiPriority w:val="99"/>
    <w:rsid w:val="00BA07FC"/>
    <w:rPr>
      <w:rFonts w:ascii="Times New Roman" w:eastAsia="Calibri" w:hAnsi="Times New Roman" w:cs="Times New Roman"/>
      <w:sz w:val="24"/>
      <w:szCs w:val="24"/>
      <w:lang w:val="sq-AL"/>
    </w:rPr>
  </w:style>
  <w:style w:type="character" w:styleId="Hyperlink">
    <w:name w:val="Hyperlink"/>
    <w:rsid w:val="00BA07FC"/>
    <w:rPr>
      <w:color w:val="0000FF"/>
      <w:u w:val="single"/>
    </w:rPr>
  </w:style>
  <w:style w:type="character" w:customStyle="1" w:styleId="apple-style-span">
    <w:name w:val="apple-style-span"/>
    <w:basedOn w:val="DefaultParagraphFont"/>
    <w:rsid w:val="00BA07FC"/>
  </w:style>
  <w:style w:type="character" w:customStyle="1" w:styleId="addmd">
    <w:name w:val="addmd"/>
    <w:basedOn w:val="DefaultParagraphFont"/>
    <w:rsid w:val="00BA07FC"/>
  </w:style>
  <w:style w:type="character" w:customStyle="1" w:styleId="Heading2Char">
    <w:name w:val="Heading 2 Char"/>
    <w:basedOn w:val="DefaultParagraphFont"/>
    <w:link w:val="Heading2"/>
    <w:uiPriority w:val="9"/>
    <w:semiHidden/>
    <w:rsid w:val="00CB0BD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37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FILOLOGJIA 4</dc:creator>
  <cp:keywords/>
  <dc:description/>
  <cp:lastModifiedBy>Windows User</cp:lastModifiedBy>
  <cp:revision>11</cp:revision>
  <cp:lastPrinted>2022-10-05T13:06:00Z</cp:lastPrinted>
  <dcterms:created xsi:type="dcterms:W3CDTF">2019-05-26T11:11:00Z</dcterms:created>
  <dcterms:modified xsi:type="dcterms:W3CDTF">2022-10-05T13:06:00Z</dcterms:modified>
</cp:coreProperties>
</file>