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74AB0C" w14:textId="77777777" w:rsidR="00A92B28" w:rsidRDefault="00A92B28" w:rsidP="00A92B28">
      <w:pPr>
        <w:rPr>
          <w:rFonts w:ascii="Calibri" w:hAnsi="Calibri"/>
          <w:b/>
          <w:sz w:val="28"/>
          <w:szCs w:val="28"/>
        </w:rPr>
      </w:pPr>
      <w:r w:rsidRPr="00A2586C">
        <w:rPr>
          <w:rFonts w:ascii="Calibri" w:hAnsi="Calibri"/>
          <w:b/>
          <w:sz w:val="28"/>
          <w:szCs w:val="28"/>
          <w:lang w:val="fr-FR"/>
        </w:rPr>
        <w:t>Course</w:t>
      </w:r>
      <w:r>
        <w:rPr>
          <w:rFonts w:ascii="Calibri" w:hAnsi="Calibri"/>
          <w:b/>
          <w:sz w:val="28"/>
          <w:szCs w:val="28"/>
          <w:lang w:val="fr-FR"/>
        </w:rPr>
        <w:t xml:space="preserve"> title</w:t>
      </w:r>
      <w:r w:rsidRPr="00A2586C">
        <w:rPr>
          <w:rFonts w:ascii="Calibri" w:hAnsi="Calibri"/>
          <w:b/>
          <w:sz w:val="28"/>
          <w:szCs w:val="28"/>
          <w:lang w:val="fr-FR"/>
        </w:rPr>
        <w:t> </w:t>
      </w:r>
      <w:r w:rsidRPr="00BA1DE5">
        <w:rPr>
          <w:rFonts w:ascii="Calibri" w:hAnsi="Calibri"/>
          <w:b/>
          <w:sz w:val="28"/>
          <w:szCs w:val="28"/>
        </w:rPr>
        <w:t xml:space="preserve">: </w:t>
      </w:r>
      <w:r w:rsidRPr="00A92B28">
        <w:rPr>
          <w:rFonts w:ascii="Calibri" w:hAnsi="Calibri"/>
          <w:b/>
          <w:sz w:val="28"/>
          <w:szCs w:val="28"/>
        </w:rPr>
        <w:t>Cognitive Radio</w:t>
      </w:r>
    </w:p>
    <w:tbl>
      <w:tblPr>
        <w:tblW w:w="9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617"/>
        <w:gridCol w:w="1425"/>
        <w:gridCol w:w="1770"/>
        <w:gridCol w:w="2386"/>
      </w:tblGrid>
      <w:tr w:rsidR="00A92B28" w:rsidRPr="00A23B98" w14:paraId="3974AB0E" w14:textId="77777777" w:rsidTr="00B17E9C">
        <w:tc>
          <w:tcPr>
            <w:tcW w:w="9198" w:type="dxa"/>
            <w:gridSpan w:val="4"/>
            <w:tcBorders>
              <w:top w:val="single" w:sz="4" w:space="0" w:color="000000"/>
              <w:left w:val="single" w:sz="4" w:space="0" w:color="000000"/>
              <w:bottom w:val="single" w:sz="4" w:space="0" w:color="000000"/>
              <w:right w:val="single" w:sz="4" w:space="0" w:color="000000"/>
            </w:tcBorders>
            <w:shd w:val="clear" w:color="auto" w:fill="0D0D0D" w:themeFill="text1" w:themeFillTint="F2"/>
          </w:tcPr>
          <w:p w14:paraId="3974AB0D" w14:textId="77777777" w:rsidR="00A92B28" w:rsidRPr="00A23B98" w:rsidRDefault="00A92B28" w:rsidP="00B5196C">
            <w:pPr>
              <w:pStyle w:val="NoSpacing"/>
              <w:rPr>
                <w:rFonts w:ascii="Calibri" w:hAnsi="Calibri"/>
                <w:b/>
              </w:rPr>
            </w:pPr>
            <w:r w:rsidRPr="00A23B98">
              <w:rPr>
                <w:rFonts w:ascii="Calibri" w:hAnsi="Calibri"/>
                <w:b/>
              </w:rPr>
              <w:t>Course Basic Information</w:t>
            </w:r>
          </w:p>
        </w:tc>
      </w:tr>
      <w:tr w:rsidR="00A92B28" w:rsidRPr="00A23B98" w14:paraId="3974AB11" w14:textId="77777777" w:rsidTr="00B17E9C">
        <w:tc>
          <w:tcPr>
            <w:tcW w:w="3617" w:type="dxa"/>
            <w:tcBorders>
              <w:top w:val="single" w:sz="4" w:space="0" w:color="000000"/>
              <w:left w:val="single" w:sz="4" w:space="0" w:color="000000"/>
              <w:bottom w:val="single" w:sz="4" w:space="0" w:color="000000"/>
              <w:right w:val="single" w:sz="4" w:space="0" w:color="000000"/>
            </w:tcBorders>
          </w:tcPr>
          <w:p w14:paraId="3974AB0F" w14:textId="77777777" w:rsidR="00A92B28" w:rsidRPr="00A23B98" w:rsidRDefault="00A92B28" w:rsidP="00B5196C">
            <w:pPr>
              <w:pStyle w:val="NoSpacing"/>
              <w:rPr>
                <w:rFonts w:ascii="Calibri" w:hAnsi="Calibri"/>
                <w:b/>
                <w:szCs w:val="28"/>
              </w:rPr>
            </w:pPr>
            <w:r w:rsidRPr="00A23B98">
              <w:rPr>
                <w:rFonts w:ascii="Calibri" w:hAnsi="Calibri"/>
                <w:b/>
                <w:szCs w:val="28"/>
              </w:rPr>
              <w:t xml:space="preserve">Academic Unit: </w:t>
            </w:r>
          </w:p>
        </w:tc>
        <w:tc>
          <w:tcPr>
            <w:tcW w:w="5581" w:type="dxa"/>
            <w:gridSpan w:val="3"/>
            <w:tcBorders>
              <w:top w:val="single" w:sz="4" w:space="0" w:color="000000"/>
              <w:left w:val="single" w:sz="4" w:space="0" w:color="000000"/>
              <w:bottom w:val="single" w:sz="4" w:space="0" w:color="000000"/>
              <w:right w:val="single" w:sz="4" w:space="0" w:color="000000"/>
            </w:tcBorders>
          </w:tcPr>
          <w:p w14:paraId="3974AB10" w14:textId="77777777" w:rsidR="00A92B28" w:rsidRPr="00A2586C" w:rsidRDefault="00A92B28" w:rsidP="00B5196C">
            <w:pPr>
              <w:pStyle w:val="NoSpacing"/>
              <w:rPr>
                <w:rFonts w:asciiTheme="minorHAnsi" w:eastAsiaTheme="minorHAnsi" w:hAnsiTheme="minorHAnsi" w:cstheme="minorBidi"/>
                <w:sz w:val="22"/>
                <w:szCs w:val="22"/>
              </w:rPr>
            </w:pPr>
            <w:r>
              <w:rPr>
                <w:rFonts w:asciiTheme="minorHAnsi" w:eastAsiaTheme="minorHAnsi" w:hAnsiTheme="minorHAnsi" w:cstheme="minorBidi"/>
                <w:sz w:val="22"/>
                <w:szCs w:val="22"/>
              </w:rPr>
              <w:t>FECE</w:t>
            </w:r>
          </w:p>
        </w:tc>
      </w:tr>
      <w:tr w:rsidR="00A92B28" w:rsidRPr="00A23B98" w14:paraId="3974AB14" w14:textId="77777777" w:rsidTr="00B17E9C">
        <w:tc>
          <w:tcPr>
            <w:tcW w:w="3617" w:type="dxa"/>
            <w:tcBorders>
              <w:top w:val="single" w:sz="4" w:space="0" w:color="000000"/>
              <w:left w:val="single" w:sz="4" w:space="0" w:color="000000"/>
              <w:bottom w:val="single" w:sz="4" w:space="0" w:color="000000"/>
              <w:right w:val="single" w:sz="4" w:space="0" w:color="000000"/>
            </w:tcBorders>
          </w:tcPr>
          <w:p w14:paraId="3974AB12" w14:textId="77777777" w:rsidR="00A92B28" w:rsidRPr="00A23B98" w:rsidRDefault="00A92B28" w:rsidP="00B5196C">
            <w:pPr>
              <w:pStyle w:val="NoSpacing"/>
              <w:rPr>
                <w:rFonts w:ascii="Calibri" w:hAnsi="Calibri"/>
                <w:b/>
                <w:szCs w:val="28"/>
              </w:rPr>
            </w:pPr>
            <w:r w:rsidRPr="00A23B98">
              <w:rPr>
                <w:rFonts w:ascii="Calibri" w:hAnsi="Calibri"/>
                <w:b/>
                <w:szCs w:val="28"/>
              </w:rPr>
              <w:t xml:space="preserve">Course </w:t>
            </w:r>
            <w:r>
              <w:rPr>
                <w:rFonts w:ascii="Calibri" w:hAnsi="Calibri"/>
                <w:b/>
                <w:szCs w:val="28"/>
              </w:rPr>
              <w:t>title</w:t>
            </w:r>
            <w:r w:rsidRPr="00A23B98">
              <w:rPr>
                <w:rFonts w:ascii="Calibri" w:hAnsi="Calibri"/>
                <w:b/>
                <w:szCs w:val="28"/>
              </w:rPr>
              <w:t>:</w:t>
            </w:r>
          </w:p>
        </w:tc>
        <w:tc>
          <w:tcPr>
            <w:tcW w:w="5581" w:type="dxa"/>
            <w:gridSpan w:val="3"/>
            <w:tcBorders>
              <w:top w:val="single" w:sz="4" w:space="0" w:color="000000"/>
              <w:left w:val="single" w:sz="4" w:space="0" w:color="000000"/>
              <w:bottom w:val="single" w:sz="4" w:space="0" w:color="000000"/>
              <w:right w:val="single" w:sz="4" w:space="0" w:color="000000"/>
            </w:tcBorders>
          </w:tcPr>
          <w:p w14:paraId="3974AB13" w14:textId="77777777" w:rsidR="00A92B28" w:rsidRPr="00A2586C" w:rsidRDefault="00A92B28" w:rsidP="00B5196C">
            <w:pPr>
              <w:pStyle w:val="NoSpacing"/>
              <w:rPr>
                <w:rFonts w:asciiTheme="minorHAnsi" w:eastAsiaTheme="minorHAnsi" w:hAnsiTheme="minorHAnsi" w:cstheme="minorBidi"/>
                <w:sz w:val="22"/>
                <w:szCs w:val="22"/>
              </w:rPr>
            </w:pPr>
            <w:r w:rsidRPr="00A92B28">
              <w:rPr>
                <w:rFonts w:asciiTheme="minorHAnsi" w:eastAsiaTheme="minorHAnsi" w:hAnsiTheme="minorHAnsi" w:cstheme="minorBidi"/>
                <w:sz w:val="22"/>
                <w:szCs w:val="22"/>
              </w:rPr>
              <w:t>Cognitive Radio</w:t>
            </w:r>
          </w:p>
        </w:tc>
      </w:tr>
      <w:tr w:rsidR="00A92B28" w:rsidRPr="00A23B98" w14:paraId="3974AB17" w14:textId="77777777" w:rsidTr="00B17E9C">
        <w:tc>
          <w:tcPr>
            <w:tcW w:w="3617" w:type="dxa"/>
            <w:tcBorders>
              <w:top w:val="single" w:sz="4" w:space="0" w:color="000000"/>
              <w:left w:val="single" w:sz="4" w:space="0" w:color="000000"/>
              <w:bottom w:val="single" w:sz="4" w:space="0" w:color="000000"/>
              <w:right w:val="single" w:sz="4" w:space="0" w:color="000000"/>
            </w:tcBorders>
          </w:tcPr>
          <w:p w14:paraId="3974AB15" w14:textId="77777777" w:rsidR="00A92B28" w:rsidRPr="00A23B98" w:rsidRDefault="00A92B28" w:rsidP="00B5196C">
            <w:pPr>
              <w:pStyle w:val="NoSpacing"/>
              <w:rPr>
                <w:rFonts w:ascii="Calibri" w:hAnsi="Calibri"/>
                <w:b/>
                <w:szCs w:val="28"/>
              </w:rPr>
            </w:pPr>
            <w:r w:rsidRPr="00A23B98">
              <w:rPr>
                <w:rFonts w:ascii="Calibri" w:hAnsi="Calibri"/>
                <w:b/>
                <w:szCs w:val="28"/>
              </w:rPr>
              <w:t>Level:</w:t>
            </w:r>
          </w:p>
        </w:tc>
        <w:tc>
          <w:tcPr>
            <w:tcW w:w="5581" w:type="dxa"/>
            <w:gridSpan w:val="3"/>
            <w:tcBorders>
              <w:top w:val="single" w:sz="4" w:space="0" w:color="000000"/>
              <w:left w:val="single" w:sz="4" w:space="0" w:color="000000"/>
              <w:bottom w:val="single" w:sz="4" w:space="0" w:color="000000"/>
              <w:right w:val="single" w:sz="4" w:space="0" w:color="000000"/>
            </w:tcBorders>
          </w:tcPr>
          <w:p w14:paraId="3974AB16" w14:textId="77777777" w:rsidR="00A92B28" w:rsidRPr="00A2586C" w:rsidRDefault="00A92B28" w:rsidP="00B5196C">
            <w:pPr>
              <w:pStyle w:val="NoSpacing"/>
              <w:rPr>
                <w:rFonts w:asciiTheme="minorHAnsi" w:eastAsiaTheme="minorHAnsi" w:hAnsiTheme="minorHAnsi" w:cstheme="minorBidi"/>
                <w:sz w:val="22"/>
                <w:szCs w:val="22"/>
              </w:rPr>
            </w:pPr>
            <w:r>
              <w:rPr>
                <w:rFonts w:asciiTheme="minorHAnsi" w:eastAsiaTheme="minorHAnsi" w:hAnsiTheme="minorHAnsi" w:cstheme="minorBidi"/>
                <w:sz w:val="22"/>
                <w:szCs w:val="22"/>
              </w:rPr>
              <w:t>MSc</w:t>
            </w:r>
          </w:p>
        </w:tc>
      </w:tr>
      <w:tr w:rsidR="00A92B28" w:rsidRPr="00A23B98" w14:paraId="3974AB1A" w14:textId="77777777" w:rsidTr="00B17E9C">
        <w:tc>
          <w:tcPr>
            <w:tcW w:w="3617" w:type="dxa"/>
            <w:tcBorders>
              <w:top w:val="single" w:sz="4" w:space="0" w:color="000000"/>
              <w:left w:val="single" w:sz="4" w:space="0" w:color="000000"/>
              <w:bottom w:val="single" w:sz="4" w:space="0" w:color="000000"/>
              <w:right w:val="single" w:sz="4" w:space="0" w:color="000000"/>
            </w:tcBorders>
          </w:tcPr>
          <w:p w14:paraId="3974AB18" w14:textId="77777777" w:rsidR="00A92B28" w:rsidRPr="00A23B98" w:rsidRDefault="00A92B28" w:rsidP="00B5196C">
            <w:pPr>
              <w:pStyle w:val="NoSpacing"/>
              <w:rPr>
                <w:rFonts w:ascii="Calibri" w:hAnsi="Calibri"/>
                <w:b/>
                <w:szCs w:val="28"/>
              </w:rPr>
            </w:pPr>
            <w:r w:rsidRPr="00A23B98">
              <w:rPr>
                <w:rFonts w:ascii="Calibri" w:hAnsi="Calibri"/>
                <w:b/>
                <w:szCs w:val="28"/>
              </w:rPr>
              <w:t>Course Status:</w:t>
            </w:r>
          </w:p>
        </w:tc>
        <w:tc>
          <w:tcPr>
            <w:tcW w:w="5581" w:type="dxa"/>
            <w:gridSpan w:val="3"/>
            <w:tcBorders>
              <w:top w:val="single" w:sz="4" w:space="0" w:color="000000"/>
              <w:left w:val="single" w:sz="4" w:space="0" w:color="000000"/>
              <w:bottom w:val="single" w:sz="4" w:space="0" w:color="000000"/>
              <w:right w:val="single" w:sz="4" w:space="0" w:color="000000"/>
            </w:tcBorders>
          </w:tcPr>
          <w:p w14:paraId="3974AB19" w14:textId="77777777" w:rsidR="00A92B28" w:rsidRPr="00A2586C" w:rsidRDefault="00A92B28" w:rsidP="00B5196C">
            <w:pPr>
              <w:pStyle w:val="NoSpacing"/>
              <w:rPr>
                <w:rFonts w:asciiTheme="minorHAnsi" w:eastAsiaTheme="minorHAnsi" w:hAnsiTheme="minorHAnsi" w:cstheme="minorBidi"/>
                <w:sz w:val="22"/>
                <w:szCs w:val="22"/>
              </w:rPr>
            </w:pPr>
            <w:r>
              <w:rPr>
                <w:rFonts w:asciiTheme="minorHAnsi" w:eastAsiaTheme="minorHAnsi" w:hAnsiTheme="minorHAnsi" w:cstheme="minorBidi"/>
                <w:sz w:val="22"/>
                <w:szCs w:val="22"/>
              </w:rPr>
              <w:t>Elective</w:t>
            </w:r>
          </w:p>
        </w:tc>
      </w:tr>
      <w:tr w:rsidR="00A92B28" w:rsidRPr="00A23B98" w14:paraId="3974AB1D" w14:textId="77777777" w:rsidTr="00B17E9C">
        <w:tc>
          <w:tcPr>
            <w:tcW w:w="3617" w:type="dxa"/>
            <w:tcBorders>
              <w:top w:val="single" w:sz="4" w:space="0" w:color="000000"/>
              <w:left w:val="single" w:sz="4" w:space="0" w:color="000000"/>
              <w:bottom w:val="single" w:sz="4" w:space="0" w:color="000000"/>
              <w:right w:val="single" w:sz="4" w:space="0" w:color="000000"/>
            </w:tcBorders>
          </w:tcPr>
          <w:p w14:paraId="3974AB1B" w14:textId="77777777" w:rsidR="00A92B28" w:rsidRPr="00A23B98" w:rsidRDefault="00A92B28" w:rsidP="00B5196C">
            <w:pPr>
              <w:pStyle w:val="NoSpacing"/>
              <w:rPr>
                <w:rFonts w:ascii="Calibri" w:hAnsi="Calibri"/>
                <w:b/>
                <w:szCs w:val="28"/>
              </w:rPr>
            </w:pPr>
            <w:r w:rsidRPr="00A23B98">
              <w:rPr>
                <w:rFonts w:ascii="Calibri" w:hAnsi="Calibri"/>
                <w:b/>
                <w:szCs w:val="28"/>
              </w:rPr>
              <w:t>Year of Study:</w:t>
            </w:r>
          </w:p>
        </w:tc>
        <w:tc>
          <w:tcPr>
            <w:tcW w:w="5581" w:type="dxa"/>
            <w:gridSpan w:val="3"/>
            <w:tcBorders>
              <w:top w:val="single" w:sz="4" w:space="0" w:color="000000"/>
              <w:left w:val="single" w:sz="4" w:space="0" w:color="000000"/>
              <w:bottom w:val="single" w:sz="4" w:space="0" w:color="000000"/>
              <w:right w:val="single" w:sz="4" w:space="0" w:color="000000"/>
            </w:tcBorders>
          </w:tcPr>
          <w:p w14:paraId="3974AB1C" w14:textId="77777777" w:rsidR="00A92B28" w:rsidRPr="00A2586C" w:rsidRDefault="00A92B28" w:rsidP="00B5196C">
            <w:pPr>
              <w:pStyle w:val="NoSpacing"/>
              <w:rPr>
                <w:rFonts w:asciiTheme="minorHAnsi" w:eastAsiaTheme="minorHAnsi" w:hAnsiTheme="minorHAnsi" w:cstheme="minorBidi"/>
                <w:sz w:val="22"/>
                <w:szCs w:val="22"/>
              </w:rPr>
            </w:pPr>
            <w:r>
              <w:rPr>
                <w:rFonts w:asciiTheme="minorHAnsi" w:eastAsiaTheme="minorHAnsi" w:hAnsiTheme="minorHAnsi" w:cstheme="minorBidi"/>
                <w:sz w:val="22"/>
                <w:szCs w:val="22"/>
              </w:rPr>
              <w:t>I</w:t>
            </w:r>
            <w:r w:rsidR="00A04628">
              <w:rPr>
                <w:rFonts w:asciiTheme="minorHAnsi" w:eastAsiaTheme="minorHAnsi" w:hAnsiTheme="minorHAnsi" w:cstheme="minorBidi"/>
                <w:sz w:val="22"/>
                <w:szCs w:val="22"/>
              </w:rPr>
              <w:t>I</w:t>
            </w:r>
          </w:p>
        </w:tc>
      </w:tr>
      <w:tr w:rsidR="00A92B28" w:rsidRPr="00A23B98" w14:paraId="3974AB20" w14:textId="77777777" w:rsidTr="00B17E9C">
        <w:tc>
          <w:tcPr>
            <w:tcW w:w="3617" w:type="dxa"/>
            <w:tcBorders>
              <w:top w:val="single" w:sz="4" w:space="0" w:color="000000"/>
              <w:left w:val="single" w:sz="4" w:space="0" w:color="000000"/>
              <w:bottom w:val="single" w:sz="4" w:space="0" w:color="000000"/>
              <w:right w:val="single" w:sz="4" w:space="0" w:color="000000"/>
            </w:tcBorders>
          </w:tcPr>
          <w:p w14:paraId="3974AB1E" w14:textId="77777777" w:rsidR="00A92B28" w:rsidRPr="00A23B98" w:rsidRDefault="00A92B28" w:rsidP="00B5196C">
            <w:pPr>
              <w:pStyle w:val="NoSpacing"/>
              <w:rPr>
                <w:rFonts w:ascii="Calibri" w:hAnsi="Calibri"/>
                <w:b/>
                <w:szCs w:val="28"/>
              </w:rPr>
            </w:pPr>
            <w:r w:rsidRPr="00A23B98">
              <w:rPr>
                <w:rFonts w:ascii="Calibri" w:hAnsi="Calibri"/>
                <w:b/>
                <w:szCs w:val="28"/>
              </w:rPr>
              <w:t xml:space="preserve">Number of </w:t>
            </w:r>
            <w:r>
              <w:rPr>
                <w:rFonts w:ascii="Calibri" w:hAnsi="Calibri"/>
                <w:b/>
                <w:szCs w:val="28"/>
              </w:rPr>
              <w:t>Classes</w:t>
            </w:r>
            <w:r w:rsidRPr="00A23B98">
              <w:rPr>
                <w:rFonts w:ascii="Calibri" w:hAnsi="Calibri"/>
                <w:b/>
                <w:szCs w:val="28"/>
              </w:rPr>
              <w:t xml:space="preserve"> per Week:</w:t>
            </w:r>
          </w:p>
        </w:tc>
        <w:tc>
          <w:tcPr>
            <w:tcW w:w="5581" w:type="dxa"/>
            <w:gridSpan w:val="3"/>
            <w:tcBorders>
              <w:top w:val="single" w:sz="4" w:space="0" w:color="000000"/>
              <w:left w:val="single" w:sz="4" w:space="0" w:color="000000"/>
              <w:bottom w:val="single" w:sz="4" w:space="0" w:color="000000"/>
              <w:right w:val="single" w:sz="4" w:space="0" w:color="000000"/>
            </w:tcBorders>
          </w:tcPr>
          <w:p w14:paraId="3974AB1F" w14:textId="77777777" w:rsidR="00A92B28" w:rsidRPr="00A2586C" w:rsidRDefault="00A92B28" w:rsidP="00B5196C">
            <w:pPr>
              <w:pStyle w:val="NoSpacing"/>
              <w:rPr>
                <w:rFonts w:asciiTheme="minorHAnsi" w:eastAsiaTheme="minorHAnsi" w:hAnsiTheme="minorHAnsi" w:cstheme="minorBidi"/>
                <w:sz w:val="22"/>
                <w:szCs w:val="22"/>
              </w:rPr>
            </w:pPr>
            <w:r>
              <w:rPr>
                <w:rFonts w:asciiTheme="minorHAnsi" w:eastAsiaTheme="minorHAnsi" w:hAnsiTheme="minorHAnsi" w:cstheme="minorBidi"/>
                <w:sz w:val="22"/>
                <w:szCs w:val="22"/>
              </w:rPr>
              <w:t>3+0+1</w:t>
            </w:r>
          </w:p>
        </w:tc>
      </w:tr>
      <w:tr w:rsidR="00A92B28" w:rsidRPr="00A23B98" w14:paraId="3974AB23" w14:textId="77777777" w:rsidTr="00B17E9C">
        <w:tc>
          <w:tcPr>
            <w:tcW w:w="3617" w:type="dxa"/>
            <w:tcBorders>
              <w:top w:val="single" w:sz="4" w:space="0" w:color="000000"/>
              <w:left w:val="single" w:sz="4" w:space="0" w:color="000000"/>
              <w:bottom w:val="single" w:sz="4" w:space="0" w:color="000000"/>
              <w:right w:val="single" w:sz="4" w:space="0" w:color="000000"/>
            </w:tcBorders>
          </w:tcPr>
          <w:p w14:paraId="3974AB21" w14:textId="77777777" w:rsidR="00A92B28" w:rsidRPr="00A23B98" w:rsidRDefault="00A92B28" w:rsidP="00B5196C">
            <w:pPr>
              <w:pStyle w:val="NoSpacing"/>
              <w:rPr>
                <w:rFonts w:ascii="Calibri" w:hAnsi="Calibri"/>
                <w:b/>
                <w:szCs w:val="28"/>
              </w:rPr>
            </w:pPr>
            <w:r w:rsidRPr="00A23B98">
              <w:rPr>
                <w:rFonts w:ascii="Calibri" w:hAnsi="Calibri"/>
                <w:b/>
                <w:szCs w:val="28"/>
              </w:rPr>
              <w:t>ECTS Credits:</w:t>
            </w:r>
          </w:p>
        </w:tc>
        <w:tc>
          <w:tcPr>
            <w:tcW w:w="5581" w:type="dxa"/>
            <w:gridSpan w:val="3"/>
            <w:tcBorders>
              <w:top w:val="single" w:sz="4" w:space="0" w:color="000000"/>
              <w:left w:val="single" w:sz="4" w:space="0" w:color="000000"/>
              <w:bottom w:val="single" w:sz="4" w:space="0" w:color="000000"/>
              <w:right w:val="single" w:sz="4" w:space="0" w:color="000000"/>
            </w:tcBorders>
          </w:tcPr>
          <w:p w14:paraId="3974AB22" w14:textId="77777777" w:rsidR="00A92B28" w:rsidRPr="00A2586C" w:rsidRDefault="00A92B28" w:rsidP="00B5196C">
            <w:pPr>
              <w:pStyle w:val="NoSpacing"/>
              <w:rPr>
                <w:rFonts w:asciiTheme="minorHAnsi" w:eastAsiaTheme="minorHAnsi" w:hAnsiTheme="minorHAnsi" w:cstheme="minorBidi"/>
                <w:sz w:val="22"/>
                <w:szCs w:val="22"/>
              </w:rPr>
            </w:pPr>
            <w:r>
              <w:rPr>
                <w:rFonts w:asciiTheme="minorHAnsi" w:eastAsiaTheme="minorHAnsi" w:hAnsiTheme="minorHAnsi" w:cstheme="minorBidi"/>
                <w:sz w:val="22"/>
                <w:szCs w:val="22"/>
              </w:rPr>
              <w:t>6</w:t>
            </w:r>
          </w:p>
        </w:tc>
      </w:tr>
      <w:tr w:rsidR="00A92B28" w:rsidRPr="00A23B98" w14:paraId="3974AB26" w14:textId="77777777" w:rsidTr="00B17E9C">
        <w:tc>
          <w:tcPr>
            <w:tcW w:w="3617" w:type="dxa"/>
            <w:tcBorders>
              <w:top w:val="single" w:sz="4" w:space="0" w:color="000000"/>
              <w:left w:val="single" w:sz="4" w:space="0" w:color="000000"/>
              <w:bottom w:val="single" w:sz="4" w:space="0" w:color="000000"/>
              <w:right w:val="single" w:sz="4" w:space="0" w:color="000000"/>
            </w:tcBorders>
          </w:tcPr>
          <w:p w14:paraId="3974AB24" w14:textId="77777777" w:rsidR="00A92B28" w:rsidRPr="00A23B98" w:rsidRDefault="00A92B28" w:rsidP="00B5196C">
            <w:pPr>
              <w:pStyle w:val="NoSpacing"/>
              <w:rPr>
                <w:rFonts w:ascii="Calibri" w:hAnsi="Calibri"/>
                <w:b/>
                <w:szCs w:val="28"/>
              </w:rPr>
            </w:pPr>
            <w:r w:rsidRPr="00A23B98">
              <w:rPr>
                <w:rFonts w:ascii="Calibri" w:hAnsi="Calibri"/>
                <w:b/>
                <w:szCs w:val="28"/>
              </w:rPr>
              <w:t>Time /</w:t>
            </w:r>
            <w:r>
              <w:rPr>
                <w:rFonts w:ascii="Calibri" w:hAnsi="Calibri"/>
                <w:b/>
                <w:szCs w:val="28"/>
              </w:rPr>
              <w:t>Location</w:t>
            </w:r>
            <w:r w:rsidRPr="00A23B98">
              <w:rPr>
                <w:rFonts w:ascii="Calibri" w:hAnsi="Calibri"/>
                <w:b/>
                <w:szCs w:val="28"/>
              </w:rPr>
              <w:t>:</w:t>
            </w:r>
          </w:p>
        </w:tc>
        <w:tc>
          <w:tcPr>
            <w:tcW w:w="5581" w:type="dxa"/>
            <w:gridSpan w:val="3"/>
            <w:tcBorders>
              <w:top w:val="single" w:sz="4" w:space="0" w:color="000000"/>
              <w:left w:val="single" w:sz="4" w:space="0" w:color="000000"/>
              <w:bottom w:val="single" w:sz="4" w:space="0" w:color="000000"/>
              <w:right w:val="single" w:sz="4" w:space="0" w:color="000000"/>
            </w:tcBorders>
          </w:tcPr>
          <w:p w14:paraId="3974AB25" w14:textId="77777777" w:rsidR="00A92B28" w:rsidRPr="00A2586C" w:rsidRDefault="00A92B28" w:rsidP="00B5196C">
            <w:pPr>
              <w:pStyle w:val="NoSpacing"/>
              <w:rPr>
                <w:rFonts w:asciiTheme="minorHAnsi" w:eastAsiaTheme="minorHAnsi" w:hAnsiTheme="minorHAnsi" w:cstheme="minorBidi"/>
                <w:sz w:val="22"/>
                <w:szCs w:val="22"/>
              </w:rPr>
            </w:pPr>
          </w:p>
        </w:tc>
      </w:tr>
      <w:tr w:rsidR="00A92B28" w:rsidRPr="00A23B98" w14:paraId="3974AB29" w14:textId="77777777" w:rsidTr="00B17E9C">
        <w:tc>
          <w:tcPr>
            <w:tcW w:w="3617" w:type="dxa"/>
            <w:tcBorders>
              <w:top w:val="single" w:sz="4" w:space="0" w:color="000000"/>
              <w:left w:val="single" w:sz="4" w:space="0" w:color="000000"/>
              <w:bottom w:val="single" w:sz="4" w:space="0" w:color="000000"/>
              <w:right w:val="single" w:sz="4" w:space="0" w:color="000000"/>
            </w:tcBorders>
          </w:tcPr>
          <w:p w14:paraId="3974AB27" w14:textId="77777777" w:rsidR="00A92B28" w:rsidRPr="00A23B98" w:rsidRDefault="00A92B28" w:rsidP="00B5196C">
            <w:pPr>
              <w:pStyle w:val="NoSpacing"/>
              <w:rPr>
                <w:rFonts w:ascii="Calibri" w:hAnsi="Calibri"/>
                <w:b/>
                <w:szCs w:val="28"/>
              </w:rPr>
            </w:pPr>
            <w:r w:rsidRPr="00A23B98">
              <w:rPr>
                <w:rFonts w:ascii="Calibri" w:hAnsi="Calibri"/>
                <w:b/>
                <w:szCs w:val="28"/>
              </w:rPr>
              <w:t>Teacher:</w:t>
            </w:r>
          </w:p>
        </w:tc>
        <w:tc>
          <w:tcPr>
            <w:tcW w:w="5581" w:type="dxa"/>
            <w:gridSpan w:val="3"/>
            <w:tcBorders>
              <w:top w:val="single" w:sz="4" w:space="0" w:color="000000"/>
              <w:left w:val="single" w:sz="4" w:space="0" w:color="000000"/>
              <w:bottom w:val="single" w:sz="4" w:space="0" w:color="000000"/>
              <w:right w:val="single" w:sz="4" w:space="0" w:color="000000"/>
            </w:tcBorders>
          </w:tcPr>
          <w:p w14:paraId="3974AB28" w14:textId="77777777" w:rsidR="00A92B28" w:rsidRPr="00BA1DE5" w:rsidRDefault="00A92B28" w:rsidP="00B5196C">
            <w:pPr>
              <w:pStyle w:val="NoSpacing"/>
              <w:rPr>
                <w:rFonts w:asciiTheme="minorHAnsi" w:eastAsiaTheme="minorHAnsi" w:hAnsiTheme="minorHAnsi" w:cstheme="minorBidi"/>
                <w:sz w:val="22"/>
                <w:szCs w:val="22"/>
                <w:lang w:val="sq-AL"/>
              </w:rPr>
            </w:pPr>
            <w:r>
              <w:rPr>
                <w:rFonts w:asciiTheme="minorHAnsi" w:eastAsiaTheme="minorHAnsi" w:hAnsiTheme="minorHAnsi" w:cstheme="minorBidi"/>
                <w:sz w:val="22"/>
                <w:szCs w:val="22"/>
                <w:lang w:val="sq-AL"/>
              </w:rPr>
              <w:t>Zana Limani Fazliu</w:t>
            </w:r>
          </w:p>
        </w:tc>
      </w:tr>
      <w:tr w:rsidR="00A92B28" w:rsidRPr="00A23B98" w14:paraId="3974AB2C" w14:textId="77777777" w:rsidTr="00B17E9C">
        <w:tc>
          <w:tcPr>
            <w:tcW w:w="3617" w:type="dxa"/>
            <w:tcBorders>
              <w:top w:val="single" w:sz="4" w:space="0" w:color="000000"/>
              <w:left w:val="single" w:sz="4" w:space="0" w:color="000000"/>
              <w:bottom w:val="single" w:sz="4" w:space="0" w:color="000000"/>
              <w:right w:val="single" w:sz="4" w:space="0" w:color="000000"/>
            </w:tcBorders>
          </w:tcPr>
          <w:p w14:paraId="3974AB2A" w14:textId="77777777" w:rsidR="00A92B28" w:rsidRPr="00A23B98" w:rsidRDefault="00A92B28" w:rsidP="00B5196C">
            <w:pPr>
              <w:pStyle w:val="NoSpacing"/>
              <w:rPr>
                <w:rFonts w:ascii="Calibri" w:hAnsi="Calibri"/>
                <w:b/>
                <w:szCs w:val="28"/>
              </w:rPr>
            </w:pPr>
            <w:r w:rsidRPr="00A23B98">
              <w:rPr>
                <w:rFonts w:ascii="Calibri" w:hAnsi="Calibri"/>
                <w:b/>
                <w:szCs w:val="28"/>
              </w:rPr>
              <w:t xml:space="preserve">Contact Details: </w:t>
            </w:r>
          </w:p>
        </w:tc>
        <w:tc>
          <w:tcPr>
            <w:tcW w:w="5581" w:type="dxa"/>
            <w:gridSpan w:val="3"/>
            <w:tcBorders>
              <w:top w:val="single" w:sz="4" w:space="0" w:color="000000"/>
              <w:left w:val="single" w:sz="4" w:space="0" w:color="000000"/>
              <w:bottom w:val="single" w:sz="4" w:space="0" w:color="000000"/>
              <w:right w:val="single" w:sz="4" w:space="0" w:color="000000"/>
            </w:tcBorders>
          </w:tcPr>
          <w:p w14:paraId="3974AB2B" w14:textId="77777777" w:rsidR="00A92B28" w:rsidRPr="00BA1DE5" w:rsidRDefault="00A92B28" w:rsidP="00B5196C">
            <w:pPr>
              <w:pStyle w:val="NoSpacing"/>
              <w:rPr>
                <w:rFonts w:asciiTheme="minorHAnsi" w:eastAsiaTheme="minorHAnsi" w:hAnsiTheme="minorHAnsi" w:cstheme="minorBidi"/>
                <w:sz w:val="22"/>
                <w:szCs w:val="22"/>
                <w:lang w:val="sq-AL"/>
              </w:rPr>
            </w:pPr>
            <w:r>
              <w:rPr>
                <w:rFonts w:asciiTheme="minorHAnsi" w:eastAsiaTheme="minorHAnsi" w:hAnsiTheme="minorHAnsi" w:cstheme="minorBidi"/>
                <w:sz w:val="22"/>
                <w:szCs w:val="22"/>
                <w:lang w:val="sq-AL"/>
              </w:rPr>
              <w:t>zana.limani@uni-pr.edu</w:t>
            </w:r>
          </w:p>
        </w:tc>
      </w:tr>
      <w:tr w:rsidR="00A92B28" w:rsidRPr="00A23B98" w14:paraId="3974AB2E" w14:textId="77777777" w:rsidTr="00B17E9C">
        <w:tc>
          <w:tcPr>
            <w:tcW w:w="9198" w:type="dxa"/>
            <w:gridSpan w:val="4"/>
            <w:tcBorders>
              <w:top w:val="single" w:sz="4" w:space="0" w:color="000000"/>
              <w:left w:val="single" w:sz="4" w:space="0" w:color="000000"/>
              <w:bottom w:val="single" w:sz="4" w:space="0" w:color="000000"/>
              <w:right w:val="single" w:sz="4" w:space="0" w:color="000000"/>
            </w:tcBorders>
            <w:shd w:val="clear" w:color="auto" w:fill="0D0D0D" w:themeFill="text1" w:themeFillTint="F2"/>
          </w:tcPr>
          <w:p w14:paraId="3974AB2D" w14:textId="77777777" w:rsidR="00A92B28" w:rsidRPr="00A23B98" w:rsidRDefault="00A92B28" w:rsidP="00B5196C">
            <w:pPr>
              <w:pStyle w:val="NoSpacing"/>
              <w:rPr>
                <w:rFonts w:ascii="Calibri" w:hAnsi="Calibri"/>
              </w:rPr>
            </w:pPr>
          </w:p>
        </w:tc>
      </w:tr>
      <w:tr w:rsidR="00A92B28" w:rsidRPr="00A23B98" w14:paraId="3974AB31" w14:textId="77777777" w:rsidTr="00B17E9C">
        <w:tc>
          <w:tcPr>
            <w:tcW w:w="3617" w:type="dxa"/>
            <w:tcBorders>
              <w:top w:val="single" w:sz="4" w:space="0" w:color="000000"/>
              <w:left w:val="single" w:sz="4" w:space="0" w:color="000000"/>
              <w:bottom w:val="single" w:sz="4" w:space="0" w:color="000000"/>
              <w:right w:val="single" w:sz="4" w:space="0" w:color="000000"/>
            </w:tcBorders>
          </w:tcPr>
          <w:p w14:paraId="3974AB2F" w14:textId="77777777" w:rsidR="00A92B28" w:rsidRPr="00A23B98" w:rsidRDefault="00A92B28" w:rsidP="00B5196C">
            <w:pPr>
              <w:pStyle w:val="NoSpacing"/>
              <w:rPr>
                <w:rFonts w:ascii="Calibri" w:hAnsi="Calibri"/>
                <w:b/>
              </w:rPr>
            </w:pPr>
            <w:r w:rsidRPr="00A23B98">
              <w:rPr>
                <w:rFonts w:ascii="Calibri" w:hAnsi="Calibri"/>
                <w:b/>
              </w:rPr>
              <w:t>Course Description</w:t>
            </w:r>
            <w:r>
              <w:rPr>
                <w:rFonts w:ascii="Calibri" w:hAnsi="Calibri"/>
                <w:b/>
              </w:rPr>
              <w:t>:</w:t>
            </w:r>
          </w:p>
        </w:tc>
        <w:tc>
          <w:tcPr>
            <w:tcW w:w="5581" w:type="dxa"/>
            <w:gridSpan w:val="3"/>
            <w:tcBorders>
              <w:top w:val="single" w:sz="4" w:space="0" w:color="000000"/>
              <w:left w:val="single" w:sz="4" w:space="0" w:color="000000"/>
              <w:bottom w:val="single" w:sz="4" w:space="0" w:color="000000"/>
              <w:right w:val="single" w:sz="4" w:space="0" w:color="000000"/>
            </w:tcBorders>
          </w:tcPr>
          <w:p w14:paraId="3974AB30" w14:textId="77777777" w:rsidR="00A92B28" w:rsidRPr="003878DD" w:rsidRDefault="00A92B28" w:rsidP="00B5196C">
            <w:pPr>
              <w:pStyle w:val="NoSpacing"/>
              <w:spacing w:line="240" w:lineRule="exact"/>
              <w:rPr>
                <w:rFonts w:asciiTheme="minorHAnsi" w:hAnsiTheme="minorHAnsi" w:cstheme="minorHAnsi"/>
                <w:sz w:val="22"/>
                <w:szCs w:val="22"/>
                <w:lang w:val="sq-AL"/>
              </w:rPr>
            </w:pPr>
            <w:r w:rsidRPr="00A92B28">
              <w:rPr>
                <w:rFonts w:asciiTheme="minorHAnsi" w:hAnsiTheme="minorHAnsi" w:cstheme="minorHAnsi"/>
                <w:sz w:val="22"/>
                <w:szCs w:val="22"/>
                <w:lang w:val="sq-AL"/>
              </w:rPr>
              <w:t>The rapid development of information technology and the increasing number of portable devices in use, has caused a significant increase in the demand for internet access at any time and from any location. As a consequence, wireless networks are increasingly facing lack of frequency spectrum. Next generation networks must accommodate these demands through efficient management of resources and application of new technologies such as cognitive radio and software defined radio (SDR). The combination of intelligent methods for spectrum access and cognitive radios has opened up several research paths and opportunities for further development.</w:t>
            </w:r>
          </w:p>
        </w:tc>
      </w:tr>
      <w:tr w:rsidR="00A92B28" w:rsidRPr="00A23B98" w14:paraId="3974AB34" w14:textId="77777777" w:rsidTr="00B17E9C">
        <w:tc>
          <w:tcPr>
            <w:tcW w:w="3617" w:type="dxa"/>
            <w:tcBorders>
              <w:top w:val="single" w:sz="4" w:space="0" w:color="000000"/>
              <w:left w:val="single" w:sz="4" w:space="0" w:color="000000"/>
              <w:bottom w:val="single" w:sz="4" w:space="0" w:color="000000"/>
              <w:right w:val="single" w:sz="4" w:space="0" w:color="000000"/>
            </w:tcBorders>
          </w:tcPr>
          <w:p w14:paraId="3974AB32" w14:textId="77777777" w:rsidR="00A92B28" w:rsidRPr="00C57D87" w:rsidRDefault="00A92B28" w:rsidP="00B5196C">
            <w:pPr>
              <w:pStyle w:val="NoSpacing"/>
              <w:rPr>
                <w:rFonts w:asciiTheme="minorHAnsi" w:hAnsiTheme="minorHAnsi" w:cstheme="minorHAnsi"/>
                <w:b/>
                <w:sz w:val="22"/>
                <w:szCs w:val="22"/>
              </w:rPr>
            </w:pPr>
            <w:r w:rsidRPr="00C57D87">
              <w:rPr>
                <w:rFonts w:asciiTheme="minorHAnsi" w:hAnsiTheme="minorHAnsi" w:cstheme="minorHAnsi"/>
                <w:b/>
                <w:sz w:val="22"/>
                <w:szCs w:val="22"/>
              </w:rPr>
              <w:t xml:space="preserve">Course </w:t>
            </w:r>
            <w:r>
              <w:rPr>
                <w:rFonts w:asciiTheme="minorHAnsi" w:hAnsiTheme="minorHAnsi" w:cstheme="minorHAnsi"/>
                <w:b/>
                <w:sz w:val="22"/>
                <w:szCs w:val="22"/>
              </w:rPr>
              <w:t>Goals</w:t>
            </w:r>
            <w:r w:rsidRPr="00C57D87">
              <w:rPr>
                <w:rFonts w:asciiTheme="minorHAnsi" w:hAnsiTheme="minorHAnsi" w:cstheme="minorHAnsi"/>
                <w:b/>
                <w:sz w:val="22"/>
                <w:szCs w:val="22"/>
              </w:rPr>
              <w:t>:</w:t>
            </w:r>
          </w:p>
        </w:tc>
        <w:tc>
          <w:tcPr>
            <w:tcW w:w="5581" w:type="dxa"/>
            <w:gridSpan w:val="3"/>
            <w:tcBorders>
              <w:top w:val="single" w:sz="4" w:space="0" w:color="000000"/>
              <w:left w:val="single" w:sz="4" w:space="0" w:color="000000"/>
              <w:bottom w:val="single" w:sz="4" w:space="0" w:color="000000"/>
              <w:right w:val="single" w:sz="4" w:space="0" w:color="000000"/>
            </w:tcBorders>
          </w:tcPr>
          <w:p w14:paraId="3974AB33" w14:textId="77777777" w:rsidR="00A92B28" w:rsidRPr="00C57D87" w:rsidRDefault="00A92B28" w:rsidP="00B5196C">
            <w:pPr>
              <w:spacing w:after="0" w:line="240" w:lineRule="exact"/>
              <w:rPr>
                <w:rFonts w:cstheme="minorHAnsi"/>
                <w:i/>
              </w:rPr>
            </w:pPr>
            <w:r w:rsidRPr="00A92B28">
              <w:rPr>
                <w:rFonts w:cstheme="minorHAnsi"/>
              </w:rPr>
              <w:t>The purpose of this course is to provide the student with knowledge about the work of cognitive radios and SDRs and the operation of heterogeneous wireless cognitive networks.</w:t>
            </w:r>
          </w:p>
        </w:tc>
      </w:tr>
      <w:tr w:rsidR="00A92B28" w:rsidRPr="00A23B98" w14:paraId="3974AB3E" w14:textId="77777777" w:rsidTr="00B17E9C">
        <w:tc>
          <w:tcPr>
            <w:tcW w:w="3617" w:type="dxa"/>
            <w:tcBorders>
              <w:top w:val="single" w:sz="4" w:space="0" w:color="000000"/>
              <w:left w:val="single" w:sz="4" w:space="0" w:color="000000"/>
              <w:bottom w:val="single" w:sz="4" w:space="0" w:color="FFFFFF" w:themeColor="background1"/>
              <w:right w:val="single" w:sz="4" w:space="0" w:color="000000"/>
            </w:tcBorders>
          </w:tcPr>
          <w:p w14:paraId="3974AB35" w14:textId="77777777" w:rsidR="00A92B28" w:rsidRPr="00A23B98" w:rsidRDefault="00A92B28" w:rsidP="00B5196C">
            <w:pPr>
              <w:pStyle w:val="NoSpacing"/>
              <w:rPr>
                <w:rFonts w:ascii="Calibri" w:hAnsi="Calibri"/>
                <w:b/>
                <w:lang w:val="fr-FR"/>
              </w:rPr>
            </w:pPr>
            <w:r w:rsidRPr="00796039">
              <w:rPr>
                <w:rFonts w:asciiTheme="minorHAnsi" w:hAnsiTheme="minorHAnsi" w:cstheme="minorHAnsi"/>
                <w:b/>
                <w:sz w:val="22"/>
                <w:szCs w:val="22"/>
              </w:rPr>
              <w:t>Expected Learning Outcomes</w:t>
            </w:r>
            <w:r w:rsidRPr="00A23B98">
              <w:rPr>
                <w:rFonts w:ascii="Calibri" w:hAnsi="Calibri"/>
                <w:b/>
                <w:lang w:val="fr-FR"/>
              </w:rPr>
              <w:t>:</w:t>
            </w:r>
          </w:p>
        </w:tc>
        <w:tc>
          <w:tcPr>
            <w:tcW w:w="5581" w:type="dxa"/>
            <w:gridSpan w:val="3"/>
            <w:tcBorders>
              <w:top w:val="single" w:sz="4" w:space="0" w:color="000000"/>
              <w:left w:val="single" w:sz="4" w:space="0" w:color="000000"/>
              <w:bottom w:val="single" w:sz="4" w:space="0" w:color="FFFFFF" w:themeColor="background1"/>
              <w:right w:val="single" w:sz="4" w:space="0" w:color="000000"/>
            </w:tcBorders>
          </w:tcPr>
          <w:p w14:paraId="3974AB36" w14:textId="77777777" w:rsidR="008F68AC" w:rsidRPr="008F68AC" w:rsidRDefault="008F68AC" w:rsidP="008F68AC">
            <w:pPr>
              <w:spacing w:after="0" w:line="240" w:lineRule="exact"/>
              <w:rPr>
                <w:rFonts w:cstheme="minorHAnsi"/>
              </w:rPr>
            </w:pPr>
            <w:r w:rsidRPr="008F68AC">
              <w:rPr>
                <w:rFonts w:cstheme="minorHAnsi"/>
              </w:rPr>
              <w:t>After successful completion of this course, the student will be able:</w:t>
            </w:r>
          </w:p>
          <w:p w14:paraId="3974AB37" w14:textId="77777777" w:rsidR="008F68AC" w:rsidRPr="008F68AC" w:rsidRDefault="008F68AC" w:rsidP="008F68AC">
            <w:pPr>
              <w:spacing w:after="0" w:line="240" w:lineRule="exact"/>
              <w:rPr>
                <w:rFonts w:cstheme="minorHAnsi"/>
              </w:rPr>
            </w:pPr>
            <w:r w:rsidRPr="008F68AC">
              <w:rPr>
                <w:rFonts w:cstheme="minorHAnsi"/>
              </w:rPr>
              <w:t>•</w:t>
            </w:r>
            <w:r w:rsidRPr="008F68AC">
              <w:rPr>
                <w:rFonts w:cstheme="minorHAnsi"/>
              </w:rPr>
              <w:tab/>
              <w:t xml:space="preserve">distinguish between long-term static spectrum access and dynamic and opportunistic access </w:t>
            </w:r>
          </w:p>
          <w:p w14:paraId="3974AB38" w14:textId="77777777" w:rsidR="008F68AC" w:rsidRPr="008F68AC" w:rsidRDefault="008F68AC" w:rsidP="008F68AC">
            <w:pPr>
              <w:spacing w:after="0" w:line="240" w:lineRule="exact"/>
              <w:rPr>
                <w:rFonts w:cstheme="minorHAnsi"/>
              </w:rPr>
            </w:pPr>
            <w:r w:rsidRPr="008F68AC">
              <w:rPr>
                <w:rFonts w:cstheme="minorHAnsi"/>
              </w:rPr>
              <w:t>•</w:t>
            </w:r>
            <w:r w:rsidRPr="008F68AC">
              <w:rPr>
                <w:rFonts w:cstheme="minorHAnsi"/>
              </w:rPr>
              <w:tab/>
              <w:t>Understand the working concepts of cognitive radios and SDRs</w:t>
            </w:r>
          </w:p>
          <w:p w14:paraId="3974AB39" w14:textId="77777777" w:rsidR="008F68AC" w:rsidRPr="008F68AC" w:rsidRDefault="008F68AC" w:rsidP="008F68AC">
            <w:pPr>
              <w:spacing w:after="0" w:line="240" w:lineRule="exact"/>
              <w:rPr>
                <w:rFonts w:cstheme="minorHAnsi"/>
              </w:rPr>
            </w:pPr>
            <w:r w:rsidRPr="008F68AC">
              <w:rPr>
                <w:rFonts w:cstheme="minorHAnsi"/>
              </w:rPr>
              <w:t>•</w:t>
            </w:r>
            <w:r w:rsidRPr="008F68AC">
              <w:rPr>
                <w:rFonts w:cstheme="minorHAnsi"/>
              </w:rPr>
              <w:tab/>
              <w:t>know the architecture of wireless cognitive networks</w:t>
            </w:r>
          </w:p>
          <w:p w14:paraId="3974AB3A" w14:textId="77777777" w:rsidR="008F68AC" w:rsidRPr="008F68AC" w:rsidRDefault="008F68AC" w:rsidP="008F68AC">
            <w:pPr>
              <w:spacing w:after="0" w:line="240" w:lineRule="exact"/>
              <w:rPr>
                <w:rFonts w:cstheme="minorHAnsi"/>
              </w:rPr>
            </w:pPr>
            <w:r w:rsidRPr="008F68AC">
              <w:rPr>
                <w:rFonts w:cstheme="minorHAnsi"/>
              </w:rPr>
              <w:t>•</w:t>
            </w:r>
            <w:r w:rsidRPr="008F68AC">
              <w:rPr>
                <w:rFonts w:cstheme="minorHAnsi"/>
              </w:rPr>
              <w:tab/>
              <w:t>to perform a simple analysis for detecting primary users</w:t>
            </w:r>
          </w:p>
          <w:p w14:paraId="3974AB3B" w14:textId="77777777" w:rsidR="008F68AC" w:rsidRPr="008F68AC" w:rsidRDefault="008F68AC" w:rsidP="008F68AC">
            <w:pPr>
              <w:spacing w:after="0" w:line="240" w:lineRule="exact"/>
              <w:rPr>
                <w:rFonts w:cstheme="minorHAnsi"/>
              </w:rPr>
            </w:pPr>
            <w:r w:rsidRPr="008F68AC">
              <w:rPr>
                <w:rFonts w:cstheme="minorHAnsi"/>
              </w:rPr>
              <w:t>•</w:t>
            </w:r>
            <w:r w:rsidRPr="008F68AC">
              <w:rPr>
                <w:rFonts w:cstheme="minorHAnsi"/>
              </w:rPr>
              <w:tab/>
              <w:t>demonstrate knowledge of MAC protocols developed for cognitive networks</w:t>
            </w:r>
          </w:p>
          <w:p w14:paraId="3974AB3C" w14:textId="77777777" w:rsidR="00A92B28" w:rsidRDefault="008F68AC" w:rsidP="008F68AC">
            <w:pPr>
              <w:spacing w:after="0" w:line="240" w:lineRule="exact"/>
              <w:rPr>
                <w:rFonts w:cstheme="minorHAnsi"/>
                <w:i/>
              </w:rPr>
            </w:pPr>
            <w:r w:rsidRPr="008F68AC">
              <w:rPr>
                <w:rFonts w:cstheme="minorHAnsi"/>
              </w:rPr>
              <w:t>•</w:t>
            </w:r>
            <w:r w:rsidRPr="008F68AC">
              <w:rPr>
                <w:rFonts w:cstheme="minorHAnsi"/>
              </w:rPr>
              <w:tab/>
              <w:t>be familiar with standards on cognitive radios, SDRs and cognitive networks</w:t>
            </w:r>
          </w:p>
          <w:p w14:paraId="3974AB3D" w14:textId="77777777" w:rsidR="00A92B28" w:rsidRPr="00F0455F" w:rsidRDefault="00A92B28" w:rsidP="00B5196C">
            <w:pPr>
              <w:spacing w:after="0" w:line="240" w:lineRule="exact"/>
              <w:rPr>
                <w:rFonts w:cstheme="minorHAnsi"/>
                <w:i/>
              </w:rPr>
            </w:pPr>
          </w:p>
        </w:tc>
      </w:tr>
      <w:tr w:rsidR="00A92B28" w:rsidRPr="00A23B98" w14:paraId="3974AB40" w14:textId="77777777" w:rsidTr="00B17E9C">
        <w:tc>
          <w:tcPr>
            <w:tcW w:w="9198"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D0D0D" w:themeFill="text1" w:themeFillTint="F2"/>
          </w:tcPr>
          <w:p w14:paraId="3974AB3F" w14:textId="77777777" w:rsidR="00A92B28" w:rsidRPr="00A23B98" w:rsidRDefault="00A92B28" w:rsidP="00B5196C">
            <w:pPr>
              <w:pStyle w:val="NoSpacing"/>
              <w:rPr>
                <w:rFonts w:ascii="Calibri" w:hAnsi="Calibri"/>
                <w:i/>
                <w:sz w:val="22"/>
                <w:szCs w:val="22"/>
                <w:lang w:val="sq-AL"/>
              </w:rPr>
            </w:pPr>
          </w:p>
        </w:tc>
      </w:tr>
      <w:tr w:rsidR="00A92B28" w:rsidRPr="00A23B98" w14:paraId="3974AB42" w14:textId="77777777" w:rsidTr="00B17E9C">
        <w:trPr>
          <w:trHeight w:val="70"/>
        </w:trPr>
        <w:tc>
          <w:tcPr>
            <w:tcW w:w="9198"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D0D0D" w:themeFill="text1" w:themeFillTint="F2"/>
          </w:tcPr>
          <w:p w14:paraId="3974AB41" w14:textId="77777777" w:rsidR="00A92B28" w:rsidRPr="00A23B98" w:rsidRDefault="00A92B28" w:rsidP="00B5196C">
            <w:pPr>
              <w:pStyle w:val="NoSpacing"/>
              <w:jc w:val="center"/>
              <w:rPr>
                <w:rFonts w:ascii="Calibri" w:hAnsi="Calibri"/>
                <w:b/>
                <w:lang w:val="sq-AL"/>
              </w:rPr>
            </w:pPr>
            <w:r w:rsidRPr="00A23B98">
              <w:rPr>
                <w:rFonts w:ascii="Calibri" w:hAnsi="Calibri"/>
                <w:b/>
                <w:lang w:val="sq-AL"/>
              </w:rPr>
              <w:t>Student Workload (</w:t>
            </w:r>
            <w:r>
              <w:rPr>
                <w:rFonts w:ascii="Calibri" w:hAnsi="Calibri"/>
                <w:b/>
                <w:lang w:val="sq-AL"/>
              </w:rPr>
              <w:t>should be in compliance with student’s Learnign Outcomes</w:t>
            </w:r>
            <w:r w:rsidRPr="00A23B98">
              <w:rPr>
                <w:rFonts w:ascii="Calibri" w:hAnsi="Calibri"/>
                <w:b/>
                <w:lang w:val="sq-AL"/>
              </w:rPr>
              <w:t>)</w:t>
            </w:r>
          </w:p>
        </w:tc>
      </w:tr>
      <w:tr w:rsidR="00A92B28" w:rsidRPr="00A23B98" w14:paraId="3974AB47" w14:textId="77777777" w:rsidTr="00B17E9C">
        <w:tc>
          <w:tcPr>
            <w:tcW w:w="361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D0D0D" w:themeFill="text1" w:themeFillTint="F2"/>
          </w:tcPr>
          <w:p w14:paraId="3974AB43" w14:textId="77777777" w:rsidR="00A92B28" w:rsidRPr="00A23B98" w:rsidRDefault="00A92B28" w:rsidP="00B5196C">
            <w:pPr>
              <w:spacing w:after="0" w:line="240" w:lineRule="exact"/>
              <w:rPr>
                <w:rFonts w:ascii="Calibri" w:hAnsi="Calibri" w:cs="Arial"/>
                <w:b/>
              </w:rPr>
            </w:pPr>
            <w:r w:rsidRPr="00A23B98">
              <w:rPr>
                <w:rFonts w:ascii="Calibri" w:hAnsi="Calibri" w:cs="Arial"/>
                <w:b/>
              </w:rPr>
              <w:t>Activity</w:t>
            </w:r>
          </w:p>
        </w:tc>
        <w:tc>
          <w:tcPr>
            <w:tcW w:w="142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D0D0D" w:themeFill="text1" w:themeFillTint="F2"/>
          </w:tcPr>
          <w:p w14:paraId="3974AB44" w14:textId="77777777" w:rsidR="00A92B28" w:rsidRPr="00A23B98" w:rsidRDefault="00A92B28" w:rsidP="00B5196C">
            <w:pPr>
              <w:spacing w:after="0" w:line="240" w:lineRule="exact"/>
              <w:rPr>
                <w:rFonts w:ascii="Calibri" w:hAnsi="Calibri" w:cs="Arial"/>
                <w:b/>
              </w:rPr>
            </w:pPr>
            <w:r w:rsidRPr="00A23B98">
              <w:rPr>
                <w:rFonts w:ascii="Calibri" w:hAnsi="Calibri" w:cs="Arial"/>
                <w:b/>
              </w:rPr>
              <w:t>Hours</w:t>
            </w:r>
          </w:p>
        </w:tc>
        <w:tc>
          <w:tcPr>
            <w:tcW w:w="17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D0D0D" w:themeFill="text1" w:themeFillTint="F2"/>
          </w:tcPr>
          <w:p w14:paraId="3974AB45" w14:textId="77777777" w:rsidR="00A92B28" w:rsidRPr="00A23B98" w:rsidRDefault="00A92B28" w:rsidP="00B5196C">
            <w:pPr>
              <w:spacing w:after="0" w:line="240" w:lineRule="exact"/>
              <w:rPr>
                <w:rFonts w:ascii="Calibri" w:hAnsi="Calibri" w:cs="Arial"/>
                <w:b/>
              </w:rPr>
            </w:pPr>
            <w:r w:rsidRPr="00A23B98">
              <w:rPr>
                <w:rFonts w:ascii="Calibri" w:hAnsi="Calibri" w:cs="Arial"/>
                <w:b/>
              </w:rPr>
              <w:t>Day/ Week</w:t>
            </w:r>
          </w:p>
        </w:tc>
        <w:tc>
          <w:tcPr>
            <w:tcW w:w="238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D0D0D" w:themeFill="text1" w:themeFillTint="F2"/>
          </w:tcPr>
          <w:p w14:paraId="3974AB46" w14:textId="77777777" w:rsidR="00A92B28" w:rsidRPr="00A23B98" w:rsidRDefault="00A92B28" w:rsidP="00B5196C">
            <w:pPr>
              <w:spacing w:after="0" w:line="240" w:lineRule="exact"/>
              <w:rPr>
                <w:rFonts w:ascii="Calibri" w:hAnsi="Calibri" w:cs="Arial"/>
                <w:b/>
              </w:rPr>
            </w:pPr>
            <w:r w:rsidRPr="00A23B98">
              <w:rPr>
                <w:rFonts w:ascii="Calibri" w:hAnsi="Calibri" w:cs="Arial"/>
                <w:b/>
              </w:rPr>
              <w:t>Total</w:t>
            </w:r>
          </w:p>
        </w:tc>
      </w:tr>
      <w:tr w:rsidR="00B17E9C" w:rsidRPr="00A23B98" w14:paraId="3974AB4C" w14:textId="77777777" w:rsidTr="00B17E9C">
        <w:tc>
          <w:tcPr>
            <w:tcW w:w="3617" w:type="dxa"/>
            <w:tcBorders>
              <w:top w:val="single" w:sz="4" w:space="0" w:color="FFFFFF" w:themeColor="background1"/>
              <w:left w:val="single" w:sz="4" w:space="0" w:color="000000"/>
              <w:bottom w:val="single" w:sz="4" w:space="0" w:color="000000"/>
              <w:right w:val="single" w:sz="4" w:space="0" w:color="auto"/>
            </w:tcBorders>
            <w:shd w:val="clear" w:color="auto" w:fill="FFFFFF"/>
          </w:tcPr>
          <w:p w14:paraId="3974AB48" w14:textId="77777777" w:rsidR="00B17E9C" w:rsidRPr="00A23B98" w:rsidRDefault="00B17E9C" w:rsidP="00B17E9C">
            <w:pPr>
              <w:spacing w:after="0" w:line="240" w:lineRule="exact"/>
              <w:rPr>
                <w:rFonts w:ascii="Calibri" w:hAnsi="Calibri" w:cs="Arial"/>
              </w:rPr>
            </w:pPr>
            <w:r w:rsidRPr="00A23B98">
              <w:rPr>
                <w:rFonts w:ascii="Calibri" w:hAnsi="Calibri" w:cs="Arial"/>
              </w:rPr>
              <w:t>Lectures</w:t>
            </w:r>
          </w:p>
        </w:tc>
        <w:tc>
          <w:tcPr>
            <w:tcW w:w="1425" w:type="dxa"/>
            <w:tcBorders>
              <w:top w:val="single" w:sz="4" w:space="0" w:color="FFFFFF" w:themeColor="background1"/>
              <w:left w:val="single" w:sz="4" w:space="0" w:color="auto"/>
              <w:bottom w:val="single" w:sz="4" w:space="0" w:color="000000"/>
              <w:right w:val="single" w:sz="4" w:space="0" w:color="auto"/>
            </w:tcBorders>
            <w:shd w:val="clear" w:color="auto" w:fill="FFFFFF"/>
          </w:tcPr>
          <w:p w14:paraId="3974AB49" w14:textId="77777777" w:rsidR="00B17E9C" w:rsidRPr="00BA1DE5" w:rsidRDefault="00B17E9C" w:rsidP="00B17E9C">
            <w:pPr>
              <w:spacing w:after="0" w:line="240" w:lineRule="exact"/>
              <w:jc w:val="center"/>
              <w:rPr>
                <w:rFonts w:cs="Arial"/>
              </w:rPr>
            </w:pPr>
            <w:r>
              <w:rPr>
                <w:rFonts w:cs="Arial"/>
              </w:rPr>
              <w:t>3</w:t>
            </w:r>
          </w:p>
        </w:tc>
        <w:tc>
          <w:tcPr>
            <w:tcW w:w="1770" w:type="dxa"/>
            <w:tcBorders>
              <w:top w:val="single" w:sz="4" w:space="0" w:color="FFFFFF" w:themeColor="background1"/>
              <w:left w:val="single" w:sz="4" w:space="0" w:color="auto"/>
              <w:bottom w:val="single" w:sz="4" w:space="0" w:color="000000"/>
              <w:right w:val="single" w:sz="4" w:space="0" w:color="auto"/>
            </w:tcBorders>
            <w:shd w:val="clear" w:color="auto" w:fill="FFFFFF"/>
          </w:tcPr>
          <w:p w14:paraId="3974AB4A" w14:textId="77777777" w:rsidR="00B17E9C" w:rsidRPr="00BA1DE5" w:rsidRDefault="00B17E9C" w:rsidP="00B17E9C">
            <w:pPr>
              <w:spacing w:after="0" w:line="240" w:lineRule="exact"/>
              <w:jc w:val="center"/>
              <w:rPr>
                <w:rFonts w:cs="Arial"/>
              </w:rPr>
            </w:pPr>
            <w:r>
              <w:rPr>
                <w:rFonts w:cs="Arial"/>
              </w:rPr>
              <w:t>1/15</w:t>
            </w:r>
          </w:p>
        </w:tc>
        <w:tc>
          <w:tcPr>
            <w:tcW w:w="2386" w:type="dxa"/>
            <w:tcBorders>
              <w:top w:val="single" w:sz="4" w:space="0" w:color="FFFFFF" w:themeColor="background1"/>
              <w:left w:val="single" w:sz="4" w:space="0" w:color="auto"/>
              <w:bottom w:val="single" w:sz="4" w:space="0" w:color="000000"/>
              <w:right w:val="single" w:sz="4" w:space="0" w:color="000000"/>
            </w:tcBorders>
            <w:shd w:val="clear" w:color="auto" w:fill="FFFFFF"/>
          </w:tcPr>
          <w:p w14:paraId="3974AB4B" w14:textId="77777777" w:rsidR="00B17E9C" w:rsidRPr="00BA1DE5" w:rsidRDefault="00B17E9C" w:rsidP="00B17E9C">
            <w:pPr>
              <w:spacing w:after="0" w:line="240" w:lineRule="exact"/>
              <w:jc w:val="center"/>
              <w:rPr>
                <w:rFonts w:ascii="Calibri" w:hAnsi="Calibri" w:cs="Arial"/>
              </w:rPr>
            </w:pPr>
            <w:r>
              <w:rPr>
                <w:rFonts w:ascii="Calibri" w:hAnsi="Calibri" w:cs="Arial"/>
              </w:rPr>
              <w:t>45</w:t>
            </w:r>
          </w:p>
        </w:tc>
      </w:tr>
      <w:tr w:rsidR="00B17E9C" w:rsidRPr="00A23B98" w14:paraId="3974AB51" w14:textId="77777777" w:rsidTr="00B17E9C">
        <w:tc>
          <w:tcPr>
            <w:tcW w:w="3617" w:type="dxa"/>
            <w:tcBorders>
              <w:top w:val="single" w:sz="4" w:space="0" w:color="000000"/>
              <w:left w:val="single" w:sz="4" w:space="0" w:color="000000"/>
              <w:bottom w:val="single" w:sz="4" w:space="0" w:color="000000"/>
              <w:right w:val="single" w:sz="4" w:space="0" w:color="auto"/>
            </w:tcBorders>
            <w:shd w:val="clear" w:color="auto" w:fill="FFFFFF"/>
          </w:tcPr>
          <w:p w14:paraId="3974AB4D" w14:textId="77777777" w:rsidR="00B17E9C" w:rsidRPr="00A23B98" w:rsidRDefault="00B17E9C" w:rsidP="00B17E9C">
            <w:pPr>
              <w:spacing w:after="0" w:line="240" w:lineRule="exact"/>
              <w:rPr>
                <w:rFonts w:ascii="Calibri" w:hAnsi="Calibri" w:cs="Arial"/>
              </w:rPr>
            </w:pPr>
            <w:r w:rsidRPr="00A23B98">
              <w:rPr>
                <w:rFonts w:ascii="Calibri" w:hAnsi="Calibri" w:cs="Arial"/>
              </w:rPr>
              <w:lastRenderedPageBreak/>
              <w:t>Theory/ Lab Work</w:t>
            </w:r>
            <w:r>
              <w:rPr>
                <w:rFonts w:ascii="Calibri" w:hAnsi="Calibri" w:cs="Arial"/>
              </w:rPr>
              <w:t>/Exercises</w:t>
            </w:r>
          </w:p>
        </w:tc>
        <w:tc>
          <w:tcPr>
            <w:tcW w:w="1425" w:type="dxa"/>
            <w:tcBorders>
              <w:top w:val="single" w:sz="4" w:space="0" w:color="000000"/>
              <w:left w:val="single" w:sz="4" w:space="0" w:color="auto"/>
              <w:bottom w:val="single" w:sz="4" w:space="0" w:color="000000"/>
              <w:right w:val="single" w:sz="4" w:space="0" w:color="auto"/>
            </w:tcBorders>
            <w:shd w:val="clear" w:color="auto" w:fill="FFFFFF"/>
          </w:tcPr>
          <w:p w14:paraId="3974AB4E" w14:textId="77777777" w:rsidR="00B17E9C" w:rsidRPr="00B8062B" w:rsidRDefault="00B17E9C" w:rsidP="00B17E9C">
            <w:pPr>
              <w:spacing w:after="0" w:line="240" w:lineRule="exact"/>
              <w:jc w:val="center"/>
              <w:rPr>
                <w:rFonts w:cs="Arial"/>
              </w:rPr>
            </w:pPr>
            <w:r w:rsidRPr="00B8062B">
              <w:rPr>
                <w:rFonts w:cs="Arial"/>
              </w:rPr>
              <w:t>1</w:t>
            </w:r>
          </w:p>
        </w:tc>
        <w:tc>
          <w:tcPr>
            <w:tcW w:w="1770" w:type="dxa"/>
            <w:tcBorders>
              <w:top w:val="single" w:sz="4" w:space="0" w:color="000000"/>
              <w:left w:val="single" w:sz="4" w:space="0" w:color="auto"/>
              <w:bottom w:val="single" w:sz="4" w:space="0" w:color="000000"/>
              <w:right w:val="single" w:sz="4" w:space="0" w:color="auto"/>
            </w:tcBorders>
            <w:shd w:val="clear" w:color="auto" w:fill="FFFFFF"/>
          </w:tcPr>
          <w:p w14:paraId="3974AB4F" w14:textId="77777777" w:rsidR="00B17E9C" w:rsidRPr="00B8062B" w:rsidRDefault="00B17E9C" w:rsidP="00B17E9C">
            <w:pPr>
              <w:spacing w:after="0" w:line="240" w:lineRule="exact"/>
              <w:jc w:val="center"/>
              <w:rPr>
                <w:rFonts w:cs="Arial"/>
              </w:rPr>
            </w:pPr>
            <w:r w:rsidRPr="00B8062B">
              <w:rPr>
                <w:rFonts w:cs="Arial"/>
              </w:rPr>
              <w:t>1/15</w:t>
            </w:r>
          </w:p>
        </w:tc>
        <w:tc>
          <w:tcPr>
            <w:tcW w:w="2386" w:type="dxa"/>
            <w:tcBorders>
              <w:top w:val="single" w:sz="4" w:space="0" w:color="000000"/>
              <w:left w:val="single" w:sz="4" w:space="0" w:color="auto"/>
              <w:bottom w:val="single" w:sz="4" w:space="0" w:color="000000"/>
              <w:right w:val="single" w:sz="4" w:space="0" w:color="000000"/>
            </w:tcBorders>
            <w:shd w:val="clear" w:color="auto" w:fill="FFFFFF"/>
          </w:tcPr>
          <w:p w14:paraId="3974AB50" w14:textId="77777777" w:rsidR="00B17E9C" w:rsidRPr="00B8062B" w:rsidRDefault="00B17E9C" w:rsidP="00B17E9C">
            <w:pPr>
              <w:spacing w:after="0" w:line="240" w:lineRule="exact"/>
              <w:jc w:val="center"/>
              <w:rPr>
                <w:rFonts w:ascii="Calibri" w:hAnsi="Calibri" w:cs="Arial"/>
              </w:rPr>
            </w:pPr>
            <w:r w:rsidRPr="00B8062B">
              <w:rPr>
                <w:rFonts w:ascii="Calibri" w:hAnsi="Calibri" w:cs="Arial"/>
              </w:rPr>
              <w:t>15</w:t>
            </w:r>
          </w:p>
        </w:tc>
      </w:tr>
      <w:tr w:rsidR="00B17E9C" w:rsidRPr="00A23B98" w14:paraId="3974AB56" w14:textId="77777777" w:rsidTr="00B17E9C">
        <w:tc>
          <w:tcPr>
            <w:tcW w:w="3617" w:type="dxa"/>
            <w:tcBorders>
              <w:top w:val="single" w:sz="4" w:space="0" w:color="000000"/>
              <w:left w:val="single" w:sz="4" w:space="0" w:color="000000"/>
              <w:bottom w:val="single" w:sz="4" w:space="0" w:color="000000"/>
              <w:right w:val="single" w:sz="4" w:space="0" w:color="auto"/>
            </w:tcBorders>
            <w:shd w:val="clear" w:color="auto" w:fill="FFFFFF"/>
          </w:tcPr>
          <w:p w14:paraId="3974AB52" w14:textId="77777777" w:rsidR="00B17E9C" w:rsidRPr="00BA1DE5" w:rsidRDefault="00B17E9C" w:rsidP="00B17E9C">
            <w:pPr>
              <w:spacing w:after="0" w:line="240" w:lineRule="exact"/>
              <w:rPr>
                <w:rFonts w:ascii="Calibri" w:hAnsi="Calibri" w:cs="Arial"/>
              </w:rPr>
            </w:pPr>
            <w:r>
              <w:rPr>
                <w:rFonts w:ascii="Calibri" w:hAnsi="Calibri" w:cs="Arial"/>
              </w:rPr>
              <w:t>Practical work</w:t>
            </w:r>
          </w:p>
        </w:tc>
        <w:tc>
          <w:tcPr>
            <w:tcW w:w="1425" w:type="dxa"/>
            <w:tcBorders>
              <w:top w:val="single" w:sz="4" w:space="0" w:color="000000"/>
              <w:left w:val="single" w:sz="4" w:space="0" w:color="auto"/>
              <w:bottom w:val="single" w:sz="4" w:space="0" w:color="000000"/>
              <w:right w:val="single" w:sz="4" w:space="0" w:color="auto"/>
            </w:tcBorders>
            <w:shd w:val="clear" w:color="auto" w:fill="FFFFFF"/>
          </w:tcPr>
          <w:p w14:paraId="3974AB53" w14:textId="77777777" w:rsidR="00B17E9C" w:rsidRPr="00BA1DE5" w:rsidRDefault="00B17E9C" w:rsidP="00B17E9C">
            <w:pPr>
              <w:spacing w:after="0" w:line="240" w:lineRule="exact"/>
              <w:jc w:val="center"/>
              <w:rPr>
                <w:rFonts w:cs="Arial"/>
              </w:rPr>
            </w:pPr>
          </w:p>
        </w:tc>
        <w:tc>
          <w:tcPr>
            <w:tcW w:w="1770" w:type="dxa"/>
            <w:tcBorders>
              <w:top w:val="single" w:sz="4" w:space="0" w:color="000000"/>
              <w:left w:val="single" w:sz="4" w:space="0" w:color="auto"/>
              <w:bottom w:val="single" w:sz="4" w:space="0" w:color="000000"/>
              <w:right w:val="single" w:sz="4" w:space="0" w:color="auto"/>
            </w:tcBorders>
            <w:shd w:val="clear" w:color="auto" w:fill="FFFFFF"/>
          </w:tcPr>
          <w:p w14:paraId="3974AB54" w14:textId="77777777" w:rsidR="00B17E9C" w:rsidRPr="00BA1DE5" w:rsidRDefault="00B17E9C" w:rsidP="00B17E9C">
            <w:pPr>
              <w:spacing w:after="0" w:line="240" w:lineRule="exact"/>
              <w:jc w:val="center"/>
              <w:rPr>
                <w:rFonts w:cs="Arial"/>
              </w:rPr>
            </w:pPr>
          </w:p>
        </w:tc>
        <w:tc>
          <w:tcPr>
            <w:tcW w:w="2386" w:type="dxa"/>
            <w:tcBorders>
              <w:top w:val="single" w:sz="4" w:space="0" w:color="000000"/>
              <w:left w:val="single" w:sz="4" w:space="0" w:color="auto"/>
              <w:bottom w:val="single" w:sz="4" w:space="0" w:color="000000"/>
              <w:right w:val="single" w:sz="4" w:space="0" w:color="000000"/>
            </w:tcBorders>
            <w:shd w:val="clear" w:color="auto" w:fill="FFFFFF"/>
          </w:tcPr>
          <w:p w14:paraId="3974AB55" w14:textId="77777777" w:rsidR="00B17E9C" w:rsidRPr="00BA1DE5" w:rsidRDefault="00B17E9C" w:rsidP="00B17E9C">
            <w:pPr>
              <w:spacing w:after="0" w:line="240" w:lineRule="exact"/>
              <w:jc w:val="center"/>
              <w:rPr>
                <w:rFonts w:ascii="Calibri" w:hAnsi="Calibri" w:cs="Arial"/>
              </w:rPr>
            </w:pPr>
            <w:r>
              <w:rPr>
                <w:rFonts w:ascii="Calibri" w:hAnsi="Calibri" w:cs="Arial"/>
              </w:rPr>
              <w:t>/</w:t>
            </w:r>
          </w:p>
        </w:tc>
      </w:tr>
      <w:tr w:rsidR="00B17E9C" w:rsidRPr="00A23B98" w14:paraId="3974AB5B" w14:textId="77777777" w:rsidTr="00B17E9C">
        <w:tc>
          <w:tcPr>
            <w:tcW w:w="3617" w:type="dxa"/>
            <w:tcBorders>
              <w:top w:val="single" w:sz="4" w:space="0" w:color="000000"/>
              <w:left w:val="single" w:sz="4" w:space="0" w:color="000000"/>
              <w:bottom w:val="single" w:sz="4" w:space="0" w:color="000000"/>
              <w:right w:val="single" w:sz="4" w:space="0" w:color="auto"/>
            </w:tcBorders>
            <w:shd w:val="clear" w:color="auto" w:fill="FFFFFF"/>
          </w:tcPr>
          <w:p w14:paraId="3974AB57" w14:textId="77777777" w:rsidR="00B17E9C" w:rsidRPr="00483E8E" w:rsidRDefault="00B17E9C" w:rsidP="00B17E9C">
            <w:pPr>
              <w:spacing w:after="0" w:line="240" w:lineRule="exact"/>
              <w:rPr>
                <w:rFonts w:ascii="Calibri" w:hAnsi="Calibri" w:cs="Arial"/>
              </w:rPr>
            </w:pPr>
            <w:r>
              <w:t>Preparation for intermediary assessment</w:t>
            </w:r>
          </w:p>
        </w:tc>
        <w:tc>
          <w:tcPr>
            <w:tcW w:w="1425" w:type="dxa"/>
            <w:tcBorders>
              <w:top w:val="single" w:sz="4" w:space="0" w:color="000000"/>
              <w:left w:val="single" w:sz="4" w:space="0" w:color="auto"/>
              <w:bottom w:val="single" w:sz="4" w:space="0" w:color="000000"/>
              <w:right w:val="single" w:sz="4" w:space="0" w:color="auto"/>
            </w:tcBorders>
            <w:shd w:val="clear" w:color="auto" w:fill="FFFFFF"/>
          </w:tcPr>
          <w:p w14:paraId="3974AB58" w14:textId="77777777" w:rsidR="00B17E9C" w:rsidRPr="00BA1DE5" w:rsidRDefault="00B17E9C" w:rsidP="00B17E9C">
            <w:pPr>
              <w:spacing w:after="0" w:line="240" w:lineRule="exact"/>
              <w:jc w:val="center"/>
              <w:rPr>
                <w:rFonts w:cs="Arial"/>
              </w:rPr>
            </w:pPr>
          </w:p>
        </w:tc>
        <w:tc>
          <w:tcPr>
            <w:tcW w:w="1770" w:type="dxa"/>
            <w:tcBorders>
              <w:top w:val="single" w:sz="4" w:space="0" w:color="000000"/>
              <w:left w:val="single" w:sz="4" w:space="0" w:color="auto"/>
              <w:bottom w:val="single" w:sz="4" w:space="0" w:color="000000"/>
              <w:right w:val="single" w:sz="4" w:space="0" w:color="auto"/>
            </w:tcBorders>
            <w:shd w:val="clear" w:color="auto" w:fill="FFFFFF"/>
          </w:tcPr>
          <w:p w14:paraId="3974AB59" w14:textId="77777777" w:rsidR="00B17E9C" w:rsidRPr="00BA1DE5" w:rsidRDefault="00B17E9C" w:rsidP="00B17E9C">
            <w:pPr>
              <w:spacing w:after="0" w:line="240" w:lineRule="exact"/>
              <w:jc w:val="center"/>
              <w:rPr>
                <w:rFonts w:cs="Arial"/>
              </w:rPr>
            </w:pPr>
          </w:p>
        </w:tc>
        <w:tc>
          <w:tcPr>
            <w:tcW w:w="2386" w:type="dxa"/>
            <w:tcBorders>
              <w:top w:val="single" w:sz="4" w:space="0" w:color="000000"/>
              <w:left w:val="single" w:sz="4" w:space="0" w:color="auto"/>
              <w:bottom w:val="single" w:sz="4" w:space="0" w:color="000000"/>
              <w:right w:val="single" w:sz="4" w:space="0" w:color="000000"/>
            </w:tcBorders>
            <w:shd w:val="clear" w:color="auto" w:fill="FFFFFF"/>
          </w:tcPr>
          <w:p w14:paraId="3974AB5A" w14:textId="77777777" w:rsidR="00B17E9C" w:rsidRPr="00BA1DE5" w:rsidRDefault="00B17E9C" w:rsidP="00B17E9C">
            <w:pPr>
              <w:spacing w:after="0" w:line="240" w:lineRule="exact"/>
              <w:jc w:val="center"/>
              <w:rPr>
                <w:rFonts w:ascii="Calibri" w:hAnsi="Calibri" w:cs="Arial"/>
              </w:rPr>
            </w:pPr>
            <w:r>
              <w:rPr>
                <w:rFonts w:ascii="Calibri" w:hAnsi="Calibri" w:cs="Arial"/>
              </w:rPr>
              <w:t>30</w:t>
            </w:r>
          </w:p>
        </w:tc>
      </w:tr>
      <w:tr w:rsidR="00B17E9C" w:rsidRPr="00A23B98" w14:paraId="3974AB60" w14:textId="77777777" w:rsidTr="00B17E9C">
        <w:tc>
          <w:tcPr>
            <w:tcW w:w="3617" w:type="dxa"/>
            <w:tcBorders>
              <w:top w:val="single" w:sz="4" w:space="0" w:color="000000"/>
              <w:left w:val="single" w:sz="4" w:space="0" w:color="000000"/>
              <w:bottom w:val="single" w:sz="4" w:space="0" w:color="000000"/>
              <w:right w:val="single" w:sz="4" w:space="0" w:color="auto"/>
            </w:tcBorders>
            <w:shd w:val="clear" w:color="auto" w:fill="FFFFFF"/>
          </w:tcPr>
          <w:p w14:paraId="3974AB5C" w14:textId="77777777" w:rsidR="00B17E9C" w:rsidRPr="00BA1DE5" w:rsidRDefault="00B17E9C" w:rsidP="00B17E9C">
            <w:pPr>
              <w:spacing w:after="0" w:line="240" w:lineRule="exact"/>
              <w:rPr>
                <w:rFonts w:ascii="Calibri" w:hAnsi="Calibri" w:cs="Arial"/>
              </w:rPr>
            </w:pPr>
            <w:r>
              <w:rPr>
                <w:rFonts w:ascii="Calibri" w:hAnsi="Calibri" w:cs="Arial"/>
                <w:lang w:val="nb-NO"/>
              </w:rPr>
              <w:t>Consultations with the teaher</w:t>
            </w:r>
            <w:r w:rsidRPr="00BA1DE5">
              <w:rPr>
                <w:rFonts w:ascii="Calibri" w:hAnsi="Calibri" w:cs="Arial"/>
              </w:rPr>
              <w:t xml:space="preserve"> time me mësimdhënësin</w:t>
            </w:r>
          </w:p>
        </w:tc>
        <w:tc>
          <w:tcPr>
            <w:tcW w:w="1425" w:type="dxa"/>
            <w:tcBorders>
              <w:top w:val="single" w:sz="4" w:space="0" w:color="000000"/>
              <w:left w:val="single" w:sz="4" w:space="0" w:color="auto"/>
              <w:bottom w:val="single" w:sz="4" w:space="0" w:color="000000"/>
              <w:right w:val="single" w:sz="4" w:space="0" w:color="auto"/>
            </w:tcBorders>
            <w:shd w:val="clear" w:color="auto" w:fill="FFFFFF"/>
          </w:tcPr>
          <w:p w14:paraId="3974AB5D" w14:textId="77777777" w:rsidR="00B17E9C" w:rsidRPr="00BA1DE5" w:rsidRDefault="00B17E9C" w:rsidP="00B17E9C">
            <w:pPr>
              <w:spacing w:after="0" w:line="240" w:lineRule="exact"/>
              <w:jc w:val="center"/>
              <w:rPr>
                <w:rFonts w:cs="Arial"/>
              </w:rPr>
            </w:pPr>
          </w:p>
        </w:tc>
        <w:tc>
          <w:tcPr>
            <w:tcW w:w="1770" w:type="dxa"/>
            <w:tcBorders>
              <w:top w:val="single" w:sz="4" w:space="0" w:color="000000"/>
              <w:left w:val="single" w:sz="4" w:space="0" w:color="auto"/>
              <w:bottom w:val="single" w:sz="4" w:space="0" w:color="000000"/>
              <w:right w:val="single" w:sz="4" w:space="0" w:color="auto"/>
            </w:tcBorders>
            <w:shd w:val="clear" w:color="auto" w:fill="FFFFFF"/>
          </w:tcPr>
          <w:p w14:paraId="3974AB5E" w14:textId="77777777" w:rsidR="00B17E9C" w:rsidRPr="00BA1DE5" w:rsidRDefault="00B17E9C" w:rsidP="00B17E9C">
            <w:pPr>
              <w:spacing w:after="0" w:line="240" w:lineRule="exact"/>
              <w:jc w:val="center"/>
              <w:rPr>
                <w:rFonts w:cs="Arial"/>
              </w:rPr>
            </w:pPr>
          </w:p>
        </w:tc>
        <w:tc>
          <w:tcPr>
            <w:tcW w:w="2386" w:type="dxa"/>
            <w:tcBorders>
              <w:top w:val="single" w:sz="4" w:space="0" w:color="000000"/>
              <w:left w:val="single" w:sz="4" w:space="0" w:color="auto"/>
              <w:bottom w:val="single" w:sz="4" w:space="0" w:color="000000"/>
              <w:right w:val="single" w:sz="4" w:space="0" w:color="000000"/>
            </w:tcBorders>
            <w:shd w:val="clear" w:color="auto" w:fill="FFFFFF"/>
          </w:tcPr>
          <w:p w14:paraId="3974AB5F" w14:textId="77777777" w:rsidR="00B17E9C" w:rsidRPr="00BA1DE5" w:rsidRDefault="00B17E9C" w:rsidP="00B17E9C">
            <w:pPr>
              <w:spacing w:after="0" w:line="240" w:lineRule="exact"/>
              <w:jc w:val="center"/>
              <w:rPr>
                <w:rFonts w:ascii="Calibri" w:hAnsi="Calibri" w:cs="Arial"/>
              </w:rPr>
            </w:pPr>
            <w:r>
              <w:rPr>
                <w:rFonts w:ascii="Calibri" w:hAnsi="Calibri" w:cs="Arial"/>
              </w:rPr>
              <w:t>10</w:t>
            </w:r>
          </w:p>
        </w:tc>
      </w:tr>
      <w:tr w:rsidR="00B17E9C" w:rsidRPr="00A23B98" w14:paraId="3974AB65" w14:textId="77777777" w:rsidTr="00B17E9C">
        <w:tc>
          <w:tcPr>
            <w:tcW w:w="3617" w:type="dxa"/>
            <w:tcBorders>
              <w:top w:val="single" w:sz="4" w:space="0" w:color="000000"/>
              <w:left w:val="single" w:sz="4" w:space="0" w:color="000000"/>
              <w:bottom w:val="single" w:sz="4" w:space="0" w:color="000000"/>
              <w:right w:val="single" w:sz="4" w:space="0" w:color="auto"/>
            </w:tcBorders>
            <w:shd w:val="clear" w:color="auto" w:fill="FFFFFF"/>
          </w:tcPr>
          <w:p w14:paraId="3974AB61" w14:textId="77777777" w:rsidR="00B17E9C" w:rsidRPr="00BA1DE5" w:rsidRDefault="00B17E9C" w:rsidP="00B17E9C">
            <w:pPr>
              <w:spacing w:after="0" w:line="240" w:lineRule="exact"/>
              <w:rPr>
                <w:rFonts w:ascii="Calibri" w:hAnsi="Calibri" w:cs="Arial"/>
              </w:rPr>
            </w:pPr>
            <w:r>
              <w:rPr>
                <w:rFonts w:ascii="Calibri" w:hAnsi="Calibri" w:cs="Arial"/>
              </w:rPr>
              <w:t>Field work</w:t>
            </w:r>
          </w:p>
        </w:tc>
        <w:tc>
          <w:tcPr>
            <w:tcW w:w="1425" w:type="dxa"/>
            <w:tcBorders>
              <w:top w:val="single" w:sz="4" w:space="0" w:color="000000"/>
              <w:left w:val="single" w:sz="4" w:space="0" w:color="auto"/>
              <w:bottom w:val="single" w:sz="4" w:space="0" w:color="000000"/>
              <w:right w:val="single" w:sz="4" w:space="0" w:color="auto"/>
            </w:tcBorders>
            <w:shd w:val="clear" w:color="auto" w:fill="FFFFFF"/>
          </w:tcPr>
          <w:p w14:paraId="3974AB62" w14:textId="77777777" w:rsidR="00B17E9C" w:rsidRPr="00BA1DE5" w:rsidRDefault="00B17E9C" w:rsidP="00B17E9C">
            <w:pPr>
              <w:spacing w:after="0" w:line="240" w:lineRule="exact"/>
              <w:jc w:val="center"/>
              <w:rPr>
                <w:rFonts w:cs="Arial"/>
              </w:rPr>
            </w:pPr>
          </w:p>
        </w:tc>
        <w:tc>
          <w:tcPr>
            <w:tcW w:w="1770" w:type="dxa"/>
            <w:tcBorders>
              <w:top w:val="single" w:sz="4" w:space="0" w:color="000000"/>
              <w:left w:val="single" w:sz="4" w:space="0" w:color="auto"/>
              <w:bottom w:val="single" w:sz="4" w:space="0" w:color="000000"/>
              <w:right w:val="single" w:sz="4" w:space="0" w:color="auto"/>
            </w:tcBorders>
            <w:shd w:val="clear" w:color="auto" w:fill="FFFFFF"/>
          </w:tcPr>
          <w:p w14:paraId="3974AB63" w14:textId="77777777" w:rsidR="00B17E9C" w:rsidRPr="00BA1DE5" w:rsidRDefault="00B17E9C" w:rsidP="00B17E9C">
            <w:pPr>
              <w:spacing w:after="0" w:line="240" w:lineRule="exact"/>
              <w:jc w:val="center"/>
              <w:rPr>
                <w:rFonts w:cs="Arial"/>
              </w:rPr>
            </w:pPr>
          </w:p>
        </w:tc>
        <w:tc>
          <w:tcPr>
            <w:tcW w:w="2386" w:type="dxa"/>
            <w:tcBorders>
              <w:top w:val="single" w:sz="4" w:space="0" w:color="000000"/>
              <w:left w:val="single" w:sz="4" w:space="0" w:color="auto"/>
              <w:bottom w:val="single" w:sz="4" w:space="0" w:color="000000"/>
              <w:right w:val="single" w:sz="4" w:space="0" w:color="000000"/>
            </w:tcBorders>
            <w:shd w:val="clear" w:color="auto" w:fill="FFFFFF"/>
          </w:tcPr>
          <w:p w14:paraId="3974AB64" w14:textId="77777777" w:rsidR="00B17E9C" w:rsidRPr="00BA1DE5" w:rsidRDefault="00B17E9C" w:rsidP="00B17E9C">
            <w:pPr>
              <w:spacing w:after="0" w:line="240" w:lineRule="exact"/>
              <w:jc w:val="center"/>
              <w:rPr>
                <w:rFonts w:ascii="Calibri" w:hAnsi="Calibri" w:cs="Arial"/>
              </w:rPr>
            </w:pPr>
            <w:r>
              <w:rPr>
                <w:rFonts w:ascii="Calibri" w:hAnsi="Calibri" w:cs="Arial"/>
              </w:rPr>
              <w:t>/</w:t>
            </w:r>
          </w:p>
        </w:tc>
      </w:tr>
      <w:tr w:rsidR="00B17E9C" w:rsidRPr="00A23B98" w14:paraId="3974AB6A" w14:textId="77777777" w:rsidTr="00B17E9C">
        <w:tc>
          <w:tcPr>
            <w:tcW w:w="3617" w:type="dxa"/>
            <w:tcBorders>
              <w:top w:val="single" w:sz="4" w:space="0" w:color="000000"/>
              <w:left w:val="single" w:sz="4" w:space="0" w:color="000000"/>
              <w:bottom w:val="single" w:sz="4" w:space="0" w:color="000000"/>
              <w:right w:val="single" w:sz="4" w:space="0" w:color="auto"/>
            </w:tcBorders>
            <w:shd w:val="clear" w:color="auto" w:fill="FFFFFF"/>
          </w:tcPr>
          <w:p w14:paraId="3974AB66" w14:textId="77777777" w:rsidR="00B17E9C" w:rsidRPr="00BA1DE5" w:rsidRDefault="00B17E9C" w:rsidP="00B17E9C">
            <w:pPr>
              <w:spacing w:after="0" w:line="240" w:lineRule="exact"/>
              <w:rPr>
                <w:rFonts w:ascii="Calibri" w:hAnsi="Calibri" w:cs="Arial"/>
              </w:rPr>
            </w:pPr>
            <w:r>
              <w:rPr>
                <w:rFonts w:cs="Arial"/>
                <w:szCs w:val="72"/>
                <w:shd w:val="clear" w:color="auto" w:fill="FFFFFF"/>
              </w:rPr>
              <w:t>Test, seminar work</w:t>
            </w:r>
          </w:p>
        </w:tc>
        <w:tc>
          <w:tcPr>
            <w:tcW w:w="1425" w:type="dxa"/>
            <w:tcBorders>
              <w:top w:val="single" w:sz="4" w:space="0" w:color="000000"/>
              <w:left w:val="single" w:sz="4" w:space="0" w:color="auto"/>
              <w:bottom w:val="single" w:sz="4" w:space="0" w:color="000000"/>
              <w:right w:val="single" w:sz="4" w:space="0" w:color="auto"/>
            </w:tcBorders>
            <w:shd w:val="clear" w:color="auto" w:fill="FFFFFF"/>
          </w:tcPr>
          <w:p w14:paraId="3974AB67" w14:textId="77777777" w:rsidR="00B17E9C" w:rsidRPr="00BA1DE5" w:rsidRDefault="00B17E9C" w:rsidP="00B17E9C">
            <w:pPr>
              <w:spacing w:after="0" w:line="240" w:lineRule="exact"/>
              <w:jc w:val="center"/>
              <w:rPr>
                <w:rFonts w:cs="Arial"/>
              </w:rPr>
            </w:pPr>
          </w:p>
        </w:tc>
        <w:tc>
          <w:tcPr>
            <w:tcW w:w="1770" w:type="dxa"/>
            <w:tcBorders>
              <w:top w:val="single" w:sz="4" w:space="0" w:color="000000"/>
              <w:left w:val="single" w:sz="4" w:space="0" w:color="auto"/>
              <w:bottom w:val="single" w:sz="4" w:space="0" w:color="000000"/>
              <w:right w:val="single" w:sz="4" w:space="0" w:color="auto"/>
            </w:tcBorders>
            <w:shd w:val="clear" w:color="auto" w:fill="FFFFFF"/>
          </w:tcPr>
          <w:p w14:paraId="3974AB68" w14:textId="77777777" w:rsidR="00B17E9C" w:rsidRPr="00BA1DE5" w:rsidRDefault="00B17E9C" w:rsidP="00B17E9C">
            <w:pPr>
              <w:spacing w:after="0" w:line="240" w:lineRule="exact"/>
              <w:jc w:val="center"/>
              <w:rPr>
                <w:rFonts w:cs="Arial"/>
              </w:rPr>
            </w:pPr>
          </w:p>
        </w:tc>
        <w:tc>
          <w:tcPr>
            <w:tcW w:w="2386" w:type="dxa"/>
            <w:tcBorders>
              <w:top w:val="single" w:sz="4" w:space="0" w:color="000000"/>
              <w:left w:val="single" w:sz="4" w:space="0" w:color="auto"/>
              <w:bottom w:val="single" w:sz="4" w:space="0" w:color="000000"/>
              <w:right w:val="single" w:sz="4" w:space="0" w:color="000000"/>
            </w:tcBorders>
            <w:shd w:val="clear" w:color="auto" w:fill="FFFFFF"/>
          </w:tcPr>
          <w:p w14:paraId="3974AB69" w14:textId="77777777" w:rsidR="00B17E9C" w:rsidRPr="00BA1DE5" w:rsidRDefault="00B17E9C" w:rsidP="00B17E9C">
            <w:pPr>
              <w:spacing w:after="0" w:line="240" w:lineRule="exact"/>
              <w:jc w:val="center"/>
              <w:rPr>
                <w:rFonts w:ascii="Calibri" w:hAnsi="Calibri" w:cs="Arial"/>
              </w:rPr>
            </w:pPr>
            <w:r>
              <w:rPr>
                <w:rFonts w:ascii="Calibri" w:hAnsi="Calibri" w:cs="Arial"/>
              </w:rPr>
              <w:t>/</w:t>
            </w:r>
          </w:p>
        </w:tc>
      </w:tr>
      <w:tr w:rsidR="00B17E9C" w:rsidRPr="00A23B98" w14:paraId="3974AB6F" w14:textId="77777777" w:rsidTr="00B17E9C">
        <w:tc>
          <w:tcPr>
            <w:tcW w:w="3617" w:type="dxa"/>
            <w:tcBorders>
              <w:top w:val="single" w:sz="4" w:space="0" w:color="000000"/>
              <w:left w:val="single" w:sz="4" w:space="0" w:color="000000"/>
              <w:bottom w:val="single" w:sz="4" w:space="0" w:color="000000"/>
              <w:right w:val="single" w:sz="4" w:space="0" w:color="auto"/>
            </w:tcBorders>
            <w:shd w:val="clear" w:color="auto" w:fill="FFFFFF"/>
          </w:tcPr>
          <w:p w14:paraId="3974AB6B" w14:textId="77777777" w:rsidR="00B17E9C" w:rsidRPr="00BA1DE5" w:rsidRDefault="00B17E9C" w:rsidP="00B17E9C">
            <w:pPr>
              <w:spacing w:after="0" w:line="240" w:lineRule="exact"/>
              <w:rPr>
                <w:rFonts w:ascii="Calibri" w:hAnsi="Calibri" w:cs="Arial"/>
              </w:rPr>
            </w:pPr>
            <w:r>
              <w:rPr>
                <w:rFonts w:ascii="Calibri" w:hAnsi="Calibri" w:cs="Arial"/>
              </w:rPr>
              <w:t>Homework</w:t>
            </w:r>
          </w:p>
        </w:tc>
        <w:tc>
          <w:tcPr>
            <w:tcW w:w="1425" w:type="dxa"/>
            <w:tcBorders>
              <w:top w:val="single" w:sz="4" w:space="0" w:color="000000"/>
              <w:left w:val="single" w:sz="4" w:space="0" w:color="auto"/>
              <w:bottom w:val="single" w:sz="4" w:space="0" w:color="000000"/>
              <w:right w:val="single" w:sz="4" w:space="0" w:color="auto"/>
            </w:tcBorders>
            <w:shd w:val="clear" w:color="auto" w:fill="FFFFFF"/>
          </w:tcPr>
          <w:p w14:paraId="3974AB6C" w14:textId="77777777" w:rsidR="00B17E9C" w:rsidRPr="00BA1DE5" w:rsidRDefault="00B17E9C" w:rsidP="00B17E9C">
            <w:pPr>
              <w:spacing w:after="0" w:line="240" w:lineRule="exact"/>
              <w:jc w:val="center"/>
              <w:rPr>
                <w:rFonts w:cs="Arial"/>
              </w:rPr>
            </w:pPr>
          </w:p>
        </w:tc>
        <w:tc>
          <w:tcPr>
            <w:tcW w:w="1770" w:type="dxa"/>
            <w:tcBorders>
              <w:top w:val="single" w:sz="4" w:space="0" w:color="000000"/>
              <w:left w:val="single" w:sz="4" w:space="0" w:color="auto"/>
              <w:bottom w:val="single" w:sz="4" w:space="0" w:color="000000"/>
              <w:right w:val="single" w:sz="4" w:space="0" w:color="auto"/>
            </w:tcBorders>
            <w:shd w:val="clear" w:color="auto" w:fill="FFFFFF"/>
          </w:tcPr>
          <w:p w14:paraId="3974AB6D" w14:textId="77777777" w:rsidR="00B17E9C" w:rsidRPr="00BA1DE5" w:rsidRDefault="00B17E9C" w:rsidP="00B17E9C">
            <w:pPr>
              <w:spacing w:after="0" w:line="240" w:lineRule="exact"/>
              <w:jc w:val="center"/>
              <w:rPr>
                <w:rFonts w:cs="Arial"/>
              </w:rPr>
            </w:pPr>
          </w:p>
        </w:tc>
        <w:tc>
          <w:tcPr>
            <w:tcW w:w="2386" w:type="dxa"/>
            <w:tcBorders>
              <w:top w:val="single" w:sz="4" w:space="0" w:color="000000"/>
              <w:left w:val="single" w:sz="4" w:space="0" w:color="auto"/>
              <w:bottom w:val="single" w:sz="4" w:space="0" w:color="000000"/>
              <w:right w:val="single" w:sz="4" w:space="0" w:color="000000"/>
            </w:tcBorders>
            <w:shd w:val="clear" w:color="auto" w:fill="FFFFFF"/>
          </w:tcPr>
          <w:p w14:paraId="3974AB6E" w14:textId="77777777" w:rsidR="00B17E9C" w:rsidRPr="00BA1DE5" w:rsidRDefault="00B17E9C" w:rsidP="00B17E9C">
            <w:pPr>
              <w:spacing w:after="0" w:line="240" w:lineRule="exact"/>
              <w:jc w:val="center"/>
              <w:rPr>
                <w:rFonts w:ascii="Calibri" w:hAnsi="Calibri" w:cs="Arial"/>
              </w:rPr>
            </w:pPr>
            <w:r>
              <w:rPr>
                <w:rFonts w:ascii="Calibri" w:hAnsi="Calibri" w:cs="Arial"/>
              </w:rPr>
              <w:t>/</w:t>
            </w:r>
          </w:p>
        </w:tc>
      </w:tr>
      <w:tr w:rsidR="00B17E9C" w:rsidRPr="00A23B98" w14:paraId="3974AB74" w14:textId="77777777" w:rsidTr="00B17E9C">
        <w:tc>
          <w:tcPr>
            <w:tcW w:w="3617" w:type="dxa"/>
            <w:tcBorders>
              <w:top w:val="single" w:sz="4" w:space="0" w:color="000000"/>
              <w:left w:val="single" w:sz="4" w:space="0" w:color="000000"/>
              <w:bottom w:val="single" w:sz="4" w:space="0" w:color="000000"/>
              <w:right w:val="single" w:sz="4" w:space="0" w:color="auto"/>
            </w:tcBorders>
            <w:shd w:val="clear" w:color="auto" w:fill="FFFFFF"/>
          </w:tcPr>
          <w:p w14:paraId="3974AB70" w14:textId="77777777" w:rsidR="00B17E9C" w:rsidRPr="00BA1DE5" w:rsidRDefault="00B17E9C" w:rsidP="00B17E9C">
            <w:pPr>
              <w:spacing w:after="0" w:line="240" w:lineRule="exact"/>
              <w:rPr>
                <w:rFonts w:ascii="Calibri" w:hAnsi="Calibri" w:cs="Arial"/>
              </w:rPr>
            </w:pPr>
            <w:r w:rsidRPr="00A23B98">
              <w:rPr>
                <w:rFonts w:ascii="Calibri" w:hAnsi="Calibri" w:cs="Arial"/>
              </w:rPr>
              <w:t>Self-study (</w:t>
            </w:r>
            <w:r>
              <w:rPr>
                <w:rFonts w:ascii="Calibri" w:hAnsi="Calibri" w:cs="Arial"/>
              </w:rPr>
              <w:t>library or home</w:t>
            </w:r>
            <w:r w:rsidRPr="00A23B98">
              <w:rPr>
                <w:rFonts w:ascii="Calibri" w:hAnsi="Calibri" w:cs="Arial"/>
              </w:rPr>
              <w:t>)</w:t>
            </w:r>
          </w:p>
        </w:tc>
        <w:tc>
          <w:tcPr>
            <w:tcW w:w="1425" w:type="dxa"/>
            <w:tcBorders>
              <w:top w:val="single" w:sz="4" w:space="0" w:color="000000"/>
              <w:left w:val="single" w:sz="4" w:space="0" w:color="auto"/>
              <w:bottom w:val="single" w:sz="4" w:space="0" w:color="000000"/>
              <w:right w:val="single" w:sz="4" w:space="0" w:color="auto"/>
            </w:tcBorders>
            <w:shd w:val="clear" w:color="auto" w:fill="FFFFFF"/>
          </w:tcPr>
          <w:p w14:paraId="3974AB71" w14:textId="77777777" w:rsidR="00B17E9C" w:rsidRPr="00BA1DE5" w:rsidRDefault="00B17E9C" w:rsidP="00B17E9C">
            <w:pPr>
              <w:spacing w:after="0" w:line="240" w:lineRule="exact"/>
              <w:jc w:val="center"/>
              <w:rPr>
                <w:rFonts w:ascii="Calibri" w:hAnsi="Calibri" w:cs="Arial"/>
              </w:rPr>
            </w:pPr>
          </w:p>
        </w:tc>
        <w:tc>
          <w:tcPr>
            <w:tcW w:w="1770" w:type="dxa"/>
            <w:tcBorders>
              <w:top w:val="single" w:sz="4" w:space="0" w:color="000000"/>
              <w:left w:val="single" w:sz="4" w:space="0" w:color="auto"/>
              <w:bottom w:val="single" w:sz="4" w:space="0" w:color="000000"/>
              <w:right w:val="single" w:sz="4" w:space="0" w:color="auto"/>
            </w:tcBorders>
            <w:shd w:val="clear" w:color="auto" w:fill="FFFFFF"/>
          </w:tcPr>
          <w:p w14:paraId="3974AB72" w14:textId="77777777" w:rsidR="00B17E9C" w:rsidRPr="00BA1DE5" w:rsidRDefault="00B17E9C" w:rsidP="00B17E9C">
            <w:pPr>
              <w:spacing w:after="0" w:line="240" w:lineRule="exact"/>
              <w:jc w:val="center"/>
              <w:rPr>
                <w:rFonts w:ascii="Calibri" w:hAnsi="Calibri" w:cs="Arial"/>
              </w:rPr>
            </w:pPr>
          </w:p>
        </w:tc>
        <w:tc>
          <w:tcPr>
            <w:tcW w:w="2386" w:type="dxa"/>
            <w:tcBorders>
              <w:top w:val="single" w:sz="4" w:space="0" w:color="000000"/>
              <w:left w:val="single" w:sz="4" w:space="0" w:color="auto"/>
              <w:bottom w:val="single" w:sz="4" w:space="0" w:color="000000"/>
              <w:right w:val="single" w:sz="4" w:space="0" w:color="000000"/>
            </w:tcBorders>
            <w:shd w:val="clear" w:color="auto" w:fill="FFFFFF"/>
          </w:tcPr>
          <w:p w14:paraId="3974AB73" w14:textId="77777777" w:rsidR="00B17E9C" w:rsidRPr="00BA1DE5" w:rsidRDefault="00B17E9C" w:rsidP="00B17E9C">
            <w:pPr>
              <w:spacing w:after="0" w:line="240" w:lineRule="exact"/>
              <w:jc w:val="center"/>
              <w:rPr>
                <w:rFonts w:ascii="Calibri" w:hAnsi="Calibri" w:cs="Arial"/>
              </w:rPr>
            </w:pPr>
            <w:r>
              <w:rPr>
                <w:rFonts w:ascii="Calibri" w:hAnsi="Calibri" w:cs="Arial"/>
              </w:rPr>
              <w:t>10</w:t>
            </w:r>
          </w:p>
        </w:tc>
      </w:tr>
      <w:tr w:rsidR="00B17E9C" w:rsidRPr="00A23B98" w14:paraId="3974AB79" w14:textId="77777777" w:rsidTr="00B17E9C">
        <w:tc>
          <w:tcPr>
            <w:tcW w:w="3617" w:type="dxa"/>
            <w:tcBorders>
              <w:top w:val="single" w:sz="4" w:space="0" w:color="000000"/>
              <w:left w:val="single" w:sz="4" w:space="0" w:color="000000"/>
              <w:bottom w:val="single" w:sz="4" w:space="0" w:color="000000"/>
              <w:right w:val="single" w:sz="4" w:space="0" w:color="auto"/>
            </w:tcBorders>
            <w:shd w:val="clear" w:color="auto" w:fill="FFFFFF"/>
          </w:tcPr>
          <w:p w14:paraId="3974AB75" w14:textId="77777777" w:rsidR="00B17E9C" w:rsidRPr="00BA1DE5" w:rsidRDefault="00B17E9C" w:rsidP="00B17E9C">
            <w:pPr>
              <w:spacing w:after="0" w:line="240" w:lineRule="exact"/>
              <w:rPr>
                <w:rFonts w:ascii="Calibri" w:hAnsi="Calibri" w:cs="Arial"/>
              </w:rPr>
            </w:pPr>
            <w:r>
              <w:rPr>
                <w:rFonts w:ascii="Calibri" w:hAnsi="Calibri" w:cs="Arial"/>
              </w:rPr>
              <w:t>Preparation for final exam</w:t>
            </w:r>
          </w:p>
        </w:tc>
        <w:tc>
          <w:tcPr>
            <w:tcW w:w="1425" w:type="dxa"/>
            <w:tcBorders>
              <w:top w:val="single" w:sz="4" w:space="0" w:color="000000"/>
              <w:left w:val="single" w:sz="4" w:space="0" w:color="auto"/>
              <w:bottom w:val="single" w:sz="4" w:space="0" w:color="000000"/>
              <w:right w:val="single" w:sz="4" w:space="0" w:color="auto"/>
            </w:tcBorders>
            <w:shd w:val="clear" w:color="auto" w:fill="FFFFFF"/>
          </w:tcPr>
          <w:p w14:paraId="3974AB76" w14:textId="77777777" w:rsidR="00B17E9C" w:rsidRPr="00BA1DE5" w:rsidRDefault="00B17E9C" w:rsidP="00B17E9C">
            <w:pPr>
              <w:spacing w:after="0" w:line="240" w:lineRule="exact"/>
              <w:jc w:val="center"/>
              <w:rPr>
                <w:rFonts w:ascii="Calibri" w:hAnsi="Calibri" w:cs="Arial"/>
              </w:rPr>
            </w:pPr>
          </w:p>
        </w:tc>
        <w:tc>
          <w:tcPr>
            <w:tcW w:w="1770" w:type="dxa"/>
            <w:tcBorders>
              <w:top w:val="single" w:sz="4" w:space="0" w:color="000000"/>
              <w:left w:val="single" w:sz="4" w:space="0" w:color="auto"/>
              <w:bottom w:val="single" w:sz="4" w:space="0" w:color="000000"/>
              <w:right w:val="single" w:sz="4" w:space="0" w:color="auto"/>
            </w:tcBorders>
            <w:shd w:val="clear" w:color="auto" w:fill="FFFFFF"/>
          </w:tcPr>
          <w:p w14:paraId="3974AB77" w14:textId="77777777" w:rsidR="00B17E9C" w:rsidRPr="00BA1DE5" w:rsidRDefault="00B17E9C" w:rsidP="00B17E9C">
            <w:pPr>
              <w:spacing w:after="0" w:line="240" w:lineRule="exact"/>
              <w:jc w:val="center"/>
              <w:rPr>
                <w:rFonts w:ascii="Calibri" w:hAnsi="Calibri" w:cs="Arial"/>
              </w:rPr>
            </w:pPr>
          </w:p>
        </w:tc>
        <w:tc>
          <w:tcPr>
            <w:tcW w:w="2386" w:type="dxa"/>
            <w:tcBorders>
              <w:top w:val="single" w:sz="4" w:space="0" w:color="000000"/>
              <w:left w:val="single" w:sz="4" w:space="0" w:color="auto"/>
              <w:bottom w:val="single" w:sz="4" w:space="0" w:color="000000"/>
              <w:right w:val="single" w:sz="4" w:space="0" w:color="000000"/>
            </w:tcBorders>
            <w:shd w:val="clear" w:color="auto" w:fill="FFFFFF"/>
          </w:tcPr>
          <w:p w14:paraId="3974AB78" w14:textId="77777777" w:rsidR="00B17E9C" w:rsidRPr="00BA1DE5" w:rsidRDefault="00B17E9C" w:rsidP="00B17E9C">
            <w:pPr>
              <w:spacing w:after="0" w:line="240" w:lineRule="exact"/>
              <w:jc w:val="center"/>
              <w:rPr>
                <w:rFonts w:ascii="Calibri" w:hAnsi="Calibri" w:cs="Arial"/>
              </w:rPr>
            </w:pPr>
            <w:r>
              <w:rPr>
                <w:rFonts w:ascii="Calibri" w:hAnsi="Calibri" w:cs="Arial"/>
              </w:rPr>
              <w:t>30</w:t>
            </w:r>
          </w:p>
        </w:tc>
      </w:tr>
      <w:tr w:rsidR="00B17E9C" w:rsidRPr="00A23B98" w14:paraId="3974AB7E" w14:textId="77777777" w:rsidTr="00B17E9C">
        <w:tc>
          <w:tcPr>
            <w:tcW w:w="3617" w:type="dxa"/>
            <w:tcBorders>
              <w:top w:val="single" w:sz="4" w:space="0" w:color="000000"/>
              <w:left w:val="single" w:sz="4" w:space="0" w:color="000000"/>
              <w:bottom w:val="single" w:sz="4" w:space="0" w:color="FFFFFF" w:themeColor="background1"/>
              <w:right w:val="single" w:sz="4" w:space="0" w:color="auto"/>
            </w:tcBorders>
            <w:shd w:val="clear" w:color="auto" w:fill="FFFFFF"/>
          </w:tcPr>
          <w:p w14:paraId="3974AB7A" w14:textId="77777777" w:rsidR="00B17E9C" w:rsidRPr="00BA1DE5" w:rsidRDefault="00B17E9C" w:rsidP="00B17E9C">
            <w:pPr>
              <w:spacing w:after="0" w:line="240" w:lineRule="exact"/>
              <w:rPr>
                <w:rFonts w:ascii="Calibri" w:hAnsi="Calibri" w:cs="Arial"/>
              </w:rPr>
            </w:pPr>
            <w:r>
              <w:rPr>
                <w:rFonts w:ascii="Calibri" w:hAnsi="Calibri" w:cs="Arial"/>
              </w:rPr>
              <w:t>Assessment (test</w:t>
            </w:r>
            <w:r w:rsidRPr="00BA1DE5">
              <w:rPr>
                <w:rFonts w:ascii="Calibri" w:hAnsi="Calibri" w:cs="Arial"/>
              </w:rPr>
              <w:t xml:space="preserve">, </w:t>
            </w:r>
            <w:r>
              <w:rPr>
                <w:rFonts w:ascii="Calibri" w:hAnsi="Calibri" w:cs="Arial"/>
              </w:rPr>
              <w:t>quiz</w:t>
            </w:r>
            <w:r w:rsidRPr="00BA1DE5">
              <w:rPr>
                <w:rFonts w:ascii="Calibri" w:hAnsi="Calibri" w:cs="Arial"/>
              </w:rPr>
              <w:t>, final</w:t>
            </w:r>
            <w:r>
              <w:rPr>
                <w:rFonts w:ascii="Calibri" w:hAnsi="Calibri" w:cs="Arial"/>
              </w:rPr>
              <w:t xml:space="preserve"> exam</w:t>
            </w:r>
            <w:r w:rsidRPr="00BA1DE5">
              <w:rPr>
                <w:rFonts w:ascii="Calibri" w:hAnsi="Calibri" w:cs="Arial"/>
              </w:rPr>
              <w:t>)</w:t>
            </w:r>
          </w:p>
        </w:tc>
        <w:tc>
          <w:tcPr>
            <w:tcW w:w="1425" w:type="dxa"/>
            <w:tcBorders>
              <w:top w:val="single" w:sz="4" w:space="0" w:color="000000"/>
              <w:left w:val="single" w:sz="4" w:space="0" w:color="auto"/>
              <w:bottom w:val="single" w:sz="4" w:space="0" w:color="FFFFFF" w:themeColor="background1"/>
              <w:right w:val="single" w:sz="4" w:space="0" w:color="auto"/>
            </w:tcBorders>
            <w:shd w:val="clear" w:color="auto" w:fill="FFFFFF"/>
          </w:tcPr>
          <w:p w14:paraId="3974AB7B" w14:textId="77777777" w:rsidR="00B17E9C" w:rsidRPr="00BA1DE5" w:rsidRDefault="00B17E9C" w:rsidP="00B17E9C">
            <w:pPr>
              <w:spacing w:after="0" w:line="240" w:lineRule="exact"/>
              <w:jc w:val="center"/>
              <w:rPr>
                <w:rFonts w:ascii="Calibri" w:hAnsi="Calibri" w:cs="Arial"/>
              </w:rPr>
            </w:pPr>
          </w:p>
        </w:tc>
        <w:tc>
          <w:tcPr>
            <w:tcW w:w="1770" w:type="dxa"/>
            <w:tcBorders>
              <w:top w:val="single" w:sz="4" w:space="0" w:color="000000"/>
              <w:left w:val="single" w:sz="4" w:space="0" w:color="auto"/>
              <w:bottom w:val="single" w:sz="4" w:space="0" w:color="FFFFFF" w:themeColor="background1"/>
              <w:right w:val="single" w:sz="4" w:space="0" w:color="auto"/>
            </w:tcBorders>
            <w:shd w:val="clear" w:color="auto" w:fill="FFFFFF"/>
          </w:tcPr>
          <w:p w14:paraId="3974AB7C" w14:textId="77777777" w:rsidR="00B17E9C" w:rsidRPr="00BA1DE5" w:rsidRDefault="00B17E9C" w:rsidP="00B17E9C">
            <w:pPr>
              <w:spacing w:after="0" w:line="240" w:lineRule="exact"/>
              <w:jc w:val="center"/>
              <w:rPr>
                <w:rFonts w:ascii="Calibri" w:hAnsi="Calibri" w:cs="Arial"/>
              </w:rPr>
            </w:pPr>
          </w:p>
        </w:tc>
        <w:tc>
          <w:tcPr>
            <w:tcW w:w="2386" w:type="dxa"/>
            <w:tcBorders>
              <w:top w:val="single" w:sz="4" w:space="0" w:color="000000"/>
              <w:left w:val="single" w:sz="4" w:space="0" w:color="auto"/>
              <w:bottom w:val="single" w:sz="4" w:space="0" w:color="FFFFFF" w:themeColor="background1"/>
              <w:right w:val="single" w:sz="4" w:space="0" w:color="000000"/>
            </w:tcBorders>
            <w:shd w:val="clear" w:color="auto" w:fill="FFFFFF"/>
          </w:tcPr>
          <w:p w14:paraId="3974AB7D" w14:textId="77777777" w:rsidR="00B17E9C" w:rsidRPr="00BA1DE5" w:rsidRDefault="00B17E9C" w:rsidP="00B17E9C">
            <w:pPr>
              <w:spacing w:after="0" w:line="240" w:lineRule="exact"/>
              <w:jc w:val="center"/>
              <w:rPr>
                <w:rFonts w:ascii="Calibri" w:hAnsi="Calibri" w:cs="Arial"/>
              </w:rPr>
            </w:pPr>
            <w:r>
              <w:rPr>
                <w:rFonts w:ascii="Calibri" w:hAnsi="Calibri" w:cs="Arial"/>
              </w:rPr>
              <w:t>10</w:t>
            </w:r>
          </w:p>
        </w:tc>
      </w:tr>
      <w:tr w:rsidR="00B17E9C" w:rsidRPr="00A23B98" w14:paraId="3974AB83" w14:textId="77777777" w:rsidTr="00B17E9C">
        <w:tc>
          <w:tcPr>
            <w:tcW w:w="3617" w:type="dxa"/>
            <w:tcBorders>
              <w:top w:val="single" w:sz="4" w:space="0" w:color="000000"/>
              <w:left w:val="single" w:sz="4" w:space="0" w:color="000000"/>
              <w:bottom w:val="single" w:sz="4" w:space="0" w:color="FFFFFF" w:themeColor="background1"/>
              <w:right w:val="single" w:sz="4" w:space="0" w:color="auto"/>
            </w:tcBorders>
            <w:shd w:val="clear" w:color="auto" w:fill="FFFFFF"/>
          </w:tcPr>
          <w:p w14:paraId="3974AB7F" w14:textId="77777777" w:rsidR="00B17E9C" w:rsidRPr="00BA1DE5" w:rsidRDefault="00B17E9C" w:rsidP="00B17E9C">
            <w:pPr>
              <w:spacing w:after="0" w:line="240" w:lineRule="exact"/>
              <w:rPr>
                <w:rFonts w:ascii="Calibri" w:hAnsi="Calibri" w:cs="Arial"/>
              </w:rPr>
            </w:pPr>
            <w:r>
              <w:rPr>
                <w:rFonts w:ascii="Calibri" w:hAnsi="Calibri" w:cs="Arial"/>
              </w:rPr>
              <w:t>Project</w:t>
            </w:r>
            <w:r w:rsidRPr="00BA1DE5">
              <w:rPr>
                <w:rFonts w:ascii="Calibri" w:hAnsi="Calibri" w:cs="Arial"/>
              </w:rPr>
              <w:t>, pre</w:t>
            </w:r>
            <w:r>
              <w:rPr>
                <w:rFonts w:ascii="Calibri" w:hAnsi="Calibri" w:cs="Arial"/>
              </w:rPr>
              <w:t>santation, etc.</w:t>
            </w:r>
          </w:p>
        </w:tc>
        <w:tc>
          <w:tcPr>
            <w:tcW w:w="1425" w:type="dxa"/>
            <w:tcBorders>
              <w:top w:val="single" w:sz="4" w:space="0" w:color="000000"/>
              <w:left w:val="single" w:sz="4" w:space="0" w:color="auto"/>
              <w:bottom w:val="single" w:sz="4" w:space="0" w:color="FFFFFF" w:themeColor="background1"/>
              <w:right w:val="single" w:sz="4" w:space="0" w:color="auto"/>
            </w:tcBorders>
            <w:shd w:val="clear" w:color="auto" w:fill="FFFFFF"/>
          </w:tcPr>
          <w:p w14:paraId="3974AB80" w14:textId="77777777" w:rsidR="00B17E9C" w:rsidRPr="00BA1DE5" w:rsidRDefault="00B17E9C" w:rsidP="00B17E9C">
            <w:pPr>
              <w:spacing w:after="0" w:line="240" w:lineRule="exact"/>
              <w:jc w:val="center"/>
              <w:rPr>
                <w:rFonts w:ascii="Calibri" w:hAnsi="Calibri" w:cs="Arial"/>
              </w:rPr>
            </w:pPr>
          </w:p>
        </w:tc>
        <w:tc>
          <w:tcPr>
            <w:tcW w:w="1770" w:type="dxa"/>
            <w:tcBorders>
              <w:top w:val="single" w:sz="4" w:space="0" w:color="000000"/>
              <w:left w:val="single" w:sz="4" w:space="0" w:color="auto"/>
              <w:bottom w:val="single" w:sz="4" w:space="0" w:color="FFFFFF" w:themeColor="background1"/>
              <w:right w:val="single" w:sz="4" w:space="0" w:color="auto"/>
            </w:tcBorders>
            <w:shd w:val="clear" w:color="auto" w:fill="FFFFFF"/>
          </w:tcPr>
          <w:p w14:paraId="3974AB81" w14:textId="77777777" w:rsidR="00B17E9C" w:rsidRPr="00BA1DE5" w:rsidRDefault="00B17E9C" w:rsidP="00B17E9C">
            <w:pPr>
              <w:spacing w:after="0" w:line="240" w:lineRule="exact"/>
              <w:jc w:val="center"/>
              <w:rPr>
                <w:rFonts w:ascii="Calibri" w:hAnsi="Calibri" w:cs="Arial"/>
              </w:rPr>
            </w:pPr>
          </w:p>
        </w:tc>
        <w:tc>
          <w:tcPr>
            <w:tcW w:w="2386" w:type="dxa"/>
            <w:tcBorders>
              <w:top w:val="single" w:sz="4" w:space="0" w:color="000000"/>
              <w:left w:val="single" w:sz="4" w:space="0" w:color="auto"/>
              <w:bottom w:val="single" w:sz="4" w:space="0" w:color="FFFFFF" w:themeColor="background1"/>
              <w:right w:val="single" w:sz="4" w:space="0" w:color="000000"/>
            </w:tcBorders>
            <w:shd w:val="clear" w:color="auto" w:fill="FFFFFF"/>
          </w:tcPr>
          <w:p w14:paraId="3974AB82" w14:textId="77777777" w:rsidR="00B17E9C" w:rsidRPr="00BA1DE5" w:rsidRDefault="00B17E9C" w:rsidP="00B17E9C">
            <w:pPr>
              <w:spacing w:after="0" w:line="240" w:lineRule="exact"/>
              <w:jc w:val="center"/>
              <w:rPr>
                <w:rFonts w:ascii="Calibri" w:hAnsi="Calibri" w:cs="Arial"/>
              </w:rPr>
            </w:pPr>
            <w:r>
              <w:rPr>
                <w:rFonts w:ascii="Calibri" w:hAnsi="Calibri" w:cs="Arial"/>
              </w:rPr>
              <w:t>/</w:t>
            </w:r>
          </w:p>
        </w:tc>
      </w:tr>
      <w:tr w:rsidR="00B17E9C" w:rsidRPr="00A23B98" w14:paraId="3974AB88" w14:textId="77777777" w:rsidTr="00B17E9C">
        <w:tc>
          <w:tcPr>
            <w:tcW w:w="3617" w:type="dxa"/>
            <w:tcBorders>
              <w:top w:val="single" w:sz="4" w:space="0" w:color="000000"/>
              <w:left w:val="single" w:sz="4" w:space="0" w:color="000000"/>
              <w:bottom w:val="single" w:sz="4" w:space="0" w:color="FFFFFF" w:themeColor="background1"/>
              <w:right w:val="single" w:sz="4" w:space="0" w:color="auto"/>
            </w:tcBorders>
            <w:shd w:val="clear" w:color="auto" w:fill="FFFFFF"/>
          </w:tcPr>
          <w:p w14:paraId="3974AB84" w14:textId="77777777" w:rsidR="00B17E9C" w:rsidRPr="00483E8E" w:rsidRDefault="00B17E9C" w:rsidP="00B17E9C">
            <w:pPr>
              <w:spacing w:after="0" w:line="240" w:lineRule="exact"/>
              <w:rPr>
                <w:rFonts w:ascii="Arial" w:hAnsi="Arial" w:cs="Arial"/>
                <w:lang w:eastAsia="ja-JP"/>
              </w:rPr>
            </w:pPr>
            <w:r>
              <w:rPr>
                <w:rFonts w:ascii="Calibri" w:hAnsi="Calibri" w:cs="Arial"/>
              </w:rPr>
              <w:t>Add another activity....</w:t>
            </w:r>
          </w:p>
        </w:tc>
        <w:tc>
          <w:tcPr>
            <w:tcW w:w="1425" w:type="dxa"/>
            <w:tcBorders>
              <w:top w:val="single" w:sz="4" w:space="0" w:color="000000"/>
              <w:left w:val="single" w:sz="4" w:space="0" w:color="auto"/>
              <w:bottom w:val="single" w:sz="4" w:space="0" w:color="FFFFFF" w:themeColor="background1"/>
              <w:right w:val="single" w:sz="4" w:space="0" w:color="auto"/>
            </w:tcBorders>
            <w:shd w:val="clear" w:color="auto" w:fill="FFFFFF"/>
          </w:tcPr>
          <w:p w14:paraId="3974AB85" w14:textId="77777777" w:rsidR="00B17E9C" w:rsidRPr="00BA1DE5" w:rsidRDefault="00B17E9C" w:rsidP="00B17E9C">
            <w:pPr>
              <w:spacing w:after="0" w:line="240" w:lineRule="exact"/>
              <w:jc w:val="center"/>
              <w:rPr>
                <w:rFonts w:ascii="Calibri" w:hAnsi="Calibri" w:cs="Arial"/>
              </w:rPr>
            </w:pPr>
          </w:p>
        </w:tc>
        <w:tc>
          <w:tcPr>
            <w:tcW w:w="1770" w:type="dxa"/>
            <w:tcBorders>
              <w:top w:val="single" w:sz="4" w:space="0" w:color="000000"/>
              <w:left w:val="single" w:sz="4" w:space="0" w:color="auto"/>
              <w:bottom w:val="single" w:sz="4" w:space="0" w:color="FFFFFF" w:themeColor="background1"/>
              <w:right w:val="single" w:sz="4" w:space="0" w:color="auto"/>
            </w:tcBorders>
            <w:shd w:val="clear" w:color="auto" w:fill="FFFFFF"/>
          </w:tcPr>
          <w:p w14:paraId="3974AB86" w14:textId="77777777" w:rsidR="00B17E9C" w:rsidRPr="00BA1DE5" w:rsidRDefault="00B17E9C" w:rsidP="00B17E9C">
            <w:pPr>
              <w:spacing w:after="0" w:line="240" w:lineRule="exact"/>
              <w:jc w:val="center"/>
              <w:rPr>
                <w:rFonts w:ascii="Calibri" w:hAnsi="Calibri" w:cs="Arial"/>
              </w:rPr>
            </w:pPr>
          </w:p>
        </w:tc>
        <w:tc>
          <w:tcPr>
            <w:tcW w:w="2386" w:type="dxa"/>
            <w:tcBorders>
              <w:top w:val="single" w:sz="4" w:space="0" w:color="000000"/>
              <w:left w:val="single" w:sz="4" w:space="0" w:color="auto"/>
              <w:bottom w:val="single" w:sz="4" w:space="0" w:color="FFFFFF" w:themeColor="background1"/>
              <w:right w:val="single" w:sz="4" w:space="0" w:color="000000"/>
            </w:tcBorders>
            <w:shd w:val="clear" w:color="auto" w:fill="FFFFFF"/>
          </w:tcPr>
          <w:p w14:paraId="3974AB87" w14:textId="77777777" w:rsidR="00B17E9C" w:rsidRPr="00BA1DE5" w:rsidRDefault="00B17E9C" w:rsidP="00B17E9C">
            <w:pPr>
              <w:spacing w:after="0" w:line="240" w:lineRule="exact"/>
              <w:jc w:val="center"/>
              <w:rPr>
                <w:rFonts w:ascii="Calibri" w:hAnsi="Calibri" w:cs="Arial"/>
              </w:rPr>
            </w:pPr>
            <w:r>
              <w:rPr>
                <w:rFonts w:ascii="Calibri" w:hAnsi="Calibri" w:cs="Arial"/>
              </w:rPr>
              <w:t>/</w:t>
            </w:r>
          </w:p>
        </w:tc>
      </w:tr>
      <w:tr w:rsidR="00B17E9C" w:rsidRPr="00A23B98" w14:paraId="3974AB8D" w14:textId="77777777" w:rsidTr="00B17E9C">
        <w:trPr>
          <w:trHeight w:val="107"/>
        </w:trPr>
        <w:tc>
          <w:tcPr>
            <w:tcW w:w="361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D0D0D" w:themeFill="text1" w:themeFillTint="F2"/>
          </w:tcPr>
          <w:p w14:paraId="3974AB89" w14:textId="77777777" w:rsidR="00B17E9C" w:rsidRPr="00A23B98" w:rsidRDefault="00B17E9C" w:rsidP="00B17E9C">
            <w:pPr>
              <w:spacing w:after="0" w:line="240" w:lineRule="exact"/>
              <w:rPr>
                <w:rFonts w:ascii="Calibri" w:hAnsi="Calibri" w:cs="Arial"/>
                <w:b/>
              </w:rPr>
            </w:pPr>
            <w:r w:rsidRPr="00A23B98">
              <w:rPr>
                <w:rFonts w:ascii="Calibri" w:hAnsi="Calibri" w:cs="Arial"/>
                <w:b/>
              </w:rPr>
              <w:t>Total</w:t>
            </w:r>
          </w:p>
        </w:tc>
        <w:tc>
          <w:tcPr>
            <w:tcW w:w="142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D0D0D" w:themeFill="text1" w:themeFillTint="F2"/>
          </w:tcPr>
          <w:p w14:paraId="3974AB8A" w14:textId="77777777" w:rsidR="00B17E9C" w:rsidRPr="00BA1DE5" w:rsidRDefault="00B17E9C" w:rsidP="00B17E9C">
            <w:pPr>
              <w:spacing w:after="0" w:line="240" w:lineRule="exact"/>
              <w:jc w:val="center"/>
              <w:rPr>
                <w:rFonts w:ascii="Calibri" w:hAnsi="Calibri" w:cs="Arial"/>
              </w:rPr>
            </w:pPr>
          </w:p>
        </w:tc>
        <w:tc>
          <w:tcPr>
            <w:tcW w:w="17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D0D0D" w:themeFill="text1" w:themeFillTint="F2"/>
          </w:tcPr>
          <w:p w14:paraId="3974AB8B" w14:textId="77777777" w:rsidR="00B17E9C" w:rsidRPr="00BA1DE5" w:rsidRDefault="00B17E9C" w:rsidP="00B17E9C">
            <w:pPr>
              <w:spacing w:after="0" w:line="240" w:lineRule="exact"/>
              <w:jc w:val="center"/>
              <w:rPr>
                <w:rFonts w:ascii="Calibri" w:hAnsi="Calibri" w:cs="Arial"/>
              </w:rPr>
            </w:pPr>
          </w:p>
        </w:tc>
        <w:tc>
          <w:tcPr>
            <w:tcW w:w="238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D0D0D" w:themeFill="text1" w:themeFillTint="F2"/>
          </w:tcPr>
          <w:p w14:paraId="3974AB8C" w14:textId="77777777" w:rsidR="00B17E9C" w:rsidRPr="00BA1DE5" w:rsidRDefault="00C36FED" w:rsidP="00B17E9C">
            <w:pPr>
              <w:spacing w:after="0" w:line="240" w:lineRule="exact"/>
              <w:jc w:val="center"/>
              <w:rPr>
                <w:rFonts w:ascii="Calibri" w:hAnsi="Calibri" w:cs="Arial"/>
              </w:rPr>
            </w:pPr>
            <w:r>
              <w:rPr>
                <w:rFonts w:ascii="Calibri" w:hAnsi="Calibri" w:cs="Arial"/>
              </w:rPr>
              <w:t>150</w:t>
            </w:r>
          </w:p>
        </w:tc>
      </w:tr>
      <w:tr w:rsidR="00B17E9C" w:rsidRPr="00A23B98" w14:paraId="3974AB97" w14:textId="77777777" w:rsidTr="00B17E9C">
        <w:tc>
          <w:tcPr>
            <w:tcW w:w="3617" w:type="dxa"/>
            <w:tcBorders>
              <w:top w:val="single" w:sz="4" w:space="0" w:color="000000"/>
              <w:left w:val="single" w:sz="4" w:space="0" w:color="000000"/>
              <w:bottom w:val="single" w:sz="4" w:space="0" w:color="000000"/>
              <w:right w:val="single" w:sz="4" w:space="0" w:color="000000"/>
            </w:tcBorders>
          </w:tcPr>
          <w:p w14:paraId="3974AB8E" w14:textId="77777777" w:rsidR="00B17E9C" w:rsidRPr="00A23B98" w:rsidRDefault="00B17E9C" w:rsidP="00B17E9C">
            <w:pPr>
              <w:pStyle w:val="NoSpacing"/>
              <w:spacing w:line="240" w:lineRule="exact"/>
              <w:rPr>
                <w:rFonts w:ascii="Calibri" w:hAnsi="Calibri"/>
                <w:b/>
              </w:rPr>
            </w:pPr>
            <w:r>
              <w:rPr>
                <w:rFonts w:ascii="Calibri" w:hAnsi="Calibri"/>
                <w:b/>
              </w:rPr>
              <w:t xml:space="preserve">Assessment </w:t>
            </w:r>
            <w:r w:rsidRPr="00A23B98">
              <w:rPr>
                <w:rFonts w:ascii="Calibri" w:hAnsi="Calibri"/>
                <w:b/>
              </w:rPr>
              <w:t>Methods:</w:t>
            </w:r>
          </w:p>
        </w:tc>
        <w:tc>
          <w:tcPr>
            <w:tcW w:w="5581" w:type="dxa"/>
            <w:gridSpan w:val="3"/>
            <w:tcBorders>
              <w:top w:val="single" w:sz="4" w:space="0" w:color="000000"/>
              <w:left w:val="single" w:sz="4" w:space="0" w:color="000000"/>
              <w:bottom w:val="single" w:sz="4" w:space="0" w:color="000000"/>
              <w:right w:val="single" w:sz="4" w:space="0" w:color="000000"/>
            </w:tcBorders>
          </w:tcPr>
          <w:p w14:paraId="3974AB8F" w14:textId="77777777" w:rsidR="00B17E9C" w:rsidRPr="00C51C0C" w:rsidRDefault="00B17E9C" w:rsidP="00B17E9C">
            <w:pPr>
              <w:spacing w:after="0" w:line="240" w:lineRule="exact"/>
              <w:rPr>
                <w:rFonts w:cstheme="minorHAnsi"/>
              </w:rPr>
            </w:pPr>
            <w:r w:rsidRPr="00C51C0C">
              <w:rPr>
                <w:rFonts w:cstheme="minorHAnsi"/>
              </w:rPr>
              <w:t>Pass mark 50%.</w:t>
            </w:r>
          </w:p>
          <w:p w14:paraId="3974AB90" w14:textId="667BCF6A" w:rsidR="00B17E9C" w:rsidRPr="00C51C0C" w:rsidRDefault="0022670B" w:rsidP="00B17E9C">
            <w:pPr>
              <w:spacing w:after="0" w:line="240" w:lineRule="exact"/>
              <w:rPr>
                <w:rFonts w:cstheme="minorHAnsi"/>
              </w:rPr>
            </w:pPr>
            <w:r>
              <w:rPr>
                <w:rFonts w:cstheme="minorHAnsi"/>
              </w:rPr>
              <w:t xml:space="preserve">Projects and </w:t>
            </w:r>
            <w:r w:rsidR="00B17E9C">
              <w:rPr>
                <w:rFonts w:cstheme="minorHAnsi"/>
              </w:rPr>
              <w:t xml:space="preserve">Lab work: </w:t>
            </w:r>
            <w:r>
              <w:rPr>
                <w:rFonts w:cstheme="minorHAnsi"/>
              </w:rPr>
              <w:t>60</w:t>
            </w:r>
            <w:r w:rsidR="00B17E9C" w:rsidRPr="00C51C0C">
              <w:rPr>
                <w:rFonts w:cstheme="minorHAnsi"/>
              </w:rPr>
              <w:t xml:space="preserve">%, </w:t>
            </w:r>
          </w:p>
          <w:p w14:paraId="3974AB93" w14:textId="77777777" w:rsidR="00B17E9C" w:rsidRPr="00C51C0C" w:rsidRDefault="00B17E9C" w:rsidP="00B17E9C">
            <w:pPr>
              <w:spacing w:after="0" w:line="240" w:lineRule="exact"/>
              <w:rPr>
                <w:rFonts w:cstheme="minorHAnsi"/>
              </w:rPr>
            </w:pPr>
            <w:r w:rsidRPr="00C51C0C">
              <w:rPr>
                <w:rFonts w:cstheme="minorHAnsi"/>
              </w:rPr>
              <w:t>Attendance 10%;</w:t>
            </w:r>
          </w:p>
          <w:p w14:paraId="3974AB94" w14:textId="77777777" w:rsidR="00B17E9C" w:rsidRPr="00C51C0C" w:rsidRDefault="00B17E9C" w:rsidP="00B17E9C">
            <w:pPr>
              <w:spacing w:after="0" w:line="240" w:lineRule="exact"/>
              <w:rPr>
                <w:rFonts w:cstheme="minorHAnsi"/>
              </w:rPr>
            </w:pPr>
            <w:r>
              <w:rPr>
                <w:rFonts w:cstheme="minorHAnsi"/>
              </w:rPr>
              <w:t>Final exam 40</w:t>
            </w:r>
            <w:r w:rsidRPr="00C51C0C">
              <w:rPr>
                <w:rFonts w:cstheme="minorHAnsi"/>
              </w:rPr>
              <w:t>%.</w:t>
            </w:r>
          </w:p>
          <w:p w14:paraId="3974AB95" w14:textId="77777777" w:rsidR="00B17E9C" w:rsidRPr="00C51C0C" w:rsidRDefault="00B17E9C" w:rsidP="00B17E9C">
            <w:pPr>
              <w:spacing w:after="0" w:line="240" w:lineRule="exact"/>
              <w:rPr>
                <w:rFonts w:cstheme="minorHAnsi"/>
              </w:rPr>
            </w:pPr>
          </w:p>
          <w:p w14:paraId="3974AB96" w14:textId="77777777" w:rsidR="00B17E9C" w:rsidRPr="00C51C0C" w:rsidRDefault="00B17E9C" w:rsidP="00B17E9C">
            <w:pPr>
              <w:spacing w:after="0" w:line="240" w:lineRule="exact"/>
              <w:rPr>
                <w:rFonts w:cstheme="minorHAnsi"/>
              </w:rPr>
            </w:pPr>
          </w:p>
        </w:tc>
      </w:tr>
      <w:tr w:rsidR="00B17E9C" w:rsidRPr="00A23B98" w14:paraId="3974AB99" w14:textId="77777777" w:rsidTr="00B17E9C">
        <w:tc>
          <w:tcPr>
            <w:tcW w:w="9198" w:type="dxa"/>
            <w:gridSpan w:val="4"/>
            <w:tcBorders>
              <w:top w:val="single" w:sz="4" w:space="0" w:color="000000"/>
              <w:left w:val="single" w:sz="4" w:space="0" w:color="000000"/>
              <w:bottom w:val="single" w:sz="4" w:space="0" w:color="000000"/>
              <w:right w:val="single" w:sz="4" w:space="0" w:color="000000"/>
            </w:tcBorders>
            <w:shd w:val="clear" w:color="auto" w:fill="0D0D0D" w:themeFill="text1" w:themeFillTint="F2"/>
          </w:tcPr>
          <w:p w14:paraId="3974AB98" w14:textId="77777777" w:rsidR="00B17E9C" w:rsidRPr="00A23B98" w:rsidRDefault="00B17E9C" w:rsidP="00B17E9C">
            <w:pPr>
              <w:pStyle w:val="NoSpacing"/>
              <w:spacing w:line="240" w:lineRule="exact"/>
              <w:rPr>
                <w:rFonts w:asciiTheme="minorHAnsi" w:hAnsiTheme="minorHAnsi" w:cstheme="minorHAnsi"/>
                <w:b/>
                <w:sz w:val="22"/>
                <w:szCs w:val="22"/>
              </w:rPr>
            </w:pPr>
          </w:p>
        </w:tc>
      </w:tr>
      <w:tr w:rsidR="00B17E9C" w:rsidRPr="00A23B98" w14:paraId="3974AB9F" w14:textId="77777777" w:rsidTr="00B17E9C">
        <w:trPr>
          <w:trHeight w:val="458"/>
        </w:trPr>
        <w:tc>
          <w:tcPr>
            <w:tcW w:w="3617" w:type="dxa"/>
            <w:tcBorders>
              <w:top w:val="single" w:sz="4" w:space="0" w:color="000000"/>
              <w:left w:val="single" w:sz="4" w:space="0" w:color="000000"/>
              <w:bottom w:val="single" w:sz="4" w:space="0" w:color="000000"/>
              <w:right w:val="single" w:sz="4" w:space="0" w:color="000000"/>
            </w:tcBorders>
          </w:tcPr>
          <w:p w14:paraId="3974AB9A" w14:textId="77777777" w:rsidR="00B17E9C" w:rsidRPr="00A23B98" w:rsidRDefault="00B17E9C" w:rsidP="00B17E9C">
            <w:pPr>
              <w:pStyle w:val="NoSpacing"/>
              <w:spacing w:line="240" w:lineRule="exact"/>
              <w:rPr>
                <w:rFonts w:ascii="Calibri" w:hAnsi="Calibri"/>
                <w:b/>
              </w:rPr>
            </w:pPr>
            <w:r>
              <w:rPr>
                <w:rFonts w:ascii="Calibri" w:hAnsi="Calibri"/>
                <w:b/>
              </w:rPr>
              <w:t>Primary</w:t>
            </w:r>
            <w:r w:rsidRPr="00A23B98">
              <w:rPr>
                <w:rFonts w:ascii="Calibri" w:hAnsi="Calibri"/>
                <w:b/>
              </w:rPr>
              <w:t xml:space="preserve"> Literature: </w:t>
            </w:r>
          </w:p>
        </w:tc>
        <w:tc>
          <w:tcPr>
            <w:tcW w:w="5581" w:type="dxa"/>
            <w:gridSpan w:val="3"/>
            <w:tcBorders>
              <w:top w:val="single" w:sz="4" w:space="0" w:color="000000"/>
              <w:left w:val="single" w:sz="4" w:space="0" w:color="000000"/>
              <w:bottom w:val="single" w:sz="4" w:space="0" w:color="000000"/>
              <w:right w:val="single" w:sz="4" w:space="0" w:color="000000"/>
            </w:tcBorders>
          </w:tcPr>
          <w:p w14:paraId="3974AB9B" w14:textId="77777777" w:rsidR="00B16BA4" w:rsidRPr="00F71AC2" w:rsidRDefault="00B16BA4" w:rsidP="00B16BA4">
            <w:pPr>
              <w:autoSpaceDE w:val="0"/>
              <w:autoSpaceDN w:val="0"/>
              <w:adjustRightInd w:val="0"/>
              <w:spacing w:after="0" w:line="240" w:lineRule="exact"/>
              <w:rPr>
                <w:bCs/>
                <w:i/>
                <w:iCs/>
                <w:lang w:eastAsia="mk-MK"/>
              </w:rPr>
            </w:pPr>
            <w:r w:rsidRPr="00F71AC2">
              <w:rPr>
                <w:bCs/>
                <w:i/>
                <w:iCs/>
                <w:lang w:eastAsia="mk-MK"/>
              </w:rPr>
              <w:t>•</w:t>
            </w:r>
            <w:r w:rsidRPr="00F71AC2">
              <w:rPr>
                <w:bCs/>
                <w:i/>
                <w:iCs/>
                <w:lang w:eastAsia="mk-MK"/>
              </w:rPr>
              <w:tab/>
              <w:t>L. E. Doyle, “Essentials of Cognitive Radio”. Cambridge: Cambridge University Press, 2009.</w:t>
            </w:r>
          </w:p>
          <w:p w14:paraId="3974AB9C" w14:textId="77777777" w:rsidR="00B16BA4" w:rsidRPr="00F71AC2" w:rsidRDefault="00B16BA4" w:rsidP="00B16BA4">
            <w:pPr>
              <w:autoSpaceDE w:val="0"/>
              <w:autoSpaceDN w:val="0"/>
              <w:adjustRightInd w:val="0"/>
              <w:spacing w:after="0" w:line="240" w:lineRule="exact"/>
              <w:rPr>
                <w:bCs/>
                <w:i/>
                <w:iCs/>
                <w:lang w:eastAsia="mk-MK"/>
              </w:rPr>
            </w:pPr>
            <w:r w:rsidRPr="00F71AC2">
              <w:rPr>
                <w:bCs/>
                <w:i/>
                <w:iCs/>
                <w:lang w:eastAsia="mk-MK"/>
              </w:rPr>
              <w:t>•</w:t>
            </w:r>
            <w:r w:rsidRPr="00F71AC2">
              <w:rPr>
                <w:bCs/>
                <w:i/>
                <w:iCs/>
                <w:lang w:eastAsia="mk-MK"/>
              </w:rPr>
              <w:tab/>
              <w:t>Di Benedetto M-G,  Cattoni A. F.,  Fiorina J., Bader F.,  De Nardis L., “Cognitive Radio and Networking for Heterogeneous Wireless Networks:. Springer, 2015.</w:t>
            </w:r>
          </w:p>
          <w:p w14:paraId="3974AB9D" w14:textId="77777777" w:rsidR="00B16BA4" w:rsidRDefault="00B16BA4" w:rsidP="00B16BA4">
            <w:pPr>
              <w:autoSpaceDE w:val="0"/>
              <w:autoSpaceDN w:val="0"/>
              <w:adjustRightInd w:val="0"/>
              <w:spacing w:after="0" w:line="240" w:lineRule="exact"/>
              <w:rPr>
                <w:bCs/>
                <w:i/>
                <w:iCs/>
                <w:lang w:eastAsia="mk-MK"/>
              </w:rPr>
            </w:pPr>
            <w:r w:rsidRPr="00F71AC2">
              <w:rPr>
                <w:bCs/>
                <w:i/>
                <w:iCs/>
                <w:lang w:eastAsia="mk-MK"/>
              </w:rPr>
              <w:t>•</w:t>
            </w:r>
            <w:r w:rsidRPr="00F71AC2">
              <w:rPr>
                <w:bCs/>
                <w:i/>
                <w:iCs/>
                <w:lang w:eastAsia="mk-MK"/>
              </w:rPr>
              <w:tab/>
              <w:t xml:space="preserve"> Setoodeh P., Haykin S., "Fundamentals of Cognitive Radio". John Wiley &amp; Sons, Inc., 2017.</w:t>
            </w:r>
          </w:p>
          <w:p w14:paraId="3974AB9E" w14:textId="77777777" w:rsidR="00B17E9C" w:rsidRPr="004866D8" w:rsidRDefault="00B17E9C" w:rsidP="00B17E9C">
            <w:pPr>
              <w:autoSpaceDE w:val="0"/>
              <w:autoSpaceDN w:val="0"/>
              <w:adjustRightInd w:val="0"/>
              <w:spacing w:after="0" w:line="240" w:lineRule="exact"/>
              <w:rPr>
                <w:bCs/>
                <w:lang w:eastAsia="mk-MK"/>
              </w:rPr>
            </w:pPr>
          </w:p>
        </w:tc>
      </w:tr>
      <w:tr w:rsidR="00B17E9C" w:rsidRPr="00A23B98" w14:paraId="3974ABA4" w14:textId="77777777" w:rsidTr="00B17E9C">
        <w:tc>
          <w:tcPr>
            <w:tcW w:w="3617" w:type="dxa"/>
            <w:tcBorders>
              <w:top w:val="single" w:sz="4" w:space="0" w:color="000000"/>
              <w:left w:val="single" w:sz="4" w:space="0" w:color="000000"/>
              <w:bottom w:val="single" w:sz="4" w:space="0" w:color="FFFFFF" w:themeColor="background1"/>
              <w:right w:val="single" w:sz="4" w:space="0" w:color="000000"/>
            </w:tcBorders>
          </w:tcPr>
          <w:p w14:paraId="3974ABA0" w14:textId="77777777" w:rsidR="00B17E9C" w:rsidRPr="00A23B98" w:rsidRDefault="00B17E9C" w:rsidP="00B17E9C">
            <w:pPr>
              <w:pStyle w:val="NoSpacing"/>
              <w:spacing w:line="240" w:lineRule="exact"/>
              <w:rPr>
                <w:rFonts w:ascii="Calibri" w:hAnsi="Calibri"/>
                <w:b/>
              </w:rPr>
            </w:pPr>
            <w:r w:rsidRPr="00A23B98">
              <w:rPr>
                <w:rFonts w:ascii="Calibri" w:hAnsi="Calibri"/>
                <w:b/>
              </w:rPr>
              <w:t xml:space="preserve">Additional Literature:  </w:t>
            </w:r>
          </w:p>
        </w:tc>
        <w:tc>
          <w:tcPr>
            <w:tcW w:w="5581" w:type="dxa"/>
            <w:gridSpan w:val="3"/>
            <w:tcBorders>
              <w:top w:val="single" w:sz="4" w:space="0" w:color="000000"/>
              <w:left w:val="single" w:sz="4" w:space="0" w:color="000000"/>
              <w:bottom w:val="single" w:sz="4" w:space="0" w:color="FFFFFF" w:themeColor="background1"/>
              <w:right w:val="single" w:sz="4" w:space="0" w:color="000000"/>
            </w:tcBorders>
          </w:tcPr>
          <w:p w14:paraId="3974ABA1" w14:textId="77777777" w:rsidR="00B17E9C" w:rsidRDefault="00B17E9C" w:rsidP="00B17E9C">
            <w:pPr>
              <w:autoSpaceDE w:val="0"/>
              <w:autoSpaceDN w:val="0"/>
              <w:adjustRightInd w:val="0"/>
              <w:spacing w:after="0" w:line="240" w:lineRule="exact"/>
              <w:rPr>
                <w:bCs/>
                <w:lang w:eastAsia="mk-MK"/>
              </w:rPr>
            </w:pPr>
          </w:p>
          <w:p w14:paraId="3974ABA2" w14:textId="77777777" w:rsidR="00B17E9C" w:rsidRDefault="00B17E9C" w:rsidP="00B17E9C">
            <w:pPr>
              <w:autoSpaceDE w:val="0"/>
              <w:autoSpaceDN w:val="0"/>
              <w:adjustRightInd w:val="0"/>
              <w:spacing w:after="0" w:line="240" w:lineRule="exact"/>
              <w:rPr>
                <w:bCs/>
                <w:lang w:eastAsia="mk-MK"/>
              </w:rPr>
            </w:pPr>
          </w:p>
          <w:p w14:paraId="3974ABA3" w14:textId="77777777" w:rsidR="00B17E9C" w:rsidRPr="004866D8" w:rsidRDefault="00B17E9C" w:rsidP="00B17E9C">
            <w:pPr>
              <w:autoSpaceDE w:val="0"/>
              <w:autoSpaceDN w:val="0"/>
              <w:adjustRightInd w:val="0"/>
              <w:spacing w:after="0" w:line="240" w:lineRule="exact"/>
              <w:rPr>
                <w:rFonts w:cs="Arial"/>
              </w:rPr>
            </w:pPr>
          </w:p>
        </w:tc>
      </w:tr>
    </w:tbl>
    <w:tbl>
      <w:tblPr>
        <w:tblpPr w:leftFromText="180" w:rightFromText="180" w:vertAnchor="text" w:horzAnchor="margin" w:tblpY="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718"/>
        <w:gridCol w:w="6480"/>
      </w:tblGrid>
      <w:tr w:rsidR="00A92B28" w:rsidRPr="00A23B98" w14:paraId="3974ABA6" w14:textId="77777777" w:rsidTr="00B5196C">
        <w:tc>
          <w:tcPr>
            <w:tcW w:w="9198"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D0D0D" w:themeFill="text1" w:themeFillTint="F2"/>
          </w:tcPr>
          <w:p w14:paraId="3974ABA5" w14:textId="77777777" w:rsidR="00A92B28" w:rsidRPr="00A23B98" w:rsidRDefault="00A92B28" w:rsidP="00B5196C">
            <w:pPr>
              <w:spacing w:after="0" w:line="240" w:lineRule="exact"/>
              <w:rPr>
                <w:rFonts w:ascii="Calibri" w:hAnsi="Calibri"/>
                <w:b/>
              </w:rPr>
            </w:pPr>
            <w:r>
              <w:rPr>
                <w:rFonts w:ascii="Calibri" w:hAnsi="Calibri"/>
                <w:b/>
              </w:rPr>
              <w:t>Designed teaching plan</w:t>
            </w:r>
          </w:p>
        </w:tc>
      </w:tr>
      <w:tr w:rsidR="00A92B28" w:rsidRPr="00A23B98" w14:paraId="3974ABA9" w14:textId="77777777" w:rsidTr="00B5196C">
        <w:tc>
          <w:tcPr>
            <w:tcW w:w="27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D0D0D" w:themeFill="text1" w:themeFillTint="F2"/>
          </w:tcPr>
          <w:p w14:paraId="3974ABA7" w14:textId="77777777" w:rsidR="00A92B28" w:rsidRPr="00A23B98" w:rsidRDefault="00A92B28" w:rsidP="00B5196C">
            <w:pPr>
              <w:spacing w:after="0" w:line="240" w:lineRule="exact"/>
              <w:rPr>
                <w:rFonts w:ascii="Calibri" w:hAnsi="Calibri"/>
                <w:b/>
              </w:rPr>
            </w:pPr>
            <w:r w:rsidRPr="00A23B98">
              <w:rPr>
                <w:rFonts w:ascii="Calibri" w:hAnsi="Calibri"/>
                <w:b/>
              </w:rPr>
              <w:t>Week</w:t>
            </w:r>
          </w:p>
        </w:tc>
        <w:tc>
          <w:tcPr>
            <w:tcW w:w="64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D0D0D" w:themeFill="text1" w:themeFillTint="F2"/>
          </w:tcPr>
          <w:p w14:paraId="3974ABA8" w14:textId="77777777" w:rsidR="00A92B28" w:rsidRPr="00A23B98" w:rsidRDefault="00A92B28" w:rsidP="00B5196C">
            <w:pPr>
              <w:spacing w:after="0" w:line="240" w:lineRule="exact"/>
              <w:rPr>
                <w:rFonts w:ascii="Calibri" w:hAnsi="Calibri"/>
                <w:b/>
              </w:rPr>
            </w:pPr>
            <w:r w:rsidRPr="00A23B98">
              <w:rPr>
                <w:rFonts w:ascii="Calibri" w:hAnsi="Calibri"/>
                <w:b/>
              </w:rPr>
              <w:t>Title of the Lecture</w:t>
            </w:r>
          </w:p>
        </w:tc>
      </w:tr>
      <w:tr w:rsidR="00B17E9C" w:rsidRPr="00A23B98" w14:paraId="3974ABAC" w14:textId="77777777" w:rsidTr="00B5196C">
        <w:tc>
          <w:tcPr>
            <w:tcW w:w="2718" w:type="dxa"/>
            <w:tcBorders>
              <w:top w:val="single" w:sz="4" w:space="0" w:color="FFFFFF" w:themeColor="background1"/>
              <w:left w:val="single" w:sz="4" w:space="0" w:color="000000"/>
              <w:bottom w:val="single" w:sz="4" w:space="0" w:color="000000"/>
              <w:right w:val="single" w:sz="4" w:space="0" w:color="000000"/>
            </w:tcBorders>
          </w:tcPr>
          <w:p w14:paraId="3974ABAA" w14:textId="77777777" w:rsidR="00B17E9C" w:rsidRPr="00A23B98" w:rsidRDefault="00B17E9C" w:rsidP="00B17E9C">
            <w:pPr>
              <w:spacing w:after="0" w:line="240" w:lineRule="exact"/>
              <w:rPr>
                <w:rFonts w:ascii="Calibri" w:hAnsi="Calibri"/>
                <w:b/>
              </w:rPr>
            </w:pPr>
            <w:r w:rsidRPr="00A23B98">
              <w:rPr>
                <w:rFonts w:ascii="Calibri" w:hAnsi="Calibri"/>
                <w:b/>
                <w:i/>
              </w:rPr>
              <w:t>Week 1:</w:t>
            </w:r>
          </w:p>
        </w:tc>
        <w:tc>
          <w:tcPr>
            <w:tcW w:w="6480" w:type="dxa"/>
            <w:tcBorders>
              <w:top w:val="single" w:sz="4" w:space="0" w:color="FFFFFF" w:themeColor="background1"/>
              <w:left w:val="single" w:sz="4" w:space="0" w:color="000000"/>
              <w:bottom w:val="single" w:sz="4" w:space="0" w:color="000000"/>
              <w:right w:val="single" w:sz="4" w:space="0" w:color="000000"/>
            </w:tcBorders>
          </w:tcPr>
          <w:p w14:paraId="3974ABAB" w14:textId="77777777" w:rsidR="00B17E9C" w:rsidRPr="00BA1DE5" w:rsidRDefault="00B17E9C" w:rsidP="00B17E9C">
            <w:pPr>
              <w:spacing w:after="0" w:line="240" w:lineRule="exact"/>
              <w:rPr>
                <w:rFonts w:cstheme="minorHAnsi"/>
                <w:color w:val="000000"/>
              </w:rPr>
            </w:pPr>
            <w:r>
              <w:t>Introduction to Cognitive Radio</w:t>
            </w:r>
          </w:p>
        </w:tc>
      </w:tr>
      <w:tr w:rsidR="00B17E9C" w:rsidRPr="00A23B98" w14:paraId="3974ABAF" w14:textId="77777777" w:rsidTr="00B5196C">
        <w:tc>
          <w:tcPr>
            <w:tcW w:w="2718" w:type="dxa"/>
            <w:tcBorders>
              <w:top w:val="single" w:sz="4" w:space="0" w:color="000000"/>
              <w:left w:val="single" w:sz="4" w:space="0" w:color="000000"/>
              <w:bottom w:val="single" w:sz="4" w:space="0" w:color="000000"/>
              <w:right w:val="single" w:sz="4" w:space="0" w:color="000000"/>
            </w:tcBorders>
          </w:tcPr>
          <w:p w14:paraId="3974ABAD" w14:textId="77777777" w:rsidR="00B17E9C" w:rsidRPr="00A23B98" w:rsidRDefault="00B17E9C" w:rsidP="00B17E9C">
            <w:pPr>
              <w:spacing w:after="0" w:line="240" w:lineRule="exact"/>
              <w:rPr>
                <w:rFonts w:ascii="Calibri" w:hAnsi="Calibri"/>
                <w:b/>
              </w:rPr>
            </w:pPr>
            <w:r w:rsidRPr="00A23B98">
              <w:rPr>
                <w:rFonts w:ascii="Calibri" w:hAnsi="Calibri"/>
                <w:b/>
                <w:i/>
              </w:rPr>
              <w:t>Week 2:</w:t>
            </w:r>
          </w:p>
        </w:tc>
        <w:tc>
          <w:tcPr>
            <w:tcW w:w="6480" w:type="dxa"/>
            <w:tcBorders>
              <w:top w:val="single" w:sz="4" w:space="0" w:color="000000"/>
              <w:left w:val="single" w:sz="4" w:space="0" w:color="000000"/>
              <w:bottom w:val="single" w:sz="4" w:space="0" w:color="000000"/>
              <w:right w:val="single" w:sz="4" w:space="0" w:color="000000"/>
            </w:tcBorders>
          </w:tcPr>
          <w:p w14:paraId="3974ABAE" w14:textId="77777777" w:rsidR="00B17E9C" w:rsidRPr="00BA1DE5" w:rsidRDefault="00B17E9C" w:rsidP="00B17E9C">
            <w:pPr>
              <w:spacing w:after="0" w:line="240" w:lineRule="exact"/>
              <w:jc w:val="both"/>
              <w:rPr>
                <w:rFonts w:cs="Arial"/>
                <w:bCs/>
              </w:rPr>
            </w:pPr>
            <w:r w:rsidRPr="009E4969">
              <w:t>Adaptive wireless communication systems</w:t>
            </w:r>
            <w:r>
              <w:t xml:space="preserve"> </w:t>
            </w:r>
          </w:p>
        </w:tc>
      </w:tr>
      <w:tr w:rsidR="00B17E9C" w:rsidRPr="00A23B98" w14:paraId="3974ABB2" w14:textId="77777777" w:rsidTr="00B5196C">
        <w:tc>
          <w:tcPr>
            <w:tcW w:w="2718" w:type="dxa"/>
            <w:tcBorders>
              <w:top w:val="single" w:sz="4" w:space="0" w:color="000000"/>
              <w:left w:val="single" w:sz="4" w:space="0" w:color="000000"/>
              <w:bottom w:val="single" w:sz="4" w:space="0" w:color="000000"/>
              <w:right w:val="single" w:sz="4" w:space="0" w:color="000000"/>
            </w:tcBorders>
          </w:tcPr>
          <w:p w14:paraId="3974ABB0" w14:textId="77777777" w:rsidR="00B17E9C" w:rsidRPr="00A23B98" w:rsidRDefault="00B17E9C" w:rsidP="00B17E9C">
            <w:pPr>
              <w:spacing w:after="0" w:line="240" w:lineRule="exact"/>
              <w:rPr>
                <w:rFonts w:ascii="Calibri" w:hAnsi="Calibri"/>
                <w:b/>
              </w:rPr>
            </w:pPr>
            <w:r w:rsidRPr="00A23B98">
              <w:rPr>
                <w:rFonts w:ascii="Calibri" w:hAnsi="Calibri"/>
                <w:b/>
                <w:i/>
              </w:rPr>
              <w:t>Week 3</w:t>
            </w:r>
            <w:r w:rsidRPr="00A23B98">
              <w:rPr>
                <w:rFonts w:ascii="Calibri" w:hAnsi="Calibri"/>
                <w:b/>
              </w:rPr>
              <w:t>:</w:t>
            </w:r>
          </w:p>
        </w:tc>
        <w:tc>
          <w:tcPr>
            <w:tcW w:w="6480" w:type="dxa"/>
            <w:tcBorders>
              <w:top w:val="single" w:sz="4" w:space="0" w:color="000000"/>
              <w:left w:val="single" w:sz="4" w:space="0" w:color="000000"/>
              <w:bottom w:val="single" w:sz="4" w:space="0" w:color="000000"/>
              <w:right w:val="single" w:sz="4" w:space="0" w:color="000000"/>
            </w:tcBorders>
          </w:tcPr>
          <w:p w14:paraId="3974ABB1" w14:textId="77777777" w:rsidR="00B17E9C" w:rsidRPr="00BA1DE5" w:rsidRDefault="00B17E9C" w:rsidP="00B17E9C">
            <w:pPr>
              <w:spacing w:after="0" w:line="240" w:lineRule="exact"/>
            </w:pPr>
            <w:r>
              <w:t>Cognitive Radio and CR Network Architectures</w:t>
            </w:r>
          </w:p>
        </w:tc>
      </w:tr>
      <w:tr w:rsidR="00B17E9C" w:rsidRPr="00A23B98" w14:paraId="3974ABB5" w14:textId="77777777" w:rsidTr="00B5196C">
        <w:tc>
          <w:tcPr>
            <w:tcW w:w="2718" w:type="dxa"/>
            <w:tcBorders>
              <w:top w:val="single" w:sz="4" w:space="0" w:color="000000"/>
              <w:left w:val="single" w:sz="4" w:space="0" w:color="000000"/>
              <w:bottom w:val="single" w:sz="4" w:space="0" w:color="000000"/>
              <w:right w:val="single" w:sz="4" w:space="0" w:color="000000"/>
            </w:tcBorders>
          </w:tcPr>
          <w:p w14:paraId="3974ABB3" w14:textId="77777777" w:rsidR="00B17E9C" w:rsidRPr="00A23B98" w:rsidRDefault="00B17E9C" w:rsidP="00B17E9C">
            <w:pPr>
              <w:spacing w:after="0" w:line="240" w:lineRule="exact"/>
              <w:rPr>
                <w:rFonts w:ascii="Calibri" w:hAnsi="Calibri"/>
                <w:b/>
              </w:rPr>
            </w:pPr>
            <w:r w:rsidRPr="00A23B98">
              <w:rPr>
                <w:rFonts w:ascii="Calibri" w:hAnsi="Calibri"/>
                <w:b/>
                <w:i/>
              </w:rPr>
              <w:t>Week 4:</w:t>
            </w:r>
          </w:p>
        </w:tc>
        <w:tc>
          <w:tcPr>
            <w:tcW w:w="6480" w:type="dxa"/>
            <w:tcBorders>
              <w:top w:val="single" w:sz="4" w:space="0" w:color="000000"/>
              <w:left w:val="single" w:sz="4" w:space="0" w:color="000000"/>
              <w:bottom w:val="single" w:sz="4" w:space="0" w:color="000000"/>
              <w:right w:val="single" w:sz="4" w:space="0" w:color="000000"/>
            </w:tcBorders>
          </w:tcPr>
          <w:p w14:paraId="3974ABB4" w14:textId="77777777" w:rsidR="00B17E9C" w:rsidRPr="00BA1DE5" w:rsidRDefault="00B17E9C" w:rsidP="00B17E9C">
            <w:pPr>
              <w:spacing w:after="0" w:line="240" w:lineRule="exact"/>
              <w:jc w:val="both"/>
              <w:rPr>
                <w:i/>
                <w:color w:val="C00000"/>
              </w:rPr>
            </w:pPr>
            <w:r>
              <w:t>Cognitive Radio Capabilities</w:t>
            </w:r>
          </w:p>
        </w:tc>
      </w:tr>
      <w:tr w:rsidR="00B17E9C" w:rsidRPr="00A23B98" w14:paraId="3974ABB8" w14:textId="77777777" w:rsidTr="00B5196C">
        <w:tc>
          <w:tcPr>
            <w:tcW w:w="2718" w:type="dxa"/>
            <w:tcBorders>
              <w:top w:val="single" w:sz="4" w:space="0" w:color="000000"/>
              <w:left w:val="single" w:sz="4" w:space="0" w:color="000000"/>
              <w:bottom w:val="single" w:sz="4" w:space="0" w:color="000000"/>
              <w:right w:val="single" w:sz="4" w:space="0" w:color="000000"/>
            </w:tcBorders>
          </w:tcPr>
          <w:p w14:paraId="3974ABB6" w14:textId="77777777" w:rsidR="00B17E9C" w:rsidRPr="00A23B98" w:rsidRDefault="00B17E9C" w:rsidP="00B17E9C">
            <w:pPr>
              <w:spacing w:after="0" w:line="240" w:lineRule="exact"/>
              <w:rPr>
                <w:rFonts w:ascii="Calibri" w:hAnsi="Calibri"/>
                <w:b/>
              </w:rPr>
            </w:pPr>
            <w:r w:rsidRPr="00A23B98">
              <w:rPr>
                <w:rFonts w:ascii="Calibri" w:hAnsi="Calibri"/>
                <w:b/>
                <w:i/>
              </w:rPr>
              <w:t>Week 5:</w:t>
            </w:r>
          </w:p>
        </w:tc>
        <w:tc>
          <w:tcPr>
            <w:tcW w:w="6480" w:type="dxa"/>
            <w:tcBorders>
              <w:top w:val="single" w:sz="4" w:space="0" w:color="000000"/>
              <w:left w:val="single" w:sz="4" w:space="0" w:color="000000"/>
              <w:bottom w:val="single" w:sz="4" w:space="0" w:color="000000"/>
              <w:right w:val="single" w:sz="4" w:space="0" w:color="000000"/>
            </w:tcBorders>
          </w:tcPr>
          <w:p w14:paraId="3974ABB7" w14:textId="77777777" w:rsidR="00B17E9C" w:rsidRPr="009E4969" w:rsidRDefault="008F68AC" w:rsidP="00B17E9C">
            <w:pPr>
              <w:spacing w:after="0" w:line="240" w:lineRule="exact"/>
              <w:jc w:val="both"/>
              <w:rPr>
                <w:rFonts w:cs="Arial"/>
                <w:bCs/>
              </w:rPr>
            </w:pPr>
            <w:r>
              <w:rPr>
                <w:rFonts w:cs="Arial"/>
                <w:bCs/>
              </w:rPr>
              <w:t>CR</w:t>
            </w:r>
            <w:r w:rsidR="00B17E9C" w:rsidRPr="009E4969">
              <w:rPr>
                <w:rFonts w:cs="Arial"/>
                <w:bCs/>
              </w:rPr>
              <w:t xml:space="preserve"> Network Architecture and Main Components. Overlay/Underlay Network Architectures </w:t>
            </w:r>
          </w:p>
        </w:tc>
      </w:tr>
      <w:tr w:rsidR="00B17E9C" w:rsidRPr="00A23B98" w14:paraId="3974ABBB" w14:textId="77777777" w:rsidTr="00B5196C">
        <w:tc>
          <w:tcPr>
            <w:tcW w:w="2718" w:type="dxa"/>
            <w:tcBorders>
              <w:top w:val="single" w:sz="4" w:space="0" w:color="000000"/>
              <w:left w:val="single" w:sz="4" w:space="0" w:color="000000"/>
              <w:bottom w:val="single" w:sz="4" w:space="0" w:color="000000"/>
              <w:right w:val="single" w:sz="4" w:space="0" w:color="000000"/>
            </w:tcBorders>
          </w:tcPr>
          <w:p w14:paraId="3974ABB9" w14:textId="77777777" w:rsidR="00B17E9C" w:rsidRPr="00A23B98" w:rsidRDefault="00B17E9C" w:rsidP="00B17E9C">
            <w:pPr>
              <w:spacing w:after="0" w:line="240" w:lineRule="exact"/>
              <w:rPr>
                <w:rFonts w:ascii="Calibri" w:hAnsi="Calibri"/>
                <w:b/>
              </w:rPr>
            </w:pPr>
            <w:r w:rsidRPr="00A23B98">
              <w:rPr>
                <w:rFonts w:ascii="Calibri" w:hAnsi="Calibri"/>
                <w:b/>
                <w:i/>
              </w:rPr>
              <w:t>Week 6</w:t>
            </w:r>
            <w:r w:rsidRPr="00A23B98">
              <w:rPr>
                <w:rFonts w:ascii="Calibri" w:hAnsi="Calibri"/>
                <w:b/>
              </w:rPr>
              <w:t>:</w:t>
            </w:r>
          </w:p>
        </w:tc>
        <w:tc>
          <w:tcPr>
            <w:tcW w:w="6480" w:type="dxa"/>
            <w:tcBorders>
              <w:top w:val="single" w:sz="4" w:space="0" w:color="000000"/>
              <w:left w:val="single" w:sz="4" w:space="0" w:color="000000"/>
              <w:bottom w:val="single" w:sz="4" w:space="0" w:color="000000"/>
              <w:right w:val="single" w:sz="4" w:space="0" w:color="000000"/>
            </w:tcBorders>
          </w:tcPr>
          <w:p w14:paraId="3974ABBA" w14:textId="77777777" w:rsidR="00B17E9C" w:rsidRPr="00BA1DE5" w:rsidRDefault="00B17E9C" w:rsidP="00B17E9C">
            <w:pPr>
              <w:spacing w:after="0" w:line="240" w:lineRule="exact"/>
            </w:pPr>
            <w:r>
              <w:rPr>
                <w:szCs w:val="24"/>
              </w:rPr>
              <w:t>P</w:t>
            </w:r>
            <w:r w:rsidRPr="00537F76">
              <w:rPr>
                <w:szCs w:val="24"/>
              </w:rPr>
              <w:t>arameter estimation for adaptation of wireless communication systems</w:t>
            </w:r>
          </w:p>
        </w:tc>
      </w:tr>
      <w:tr w:rsidR="00B17E9C" w:rsidRPr="00A23B98" w14:paraId="3974ABBE" w14:textId="77777777" w:rsidTr="00B5196C">
        <w:tc>
          <w:tcPr>
            <w:tcW w:w="2718" w:type="dxa"/>
            <w:tcBorders>
              <w:top w:val="single" w:sz="4" w:space="0" w:color="000000"/>
              <w:left w:val="single" w:sz="4" w:space="0" w:color="000000"/>
              <w:bottom w:val="single" w:sz="4" w:space="0" w:color="000000"/>
              <w:right w:val="single" w:sz="4" w:space="0" w:color="000000"/>
            </w:tcBorders>
          </w:tcPr>
          <w:p w14:paraId="3974ABBC" w14:textId="77777777" w:rsidR="00B17E9C" w:rsidRPr="008833B2" w:rsidRDefault="00B17E9C" w:rsidP="00B17E9C">
            <w:pPr>
              <w:spacing w:after="0" w:line="240" w:lineRule="exact"/>
              <w:rPr>
                <w:rFonts w:cstheme="minorHAnsi"/>
                <w:b/>
              </w:rPr>
            </w:pPr>
            <w:r w:rsidRPr="008833B2">
              <w:rPr>
                <w:rFonts w:cstheme="minorHAnsi"/>
                <w:b/>
                <w:i/>
              </w:rPr>
              <w:t>Week 7:</w:t>
            </w:r>
          </w:p>
        </w:tc>
        <w:tc>
          <w:tcPr>
            <w:tcW w:w="6480" w:type="dxa"/>
            <w:tcBorders>
              <w:top w:val="single" w:sz="4" w:space="0" w:color="000000"/>
              <w:left w:val="single" w:sz="4" w:space="0" w:color="000000"/>
              <w:bottom w:val="single" w:sz="4" w:space="0" w:color="000000"/>
              <w:right w:val="single" w:sz="4" w:space="0" w:color="000000"/>
            </w:tcBorders>
          </w:tcPr>
          <w:p w14:paraId="3974ABBD" w14:textId="77777777" w:rsidR="00B17E9C" w:rsidRPr="009E4969" w:rsidRDefault="00B17E9C" w:rsidP="00B17E9C">
            <w:pPr>
              <w:spacing w:after="0" w:line="240" w:lineRule="exact"/>
              <w:jc w:val="both"/>
              <w:rPr>
                <w:i/>
              </w:rPr>
            </w:pPr>
            <w:r w:rsidRPr="009E4969">
              <w:t>Primary Transmitter Detection. Matched Filter Detection. Energy Detection. Feature (Cyclostationary) Detection</w:t>
            </w:r>
          </w:p>
        </w:tc>
      </w:tr>
      <w:tr w:rsidR="00B17E9C" w:rsidRPr="00A23B98" w14:paraId="3974ABC1" w14:textId="77777777" w:rsidTr="00B5196C">
        <w:tc>
          <w:tcPr>
            <w:tcW w:w="2718" w:type="dxa"/>
            <w:tcBorders>
              <w:top w:val="single" w:sz="4" w:space="0" w:color="000000"/>
              <w:left w:val="single" w:sz="4" w:space="0" w:color="000000"/>
              <w:bottom w:val="single" w:sz="4" w:space="0" w:color="000000"/>
              <w:right w:val="single" w:sz="4" w:space="0" w:color="000000"/>
            </w:tcBorders>
          </w:tcPr>
          <w:p w14:paraId="3974ABBF" w14:textId="77777777" w:rsidR="00B17E9C" w:rsidRPr="00A23B98" w:rsidRDefault="00B17E9C" w:rsidP="00B17E9C">
            <w:pPr>
              <w:spacing w:after="0" w:line="240" w:lineRule="exact"/>
              <w:rPr>
                <w:rFonts w:ascii="Calibri" w:hAnsi="Calibri"/>
                <w:b/>
                <w:i/>
              </w:rPr>
            </w:pPr>
            <w:r w:rsidRPr="00A23B98">
              <w:rPr>
                <w:rFonts w:ascii="Calibri" w:hAnsi="Calibri"/>
                <w:b/>
                <w:i/>
              </w:rPr>
              <w:t>Week 8:</w:t>
            </w:r>
          </w:p>
        </w:tc>
        <w:tc>
          <w:tcPr>
            <w:tcW w:w="6480" w:type="dxa"/>
            <w:tcBorders>
              <w:top w:val="single" w:sz="4" w:space="0" w:color="000000"/>
              <w:left w:val="single" w:sz="4" w:space="0" w:color="000000"/>
              <w:bottom w:val="single" w:sz="4" w:space="0" w:color="000000"/>
              <w:right w:val="single" w:sz="4" w:space="0" w:color="000000"/>
            </w:tcBorders>
          </w:tcPr>
          <w:p w14:paraId="3974ABC0" w14:textId="77777777" w:rsidR="00B17E9C" w:rsidRPr="009E4969" w:rsidRDefault="00B17E9C" w:rsidP="00B17E9C">
            <w:pPr>
              <w:spacing w:after="0" w:line="240" w:lineRule="exact"/>
              <w:jc w:val="both"/>
              <w:rPr>
                <w:rFonts w:cs="Arial"/>
                <w:bCs/>
              </w:rPr>
            </w:pPr>
            <w:r w:rsidRPr="009E4969">
              <w:rPr>
                <w:rFonts w:cs="Arial"/>
                <w:bCs/>
              </w:rPr>
              <w:t>Interference awareness</w:t>
            </w:r>
          </w:p>
        </w:tc>
      </w:tr>
      <w:tr w:rsidR="00B17E9C" w:rsidRPr="00A23B98" w14:paraId="3974ABC4" w14:textId="77777777" w:rsidTr="00B5196C">
        <w:tc>
          <w:tcPr>
            <w:tcW w:w="2718" w:type="dxa"/>
            <w:tcBorders>
              <w:top w:val="single" w:sz="4" w:space="0" w:color="000000"/>
              <w:left w:val="single" w:sz="4" w:space="0" w:color="000000"/>
              <w:bottom w:val="single" w:sz="4" w:space="0" w:color="000000"/>
              <w:right w:val="single" w:sz="4" w:space="0" w:color="000000"/>
            </w:tcBorders>
          </w:tcPr>
          <w:p w14:paraId="3974ABC2" w14:textId="77777777" w:rsidR="00B17E9C" w:rsidRPr="00A23B98" w:rsidRDefault="00B17E9C" w:rsidP="00B17E9C">
            <w:pPr>
              <w:spacing w:after="0" w:line="240" w:lineRule="exact"/>
              <w:rPr>
                <w:rFonts w:ascii="Calibri" w:hAnsi="Calibri"/>
                <w:b/>
                <w:i/>
              </w:rPr>
            </w:pPr>
            <w:r w:rsidRPr="00A23B98">
              <w:rPr>
                <w:rFonts w:ascii="Calibri" w:hAnsi="Calibri"/>
                <w:b/>
                <w:i/>
              </w:rPr>
              <w:t>Week 9:</w:t>
            </w:r>
          </w:p>
        </w:tc>
        <w:tc>
          <w:tcPr>
            <w:tcW w:w="6480" w:type="dxa"/>
            <w:tcBorders>
              <w:top w:val="single" w:sz="4" w:space="0" w:color="000000"/>
              <w:left w:val="single" w:sz="4" w:space="0" w:color="000000"/>
              <w:bottom w:val="single" w:sz="4" w:space="0" w:color="000000"/>
              <w:right w:val="single" w:sz="4" w:space="0" w:color="000000"/>
            </w:tcBorders>
          </w:tcPr>
          <w:p w14:paraId="3974ABC3" w14:textId="77777777" w:rsidR="00B17E9C" w:rsidRPr="00BA1DE5" w:rsidRDefault="00B17E9C" w:rsidP="00B17E9C">
            <w:pPr>
              <w:spacing w:after="0" w:line="240" w:lineRule="exact"/>
            </w:pPr>
            <w:r>
              <w:t xml:space="preserve">Sensing control. In-band sensing control. Out-of-band sensing control </w:t>
            </w:r>
          </w:p>
        </w:tc>
      </w:tr>
      <w:tr w:rsidR="00B17E9C" w:rsidRPr="00A23B98" w14:paraId="3974ABC7" w14:textId="77777777" w:rsidTr="00B5196C">
        <w:tc>
          <w:tcPr>
            <w:tcW w:w="2718" w:type="dxa"/>
            <w:tcBorders>
              <w:top w:val="single" w:sz="4" w:space="0" w:color="000000"/>
              <w:left w:val="single" w:sz="4" w:space="0" w:color="000000"/>
              <w:bottom w:val="single" w:sz="4" w:space="0" w:color="000000"/>
              <w:right w:val="single" w:sz="4" w:space="0" w:color="000000"/>
            </w:tcBorders>
          </w:tcPr>
          <w:p w14:paraId="3974ABC5" w14:textId="77777777" w:rsidR="00B17E9C" w:rsidRPr="00A23B98" w:rsidRDefault="00B17E9C" w:rsidP="00B17E9C">
            <w:pPr>
              <w:spacing w:after="0" w:line="240" w:lineRule="exact"/>
              <w:rPr>
                <w:rFonts w:ascii="Calibri" w:hAnsi="Calibri"/>
                <w:b/>
                <w:i/>
              </w:rPr>
            </w:pPr>
            <w:r w:rsidRPr="00A23B98">
              <w:rPr>
                <w:rFonts w:ascii="Calibri" w:hAnsi="Calibri"/>
                <w:b/>
                <w:i/>
              </w:rPr>
              <w:t>Week 10:</w:t>
            </w:r>
          </w:p>
        </w:tc>
        <w:tc>
          <w:tcPr>
            <w:tcW w:w="6480" w:type="dxa"/>
            <w:tcBorders>
              <w:top w:val="single" w:sz="4" w:space="0" w:color="000000"/>
              <w:left w:val="single" w:sz="4" w:space="0" w:color="000000"/>
              <w:bottom w:val="single" w:sz="4" w:space="0" w:color="000000"/>
              <w:right w:val="single" w:sz="4" w:space="0" w:color="000000"/>
            </w:tcBorders>
          </w:tcPr>
          <w:p w14:paraId="3974ABC6" w14:textId="77777777" w:rsidR="00B17E9C" w:rsidRPr="00BA1DE5" w:rsidRDefault="00B17E9C" w:rsidP="00B17E9C">
            <w:pPr>
              <w:spacing w:after="0" w:line="240" w:lineRule="exact"/>
            </w:pPr>
            <w:r>
              <w:t>Cooperation in Sepectrum Sensing.   Compressive Sensing</w:t>
            </w:r>
          </w:p>
        </w:tc>
      </w:tr>
      <w:tr w:rsidR="00B17E9C" w:rsidRPr="00A23B98" w14:paraId="3974ABCA" w14:textId="77777777" w:rsidTr="00B5196C">
        <w:tc>
          <w:tcPr>
            <w:tcW w:w="2718" w:type="dxa"/>
            <w:tcBorders>
              <w:top w:val="single" w:sz="4" w:space="0" w:color="000000"/>
              <w:left w:val="single" w:sz="4" w:space="0" w:color="000000"/>
              <w:bottom w:val="single" w:sz="4" w:space="0" w:color="000000"/>
              <w:right w:val="single" w:sz="4" w:space="0" w:color="000000"/>
            </w:tcBorders>
          </w:tcPr>
          <w:p w14:paraId="3974ABC8" w14:textId="77777777" w:rsidR="00B17E9C" w:rsidRPr="00A23B98" w:rsidRDefault="00B17E9C" w:rsidP="00B17E9C">
            <w:pPr>
              <w:spacing w:after="0" w:line="240" w:lineRule="exact"/>
              <w:rPr>
                <w:rFonts w:ascii="Calibri" w:hAnsi="Calibri"/>
                <w:b/>
                <w:i/>
              </w:rPr>
            </w:pPr>
            <w:r w:rsidRPr="00A23B98">
              <w:rPr>
                <w:rFonts w:ascii="Calibri" w:hAnsi="Calibri"/>
                <w:b/>
                <w:i/>
              </w:rPr>
              <w:t>Week 11</w:t>
            </w:r>
            <w:r w:rsidRPr="00A23B98">
              <w:rPr>
                <w:rFonts w:ascii="Calibri" w:hAnsi="Calibri"/>
                <w:b/>
              </w:rPr>
              <w:t>:</w:t>
            </w:r>
          </w:p>
        </w:tc>
        <w:tc>
          <w:tcPr>
            <w:tcW w:w="6480" w:type="dxa"/>
            <w:tcBorders>
              <w:top w:val="single" w:sz="4" w:space="0" w:color="000000"/>
              <w:left w:val="single" w:sz="4" w:space="0" w:color="000000"/>
              <w:bottom w:val="single" w:sz="4" w:space="0" w:color="000000"/>
              <w:right w:val="single" w:sz="4" w:space="0" w:color="000000"/>
            </w:tcBorders>
          </w:tcPr>
          <w:p w14:paraId="3974ABC9" w14:textId="77777777" w:rsidR="00B17E9C" w:rsidRPr="00BA1DE5" w:rsidRDefault="00B17E9C" w:rsidP="00B17E9C">
            <w:pPr>
              <w:spacing w:after="0" w:line="240" w:lineRule="exact"/>
              <w:rPr>
                <w:rFonts w:cs="Arial"/>
                <w:bCs/>
                <w:color w:val="C00000"/>
              </w:rPr>
            </w:pPr>
            <w:r>
              <w:t>Dynamic Spectrum Access</w:t>
            </w:r>
          </w:p>
        </w:tc>
      </w:tr>
      <w:tr w:rsidR="00B17E9C" w:rsidRPr="00A23B98" w14:paraId="3974ABCD" w14:textId="77777777" w:rsidTr="00B5196C">
        <w:tc>
          <w:tcPr>
            <w:tcW w:w="2718" w:type="dxa"/>
            <w:tcBorders>
              <w:top w:val="single" w:sz="4" w:space="0" w:color="000000"/>
              <w:left w:val="single" w:sz="4" w:space="0" w:color="000000"/>
              <w:bottom w:val="single" w:sz="4" w:space="0" w:color="000000"/>
              <w:right w:val="single" w:sz="4" w:space="0" w:color="000000"/>
            </w:tcBorders>
          </w:tcPr>
          <w:p w14:paraId="3974ABCB" w14:textId="77777777" w:rsidR="00B17E9C" w:rsidRPr="00A23B98" w:rsidRDefault="00B17E9C" w:rsidP="00B17E9C">
            <w:pPr>
              <w:spacing w:after="0" w:line="240" w:lineRule="exact"/>
              <w:rPr>
                <w:rFonts w:ascii="Calibri" w:hAnsi="Calibri"/>
                <w:b/>
                <w:i/>
              </w:rPr>
            </w:pPr>
            <w:r w:rsidRPr="00A23B98">
              <w:rPr>
                <w:rFonts w:ascii="Calibri" w:hAnsi="Calibri"/>
                <w:b/>
                <w:i/>
              </w:rPr>
              <w:t>Week 12</w:t>
            </w:r>
            <w:r w:rsidRPr="00A23B98">
              <w:rPr>
                <w:rFonts w:ascii="Calibri" w:hAnsi="Calibri"/>
                <w:b/>
              </w:rPr>
              <w:t xml:space="preserve">:  </w:t>
            </w:r>
          </w:p>
        </w:tc>
        <w:tc>
          <w:tcPr>
            <w:tcW w:w="6480" w:type="dxa"/>
            <w:tcBorders>
              <w:top w:val="single" w:sz="4" w:space="0" w:color="000000"/>
              <w:left w:val="single" w:sz="4" w:space="0" w:color="000000"/>
              <w:bottom w:val="single" w:sz="4" w:space="0" w:color="000000"/>
              <w:right w:val="single" w:sz="4" w:space="0" w:color="000000"/>
            </w:tcBorders>
          </w:tcPr>
          <w:p w14:paraId="3974ABCC" w14:textId="77777777" w:rsidR="00B17E9C" w:rsidRPr="00BA1DE5" w:rsidRDefault="00B17E9C" w:rsidP="00B17E9C">
            <w:pPr>
              <w:spacing w:after="0" w:line="240" w:lineRule="exact"/>
              <w:jc w:val="both"/>
              <w:rPr>
                <w:rFonts w:cs="Arial"/>
                <w:bCs/>
              </w:rPr>
            </w:pPr>
            <w:r>
              <w:t>Spectrum Decision</w:t>
            </w:r>
          </w:p>
        </w:tc>
      </w:tr>
      <w:tr w:rsidR="00B17E9C" w:rsidRPr="00A23B98" w14:paraId="3974ABD0" w14:textId="77777777" w:rsidTr="00B5196C">
        <w:tc>
          <w:tcPr>
            <w:tcW w:w="2718" w:type="dxa"/>
            <w:tcBorders>
              <w:top w:val="single" w:sz="4" w:space="0" w:color="000000"/>
              <w:left w:val="single" w:sz="4" w:space="0" w:color="000000"/>
              <w:bottom w:val="single" w:sz="4" w:space="0" w:color="000000"/>
              <w:right w:val="single" w:sz="4" w:space="0" w:color="000000"/>
            </w:tcBorders>
          </w:tcPr>
          <w:p w14:paraId="3974ABCE" w14:textId="77777777" w:rsidR="00B17E9C" w:rsidRPr="00A23B98" w:rsidRDefault="00B17E9C" w:rsidP="00B17E9C">
            <w:pPr>
              <w:spacing w:after="0" w:line="240" w:lineRule="exact"/>
              <w:rPr>
                <w:rFonts w:ascii="Calibri" w:hAnsi="Calibri"/>
                <w:b/>
                <w:i/>
              </w:rPr>
            </w:pPr>
            <w:r w:rsidRPr="00A23B98">
              <w:rPr>
                <w:rFonts w:ascii="Calibri" w:hAnsi="Calibri"/>
                <w:b/>
                <w:i/>
              </w:rPr>
              <w:t>Week 13</w:t>
            </w:r>
            <w:r w:rsidRPr="00A23B98">
              <w:rPr>
                <w:rFonts w:ascii="Calibri" w:hAnsi="Calibri"/>
                <w:b/>
              </w:rPr>
              <w:t xml:space="preserve">:    </w:t>
            </w:r>
          </w:p>
        </w:tc>
        <w:tc>
          <w:tcPr>
            <w:tcW w:w="6480" w:type="dxa"/>
            <w:tcBorders>
              <w:top w:val="single" w:sz="4" w:space="0" w:color="000000"/>
              <w:left w:val="single" w:sz="4" w:space="0" w:color="000000"/>
              <w:bottom w:val="single" w:sz="4" w:space="0" w:color="000000"/>
              <w:right w:val="single" w:sz="4" w:space="0" w:color="000000"/>
            </w:tcBorders>
          </w:tcPr>
          <w:p w14:paraId="3974ABCF" w14:textId="77777777" w:rsidR="00B17E9C" w:rsidRPr="00BA1DE5" w:rsidRDefault="00B17E9C" w:rsidP="00B17E9C">
            <w:pPr>
              <w:spacing w:after="0" w:line="240" w:lineRule="exact"/>
              <w:jc w:val="both"/>
              <w:rPr>
                <w:rFonts w:cs="Arial"/>
                <w:bCs/>
              </w:rPr>
            </w:pPr>
            <w:r>
              <w:t>Spectrum Sharing</w:t>
            </w:r>
          </w:p>
        </w:tc>
      </w:tr>
      <w:tr w:rsidR="00B17E9C" w:rsidRPr="00A23B98" w14:paraId="3974ABD3" w14:textId="77777777" w:rsidTr="00B5196C">
        <w:tc>
          <w:tcPr>
            <w:tcW w:w="2718" w:type="dxa"/>
            <w:tcBorders>
              <w:top w:val="single" w:sz="4" w:space="0" w:color="000000"/>
              <w:left w:val="single" w:sz="4" w:space="0" w:color="000000"/>
              <w:bottom w:val="single" w:sz="4" w:space="0" w:color="000000"/>
              <w:right w:val="single" w:sz="4" w:space="0" w:color="000000"/>
            </w:tcBorders>
          </w:tcPr>
          <w:p w14:paraId="3974ABD1" w14:textId="77777777" w:rsidR="00B17E9C" w:rsidRPr="00A23B98" w:rsidRDefault="00B17E9C" w:rsidP="00B17E9C">
            <w:pPr>
              <w:spacing w:after="0" w:line="240" w:lineRule="exact"/>
              <w:rPr>
                <w:rFonts w:ascii="Calibri" w:hAnsi="Calibri"/>
                <w:b/>
                <w:i/>
              </w:rPr>
            </w:pPr>
            <w:r w:rsidRPr="00A23B98">
              <w:rPr>
                <w:rFonts w:ascii="Calibri" w:hAnsi="Calibri"/>
                <w:b/>
                <w:i/>
              </w:rPr>
              <w:lastRenderedPageBreak/>
              <w:t>Week 14</w:t>
            </w:r>
            <w:r w:rsidRPr="00A23B98">
              <w:rPr>
                <w:rFonts w:ascii="Calibri" w:hAnsi="Calibri"/>
                <w:b/>
              </w:rPr>
              <w:t xml:space="preserve">:  </w:t>
            </w:r>
          </w:p>
        </w:tc>
        <w:tc>
          <w:tcPr>
            <w:tcW w:w="6480" w:type="dxa"/>
            <w:tcBorders>
              <w:top w:val="single" w:sz="4" w:space="0" w:color="000000"/>
              <w:left w:val="single" w:sz="4" w:space="0" w:color="000000"/>
              <w:bottom w:val="single" w:sz="4" w:space="0" w:color="000000"/>
              <w:right w:val="single" w:sz="4" w:space="0" w:color="000000"/>
            </w:tcBorders>
          </w:tcPr>
          <w:p w14:paraId="3974ABD2" w14:textId="77777777" w:rsidR="00B17E9C" w:rsidRPr="00BA1DE5" w:rsidRDefault="00B17E9C" w:rsidP="00B17E9C">
            <w:pPr>
              <w:spacing w:after="0" w:line="240" w:lineRule="exact"/>
            </w:pPr>
            <w:r>
              <w:t>Centeralized Spectrum Access. Distributed Spectrum Access. Cooperative Spectrum Access</w:t>
            </w:r>
          </w:p>
        </w:tc>
      </w:tr>
      <w:tr w:rsidR="00B17E9C" w:rsidRPr="00A23B98" w14:paraId="3974ABD6" w14:textId="77777777" w:rsidTr="00B5196C">
        <w:tc>
          <w:tcPr>
            <w:tcW w:w="2718" w:type="dxa"/>
            <w:tcBorders>
              <w:top w:val="single" w:sz="4" w:space="0" w:color="000000"/>
              <w:left w:val="single" w:sz="4" w:space="0" w:color="000000"/>
              <w:bottom w:val="single" w:sz="4" w:space="0" w:color="000000"/>
              <w:right w:val="single" w:sz="4" w:space="0" w:color="000000"/>
            </w:tcBorders>
          </w:tcPr>
          <w:p w14:paraId="3974ABD4" w14:textId="77777777" w:rsidR="00B17E9C" w:rsidRPr="00A23B98" w:rsidRDefault="00B17E9C" w:rsidP="00B17E9C">
            <w:pPr>
              <w:spacing w:after="0" w:line="240" w:lineRule="exact"/>
              <w:rPr>
                <w:rFonts w:ascii="Calibri" w:hAnsi="Calibri"/>
                <w:b/>
                <w:i/>
              </w:rPr>
            </w:pPr>
            <w:r w:rsidRPr="00A23B98">
              <w:rPr>
                <w:rFonts w:ascii="Calibri" w:hAnsi="Calibri"/>
                <w:b/>
                <w:i/>
              </w:rPr>
              <w:t>Week 15</w:t>
            </w:r>
            <w:r w:rsidRPr="00A23B98">
              <w:rPr>
                <w:rFonts w:ascii="Calibri" w:hAnsi="Calibri"/>
                <w:b/>
              </w:rPr>
              <w:t xml:space="preserve">:   </w:t>
            </w:r>
          </w:p>
        </w:tc>
        <w:tc>
          <w:tcPr>
            <w:tcW w:w="6480" w:type="dxa"/>
            <w:tcBorders>
              <w:top w:val="single" w:sz="4" w:space="0" w:color="000000"/>
              <w:left w:val="single" w:sz="4" w:space="0" w:color="000000"/>
              <w:bottom w:val="single" w:sz="4" w:space="0" w:color="000000"/>
              <w:right w:val="single" w:sz="4" w:space="0" w:color="000000"/>
            </w:tcBorders>
          </w:tcPr>
          <w:p w14:paraId="3974ABD5" w14:textId="77777777" w:rsidR="00B17E9C" w:rsidRPr="00BA1DE5" w:rsidRDefault="00B17E9C" w:rsidP="00B17E9C">
            <w:pPr>
              <w:autoSpaceDE w:val="0"/>
              <w:autoSpaceDN w:val="0"/>
              <w:adjustRightInd w:val="0"/>
              <w:spacing w:after="0" w:line="240" w:lineRule="exact"/>
              <w:rPr>
                <w:bCs/>
                <w:lang w:eastAsia="mk-MK"/>
              </w:rPr>
            </w:pPr>
            <w:r>
              <w:rPr>
                <w:bCs/>
                <w:lang w:eastAsia="mk-MK"/>
              </w:rPr>
              <w:t>CR standards and regulations</w:t>
            </w:r>
          </w:p>
        </w:tc>
      </w:tr>
    </w:tbl>
    <w:p w14:paraId="3974ABD7" w14:textId="77777777" w:rsidR="00A92B28" w:rsidRDefault="00A92B28" w:rsidP="00A92B28">
      <w:pPr>
        <w:pStyle w:val="NoSpacing"/>
        <w:rPr>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856"/>
      </w:tblGrid>
      <w:tr w:rsidR="00A92B28" w:rsidRPr="00A23B98" w14:paraId="3974ABD9" w14:textId="77777777" w:rsidTr="00B5196C">
        <w:tc>
          <w:tcPr>
            <w:tcW w:w="8856" w:type="dxa"/>
            <w:tcBorders>
              <w:top w:val="single" w:sz="4" w:space="0" w:color="000000"/>
              <w:left w:val="single" w:sz="4" w:space="0" w:color="000000"/>
              <w:bottom w:val="single" w:sz="4" w:space="0" w:color="000000"/>
              <w:right w:val="single" w:sz="4" w:space="0" w:color="000000"/>
            </w:tcBorders>
            <w:shd w:val="clear" w:color="auto" w:fill="0D0D0D" w:themeFill="text1" w:themeFillTint="F2"/>
          </w:tcPr>
          <w:p w14:paraId="3974ABD8" w14:textId="77777777" w:rsidR="00A92B28" w:rsidRPr="00A23B98" w:rsidRDefault="00A92B28" w:rsidP="00B5196C">
            <w:pPr>
              <w:spacing w:after="0" w:line="240" w:lineRule="exact"/>
              <w:jc w:val="center"/>
              <w:rPr>
                <w:rFonts w:ascii="Calibri" w:hAnsi="Calibri"/>
                <w:b/>
              </w:rPr>
            </w:pPr>
            <w:r w:rsidRPr="00A23B98">
              <w:rPr>
                <w:rFonts w:ascii="Calibri" w:hAnsi="Calibri"/>
                <w:b/>
              </w:rPr>
              <w:t xml:space="preserve">Academic Policies and </w:t>
            </w:r>
            <w:r>
              <w:rPr>
                <w:rFonts w:ascii="Calibri" w:hAnsi="Calibri"/>
                <w:b/>
              </w:rPr>
              <w:t>Code of Conduct</w:t>
            </w:r>
          </w:p>
        </w:tc>
      </w:tr>
      <w:tr w:rsidR="00A92B28" w:rsidRPr="00A23B98" w14:paraId="3974ABE2" w14:textId="77777777" w:rsidTr="00B5196C">
        <w:trPr>
          <w:trHeight w:val="1088"/>
        </w:trPr>
        <w:tc>
          <w:tcPr>
            <w:tcW w:w="8856" w:type="dxa"/>
            <w:tcBorders>
              <w:top w:val="single" w:sz="4" w:space="0" w:color="000000"/>
              <w:left w:val="single" w:sz="4" w:space="0" w:color="000000"/>
              <w:bottom w:val="single" w:sz="4" w:space="0" w:color="000000"/>
              <w:right w:val="single" w:sz="4" w:space="0" w:color="000000"/>
            </w:tcBorders>
          </w:tcPr>
          <w:p w14:paraId="3974ABDA" w14:textId="77777777" w:rsidR="00A92B28" w:rsidRPr="00A23B98" w:rsidRDefault="00A92B28" w:rsidP="00B5196C">
            <w:pPr>
              <w:pStyle w:val="ListParagraph"/>
              <w:spacing w:after="0" w:line="240" w:lineRule="exact"/>
              <w:jc w:val="both"/>
              <w:rPr>
                <w:rFonts w:ascii="Calibri" w:hAnsi="Calibri"/>
                <w:i/>
              </w:rPr>
            </w:pPr>
          </w:p>
          <w:p w14:paraId="3974ABDB" w14:textId="77777777" w:rsidR="00A92B28" w:rsidRDefault="00A92B28" w:rsidP="00B5196C">
            <w:pPr>
              <w:spacing w:after="0" w:line="240" w:lineRule="exact"/>
              <w:contextualSpacing/>
              <w:jc w:val="both"/>
              <w:rPr>
                <w:rFonts w:cstheme="minorHAnsi"/>
                <w:i/>
              </w:rPr>
            </w:pPr>
          </w:p>
          <w:p w14:paraId="3974ABDC" w14:textId="77777777" w:rsidR="00A92B28" w:rsidRDefault="00A92B28" w:rsidP="00B5196C">
            <w:pPr>
              <w:spacing w:after="0" w:line="240" w:lineRule="exact"/>
              <w:contextualSpacing/>
              <w:jc w:val="both"/>
              <w:rPr>
                <w:rFonts w:cstheme="minorHAnsi"/>
                <w:i/>
              </w:rPr>
            </w:pPr>
            <w:r>
              <w:rPr>
                <w:rFonts w:cstheme="minorHAnsi"/>
                <w:i/>
              </w:rPr>
              <w:t xml:space="preserve"> We start and finish class on time.</w:t>
            </w:r>
          </w:p>
          <w:p w14:paraId="3974ABDD" w14:textId="77777777" w:rsidR="00A92B28" w:rsidRPr="008833B2" w:rsidRDefault="00A92B28" w:rsidP="00B5196C">
            <w:pPr>
              <w:spacing w:after="0" w:line="240" w:lineRule="exact"/>
              <w:contextualSpacing/>
              <w:jc w:val="both"/>
              <w:rPr>
                <w:rFonts w:cstheme="minorHAnsi"/>
                <w:i/>
              </w:rPr>
            </w:pPr>
            <w:r>
              <w:rPr>
                <w:rFonts w:cstheme="minorHAnsi"/>
                <w:i/>
              </w:rPr>
              <w:t>Tools used during class must be cleaned and stored away at the end of class.</w:t>
            </w:r>
          </w:p>
          <w:p w14:paraId="3974ABDE" w14:textId="77777777" w:rsidR="00A92B28" w:rsidRDefault="00A92B28" w:rsidP="00B5196C">
            <w:pPr>
              <w:spacing w:after="0" w:line="240" w:lineRule="exact"/>
              <w:contextualSpacing/>
              <w:jc w:val="both"/>
              <w:rPr>
                <w:rFonts w:cstheme="minorHAnsi"/>
                <w:i/>
              </w:rPr>
            </w:pPr>
            <w:r>
              <w:rPr>
                <w:rFonts w:cstheme="minorHAnsi"/>
                <w:i/>
              </w:rPr>
              <w:t xml:space="preserve">Mobile/smart </w:t>
            </w:r>
            <w:r w:rsidRPr="00560CA7">
              <w:rPr>
                <w:rFonts w:cstheme="minorHAnsi"/>
                <w:i/>
              </w:rPr>
              <w:t xml:space="preserve"> phones, and other electronic devices (e.g</w:t>
            </w:r>
            <w:r>
              <w:rPr>
                <w:rFonts w:cstheme="minorHAnsi"/>
                <w:i/>
              </w:rPr>
              <w:t>.</w:t>
            </w:r>
            <w:r w:rsidRPr="00560CA7">
              <w:rPr>
                <w:rFonts w:cstheme="minorHAnsi"/>
                <w:i/>
              </w:rPr>
              <w:t xml:space="preserve"> iPods) must be turned off (or on vibrate) and hidden from view during class time. </w:t>
            </w:r>
          </w:p>
          <w:p w14:paraId="3974ABDF" w14:textId="77777777" w:rsidR="00A92B28" w:rsidRDefault="00A92B28" w:rsidP="00B5196C">
            <w:pPr>
              <w:spacing w:after="0" w:line="240" w:lineRule="exact"/>
              <w:contextualSpacing/>
              <w:jc w:val="both"/>
              <w:rPr>
                <w:rFonts w:cstheme="minorHAnsi"/>
                <w:i/>
              </w:rPr>
            </w:pPr>
            <w:r w:rsidRPr="00560CA7">
              <w:rPr>
                <w:rFonts w:cstheme="minorHAnsi"/>
                <w:i/>
              </w:rPr>
              <w:t xml:space="preserve">Laptop and tablet computers are allowed for quiet </w:t>
            </w:r>
            <w:r>
              <w:rPr>
                <w:rFonts w:cstheme="minorHAnsi"/>
                <w:i/>
              </w:rPr>
              <w:t xml:space="preserve">use </w:t>
            </w:r>
            <w:r w:rsidRPr="00560CA7">
              <w:rPr>
                <w:rFonts w:cstheme="minorHAnsi"/>
                <w:i/>
              </w:rPr>
              <w:t>only</w:t>
            </w:r>
            <w:r>
              <w:rPr>
                <w:rFonts w:cstheme="minorHAnsi"/>
                <w:i/>
              </w:rPr>
              <w:t xml:space="preserve">; </w:t>
            </w:r>
            <w:r w:rsidRPr="00560CA7">
              <w:rPr>
                <w:rFonts w:cstheme="minorHAnsi"/>
                <w:i/>
              </w:rPr>
              <w:t>other activities such as checking personal e-mail or browsing the Internet are prohibited.</w:t>
            </w:r>
          </w:p>
          <w:p w14:paraId="3974ABE0" w14:textId="77777777" w:rsidR="00A92B28" w:rsidRPr="00966CC5" w:rsidRDefault="00A92B28" w:rsidP="00B5196C">
            <w:pPr>
              <w:spacing w:after="0" w:line="240" w:lineRule="exact"/>
              <w:contextualSpacing/>
              <w:jc w:val="both"/>
              <w:rPr>
                <w:rFonts w:cstheme="minorHAnsi"/>
                <w:i/>
              </w:rPr>
            </w:pPr>
          </w:p>
          <w:p w14:paraId="3974ABE1" w14:textId="77777777" w:rsidR="00A92B28" w:rsidRPr="00A23B98" w:rsidRDefault="00A92B28" w:rsidP="00B5196C">
            <w:pPr>
              <w:spacing w:after="0" w:line="240" w:lineRule="exact"/>
              <w:contextualSpacing/>
              <w:jc w:val="both"/>
              <w:rPr>
                <w:rFonts w:ascii="Calibri" w:hAnsi="Calibri"/>
                <w:i/>
              </w:rPr>
            </w:pPr>
          </w:p>
        </w:tc>
      </w:tr>
    </w:tbl>
    <w:p w14:paraId="3974ABE3" w14:textId="77777777" w:rsidR="00A92B28" w:rsidRPr="00A23B98" w:rsidRDefault="00A92B28" w:rsidP="00A92B28">
      <w:pPr>
        <w:rPr>
          <w:rFonts w:ascii="Calibri" w:hAnsi="Calibri"/>
          <w:b/>
        </w:rPr>
      </w:pPr>
      <w:r w:rsidRPr="00F0455F">
        <w:rPr>
          <w:rFonts w:ascii="Calibri" w:hAnsi="Calibri"/>
          <w:b/>
        </w:rPr>
        <w:t xml:space="preserve">Note | If a student </w:t>
      </w:r>
      <w:r>
        <w:rPr>
          <w:rFonts w:ascii="Calibri" w:hAnsi="Calibri"/>
          <w:b/>
        </w:rPr>
        <w:t xml:space="preserve">is evaluated below 50% in the two intermediary assessments he/she </w:t>
      </w:r>
      <w:r w:rsidRPr="00F0455F">
        <w:rPr>
          <w:rFonts w:ascii="Calibri" w:hAnsi="Calibri"/>
          <w:b/>
        </w:rPr>
        <w:t xml:space="preserve">loses the right </w:t>
      </w:r>
      <w:r>
        <w:rPr>
          <w:rFonts w:ascii="Calibri" w:hAnsi="Calibri"/>
          <w:b/>
        </w:rPr>
        <w:t xml:space="preserve">on taking the final </w:t>
      </w:r>
      <w:r w:rsidRPr="00F0455F">
        <w:rPr>
          <w:rFonts w:ascii="Calibri" w:hAnsi="Calibri"/>
          <w:b/>
        </w:rPr>
        <w:t xml:space="preserve"> exam. Evaluation is done </w:t>
      </w:r>
      <w:r>
        <w:rPr>
          <w:rFonts w:ascii="Calibri" w:hAnsi="Calibri"/>
          <w:b/>
        </w:rPr>
        <w:t>from 0</w:t>
      </w:r>
      <w:r w:rsidRPr="00F0455F">
        <w:rPr>
          <w:rFonts w:ascii="Calibri" w:hAnsi="Calibri"/>
          <w:b/>
        </w:rPr>
        <w:t>-10</w:t>
      </w:r>
      <w:r>
        <w:rPr>
          <w:rFonts w:ascii="Calibri" w:hAnsi="Calibri"/>
          <w:b/>
        </w:rPr>
        <w:t>0 %</w:t>
      </w:r>
      <w:r w:rsidRPr="00F0455F">
        <w:rPr>
          <w:rFonts w:ascii="Calibri" w:hAnsi="Calibri"/>
          <w:b/>
        </w:rPr>
        <w:t>.</w:t>
      </w:r>
    </w:p>
    <w:p w14:paraId="3974ABE4" w14:textId="77777777" w:rsidR="00A92B28" w:rsidRDefault="00A92B28" w:rsidP="00A92B28"/>
    <w:sectPr w:rsidR="00A92B28" w:rsidSect="00CA2D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1A17"/>
    <w:rsid w:val="00151A17"/>
    <w:rsid w:val="00170CA1"/>
    <w:rsid w:val="0022670B"/>
    <w:rsid w:val="008F68AC"/>
    <w:rsid w:val="00983139"/>
    <w:rsid w:val="009E4969"/>
    <w:rsid w:val="00A04628"/>
    <w:rsid w:val="00A92B28"/>
    <w:rsid w:val="00B16BA4"/>
    <w:rsid w:val="00B17E9C"/>
    <w:rsid w:val="00B8062B"/>
    <w:rsid w:val="00B82E38"/>
    <w:rsid w:val="00C36FED"/>
    <w:rsid w:val="00CA2D9E"/>
    <w:rsid w:val="00D746F5"/>
    <w:rsid w:val="00F3226E"/>
    <w:rsid w:val="00F71A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74AB0C"/>
  <w15:docId w15:val="{417E9492-5CC9-42AD-BABA-4771FC73D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1A17"/>
    <w:pPr>
      <w:spacing w:after="160" w:line="259" w:lineRule="auto"/>
    </w:pPr>
    <w:rPr>
      <w:rFonts w:eastAsia="MS Mincho"/>
      <w:lang w:val="sq-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151A17"/>
    <w:pPr>
      <w:ind w:left="720"/>
      <w:contextualSpacing/>
    </w:pPr>
  </w:style>
  <w:style w:type="paragraph" w:styleId="NoSpacing">
    <w:name w:val="No Spacing"/>
    <w:uiPriority w:val="1"/>
    <w:qFormat/>
    <w:rsid w:val="00151A17"/>
    <w:pPr>
      <w:spacing w:after="0" w:line="240" w:lineRule="auto"/>
    </w:pPr>
    <w:rPr>
      <w:rFonts w:ascii="Times New Roman" w:eastAsia="Times New Roman" w:hAnsi="Times New Roman" w:cs="Times New Roman"/>
      <w:sz w:val="24"/>
      <w:szCs w:val="24"/>
    </w:rPr>
  </w:style>
  <w:style w:type="character" w:customStyle="1" w:styleId="ListParagraphChar">
    <w:name w:val="List Paragraph Char"/>
    <w:link w:val="ListParagraph"/>
    <w:uiPriority w:val="34"/>
    <w:rsid w:val="00151A17"/>
    <w:rPr>
      <w:rFonts w:eastAsia="MS Mincho"/>
      <w:lang w:val="sq-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637</Words>
  <Characters>3636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Besniku</dc:creator>
  <cp:lastModifiedBy>Zana Limani Fazliu</cp:lastModifiedBy>
  <cp:revision>3</cp:revision>
  <dcterms:created xsi:type="dcterms:W3CDTF">2022-10-07T13:06:00Z</dcterms:created>
  <dcterms:modified xsi:type="dcterms:W3CDTF">2024-11-22T09:10:00Z</dcterms:modified>
</cp:coreProperties>
</file>