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821"/>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637"/>
        <w:gridCol w:w="7164"/>
      </w:tblGrid>
      <w:tr w:rsidR="002A0026" w:rsidRPr="002A5731" w:rsidTr="00860037">
        <w:trPr>
          <w:trHeight w:val="367"/>
        </w:trPr>
        <w:tc>
          <w:tcPr>
            <w:tcW w:w="9801" w:type="dxa"/>
            <w:gridSpan w:val="2"/>
            <w:tcBorders>
              <w:top w:val="nil"/>
              <w:left w:val="nil"/>
              <w:bottom w:val="nil"/>
              <w:right w:val="nil"/>
            </w:tcBorders>
            <w:shd w:val="clear" w:color="auto" w:fill="auto"/>
            <w:tcMar>
              <w:top w:w="15" w:type="dxa"/>
              <w:left w:w="81" w:type="dxa"/>
              <w:bottom w:w="0" w:type="dxa"/>
              <w:right w:w="81" w:type="dxa"/>
            </w:tcMar>
          </w:tcPr>
          <w:p w:rsidR="002A0026" w:rsidRPr="002A5731" w:rsidRDefault="007E39B7" w:rsidP="00860037">
            <w:pPr>
              <w:pStyle w:val="NoSpacing"/>
              <w:rPr>
                <w:rFonts w:ascii="Calibri" w:hAnsi="Calibri"/>
                <w:b/>
                <w:lang w:val="sq-AL"/>
              </w:rPr>
            </w:pPr>
            <w:r>
              <w:rPr>
                <w:rFonts w:ascii="Calibri" w:hAnsi="Calibri"/>
                <w:b/>
                <w:lang w:val="sq-AL"/>
              </w:rPr>
              <w:t>Titulli i l</w:t>
            </w:r>
            <w:r w:rsidR="002A0026" w:rsidRPr="002A5731">
              <w:rPr>
                <w:rFonts w:ascii="Calibri" w:hAnsi="Calibri"/>
                <w:b/>
                <w:lang w:val="sq-AL"/>
              </w:rPr>
              <w:t>ënd</w:t>
            </w:r>
            <w:r>
              <w:rPr>
                <w:rFonts w:ascii="Calibri" w:hAnsi="Calibri"/>
                <w:b/>
                <w:lang w:val="sq-AL"/>
              </w:rPr>
              <w:t>ës: Parandalimi i Infeksioneve në S</w:t>
            </w:r>
            <w:r w:rsidR="002A0026" w:rsidRPr="002A5731">
              <w:rPr>
                <w:rFonts w:ascii="Calibri" w:hAnsi="Calibri"/>
                <w:b/>
                <w:lang w:val="sq-AL"/>
              </w:rPr>
              <w:t>tomatologji</w:t>
            </w:r>
          </w:p>
          <w:p w:rsidR="002A0026" w:rsidRPr="002A5731" w:rsidRDefault="002A0026" w:rsidP="00860037">
            <w:pPr>
              <w:pStyle w:val="NoSpacing"/>
              <w:rPr>
                <w:rFonts w:ascii="Calibri" w:hAnsi="Calibri"/>
                <w:b/>
                <w:lang w:val="sq-AL"/>
              </w:rPr>
            </w:pPr>
          </w:p>
        </w:tc>
      </w:tr>
      <w:tr w:rsidR="00894F77" w:rsidRPr="002A5731" w:rsidTr="00860037">
        <w:trPr>
          <w:trHeight w:val="367"/>
        </w:trPr>
        <w:tc>
          <w:tcPr>
            <w:tcW w:w="9801" w:type="dxa"/>
            <w:gridSpan w:val="2"/>
            <w:tcBorders>
              <w:top w:val="nil"/>
            </w:tcBorders>
            <w:shd w:val="clear" w:color="auto" w:fill="000000" w:themeFill="text1"/>
            <w:tcMar>
              <w:top w:w="15" w:type="dxa"/>
              <w:left w:w="81" w:type="dxa"/>
              <w:bottom w:w="0" w:type="dxa"/>
              <w:right w:w="81" w:type="dxa"/>
            </w:tcMar>
          </w:tcPr>
          <w:p w:rsidR="00894F77" w:rsidRPr="002A5731" w:rsidRDefault="00894F77" w:rsidP="00860037">
            <w:pPr>
              <w:pStyle w:val="NoSpacing"/>
              <w:rPr>
                <w:rFonts w:ascii="Calibri" w:hAnsi="Calibri"/>
                <w:b/>
                <w:lang w:val="sq-AL"/>
              </w:rPr>
            </w:pPr>
            <w:r w:rsidRPr="002A5731">
              <w:rPr>
                <w:rFonts w:ascii="Calibri" w:hAnsi="Calibri"/>
                <w:b/>
                <w:lang w:val="sq-AL"/>
              </w:rPr>
              <w:t>Informatat themelore për</w:t>
            </w:r>
            <w:r w:rsidRPr="002A5731">
              <w:rPr>
                <w:rFonts w:ascii="Calibri" w:hAnsi="Calibri"/>
                <w:b/>
                <w:szCs w:val="28"/>
                <w:lang w:val="sq-AL"/>
              </w:rPr>
              <w:t xml:space="preserve"> lëndën</w:t>
            </w:r>
          </w:p>
        </w:tc>
      </w:tr>
      <w:tr w:rsidR="00894F77" w:rsidRPr="002A5731" w:rsidTr="00860037">
        <w:trPr>
          <w:trHeight w:val="367"/>
        </w:trPr>
        <w:tc>
          <w:tcPr>
            <w:tcW w:w="2637" w:type="dxa"/>
            <w:shd w:val="clear" w:color="auto" w:fill="FFFFFF" w:themeFill="background1"/>
            <w:tcMar>
              <w:top w:w="15" w:type="dxa"/>
              <w:left w:w="81" w:type="dxa"/>
              <w:bottom w:w="0" w:type="dxa"/>
              <w:right w:w="81" w:type="dxa"/>
            </w:tcMar>
            <w:hideMark/>
          </w:tcPr>
          <w:p w:rsidR="00894F77" w:rsidRPr="002A5731" w:rsidRDefault="00894F77" w:rsidP="00860037">
            <w:pPr>
              <w:pStyle w:val="NoSpacing"/>
              <w:rPr>
                <w:rFonts w:ascii="Calibri" w:hAnsi="Calibri"/>
                <w:b/>
                <w:szCs w:val="28"/>
                <w:lang w:val="sq-AL"/>
              </w:rPr>
            </w:pPr>
            <w:r w:rsidRPr="002A5731">
              <w:rPr>
                <w:rFonts w:ascii="Calibri" w:hAnsi="Calibri"/>
                <w:b/>
                <w:szCs w:val="28"/>
                <w:lang w:val="sq-AL"/>
              </w:rPr>
              <w:t xml:space="preserve">Njësia akademike: </w:t>
            </w:r>
          </w:p>
        </w:tc>
        <w:tc>
          <w:tcPr>
            <w:tcW w:w="7164" w:type="dxa"/>
            <w:shd w:val="clear" w:color="auto" w:fill="FFFFFF" w:themeFill="background1"/>
            <w:tcMar>
              <w:top w:w="15" w:type="dxa"/>
              <w:left w:w="81" w:type="dxa"/>
              <w:bottom w:w="0" w:type="dxa"/>
              <w:right w:w="81" w:type="dxa"/>
            </w:tcMar>
            <w:hideMark/>
          </w:tcPr>
          <w:p w:rsidR="00894F77" w:rsidRPr="002A5731" w:rsidRDefault="00894F77" w:rsidP="00860037">
            <w:pPr>
              <w:spacing w:after="0" w:line="240" w:lineRule="auto"/>
              <w:rPr>
                <w:rFonts w:eastAsia="Times New Roman" w:cstheme="minorHAnsi"/>
                <w:b/>
              </w:rPr>
            </w:pPr>
            <w:r w:rsidRPr="002A5731">
              <w:rPr>
                <w:rFonts w:cstheme="minorHAnsi"/>
                <w:b/>
                <w:lang w:val="it-IT"/>
              </w:rPr>
              <w:t>Fakulteti i Mjekësisë/Dega e Stomatologjisë</w:t>
            </w:r>
          </w:p>
        </w:tc>
      </w:tr>
      <w:tr w:rsidR="00894F77" w:rsidRPr="002A5731" w:rsidTr="00860037">
        <w:trPr>
          <w:trHeight w:val="367"/>
        </w:trPr>
        <w:tc>
          <w:tcPr>
            <w:tcW w:w="2637" w:type="dxa"/>
            <w:shd w:val="clear" w:color="auto" w:fill="FFFFFF" w:themeFill="background1"/>
            <w:tcMar>
              <w:top w:w="15" w:type="dxa"/>
              <w:left w:w="81" w:type="dxa"/>
              <w:bottom w:w="0" w:type="dxa"/>
              <w:right w:w="81" w:type="dxa"/>
            </w:tcMar>
            <w:hideMark/>
          </w:tcPr>
          <w:p w:rsidR="00894F77" w:rsidRPr="002A5731" w:rsidRDefault="00894F77" w:rsidP="00860037">
            <w:pPr>
              <w:pStyle w:val="NoSpacing"/>
              <w:rPr>
                <w:rFonts w:ascii="Calibri" w:hAnsi="Calibri"/>
                <w:b/>
                <w:szCs w:val="28"/>
                <w:lang w:val="sq-AL"/>
              </w:rPr>
            </w:pPr>
            <w:r w:rsidRPr="002A5731">
              <w:rPr>
                <w:rFonts w:ascii="Calibri" w:hAnsi="Calibri"/>
                <w:b/>
                <w:szCs w:val="28"/>
                <w:lang w:val="sq-AL"/>
              </w:rPr>
              <w:t>Titulli i lëndës:</w:t>
            </w:r>
          </w:p>
        </w:tc>
        <w:tc>
          <w:tcPr>
            <w:tcW w:w="7164" w:type="dxa"/>
            <w:shd w:val="clear" w:color="auto" w:fill="FFFFFF" w:themeFill="background1"/>
            <w:tcMar>
              <w:top w:w="15" w:type="dxa"/>
              <w:left w:w="81" w:type="dxa"/>
              <w:bottom w:w="0" w:type="dxa"/>
              <w:right w:w="81" w:type="dxa"/>
            </w:tcMar>
            <w:hideMark/>
          </w:tcPr>
          <w:p w:rsidR="00894F77" w:rsidRPr="002A5731" w:rsidRDefault="00894F77" w:rsidP="00860037">
            <w:pPr>
              <w:spacing w:after="0" w:line="240" w:lineRule="auto"/>
              <w:rPr>
                <w:rFonts w:eastAsia="Times New Roman" w:cstheme="minorHAnsi"/>
                <w:b/>
              </w:rPr>
            </w:pPr>
            <w:r w:rsidRPr="002A5731">
              <w:rPr>
                <w:rFonts w:eastAsia="Times New Roman" w:cstheme="minorHAnsi"/>
                <w:b/>
                <w:kern w:val="24"/>
              </w:rPr>
              <w:t>Parandalimi i</w:t>
            </w:r>
            <w:r w:rsidR="00F561E6" w:rsidRPr="002A5731">
              <w:rPr>
                <w:rFonts w:eastAsia="Times New Roman" w:cstheme="minorHAnsi"/>
                <w:b/>
                <w:kern w:val="24"/>
              </w:rPr>
              <w:t xml:space="preserve"> </w:t>
            </w:r>
            <w:r w:rsidRPr="002A5731">
              <w:rPr>
                <w:rFonts w:eastAsia="Times New Roman" w:cstheme="minorHAnsi"/>
                <w:b/>
                <w:kern w:val="24"/>
              </w:rPr>
              <w:t>Infeksioneve  në Stomatologji</w:t>
            </w:r>
          </w:p>
        </w:tc>
      </w:tr>
      <w:tr w:rsidR="00894F77" w:rsidRPr="002A5731" w:rsidTr="00860037">
        <w:trPr>
          <w:trHeight w:val="367"/>
        </w:trPr>
        <w:tc>
          <w:tcPr>
            <w:tcW w:w="2637" w:type="dxa"/>
            <w:shd w:val="clear" w:color="auto" w:fill="FFFFFF" w:themeFill="background1"/>
            <w:tcMar>
              <w:top w:w="15" w:type="dxa"/>
              <w:left w:w="81" w:type="dxa"/>
              <w:bottom w:w="0" w:type="dxa"/>
              <w:right w:w="81" w:type="dxa"/>
            </w:tcMar>
            <w:hideMark/>
          </w:tcPr>
          <w:p w:rsidR="00894F77" w:rsidRPr="002A5731" w:rsidRDefault="00894F77" w:rsidP="00860037">
            <w:pPr>
              <w:pStyle w:val="NoSpacing"/>
              <w:rPr>
                <w:rFonts w:ascii="Calibri" w:hAnsi="Calibri"/>
                <w:b/>
                <w:szCs w:val="28"/>
                <w:lang w:val="sq-AL"/>
              </w:rPr>
            </w:pPr>
            <w:r w:rsidRPr="002A5731">
              <w:rPr>
                <w:rFonts w:ascii="Calibri" w:hAnsi="Calibri"/>
                <w:b/>
                <w:szCs w:val="28"/>
                <w:lang w:val="sq-AL"/>
              </w:rPr>
              <w:t>Niveli:</w:t>
            </w:r>
          </w:p>
        </w:tc>
        <w:tc>
          <w:tcPr>
            <w:tcW w:w="7164" w:type="dxa"/>
            <w:shd w:val="clear" w:color="auto" w:fill="FFFFFF" w:themeFill="background1"/>
            <w:tcMar>
              <w:top w:w="15" w:type="dxa"/>
              <w:left w:w="81" w:type="dxa"/>
              <w:bottom w:w="0" w:type="dxa"/>
              <w:right w:w="81" w:type="dxa"/>
            </w:tcMar>
            <w:hideMark/>
          </w:tcPr>
          <w:p w:rsidR="00894F77" w:rsidRPr="002A5731" w:rsidRDefault="00894F77" w:rsidP="00860037">
            <w:pPr>
              <w:spacing w:after="0" w:line="240" w:lineRule="auto"/>
              <w:rPr>
                <w:rFonts w:eastAsia="Times New Roman" w:cstheme="minorHAnsi"/>
                <w:b/>
              </w:rPr>
            </w:pPr>
            <w:r w:rsidRPr="002A5731">
              <w:rPr>
                <w:rFonts w:eastAsia="Times New Roman" w:cstheme="minorHAnsi"/>
                <w:b/>
                <w:kern w:val="24"/>
              </w:rPr>
              <w:t>Bachelor</w:t>
            </w:r>
          </w:p>
        </w:tc>
      </w:tr>
      <w:tr w:rsidR="00894F77" w:rsidRPr="002A5731" w:rsidTr="00860037">
        <w:trPr>
          <w:trHeight w:val="367"/>
        </w:trPr>
        <w:tc>
          <w:tcPr>
            <w:tcW w:w="2637" w:type="dxa"/>
            <w:shd w:val="clear" w:color="auto" w:fill="FFFFFF" w:themeFill="background1"/>
            <w:tcMar>
              <w:top w:w="15" w:type="dxa"/>
              <w:left w:w="81" w:type="dxa"/>
              <w:bottom w:w="0" w:type="dxa"/>
              <w:right w:w="81" w:type="dxa"/>
            </w:tcMar>
            <w:hideMark/>
          </w:tcPr>
          <w:p w:rsidR="00894F77" w:rsidRPr="002A5731" w:rsidRDefault="00894F77" w:rsidP="00860037">
            <w:pPr>
              <w:pStyle w:val="NoSpacing"/>
              <w:rPr>
                <w:rFonts w:ascii="Calibri" w:hAnsi="Calibri"/>
                <w:b/>
                <w:szCs w:val="28"/>
                <w:lang w:val="sq-AL"/>
              </w:rPr>
            </w:pPr>
            <w:r w:rsidRPr="002A5731">
              <w:rPr>
                <w:rFonts w:ascii="Calibri" w:hAnsi="Calibri"/>
                <w:b/>
                <w:szCs w:val="28"/>
                <w:lang w:val="sq-AL"/>
              </w:rPr>
              <w:t>Statusi i lëndës:</w:t>
            </w:r>
          </w:p>
        </w:tc>
        <w:tc>
          <w:tcPr>
            <w:tcW w:w="7164" w:type="dxa"/>
            <w:shd w:val="clear" w:color="auto" w:fill="FFFFFF" w:themeFill="background1"/>
            <w:tcMar>
              <w:top w:w="15" w:type="dxa"/>
              <w:left w:w="81" w:type="dxa"/>
              <w:bottom w:w="0" w:type="dxa"/>
              <w:right w:w="81" w:type="dxa"/>
            </w:tcMar>
            <w:hideMark/>
          </w:tcPr>
          <w:p w:rsidR="00894F77" w:rsidRPr="002A5731" w:rsidRDefault="00894F77" w:rsidP="00860037">
            <w:pPr>
              <w:spacing w:after="0" w:line="240" w:lineRule="auto"/>
              <w:rPr>
                <w:rFonts w:eastAsia="Times New Roman" w:cstheme="minorHAnsi"/>
                <w:b/>
              </w:rPr>
            </w:pPr>
            <w:r w:rsidRPr="002A5731">
              <w:rPr>
                <w:rFonts w:eastAsia="Times New Roman" w:cstheme="minorHAnsi"/>
                <w:b/>
                <w:kern w:val="24"/>
              </w:rPr>
              <w:t>Zgjedhore</w:t>
            </w:r>
          </w:p>
        </w:tc>
      </w:tr>
      <w:tr w:rsidR="00894F77" w:rsidRPr="002A5731" w:rsidTr="00860037">
        <w:trPr>
          <w:trHeight w:val="367"/>
        </w:trPr>
        <w:tc>
          <w:tcPr>
            <w:tcW w:w="2637" w:type="dxa"/>
            <w:shd w:val="clear" w:color="auto" w:fill="FFFFFF" w:themeFill="background1"/>
            <w:tcMar>
              <w:top w:w="15" w:type="dxa"/>
              <w:left w:w="81" w:type="dxa"/>
              <w:bottom w:w="0" w:type="dxa"/>
              <w:right w:w="81" w:type="dxa"/>
            </w:tcMar>
            <w:hideMark/>
          </w:tcPr>
          <w:p w:rsidR="00894F77" w:rsidRPr="002A5731" w:rsidRDefault="00894F77" w:rsidP="00860037">
            <w:pPr>
              <w:pStyle w:val="NoSpacing"/>
              <w:rPr>
                <w:rFonts w:ascii="Calibri" w:hAnsi="Calibri"/>
                <w:b/>
                <w:szCs w:val="28"/>
                <w:lang w:val="sq-AL"/>
              </w:rPr>
            </w:pPr>
            <w:r w:rsidRPr="002A5731">
              <w:rPr>
                <w:rFonts w:ascii="Calibri" w:hAnsi="Calibri"/>
                <w:b/>
                <w:szCs w:val="28"/>
                <w:lang w:val="sq-AL"/>
              </w:rPr>
              <w:t>Viti i studimeve:</w:t>
            </w:r>
          </w:p>
        </w:tc>
        <w:tc>
          <w:tcPr>
            <w:tcW w:w="7164" w:type="dxa"/>
            <w:shd w:val="clear" w:color="auto" w:fill="FFFFFF" w:themeFill="background1"/>
            <w:tcMar>
              <w:top w:w="15" w:type="dxa"/>
              <w:left w:w="81" w:type="dxa"/>
              <w:bottom w:w="0" w:type="dxa"/>
              <w:right w:w="81" w:type="dxa"/>
            </w:tcMar>
            <w:hideMark/>
          </w:tcPr>
          <w:p w:rsidR="00894F77" w:rsidRPr="002A5731" w:rsidRDefault="00894F77" w:rsidP="00860037">
            <w:pPr>
              <w:spacing w:after="0" w:line="240" w:lineRule="auto"/>
              <w:rPr>
                <w:rFonts w:eastAsia="Times New Roman" w:cstheme="minorHAnsi"/>
                <w:b/>
              </w:rPr>
            </w:pPr>
            <w:r w:rsidRPr="002A5731">
              <w:rPr>
                <w:rFonts w:eastAsia="Times New Roman" w:cstheme="minorHAnsi"/>
                <w:b/>
                <w:kern w:val="24"/>
                <w:lang w:val="it-IT"/>
              </w:rPr>
              <w:t>viti i II</w:t>
            </w:r>
            <w:r w:rsidR="00E963F9" w:rsidRPr="002A5731">
              <w:rPr>
                <w:rFonts w:eastAsia="Times New Roman" w:cstheme="minorHAnsi"/>
                <w:b/>
                <w:kern w:val="24"/>
                <w:lang w:val="it-IT"/>
              </w:rPr>
              <w:t xml:space="preserve"> (dytë), </w:t>
            </w:r>
            <w:r w:rsidRPr="002A5731">
              <w:rPr>
                <w:rFonts w:eastAsia="Times New Roman" w:cstheme="minorHAnsi"/>
                <w:b/>
                <w:kern w:val="24"/>
                <w:lang w:val="it-IT"/>
              </w:rPr>
              <w:t xml:space="preserve">semestri i </w:t>
            </w:r>
            <w:r w:rsidR="00E963F9" w:rsidRPr="002A5731">
              <w:rPr>
                <w:rFonts w:eastAsia="Times New Roman" w:cstheme="minorHAnsi"/>
                <w:b/>
                <w:kern w:val="24"/>
                <w:lang w:val="it-IT"/>
              </w:rPr>
              <w:t>III (tre</w:t>
            </w:r>
            <w:r w:rsidRPr="002A5731">
              <w:rPr>
                <w:rFonts w:eastAsia="Times New Roman" w:cstheme="minorHAnsi"/>
                <w:b/>
                <w:kern w:val="24"/>
                <w:lang w:val="it-IT"/>
              </w:rPr>
              <w:t>të )</w:t>
            </w:r>
          </w:p>
        </w:tc>
      </w:tr>
      <w:tr w:rsidR="00894F77" w:rsidRPr="002A5731" w:rsidTr="00860037">
        <w:trPr>
          <w:trHeight w:val="367"/>
        </w:trPr>
        <w:tc>
          <w:tcPr>
            <w:tcW w:w="2637" w:type="dxa"/>
            <w:shd w:val="clear" w:color="auto" w:fill="FFFFFF" w:themeFill="background1"/>
            <w:tcMar>
              <w:top w:w="15" w:type="dxa"/>
              <w:left w:w="81" w:type="dxa"/>
              <w:bottom w:w="0" w:type="dxa"/>
              <w:right w:w="81" w:type="dxa"/>
            </w:tcMar>
            <w:hideMark/>
          </w:tcPr>
          <w:p w:rsidR="00894F77" w:rsidRPr="002A5731" w:rsidRDefault="00894F77" w:rsidP="00860037">
            <w:pPr>
              <w:pStyle w:val="NoSpacing"/>
              <w:rPr>
                <w:rFonts w:ascii="Calibri" w:hAnsi="Calibri"/>
                <w:b/>
                <w:szCs w:val="28"/>
                <w:lang w:val="sq-AL"/>
              </w:rPr>
            </w:pPr>
            <w:r w:rsidRPr="002A5731">
              <w:rPr>
                <w:rFonts w:ascii="Calibri" w:hAnsi="Calibri"/>
                <w:b/>
                <w:szCs w:val="28"/>
                <w:lang w:val="sq-AL"/>
              </w:rPr>
              <w:t>Numri i orëve në javë:</w:t>
            </w:r>
          </w:p>
        </w:tc>
        <w:tc>
          <w:tcPr>
            <w:tcW w:w="7164" w:type="dxa"/>
            <w:shd w:val="clear" w:color="auto" w:fill="FFFFFF" w:themeFill="background1"/>
            <w:tcMar>
              <w:top w:w="15" w:type="dxa"/>
              <w:left w:w="81" w:type="dxa"/>
              <w:bottom w:w="0" w:type="dxa"/>
              <w:right w:w="81" w:type="dxa"/>
            </w:tcMar>
            <w:hideMark/>
          </w:tcPr>
          <w:p w:rsidR="00894F77" w:rsidRPr="002A5731" w:rsidRDefault="00894F77" w:rsidP="00860037">
            <w:pPr>
              <w:spacing w:after="0" w:line="240" w:lineRule="auto"/>
              <w:rPr>
                <w:rFonts w:eastAsia="Times New Roman" w:cstheme="minorHAnsi"/>
                <w:b/>
              </w:rPr>
            </w:pPr>
            <w:r w:rsidRPr="002A5731">
              <w:rPr>
                <w:rFonts w:eastAsia="Times New Roman" w:cstheme="minorHAnsi"/>
                <w:b/>
                <w:kern w:val="24"/>
                <w:lang w:val="it-IT"/>
              </w:rPr>
              <w:t xml:space="preserve"> 1+1+0</w:t>
            </w:r>
          </w:p>
        </w:tc>
      </w:tr>
      <w:tr w:rsidR="00894F77" w:rsidRPr="002A5731" w:rsidTr="00860037">
        <w:trPr>
          <w:trHeight w:val="367"/>
        </w:trPr>
        <w:tc>
          <w:tcPr>
            <w:tcW w:w="2637" w:type="dxa"/>
            <w:shd w:val="clear" w:color="auto" w:fill="FFFFFF" w:themeFill="background1"/>
            <w:tcMar>
              <w:top w:w="15" w:type="dxa"/>
              <w:left w:w="81" w:type="dxa"/>
              <w:bottom w:w="0" w:type="dxa"/>
              <w:right w:w="81" w:type="dxa"/>
            </w:tcMar>
            <w:hideMark/>
          </w:tcPr>
          <w:p w:rsidR="00894F77" w:rsidRPr="002A5731" w:rsidRDefault="00894F77" w:rsidP="00860037">
            <w:pPr>
              <w:pStyle w:val="NoSpacing"/>
              <w:rPr>
                <w:rFonts w:ascii="Calibri" w:hAnsi="Calibri"/>
                <w:b/>
                <w:szCs w:val="28"/>
                <w:lang w:val="sq-AL"/>
              </w:rPr>
            </w:pPr>
            <w:r w:rsidRPr="002A5731">
              <w:rPr>
                <w:rFonts w:ascii="Calibri" w:hAnsi="Calibri"/>
                <w:b/>
                <w:szCs w:val="28"/>
                <w:lang w:val="sq-AL"/>
              </w:rPr>
              <w:t>Kreditë ECTS:</w:t>
            </w:r>
          </w:p>
        </w:tc>
        <w:tc>
          <w:tcPr>
            <w:tcW w:w="7164" w:type="dxa"/>
            <w:shd w:val="clear" w:color="auto" w:fill="FFFFFF" w:themeFill="background1"/>
            <w:tcMar>
              <w:top w:w="15" w:type="dxa"/>
              <w:left w:w="81" w:type="dxa"/>
              <w:bottom w:w="0" w:type="dxa"/>
              <w:right w:w="81" w:type="dxa"/>
            </w:tcMar>
            <w:hideMark/>
          </w:tcPr>
          <w:p w:rsidR="00894F77" w:rsidRPr="002A5731" w:rsidRDefault="00894F77" w:rsidP="00860037">
            <w:pPr>
              <w:spacing w:after="0" w:line="240" w:lineRule="auto"/>
              <w:rPr>
                <w:rFonts w:eastAsia="Times New Roman" w:cstheme="minorHAnsi"/>
                <w:b/>
              </w:rPr>
            </w:pPr>
            <w:r w:rsidRPr="002A5731">
              <w:rPr>
                <w:rFonts w:eastAsia="Times New Roman" w:cstheme="minorHAnsi"/>
                <w:b/>
                <w:kern w:val="24"/>
              </w:rPr>
              <w:t>3 ECTS</w:t>
            </w:r>
          </w:p>
        </w:tc>
      </w:tr>
      <w:tr w:rsidR="00894F77" w:rsidRPr="002A5731" w:rsidTr="00860037">
        <w:trPr>
          <w:trHeight w:val="735"/>
        </w:trPr>
        <w:tc>
          <w:tcPr>
            <w:tcW w:w="2637" w:type="dxa"/>
            <w:shd w:val="clear" w:color="auto" w:fill="FFFFFF" w:themeFill="background1"/>
            <w:tcMar>
              <w:top w:w="15" w:type="dxa"/>
              <w:left w:w="81" w:type="dxa"/>
              <w:bottom w:w="0" w:type="dxa"/>
              <w:right w:w="81" w:type="dxa"/>
            </w:tcMar>
            <w:hideMark/>
          </w:tcPr>
          <w:p w:rsidR="00894F77" w:rsidRPr="002A5731" w:rsidRDefault="00894F77" w:rsidP="00860037">
            <w:pPr>
              <w:pStyle w:val="NoSpacing"/>
              <w:rPr>
                <w:rFonts w:ascii="Calibri" w:hAnsi="Calibri"/>
                <w:b/>
                <w:szCs w:val="28"/>
                <w:lang w:val="sq-AL"/>
              </w:rPr>
            </w:pPr>
            <w:r w:rsidRPr="002A5731">
              <w:rPr>
                <w:rFonts w:ascii="Calibri" w:hAnsi="Calibri"/>
                <w:b/>
                <w:szCs w:val="28"/>
                <w:lang w:val="sq-AL"/>
              </w:rPr>
              <w:t>Koha / Vendi:</w:t>
            </w:r>
          </w:p>
        </w:tc>
        <w:tc>
          <w:tcPr>
            <w:tcW w:w="7164" w:type="dxa"/>
            <w:shd w:val="clear" w:color="auto" w:fill="FFFFFF" w:themeFill="background1"/>
            <w:tcMar>
              <w:top w:w="15" w:type="dxa"/>
              <w:left w:w="81" w:type="dxa"/>
              <w:bottom w:w="0" w:type="dxa"/>
              <w:right w:w="81" w:type="dxa"/>
            </w:tcMar>
            <w:hideMark/>
          </w:tcPr>
          <w:p w:rsidR="00894F77" w:rsidRPr="002A5731" w:rsidRDefault="00894F77" w:rsidP="00860037">
            <w:pPr>
              <w:spacing w:after="0" w:line="240" w:lineRule="auto"/>
              <w:rPr>
                <w:rFonts w:eastAsia="Times New Roman" w:cstheme="minorHAnsi"/>
              </w:rPr>
            </w:pPr>
            <w:r w:rsidRPr="002A5731">
              <w:rPr>
                <w:rFonts w:eastAsia="Times New Roman" w:cstheme="minorHAnsi"/>
                <w:kern w:val="24"/>
              </w:rPr>
              <w:t>Amfiteatri i QKSUK,</w:t>
            </w:r>
            <w:r w:rsidR="00E963F9" w:rsidRPr="002A5731">
              <w:rPr>
                <w:rFonts w:eastAsia="Times New Roman" w:cstheme="minorHAnsi"/>
                <w:kern w:val="24"/>
              </w:rPr>
              <w:t xml:space="preserve"> dhe</w:t>
            </w:r>
            <w:r w:rsidRPr="002A5731">
              <w:rPr>
                <w:rFonts w:eastAsia="Times New Roman" w:cstheme="minorHAnsi"/>
                <w:kern w:val="24"/>
              </w:rPr>
              <w:t xml:space="preserve"> sallat e seminareve </w:t>
            </w:r>
          </w:p>
        </w:tc>
      </w:tr>
      <w:tr w:rsidR="00894F77" w:rsidRPr="002A5731" w:rsidTr="00860037">
        <w:trPr>
          <w:trHeight w:val="367"/>
        </w:trPr>
        <w:tc>
          <w:tcPr>
            <w:tcW w:w="2637" w:type="dxa"/>
            <w:shd w:val="clear" w:color="auto" w:fill="FFFFFF" w:themeFill="background1"/>
            <w:tcMar>
              <w:top w:w="15" w:type="dxa"/>
              <w:left w:w="81" w:type="dxa"/>
              <w:bottom w:w="0" w:type="dxa"/>
              <w:right w:w="81" w:type="dxa"/>
            </w:tcMar>
            <w:hideMark/>
          </w:tcPr>
          <w:p w:rsidR="00894F77" w:rsidRPr="002A5731" w:rsidRDefault="00894F77" w:rsidP="00860037">
            <w:pPr>
              <w:pStyle w:val="NoSpacing"/>
              <w:rPr>
                <w:rFonts w:ascii="Calibri" w:hAnsi="Calibri"/>
                <w:b/>
                <w:szCs w:val="28"/>
                <w:lang w:val="sq-AL"/>
              </w:rPr>
            </w:pPr>
            <w:r w:rsidRPr="002A5731">
              <w:rPr>
                <w:rFonts w:ascii="Calibri" w:hAnsi="Calibri"/>
                <w:b/>
                <w:szCs w:val="28"/>
                <w:lang w:val="sq-AL"/>
              </w:rPr>
              <w:t>Mësimdhënësi:</w:t>
            </w:r>
          </w:p>
        </w:tc>
        <w:tc>
          <w:tcPr>
            <w:tcW w:w="7164" w:type="dxa"/>
            <w:shd w:val="clear" w:color="auto" w:fill="FFFFFF" w:themeFill="background1"/>
            <w:tcMar>
              <w:top w:w="15" w:type="dxa"/>
              <w:left w:w="81" w:type="dxa"/>
              <w:bottom w:w="0" w:type="dxa"/>
              <w:right w:w="81" w:type="dxa"/>
            </w:tcMar>
            <w:hideMark/>
          </w:tcPr>
          <w:p w:rsidR="00894F77" w:rsidRPr="002A5731" w:rsidRDefault="00894F77" w:rsidP="00860037">
            <w:pPr>
              <w:pStyle w:val="TableParagraph"/>
              <w:spacing w:line="289" w:lineRule="exact"/>
              <w:rPr>
                <w:rFonts w:asciiTheme="minorHAnsi" w:hAnsiTheme="minorHAnsi" w:cstheme="minorHAnsi"/>
              </w:rPr>
            </w:pPr>
            <w:r w:rsidRPr="002A5731">
              <w:rPr>
                <w:rFonts w:asciiTheme="minorHAnsi" w:hAnsiTheme="minorHAnsi" w:cstheme="minorHAnsi"/>
              </w:rPr>
              <w:t>Prof.Assoc. Dr. Resmije Ademi-Abdyli</w:t>
            </w:r>
          </w:p>
          <w:p w:rsidR="00894F77" w:rsidRPr="002A5731" w:rsidRDefault="00894F77" w:rsidP="00860037">
            <w:pPr>
              <w:pStyle w:val="TableParagraph"/>
              <w:spacing w:before="2" w:line="291" w:lineRule="exact"/>
              <w:rPr>
                <w:rFonts w:asciiTheme="minorHAnsi" w:hAnsiTheme="minorHAnsi" w:cstheme="minorHAnsi"/>
              </w:rPr>
            </w:pPr>
            <w:r w:rsidRPr="002A5731">
              <w:rPr>
                <w:rFonts w:asciiTheme="minorHAnsi" w:hAnsiTheme="minorHAnsi" w:cstheme="minorHAnsi"/>
              </w:rPr>
              <w:t>Prof.Ass</w:t>
            </w:r>
            <w:r w:rsidR="004C3412">
              <w:rPr>
                <w:rFonts w:asciiTheme="minorHAnsi" w:hAnsiTheme="minorHAnsi" w:cstheme="minorHAnsi"/>
              </w:rPr>
              <w:t>oc</w:t>
            </w:r>
            <w:r w:rsidRPr="002A5731">
              <w:rPr>
                <w:rFonts w:asciiTheme="minorHAnsi" w:hAnsiTheme="minorHAnsi" w:cstheme="minorHAnsi"/>
              </w:rPr>
              <w:t xml:space="preserve">.Dr. Zana Agani </w:t>
            </w:r>
          </w:p>
          <w:p w:rsidR="00894F77" w:rsidRPr="002A5731" w:rsidRDefault="00894F77" w:rsidP="00860037">
            <w:pPr>
              <w:pStyle w:val="TableParagraph"/>
              <w:spacing w:before="2" w:line="291" w:lineRule="exact"/>
              <w:rPr>
                <w:rFonts w:asciiTheme="minorHAnsi" w:hAnsiTheme="minorHAnsi" w:cstheme="minorHAnsi"/>
              </w:rPr>
            </w:pPr>
            <w:r w:rsidRPr="002A5731">
              <w:rPr>
                <w:rFonts w:asciiTheme="minorHAnsi" w:hAnsiTheme="minorHAnsi" w:cstheme="minorHAnsi"/>
              </w:rPr>
              <w:t>Prof.Ass</w:t>
            </w:r>
            <w:r w:rsidR="004C3412">
              <w:rPr>
                <w:rFonts w:asciiTheme="minorHAnsi" w:hAnsiTheme="minorHAnsi" w:cstheme="minorHAnsi"/>
              </w:rPr>
              <w:t>oc</w:t>
            </w:r>
            <w:bookmarkStart w:id="0" w:name="_GoBack"/>
            <w:bookmarkEnd w:id="0"/>
            <w:r w:rsidRPr="002A5731">
              <w:rPr>
                <w:rFonts w:asciiTheme="minorHAnsi" w:hAnsiTheme="minorHAnsi" w:cstheme="minorHAnsi"/>
              </w:rPr>
              <w:t>.Dr. Jehona Ahmedi</w:t>
            </w:r>
          </w:p>
          <w:p w:rsidR="00894F77" w:rsidRPr="002A5731" w:rsidRDefault="00894F77" w:rsidP="00860037">
            <w:pPr>
              <w:spacing w:after="0" w:line="240" w:lineRule="auto"/>
              <w:rPr>
                <w:rFonts w:eastAsia="Times New Roman" w:cstheme="minorHAnsi"/>
              </w:rPr>
            </w:pPr>
          </w:p>
        </w:tc>
      </w:tr>
      <w:tr w:rsidR="00894F77" w:rsidRPr="002A5731" w:rsidTr="00860037">
        <w:trPr>
          <w:trHeight w:val="735"/>
        </w:trPr>
        <w:tc>
          <w:tcPr>
            <w:tcW w:w="2637" w:type="dxa"/>
            <w:shd w:val="clear" w:color="auto" w:fill="FFFFFF" w:themeFill="background1"/>
            <w:tcMar>
              <w:top w:w="15" w:type="dxa"/>
              <w:left w:w="81" w:type="dxa"/>
              <w:bottom w:w="0" w:type="dxa"/>
              <w:right w:w="81" w:type="dxa"/>
            </w:tcMar>
            <w:hideMark/>
          </w:tcPr>
          <w:p w:rsidR="00894F77" w:rsidRPr="002A5731" w:rsidRDefault="00894F77" w:rsidP="00860037">
            <w:pPr>
              <w:pStyle w:val="NoSpacing"/>
              <w:rPr>
                <w:rFonts w:ascii="Calibri" w:hAnsi="Calibri"/>
                <w:b/>
                <w:szCs w:val="28"/>
                <w:lang w:val="sq-AL"/>
              </w:rPr>
            </w:pPr>
            <w:r w:rsidRPr="002A5731">
              <w:rPr>
                <w:rFonts w:ascii="Calibri" w:hAnsi="Calibri"/>
                <w:b/>
                <w:szCs w:val="28"/>
                <w:lang w:val="sq-AL"/>
              </w:rPr>
              <w:t xml:space="preserve">Të dhënat kontaktuese: </w:t>
            </w:r>
          </w:p>
        </w:tc>
        <w:tc>
          <w:tcPr>
            <w:tcW w:w="7164" w:type="dxa"/>
            <w:shd w:val="clear" w:color="auto" w:fill="FFFFFF" w:themeFill="background1"/>
            <w:tcMar>
              <w:top w:w="15" w:type="dxa"/>
              <w:left w:w="81" w:type="dxa"/>
              <w:bottom w:w="0" w:type="dxa"/>
              <w:right w:w="81" w:type="dxa"/>
            </w:tcMar>
            <w:hideMark/>
          </w:tcPr>
          <w:p w:rsidR="00894F77" w:rsidRPr="002A5731" w:rsidRDefault="0087601A" w:rsidP="00860037">
            <w:pPr>
              <w:spacing w:after="0" w:line="240" w:lineRule="auto"/>
              <w:ind w:left="39" w:hanging="39"/>
              <w:jc w:val="both"/>
              <w:rPr>
                <w:rFonts w:eastAsia="MS Mincho" w:cstheme="minorHAnsi"/>
              </w:rPr>
            </w:pPr>
            <w:hyperlink r:id="rId7" w:history="1">
              <w:r w:rsidR="00894F77" w:rsidRPr="002A5731">
                <w:rPr>
                  <w:rFonts w:eastAsia="MS Mincho" w:cstheme="minorHAnsi"/>
                </w:rPr>
                <w:t>resmije.ademi@uni-pr.edu</w:t>
              </w:r>
            </w:hyperlink>
            <w:r w:rsidR="00894F77" w:rsidRPr="002A5731">
              <w:rPr>
                <w:rFonts w:eastAsia="MS Mincho" w:cstheme="minorHAnsi"/>
              </w:rPr>
              <w:t xml:space="preserve">           </w:t>
            </w:r>
          </w:p>
          <w:p w:rsidR="00894F77" w:rsidRPr="002A5731" w:rsidRDefault="00894F77" w:rsidP="00860037">
            <w:pPr>
              <w:spacing w:after="0" w:line="240" w:lineRule="auto"/>
              <w:ind w:left="39" w:hanging="39"/>
              <w:jc w:val="both"/>
              <w:rPr>
                <w:rFonts w:eastAsia="MS Mincho" w:cstheme="minorHAnsi"/>
                <w:lang w:val="sq-AL"/>
              </w:rPr>
            </w:pPr>
            <w:r w:rsidRPr="002A5731">
              <w:rPr>
                <w:rFonts w:eastAsia="MS Mincho" w:cstheme="minorHAnsi"/>
                <w:lang w:val="sq-AL"/>
              </w:rPr>
              <w:t xml:space="preserve"> zana.agani@uni-pr.edu</w:t>
            </w:r>
          </w:p>
          <w:p w:rsidR="00894F77" w:rsidRPr="002A5731" w:rsidRDefault="00894F77" w:rsidP="00860037">
            <w:pPr>
              <w:spacing w:after="0" w:line="240" w:lineRule="auto"/>
              <w:rPr>
                <w:rFonts w:eastAsia="Times New Roman" w:cstheme="minorHAnsi"/>
              </w:rPr>
            </w:pPr>
            <w:r w:rsidRPr="002A5731">
              <w:rPr>
                <w:rFonts w:eastAsia="MS Mincho" w:cstheme="minorHAnsi"/>
                <w:lang w:val="sq-AL"/>
              </w:rPr>
              <w:t xml:space="preserve"> </w:t>
            </w:r>
            <w:hyperlink r:id="rId8" w:history="1">
              <w:r w:rsidRPr="002A5731">
                <w:rPr>
                  <w:rFonts w:eastAsia="MS Mincho" w:cstheme="minorHAnsi"/>
                  <w:lang w:val="sq-AL"/>
                </w:rPr>
                <w:t>jehona.ahmedi@uni-pr.edu</w:t>
              </w:r>
            </w:hyperlink>
            <w:r w:rsidRPr="002A5731">
              <w:rPr>
                <w:rFonts w:eastAsia="MS Mincho" w:cstheme="minorHAnsi"/>
              </w:rPr>
              <w:t xml:space="preserve">   </w:t>
            </w:r>
            <w:r w:rsidRPr="002A5731">
              <w:rPr>
                <w:rFonts w:eastAsia="MS Mincho" w:cstheme="minorHAnsi"/>
                <w:lang w:val="it-IT"/>
              </w:rPr>
              <w:t>Konsultimet: E premte ora 11:00 – 12:00</w:t>
            </w:r>
          </w:p>
        </w:tc>
      </w:tr>
      <w:tr w:rsidR="007E1AD2" w:rsidRPr="002A5731" w:rsidTr="00860037">
        <w:trPr>
          <w:trHeight w:val="367"/>
        </w:trPr>
        <w:tc>
          <w:tcPr>
            <w:tcW w:w="9801" w:type="dxa"/>
            <w:gridSpan w:val="2"/>
            <w:shd w:val="clear" w:color="auto" w:fill="000000" w:themeFill="text1"/>
            <w:tcMar>
              <w:top w:w="15" w:type="dxa"/>
              <w:left w:w="81" w:type="dxa"/>
              <w:bottom w:w="0" w:type="dxa"/>
              <w:right w:w="81" w:type="dxa"/>
            </w:tcMar>
            <w:hideMark/>
          </w:tcPr>
          <w:p w:rsidR="007E1AD2" w:rsidRPr="002A5731" w:rsidRDefault="007E1AD2" w:rsidP="00860037">
            <w:pPr>
              <w:spacing w:after="0" w:line="240" w:lineRule="auto"/>
              <w:rPr>
                <w:rFonts w:eastAsia="Times New Roman" w:cstheme="minorHAnsi"/>
              </w:rPr>
            </w:pPr>
            <w:r w:rsidRPr="002A5731">
              <w:rPr>
                <w:rFonts w:eastAsia="Times New Roman" w:cstheme="minorHAnsi"/>
                <w:b/>
                <w:bCs/>
                <w:kern w:val="24"/>
              </w:rPr>
              <w:t> </w:t>
            </w:r>
          </w:p>
        </w:tc>
      </w:tr>
      <w:tr w:rsidR="007E1AD2" w:rsidRPr="002A5731" w:rsidTr="00860037">
        <w:trPr>
          <w:trHeight w:val="3276"/>
        </w:trPr>
        <w:tc>
          <w:tcPr>
            <w:tcW w:w="2637" w:type="dxa"/>
            <w:shd w:val="clear" w:color="auto" w:fill="FFFFFF" w:themeFill="background1"/>
            <w:tcMar>
              <w:top w:w="15" w:type="dxa"/>
              <w:left w:w="81" w:type="dxa"/>
              <w:bottom w:w="0" w:type="dxa"/>
              <w:right w:w="81" w:type="dxa"/>
            </w:tcMar>
            <w:hideMark/>
          </w:tcPr>
          <w:p w:rsidR="007E1AD2" w:rsidRPr="002A5731" w:rsidRDefault="007E1AD2" w:rsidP="00860037">
            <w:pPr>
              <w:spacing w:after="0" w:line="240" w:lineRule="auto"/>
              <w:rPr>
                <w:rFonts w:eastAsia="Times New Roman" w:cstheme="minorHAnsi"/>
              </w:rPr>
            </w:pPr>
            <w:r w:rsidRPr="002A5731">
              <w:rPr>
                <w:rFonts w:eastAsia="Times New Roman" w:cstheme="minorHAnsi"/>
                <w:b/>
                <w:bCs/>
                <w:kern w:val="24"/>
              </w:rPr>
              <w:t>Përshkrimi i lëndës</w:t>
            </w:r>
          </w:p>
        </w:tc>
        <w:tc>
          <w:tcPr>
            <w:tcW w:w="7164" w:type="dxa"/>
            <w:shd w:val="clear" w:color="auto" w:fill="FFFFFF" w:themeFill="background1"/>
            <w:tcMar>
              <w:top w:w="15" w:type="dxa"/>
              <w:left w:w="81" w:type="dxa"/>
              <w:bottom w:w="0" w:type="dxa"/>
              <w:right w:w="81" w:type="dxa"/>
            </w:tcMar>
            <w:hideMark/>
          </w:tcPr>
          <w:p w:rsidR="007E1AD2" w:rsidRPr="002A5731" w:rsidRDefault="007E1AD2" w:rsidP="00860037">
            <w:pPr>
              <w:spacing w:after="0" w:line="240" w:lineRule="auto"/>
              <w:rPr>
                <w:rFonts w:eastAsia="Times New Roman" w:cstheme="minorHAnsi"/>
              </w:rPr>
            </w:pPr>
            <w:r w:rsidRPr="002A5731">
              <w:rPr>
                <w:rFonts w:eastAsia="Times New Roman" w:cstheme="minorHAnsi"/>
                <w:kern w:val="24"/>
              </w:rPr>
              <w:t xml:space="preserve">Programi mësimor i </w:t>
            </w:r>
            <w:proofErr w:type="gramStart"/>
            <w:r w:rsidRPr="002A5731">
              <w:rPr>
                <w:rFonts w:eastAsia="Times New Roman" w:cstheme="minorHAnsi"/>
                <w:kern w:val="24"/>
              </w:rPr>
              <w:t>lëndës  realizohet</w:t>
            </w:r>
            <w:proofErr w:type="gramEnd"/>
            <w:r w:rsidRPr="002A5731">
              <w:rPr>
                <w:rFonts w:eastAsia="Times New Roman" w:cstheme="minorHAnsi"/>
                <w:kern w:val="24"/>
              </w:rPr>
              <w:t xml:space="preserve"> gjatë semestrit të III</w:t>
            </w:r>
            <w:r w:rsidR="00E963F9" w:rsidRPr="002A5731">
              <w:rPr>
                <w:rFonts w:eastAsia="Times New Roman" w:cstheme="minorHAnsi"/>
                <w:kern w:val="24"/>
              </w:rPr>
              <w:t xml:space="preserve"> (tretë)</w:t>
            </w:r>
            <w:r w:rsidRPr="002A5731">
              <w:rPr>
                <w:rFonts w:eastAsia="Times New Roman" w:cstheme="minorHAnsi"/>
                <w:kern w:val="24"/>
                <w:vertAlign w:val="superscript"/>
              </w:rPr>
              <w:t xml:space="preserve"> </w:t>
            </w:r>
            <w:r w:rsidRPr="002A5731">
              <w:rPr>
                <w:rFonts w:eastAsia="Times New Roman" w:cstheme="minorHAnsi"/>
                <w:kern w:val="24"/>
              </w:rPr>
              <w:t xml:space="preserve">. Ky program përfshinë </w:t>
            </w:r>
            <w:proofErr w:type="gramStart"/>
            <w:r w:rsidRPr="002A5731">
              <w:rPr>
                <w:rFonts w:eastAsia="Times New Roman" w:cstheme="minorHAnsi"/>
                <w:kern w:val="24"/>
              </w:rPr>
              <w:t>njësi  mësimore</w:t>
            </w:r>
            <w:proofErr w:type="gramEnd"/>
            <w:r w:rsidRPr="002A5731">
              <w:rPr>
                <w:rFonts w:eastAsia="Times New Roman" w:cstheme="minorHAnsi"/>
                <w:kern w:val="24"/>
              </w:rPr>
              <w:t xml:space="preserve">  mbi principet e prevencës dhe kontrollës së infeksionit  dhe masat standarde të ndërmarra gjatë punës rutinore stomatologjike si dhe masat e  veçanta të bazuara në sëmundjet transmisive gjatë punës me pacientë të grupit të rrezikut. Në kuadër të programit mësimor rëndësi e veçantë i kushtohet </w:t>
            </w:r>
            <w:proofErr w:type="gramStart"/>
            <w:r w:rsidRPr="002A5731">
              <w:rPr>
                <w:rFonts w:eastAsia="Times New Roman" w:cstheme="minorHAnsi"/>
                <w:kern w:val="24"/>
              </w:rPr>
              <w:t>prevencës  ekspozuese</w:t>
            </w:r>
            <w:proofErr w:type="gramEnd"/>
            <w:r w:rsidRPr="002A5731">
              <w:rPr>
                <w:rFonts w:eastAsia="Times New Roman" w:cstheme="minorHAnsi"/>
                <w:kern w:val="24"/>
              </w:rPr>
              <w:t xml:space="preserve"> dhe  dhe menaxhimit postekspozues  respektivisht  masave mbrojtëse të personelit shëndetësor për shkak të kontaktit të tyre me material infektiv si pështyma dhe gjaku gjatë punës me pacient të sëmurë dhe mundësisë së përcjelljes së sëmundjeve gjegjëse transmetuese  me ajër apo me  gjak e që mund të parandalohen me vaksinim.</w:t>
            </w:r>
          </w:p>
          <w:p w:rsidR="00E963F9" w:rsidRPr="002A5731" w:rsidRDefault="007E1AD2" w:rsidP="00860037">
            <w:pPr>
              <w:spacing w:after="0" w:line="240" w:lineRule="auto"/>
              <w:rPr>
                <w:rFonts w:eastAsia="Times New Roman" w:cstheme="minorHAnsi"/>
                <w:kern w:val="24"/>
              </w:rPr>
            </w:pPr>
            <w:r w:rsidRPr="002A5731">
              <w:rPr>
                <w:rFonts w:eastAsia="Times New Roman" w:cstheme="minorHAnsi"/>
                <w:kern w:val="24"/>
              </w:rPr>
              <w:t>Kapitull i veçantë u dedikohet principeve të prevencës dhe kontrollës së infeksionit  të cilat kanë për qëllim që gjatë intervenimeve stomatologjike të mbrohen të dy palët,respektivisht pacientët dhe punëtorët shëndetësorë duke aplikuar principet e pastrimit, dezinfektimit, sterilizimit  të instrumenteve stomatologjike , të ambientit dhe mjeteve të punës si dhe menaxhimi t të mbeturinave që mbesin pas intervenimeve stomatologjike.</w:t>
            </w:r>
          </w:p>
        </w:tc>
      </w:tr>
      <w:tr w:rsidR="007E1AD2" w:rsidRPr="002A5731" w:rsidTr="00860037">
        <w:trPr>
          <w:trHeight w:val="1553"/>
        </w:trPr>
        <w:tc>
          <w:tcPr>
            <w:tcW w:w="2637" w:type="dxa"/>
            <w:shd w:val="clear" w:color="auto" w:fill="FFFFFF" w:themeFill="background1"/>
            <w:tcMar>
              <w:top w:w="15" w:type="dxa"/>
              <w:left w:w="81" w:type="dxa"/>
              <w:bottom w:w="0" w:type="dxa"/>
              <w:right w:w="81" w:type="dxa"/>
            </w:tcMar>
            <w:hideMark/>
          </w:tcPr>
          <w:p w:rsidR="007E1AD2" w:rsidRPr="002A5731" w:rsidRDefault="007E1AD2" w:rsidP="00860037">
            <w:pPr>
              <w:spacing w:after="0" w:line="240" w:lineRule="auto"/>
              <w:rPr>
                <w:rFonts w:eastAsia="Times New Roman" w:cstheme="minorHAnsi"/>
              </w:rPr>
            </w:pPr>
            <w:r w:rsidRPr="002A5731">
              <w:rPr>
                <w:rFonts w:eastAsia="Times New Roman" w:cstheme="minorHAnsi"/>
                <w:b/>
                <w:bCs/>
                <w:kern w:val="24"/>
              </w:rPr>
              <w:lastRenderedPageBreak/>
              <w:t>Qëllimet e lëndës:</w:t>
            </w:r>
          </w:p>
        </w:tc>
        <w:tc>
          <w:tcPr>
            <w:tcW w:w="7164" w:type="dxa"/>
            <w:shd w:val="clear" w:color="auto" w:fill="FFFFFF" w:themeFill="background1"/>
            <w:tcMar>
              <w:top w:w="15" w:type="dxa"/>
              <w:left w:w="81" w:type="dxa"/>
              <w:bottom w:w="0" w:type="dxa"/>
              <w:right w:w="81" w:type="dxa"/>
            </w:tcMar>
            <w:hideMark/>
          </w:tcPr>
          <w:p w:rsidR="00E963F9" w:rsidRPr="002A5731" w:rsidRDefault="007E1AD2" w:rsidP="00860037">
            <w:pPr>
              <w:spacing w:after="0" w:line="240" w:lineRule="auto"/>
              <w:rPr>
                <w:rFonts w:eastAsia="Times New Roman" w:cstheme="minorHAnsi"/>
                <w:kern w:val="24"/>
              </w:rPr>
            </w:pPr>
            <w:r w:rsidRPr="002A5731">
              <w:rPr>
                <w:rFonts w:eastAsia="Times New Roman" w:cstheme="minorHAnsi"/>
                <w:kern w:val="24"/>
              </w:rPr>
              <w:t xml:space="preserve">Që të informojë studentin mbi sëmundjet infektive që mund të </w:t>
            </w:r>
            <w:proofErr w:type="gramStart"/>
            <w:r w:rsidRPr="002A5731">
              <w:rPr>
                <w:rFonts w:eastAsia="Times New Roman" w:cstheme="minorHAnsi"/>
                <w:kern w:val="24"/>
              </w:rPr>
              <w:t>transmetohen  me</w:t>
            </w:r>
            <w:proofErr w:type="gramEnd"/>
            <w:r w:rsidRPr="002A5731">
              <w:rPr>
                <w:rFonts w:eastAsia="Times New Roman" w:cstheme="minorHAnsi"/>
                <w:kern w:val="24"/>
              </w:rPr>
              <w:t xml:space="preserve"> kontakt me gjak apo pështymë nga pacienti në mjek dhe anasjelltas gjatë punës rutinore në stomatologji. Poashtu të informojë </w:t>
            </w:r>
            <w:proofErr w:type="gramStart"/>
            <w:r w:rsidRPr="002A5731">
              <w:rPr>
                <w:rFonts w:eastAsia="Times New Roman" w:cstheme="minorHAnsi"/>
                <w:kern w:val="24"/>
              </w:rPr>
              <w:t>studentin  për</w:t>
            </w:r>
            <w:proofErr w:type="gramEnd"/>
            <w:r w:rsidRPr="002A5731">
              <w:rPr>
                <w:rFonts w:eastAsia="Times New Roman" w:cstheme="minorHAnsi"/>
                <w:kern w:val="24"/>
              </w:rPr>
              <w:t xml:space="preserve"> masat parandaluese që duhet ndërmarrur para dhe pas ekspozimit ndaj infeksionit. Llojet dhe procedurat  e dezinfektimit dhe sterilizimit si dhe mënyrën e  trajtimin e materialit të mbetur pas intervenimeve stomatologjike</w:t>
            </w:r>
          </w:p>
        </w:tc>
      </w:tr>
      <w:tr w:rsidR="007E1AD2" w:rsidRPr="002A5731" w:rsidTr="00860037">
        <w:trPr>
          <w:trHeight w:val="49"/>
        </w:trPr>
        <w:tc>
          <w:tcPr>
            <w:tcW w:w="2637" w:type="dxa"/>
            <w:shd w:val="clear" w:color="auto" w:fill="auto"/>
            <w:tcMar>
              <w:top w:w="15" w:type="dxa"/>
              <w:left w:w="81" w:type="dxa"/>
              <w:bottom w:w="0" w:type="dxa"/>
              <w:right w:w="81" w:type="dxa"/>
            </w:tcMar>
          </w:tcPr>
          <w:p w:rsidR="007E1AD2" w:rsidRPr="002A5731" w:rsidRDefault="007E1AD2" w:rsidP="00860037">
            <w:pPr>
              <w:shd w:val="clear" w:color="auto" w:fill="FFFFFF" w:themeFill="background1"/>
              <w:spacing w:after="0" w:line="240" w:lineRule="auto"/>
              <w:rPr>
                <w:rFonts w:eastAsia="Times New Roman" w:cstheme="minorHAnsi"/>
                <w:b/>
                <w:bCs/>
                <w:kern w:val="24"/>
              </w:rPr>
            </w:pPr>
            <w:r w:rsidRPr="002A5731">
              <w:rPr>
                <w:rFonts w:eastAsia="Times New Roman" w:cstheme="minorHAnsi"/>
                <w:b/>
                <w:bCs/>
                <w:kern w:val="24"/>
                <w:lang w:val="it-IT"/>
              </w:rPr>
              <w:t>Rezultatet e prit</w:t>
            </w:r>
            <w:r w:rsidR="00894F77" w:rsidRPr="002A5731">
              <w:rPr>
                <w:rFonts w:eastAsia="Times New Roman" w:cstheme="minorHAnsi"/>
                <w:b/>
                <w:bCs/>
                <w:kern w:val="24"/>
                <w:lang w:val="it-IT"/>
              </w:rPr>
              <w:t>shme</w:t>
            </w:r>
            <w:r w:rsidRPr="002A5731">
              <w:rPr>
                <w:rFonts w:eastAsia="Times New Roman" w:cstheme="minorHAnsi"/>
                <w:b/>
                <w:bCs/>
                <w:kern w:val="24"/>
                <w:lang w:val="it-IT"/>
              </w:rPr>
              <w:t xml:space="preserve"> të nxënies:</w:t>
            </w:r>
          </w:p>
        </w:tc>
        <w:tc>
          <w:tcPr>
            <w:tcW w:w="7164" w:type="dxa"/>
            <w:shd w:val="clear" w:color="auto" w:fill="auto"/>
            <w:tcMar>
              <w:top w:w="15" w:type="dxa"/>
              <w:left w:w="81" w:type="dxa"/>
              <w:bottom w:w="0" w:type="dxa"/>
              <w:right w:w="81" w:type="dxa"/>
            </w:tcMar>
          </w:tcPr>
          <w:p w:rsidR="007E1AD2" w:rsidRPr="002A5731" w:rsidRDefault="007E1AD2" w:rsidP="00860037">
            <w:pPr>
              <w:shd w:val="clear" w:color="auto" w:fill="FFFFFF" w:themeFill="background1"/>
              <w:spacing w:after="0" w:line="240" w:lineRule="auto"/>
              <w:rPr>
                <w:rFonts w:eastAsia="Times New Roman" w:cstheme="minorHAnsi"/>
              </w:rPr>
            </w:pPr>
            <w:r w:rsidRPr="002A5731">
              <w:rPr>
                <w:rFonts w:eastAsia="Times New Roman" w:cstheme="minorHAnsi"/>
                <w:bCs/>
                <w:kern w:val="24"/>
                <w:lang w:val="it-IT"/>
              </w:rPr>
              <w:t>Studentët duhet të aftësohen për :</w:t>
            </w:r>
          </w:p>
          <w:p w:rsidR="00E963F9" w:rsidRPr="002A5731" w:rsidRDefault="007E1AD2" w:rsidP="00860037">
            <w:pPr>
              <w:numPr>
                <w:ilvl w:val="0"/>
                <w:numId w:val="1"/>
              </w:numPr>
              <w:shd w:val="clear" w:color="auto" w:fill="FFFFFF" w:themeFill="background1"/>
              <w:spacing w:line="240" w:lineRule="auto"/>
              <w:ind w:left="333"/>
              <w:contextualSpacing/>
              <w:rPr>
                <w:rFonts w:eastAsia="Times New Roman" w:cstheme="minorHAnsi"/>
              </w:rPr>
            </w:pPr>
            <w:r w:rsidRPr="002A5731">
              <w:rPr>
                <w:rFonts w:eastAsia="Times New Roman" w:cstheme="minorHAnsi"/>
                <w:bCs/>
                <w:kern w:val="24"/>
              </w:rPr>
              <w:t>Zgjedhjen e mjeteve pë mbrojtje personale dhe të pacientit gjatë punës rutinore stomatologjike,</w:t>
            </w:r>
          </w:p>
          <w:p w:rsidR="00E963F9" w:rsidRPr="002A5731" w:rsidRDefault="007E1AD2" w:rsidP="00860037">
            <w:pPr>
              <w:numPr>
                <w:ilvl w:val="0"/>
                <w:numId w:val="1"/>
              </w:numPr>
              <w:shd w:val="clear" w:color="auto" w:fill="FFFFFF" w:themeFill="background1"/>
              <w:spacing w:line="240" w:lineRule="auto"/>
              <w:ind w:left="333"/>
              <w:contextualSpacing/>
              <w:rPr>
                <w:rFonts w:eastAsia="Times New Roman" w:cstheme="minorHAnsi"/>
              </w:rPr>
            </w:pPr>
            <w:r w:rsidRPr="002A5731">
              <w:rPr>
                <w:rFonts w:eastAsia="Times New Roman" w:cstheme="minorHAnsi"/>
                <w:bCs/>
                <w:kern w:val="24"/>
              </w:rPr>
              <w:t>punë me pacient të grupit të rrezikuar- me sëmundje ngjitëse</w:t>
            </w:r>
          </w:p>
          <w:p w:rsidR="00E963F9" w:rsidRPr="002A5731" w:rsidRDefault="007E1AD2" w:rsidP="00860037">
            <w:pPr>
              <w:numPr>
                <w:ilvl w:val="0"/>
                <w:numId w:val="1"/>
              </w:numPr>
              <w:shd w:val="clear" w:color="auto" w:fill="FFFFFF" w:themeFill="background1"/>
              <w:spacing w:line="240" w:lineRule="auto"/>
              <w:ind w:left="333"/>
              <w:contextualSpacing/>
              <w:rPr>
                <w:rFonts w:eastAsia="Times New Roman" w:cstheme="minorHAnsi"/>
              </w:rPr>
            </w:pPr>
            <w:r w:rsidRPr="002A5731">
              <w:rPr>
                <w:rFonts w:eastAsia="Times New Roman" w:cstheme="minorHAnsi"/>
                <w:bCs/>
                <w:kern w:val="24"/>
              </w:rPr>
              <w:t>ndërmarrjen e masave parandaluese gjatë punës me kontakt me pështymë dhe gjak si dhe masat kontr</w:t>
            </w:r>
            <w:r w:rsidR="00E963F9" w:rsidRPr="002A5731">
              <w:rPr>
                <w:rFonts w:eastAsia="Times New Roman" w:cstheme="minorHAnsi"/>
                <w:bCs/>
                <w:kern w:val="24"/>
              </w:rPr>
              <w:t>olluese pas incidenteve shpuese</w:t>
            </w:r>
          </w:p>
          <w:p w:rsidR="00E963F9" w:rsidRPr="002A5731" w:rsidRDefault="007E1AD2" w:rsidP="00860037">
            <w:pPr>
              <w:numPr>
                <w:ilvl w:val="0"/>
                <w:numId w:val="1"/>
              </w:numPr>
              <w:shd w:val="clear" w:color="auto" w:fill="FFFFFF" w:themeFill="background1"/>
              <w:spacing w:line="240" w:lineRule="auto"/>
              <w:ind w:left="333"/>
              <w:contextualSpacing/>
              <w:rPr>
                <w:rFonts w:eastAsia="Times New Roman" w:cstheme="minorHAnsi"/>
              </w:rPr>
            </w:pPr>
            <w:r w:rsidRPr="002A5731">
              <w:rPr>
                <w:rFonts w:eastAsia="Times New Roman" w:cstheme="minorHAnsi"/>
                <w:bCs/>
                <w:kern w:val="24"/>
              </w:rPr>
              <w:t xml:space="preserve">zgjedhjen adekuate të mjeteve dezinfektuese dhe kryerjen e procedurave të ndryshme të sterilizimit </w:t>
            </w:r>
          </w:p>
          <w:p w:rsidR="007E1AD2" w:rsidRPr="002A5731" w:rsidRDefault="007E1AD2" w:rsidP="00860037">
            <w:pPr>
              <w:numPr>
                <w:ilvl w:val="0"/>
                <w:numId w:val="1"/>
              </w:numPr>
              <w:shd w:val="clear" w:color="auto" w:fill="FFFFFF" w:themeFill="background1"/>
              <w:spacing w:line="240" w:lineRule="auto"/>
              <w:ind w:left="333"/>
              <w:contextualSpacing/>
              <w:rPr>
                <w:rFonts w:eastAsia="Times New Roman" w:cstheme="minorHAnsi"/>
              </w:rPr>
            </w:pPr>
            <w:r w:rsidRPr="002A5731">
              <w:rPr>
                <w:rFonts w:cstheme="minorHAnsi"/>
                <w:bCs/>
                <w:kern w:val="24"/>
              </w:rPr>
              <w:t xml:space="preserve"> për organizimin e hapësirës së ordinances sipas rregullave të kontrollës së infeksionit dhe trajtimin e mbetjeve infektive pas trajtimit stomatologjik</w:t>
            </w:r>
          </w:p>
        </w:tc>
      </w:tr>
    </w:tbl>
    <w:tbl>
      <w:tblPr>
        <w:tblW w:w="9590" w:type="dxa"/>
        <w:tblInd w:w="-6" w:type="dxa"/>
        <w:tblLayout w:type="fixed"/>
        <w:tblCellMar>
          <w:left w:w="0" w:type="dxa"/>
          <w:right w:w="0" w:type="dxa"/>
        </w:tblCellMar>
        <w:tblLook w:val="00A0" w:firstRow="1" w:lastRow="0" w:firstColumn="1" w:lastColumn="0" w:noHBand="0" w:noVBand="0"/>
      </w:tblPr>
      <w:tblGrid>
        <w:gridCol w:w="2750"/>
        <w:gridCol w:w="180"/>
        <w:gridCol w:w="1710"/>
        <w:gridCol w:w="2610"/>
        <w:gridCol w:w="2340"/>
      </w:tblGrid>
      <w:tr w:rsidR="00916C56" w:rsidRPr="00E675B5" w:rsidTr="001C6255">
        <w:trPr>
          <w:trHeight w:val="257"/>
        </w:trPr>
        <w:tc>
          <w:tcPr>
            <w:tcW w:w="959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44" w:type="dxa"/>
              <w:bottom w:w="0" w:type="dxa"/>
              <w:right w:w="44" w:type="dxa"/>
            </w:tcMar>
            <w:hideMark/>
          </w:tcPr>
          <w:p w:rsidR="00905D41" w:rsidRPr="00E675B5" w:rsidRDefault="00A25FEE" w:rsidP="00A25FEE">
            <w:pPr>
              <w:spacing w:after="0" w:line="240" w:lineRule="auto"/>
              <w:jc w:val="center"/>
              <w:rPr>
                <w:rFonts w:eastAsia="Times New Roman" w:cstheme="minorHAnsi"/>
              </w:rPr>
            </w:pPr>
            <w:r>
              <w:rPr>
                <w:rFonts w:ascii="Calibri" w:hAnsi="Calibri"/>
                <w:b/>
                <w:lang w:val="sq-AL"/>
              </w:rPr>
              <w:t xml:space="preserve">Ngarkesa </w:t>
            </w:r>
            <w:r w:rsidR="00894F77" w:rsidRPr="00BA1DE5">
              <w:rPr>
                <w:rFonts w:ascii="Calibri" w:hAnsi="Calibri"/>
                <w:b/>
                <w:lang w:val="sq-AL"/>
              </w:rPr>
              <w:t>e studentit (duhet të jetë në përputhje me Rezultatet e Nxënies të studentit)</w:t>
            </w:r>
          </w:p>
        </w:tc>
      </w:tr>
      <w:tr w:rsidR="00916C56" w:rsidRPr="00E675B5" w:rsidTr="001C6255">
        <w:trPr>
          <w:trHeight w:val="168"/>
        </w:trPr>
        <w:tc>
          <w:tcPr>
            <w:tcW w:w="29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44" w:type="dxa"/>
              <w:bottom w:w="0" w:type="dxa"/>
              <w:right w:w="44" w:type="dxa"/>
            </w:tcMar>
            <w:hideMark/>
          </w:tcPr>
          <w:p w:rsidR="00905D41" w:rsidRPr="00E675B5" w:rsidRDefault="00905D41" w:rsidP="006C1093">
            <w:pPr>
              <w:spacing w:line="240" w:lineRule="auto"/>
              <w:rPr>
                <w:rFonts w:eastAsia="Times New Roman" w:cstheme="minorHAnsi"/>
              </w:rPr>
            </w:pPr>
            <w:r w:rsidRPr="00E675B5">
              <w:rPr>
                <w:rFonts w:eastAsia="Times New Roman" w:cstheme="minorHAnsi"/>
                <w:bCs/>
                <w:kern w:val="24"/>
              </w:rPr>
              <w:t xml:space="preserve">Aktiviteti </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44" w:type="dxa"/>
              <w:bottom w:w="0" w:type="dxa"/>
              <w:right w:w="44" w:type="dxa"/>
            </w:tcMar>
            <w:hideMark/>
          </w:tcPr>
          <w:p w:rsidR="00905D41" w:rsidRPr="00E675B5" w:rsidRDefault="00905D41" w:rsidP="006C1093">
            <w:pPr>
              <w:spacing w:line="240" w:lineRule="auto"/>
              <w:rPr>
                <w:rFonts w:eastAsia="Times New Roman" w:cstheme="minorHAnsi"/>
              </w:rPr>
            </w:pPr>
            <w:r w:rsidRPr="00E675B5">
              <w:rPr>
                <w:rFonts w:eastAsia="Times New Roman" w:cstheme="minorHAnsi"/>
                <w:kern w:val="24"/>
              </w:rPr>
              <w:t xml:space="preserve">Orë </w:t>
            </w:r>
            <w:r w:rsidR="00894F77">
              <w:rPr>
                <w:rFonts w:eastAsia="Times New Roman" w:cstheme="minorHAnsi"/>
                <w:kern w:val="24"/>
              </w:rPr>
              <w:t>mësimore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44" w:type="dxa"/>
              <w:bottom w:w="0" w:type="dxa"/>
              <w:right w:w="44" w:type="dxa"/>
            </w:tcMar>
            <w:hideMark/>
          </w:tcPr>
          <w:p w:rsidR="00905D41" w:rsidRPr="00E675B5" w:rsidRDefault="00905D41" w:rsidP="006C1093">
            <w:pPr>
              <w:spacing w:line="240" w:lineRule="auto"/>
              <w:rPr>
                <w:rFonts w:eastAsia="Times New Roman" w:cstheme="minorHAnsi"/>
              </w:rPr>
            </w:pPr>
            <w:r w:rsidRPr="00E675B5">
              <w:rPr>
                <w:rFonts w:eastAsia="Times New Roman" w:cstheme="minorHAnsi"/>
                <w:kern w:val="24"/>
              </w:rPr>
              <w:t xml:space="preserve"> Ditë/javë  </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44" w:type="dxa"/>
              <w:bottom w:w="0" w:type="dxa"/>
              <w:right w:w="44" w:type="dxa"/>
            </w:tcMar>
            <w:hideMark/>
          </w:tcPr>
          <w:p w:rsidR="00905D41" w:rsidRPr="00E675B5" w:rsidRDefault="00905D41" w:rsidP="006C1093">
            <w:pPr>
              <w:spacing w:line="240" w:lineRule="auto"/>
              <w:rPr>
                <w:rFonts w:eastAsia="Times New Roman" w:cstheme="minorHAnsi"/>
              </w:rPr>
            </w:pPr>
            <w:r w:rsidRPr="00E675B5">
              <w:rPr>
                <w:rFonts w:eastAsia="Times New Roman" w:cstheme="minorHAnsi"/>
                <w:kern w:val="24"/>
              </w:rPr>
              <w:t>Gjithësej</w:t>
            </w:r>
          </w:p>
        </w:tc>
      </w:tr>
      <w:tr w:rsidR="00894F77" w:rsidRPr="00E675B5" w:rsidTr="001C6255">
        <w:trPr>
          <w:trHeight w:val="179"/>
        </w:trPr>
        <w:tc>
          <w:tcPr>
            <w:tcW w:w="2930" w:type="dxa"/>
            <w:gridSpan w:val="2"/>
            <w:tcBorders>
              <w:top w:val="single" w:sz="4" w:space="0" w:color="FFFFFF" w:themeColor="background1"/>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BA1DE5" w:rsidRDefault="00894F77" w:rsidP="00A25FEE">
            <w:pPr>
              <w:spacing w:after="0" w:line="240" w:lineRule="exact"/>
              <w:rPr>
                <w:rFonts w:ascii="Calibri" w:hAnsi="Calibri" w:cs="Arial"/>
              </w:rPr>
            </w:pPr>
            <w:r w:rsidRPr="00BA1DE5">
              <w:rPr>
                <w:rFonts w:ascii="Calibri" w:hAnsi="Calibri" w:cs="Arial"/>
              </w:rPr>
              <w:t xml:space="preserve">Ligjëratat </w:t>
            </w:r>
          </w:p>
        </w:tc>
        <w:tc>
          <w:tcPr>
            <w:tcW w:w="1710" w:type="dxa"/>
            <w:tcBorders>
              <w:top w:val="single" w:sz="4" w:space="0" w:color="FFFFFF" w:themeColor="background1"/>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E675B5" w:rsidRDefault="00894F77" w:rsidP="006C1093">
            <w:pPr>
              <w:spacing w:line="240" w:lineRule="auto"/>
              <w:rPr>
                <w:rFonts w:eastAsia="Times New Roman" w:cstheme="minorHAnsi"/>
              </w:rPr>
            </w:pPr>
            <w:r w:rsidRPr="00E675B5">
              <w:rPr>
                <w:rFonts w:eastAsia="Times New Roman" w:cstheme="minorHAnsi"/>
                <w:kern w:val="24"/>
              </w:rPr>
              <w:t>1</w:t>
            </w:r>
          </w:p>
        </w:tc>
        <w:tc>
          <w:tcPr>
            <w:tcW w:w="2610" w:type="dxa"/>
            <w:tcBorders>
              <w:top w:val="single" w:sz="4" w:space="0" w:color="FFFFFF" w:themeColor="background1"/>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E675B5" w:rsidRDefault="00894F77" w:rsidP="006C1093">
            <w:pPr>
              <w:spacing w:line="240" w:lineRule="auto"/>
              <w:rPr>
                <w:rFonts w:eastAsia="Times New Roman" w:cstheme="minorHAnsi"/>
              </w:rPr>
            </w:pPr>
            <w:r w:rsidRPr="00E675B5">
              <w:rPr>
                <w:rFonts w:eastAsia="Times New Roman" w:cstheme="minorHAnsi"/>
                <w:kern w:val="24"/>
              </w:rPr>
              <w:t>15</w:t>
            </w:r>
          </w:p>
        </w:tc>
        <w:tc>
          <w:tcPr>
            <w:tcW w:w="2340" w:type="dxa"/>
            <w:tcBorders>
              <w:top w:val="single" w:sz="4" w:space="0" w:color="FFFFFF" w:themeColor="background1"/>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E675B5" w:rsidRDefault="00894F77" w:rsidP="006C1093">
            <w:pPr>
              <w:spacing w:line="240" w:lineRule="auto"/>
              <w:rPr>
                <w:rFonts w:eastAsia="Times New Roman" w:cstheme="minorHAnsi"/>
              </w:rPr>
            </w:pPr>
            <w:r w:rsidRPr="00E675B5">
              <w:rPr>
                <w:rFonts w:eastAsia="Times New Roman" w:cstheme="minorHAnsi"/>
                <w:kern w:val="24"/>
              </w:rPr>
              <w:t>15</w:t>
            </w:r>
          </w:p>
        </w:tc>
      </w:tr>
      <w:tr w:rsidR="00894F77" w:rsidRPr="00E675B5" w:rsidTr="001C6255">
        <w:trPr>
          <w:trHeight w:val="205"/>
        </w:trPr>
        <w:tc>
          <w:tcPr>
            <w:tcW w:w="293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BA1DE5" w:rsidRDefault="00894F77" w:rsidP="00A25FEE">
            <w:pPr>
              <w:spacing w:after="0" w:line="240" w:lineRule="exact"/>
              <w:rPr>
                <w:rFonts w:ascii="Calibri" w:hAnsi="Calibri" w:cs="Arial"/>
              </w:rPr>
            </w:pPr>
            <w:r w:rsidRPr="00BA1DE5">
              <w:rPr>
                <w:rFonts w:ascii="Calibri" w:hAnsi="Calibri" w:cs="Arial"/>
              </w:rPr>
              <w:t xml:space="preserve">Teori/Punë në laborator/Ushtrime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E675B5" w:rsidRDefault="00894F77" w:rsidP="006C1093">
            <w:pPr>
              <w:spacing w:line="240" w:lineRule="auto"/>
              <w:rPr>
                <w:rFonts w:eastAsia="Times New Roman" w:cstheme="minorHAnsi"/>
              </w:rPr>
            </w:pPr>
            <w:r w:rsidRPr="00E675B5">
              <w:rPr>
                <w:rFonts w:eastAsia="Times New Roman" w:cstheme="minorHAnsi"/>
                <w:kern w:val="24"/>
              </w:rPr>
              <w:t> </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E675B5" w:rsidRDefault="00894F77" w:rsidP="006C1093">
            <w:pPr>
              <w:spacing w:line="240" w:lineRule="auto"/>
              <w:rPr>
                <w:rFonts w:eastAsia="Times New Roman" w:cstheme="minorHAnsi"/>
              </w:rPr>
            </w:pPr>
            <w:r w:rsidRPr="00E675B5">
              <w:rPr>
                <w:rFonts w:eastAsia="Times New Roman" w:cstheme="minorHAnsi"/>
                <w:kern w:val="24"/>
              </w:rPr>
              <w:t> </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E675B5" w:rsidRDefault="00894F77" w:rsidP="006C1093">
            <w:pPr>
              <w:spacing w:line="240" w:lineRule="auto"/>
              <w:rPr>
                <w:rFonts w:eastAsia="Times New Roman" w:cstheme="minorHAnsi"/>
              </w:rPr>
            </w:pPr>
            <w:r w:rsidRPr="00E675B5">
              <w:rPr>
                <w:rFonts w:eastAsia="Times New Roman" w:cstheme="minorHAnsi"/>
                <w:kern w:val="24"/>
              </w:rPr>
              <w:t> </w:t>
            </w:r>
          </w:p>
        </w:tc>
      </w:tr>
      <w:tr w:rsidR="00894F77" w:rsidRPr="00E675B5" w:rsidTr="001C6255">
        <w:trPr>
          <w:trHeight w:val="204"/>
        </w:trPr>
        <w:tc>
          <w:tcPr>
            <w:tcW w:w="293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A25FEE">
            <w:pPr>
              <w:spacing w:after="0" w:line="240" w:lineRule="exact"/>
              <w:rPr>
                <w:rFonts w:cstheme="minorHAnsi"/>
              </w:rPr>
            </w:pPr>
            <w:r w:rsidRPr="007640D3">
              <w:rPr>
                <w:rFonts w:cstheme="minorHAnsi"/>
              </w:rPr>
              <w:t>Punë praktike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 1</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 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 5</w:t>
            </w:r>
          </w:p>
        </w:tc>
      </w:tr>
      <w:tr w:rsidR="00894F77" w:rsidRPr="00E675B5" w:rsidTr="001C6255">
        <w:trPr>
          <w:trHeight w:val="551"/>
        </w:trPr>
        <w:tc>
          <w:tcPr>
            <w:tcW w:w="293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A25FEE">
            <w:pPr>
              <w:spacing w:after="0" w:line="240" w:lineRule="exact"/>
              <w:rPr>
                <w:rFonts w:cstheme="minorHAnsi"/>
              </w:rPr>
            </w:pPr>
            <w:r w:rsidRPr="007640D3">
              <w:rPr>
                <w:rFonts w:cstheme="minorHAnsi"/>
              </w:rPr>
              <w:t>Konsultime me mësimdhënësin</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1</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7E1AD2">
            <w:pPr>
              <w:spacing w:line="240" w:lineRule="auto"/>
              <w:rPr>
                <w:rFonts w:eastAsia="Times New Roman" w:cstheme="minorHAnsi"/>
              </w:rPr>
            </w:pPr>
            <w:r w:rsidRPr="007640D3">
              <w:rPr>
                <w:rFonts w:eastAsia="Times New Roman" w:cstheme="minorHAnsi"/>
                <w:kern w:val="24"/>
              </w:rPr>
              <w:t xml:space="preserve"> 1/4(çdo muaji gjatë semestrit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4</w:t>
            </w:r>
          </w:p>
        </w:tc>
      </w:tr>
      <w:tr w:rsidR="00894F77" w:rsidRPr="00E675B5" w:rsidTr="001C6255">
        <w:trPr>
          <w:trHeight w:val="236"/>
        </w:trPr>
        <w:tc>
          <w:tcPr>
            <w:tcW w:w="293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A25FEE">
            <w:pPr>
              <w:spacing w:after="0" w:line="240" w:lineRule="exact"/>
              <w:rPr>
                <w:rFonts w:cstheme="minorHAnsi"/>
              </w:rPr>
            </w:pPr>
            <w:r w:rsidRPr="007640D3">
              <w:rPr>
                <w:rFonts w:cstheme="minorHAnsi"/>
              </w:rPr>
              <w:t>Puna në terren</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 </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 </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 </w:t>
            </w:r>
          </w:p>
        </w:tc>
      </w:tr>
      <w:tr w:rsidR="00894F77" w:rsidRPr="00E675B5" w:rsidTr="001C6255">
        <w:trPr>
          <w:trHeight w:val="243"/>
        </w:trPr>
        <w:tc>
          <w:tcPr>
            <w:tcW w:w="293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A25FEE">
            <w:pPr>
              <w:spacing w:after="0" w:line="240" w:lineRule="exact"/>
              <w:rPr>
                <w:rFonts w:cstheme="minorHAnsi"/>
              </w:rPr>
            </w:pPr>
            <w:r w:rsidRPr="007640D3">
              <w:rPr>
                <w:rFonts w:cstheme="minorHAnsi"/>
                <w:shd w:val="clear" w:color="auto" w:fill="FFFFFF"/>
              </w:rPr>
              <w:t>Testi, punimi seminarik</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1</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1B7F95" w:rsidP="006C1093">
            <w:pPr>
              <w:spacing w:line="240" w:lineRule="auto"/>
              <w:rPr>
                <w:rFonts w:eastAsia="Times New Roman" w:cstheme="minorHAnsi"/>
              </w:rPr>
            </w:pPr>
            <w:r w:rsidRPr="007640D3">
              <w:rPr>
                <w:rFonts w:eastAsia="Times New Roman" w:cstheme="minorHAnsi"/>
                <w:kern w:val="24"/>
              </w:rPr>
              <w:t>10</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1B7F95" w:rsidP="006C1093">
            <w:pPr>
              <w:spacing w:line="240" w:lineRule="auto"/>
              <w:rPr>
                <w:rFonts w:eastAsia="Times New Roman" w:cstheme="minorHAnsi"/>
              </w:rPr>
            </w:pPr>
            <w:r w:rsidRPr="007640D3">
              <w:rPr>
                <w:rFonts w:eastAsia="Times New Roman" w:cstheme="minorHAnsi"/>
                <w:kern w:val="24"/>
              </w:rPr>
              <w:t>10</w:t>
            </w:r>
          </w:p>
        </w:tc>
      </w:tr>
      <w:tr w:rsidR="00894F77" w:rsidRPr="00E675B5" w:rsidTr="001C6255">
        <w:trPr>
          <w:trHeight w:val="243"/>
        </w:trPr>
        <w:tc>
          <w:tcPr>
            <w:tcW w:w="293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A25FEE">
            <w:pPr>
              <w:spacing w:after="0" w:line="240" w:lineRule="exact"/>
              <w:rPr>
                <w:rFonts w:cstheme="minorHAnsi"/>
              </w:rPr>
            </w:pPr>
            <w:r w:rsidRPr="007640D3">
              <w:rPr>
                <w:rFonts w:cstheme="minorHAnsi"/>
              </w:rPr>
              <w:t>Detyrë shtëpie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kern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kern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kern w:val="24"/>
              </w:rPr>
            </w:pPr>
          </w:p>
        </w:tc>
      </w:tr>
      <w:tr w:rsidR="00894F77" w:rsidRPr="00E675B5" w:rsidTr="001C6255">
        <w:trPr>
          <w:trHeight w:val="224"/>
        </w:trPr>
        <w:tc>
          <w:tcPr>
            <w:tcW w:w="293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tcPr>
          <w:p w:rsidR="00894F77" w:rsidRPr="007640D3" w:rsidRDefault="00894F77" w:rsidP="00A25FEE">
            <w:pPr>
              <w:spacing w:after="0" w:line="240" w:lineRule="exact"/>
              <w:rPr>
                <w:rFonts w:cstheme="minorHAnsi"/>
              </w:rPr>
            </w:pPr>
            <w:r w:rsidRPr="007640D3">
              <w:rPr>
                <w:rFonts w:cstheme="minorHAnsi"/>
              </w:rPr>
              <w:t>Mësimi individual (në bibliotekë apo në shtëpi)</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tcPr>
          <w:p w:rsidR="00894F77" w:rsidRPr="007640D3" w:rsidRDefault="00894F77" w:rsidP="006C1093">
            <w:pPr>
              <w:spacing w:line="240" w:lineRule="auto"/>
              <w:rPr>
                <w:rFonts w:eastAsia="Times New Roman" w:cstheme="minorHAnsi"/>
                <w:kern w:val="24"/>
              </w:rPr>
            </w:pPr>
            <w:r w:rsidRPr="007640D3">
              <w:rPr>
                <w:rFonts w:eastAsia="Times New Roman" w:cstheme="minorHAnsi"/>
                <w:kern w:val="24"/>
              </w:rPr>
              <w:t>1</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tcPr>
          <w:p w:rsidR="00894F77" w:rsidRPr="007640D3" w:rsidRDefault="001B7F95" w:rsidP="006C1093">
            <w:pPr>
              <w:spacing w:line="240" w:lineRule="auto"/>
              <w:rPr>
                <w:rFonts w:eastAsia="Times New Roman" w:cstheme="minorHAnsi"/>
                <w:kern w:val="24"/>
              </w:rPr>
            </w:pPr>
            <w:r w:rsidRPr="007640D3">
              <w:rPr>
                <w:rFonts w:eastAsia="Times New Roman" w:cstheme="minorHAnsi"/>
                <w:kern w:val="24"/>
              </w:rPr>
              <w:t>15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tcPr>
          <w:p w:rsidR="00894F77" w:rsidRPr="007640D3" w:rsidRDefault="001B7F95" w:rsidP="006C1093">
            <w:pPr>
              <w:spacing w:line="240" w:lineRule="auto"/>
              <w:rPr>
                <w:rFonts w:eastAsia="Times New Roman" w:cstheme="minorHAnsi"/>
                <w:kern w:val="24"/>
              </w:rPr>
            </w:pPr>
            <w:r w:rsidRPr="007640D3">
              <w:rPr>
                <w:rFonts w:eastAsia="Times New Roman" w:cstheme="minorHAnsi"/>
                <w:kern w:val="24"/>
              </w:rPr>
              <w:t>15</w:t>
            </w:r>
          </w:p>
        </w:tc>
      </w:tr>
      <w:tr w:rsidR="00894F77" w:rsidRPr="00E675B5" w:rsidTr="001C6255">
        <w:trPr>
          <w:trHeight w:val="224"/>
        </w:trPr>
        <w:tc>
          <w:tcPr>
            <w:tcW w:w="293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A25FEE">
            <w:pPr>
              <w:spacing w:after="0" w:line="240" w:lineRule="exact"/>
              <w:rPr>
                <w:rFonts w:cstheme="minorHAnsi"/>
              </w:rPr>
            </w:pPr>
            <w:r w:rsidRPr="007640D3">
              <w:rPr>
                <w:rFonts w:cstheme="minorHAnsi"/>
              </w:rPr>
              <w:t xml:space="preserve">Përgatitja për provimin final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1</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1/15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15</w:t>
            </w:r>
          </w:p>
        </w:tc>
      </w:tr>
      <w:tr w:rsidR="00894F77" w:rsidRPr="00E675B5" w:rsidTr="001C6255">
        <w:trPr>
          <w:trHeight w:val="524"/>
        </w:trPr>
        <w:tc>
          <w:tcPr>
            <w:tcW w:w="293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4" w:type="dxa"/>
              <w:bottom w:w="0" w:type="dxa"/>
              <w:right w:w="44" w:type="dxa"/>
            </w:tcMar>
            <w:hideMark/>
          </w:tcPr>
          <w:p w:rsidR="00894F77" w:rsidRPr="007640D3" w:rsidRDefault="00894F77" w:rsidP="00A25FEE">
            <w:pPr>
              <w:spacing w:after="0" w:line="240" w:lineRule="exact"/>
              <w:rPr>
                <w:rFonts w:cstheme="minorHAnsi"/>
              </w:rPr>
            </w:pPr>
            <w:r w:rsidRPr="007640D3">
              <w:rPr>
                <w:rFonts w:cstheme="minorHAnsi"/>
              </w:rPr>
              <w:t>Koha e vlerësimit (testi, kuizi, provimi final)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1</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1</w:t>
            </w:r>
          </w:p>
        </w:tc>
      </w:tr>
      <w:tr w:rsidR="00894F77" w:rsidRPr="00E675B5" w:rsidTr="001C6255">
        <w:trPr>
          <w:trHeight w:val="227"/>
        </w:trPr>
        <w:tc>
          <w:tcPr>
            <w:tcW w:w="2930" w:type="dxa"/>
            <w:gridSpan w:val="2"/>
            <w:tcBorders>
              <w:top w:val="single" w:sz="4" w:space="0" w:color="auto"/>
              <w:left w:val="single" w:sz="4" w:space="0" w:color="auto"/>
              <w:bottom w:val="single" w:sz="4" w:space="0" w:color="FFFFFF" w:themeColor="background1"/>
              <w:right w:val="single" w:sz="4" w:space="0" w:color="auto"/>
            </w:tcBorders>
            <w:shd w:val="clear" w:color="auto" w:fill="FFFFFF" w:themeFill="background1"/>
            <w:tcMar>
              <w:top w:w="15" w:type="dxa"/>
              <w:left w:w="44" w:type="dxa"/>
              <w:bottom w:w="0" w:type="dxa"/>
              <w:right w:w="44" w:type="dxa"/>
            </w:tcMar>
            <w:hideMark/>
          </w:tcPr>
          <w:p w:rsidR="00894F77" w:rsidRPr="007640D3" w:rsidRDefault="00894F77" w:rsidP="00A25FEE">
            <w:pPr>
              <w:spacing w:after="0" w:line="240" w:lineRule="exact"/>
              <w:rPr>
                <w:rFonts w:cstheme="minorHAnsi"/>
              </w:rPr>
            </w:pPr>
            <w:r w:rsidRPr="007640D3">
              <w:rPr>
                <w:rFonts w:cstheme="minorHAnsi"/>
              </w:rPr>
              <w:t>Projektet, prezantimet, etj.</w:t>
            </w:r>
          </w:p>
        </w:tc>
        <w:tc>
          <w:tcPr>
            <w:tcW w:w="1710" w:type="dxa"/>
            <w:tcBorders>
              <w:top w:val="single" w:sz="4" w:space="0" w:color="auto"/>
              <w:left w:val="single" w:sz="4" w:space="0" w:color="auto"/>
              <w:bottom w:val="single" w:sz="4" w:space="0" w:color="FFFFFF" w:themeColor="background1"/>
              <w:right w:val="single" w:sz="4" w:space="0" w:color="auto"/>
            </w:tcBorders>
            <w:shd w:val="clear" w:color="auto" w:fill="FFFFFF" w:themeFill="background1"/>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 </w:t>
            </w:r>
          </w:p>
        </w:tc>
        <w:tc>
          <w:tcPr>
            <w:tcW w:w="2610" w:type="dxa"/>
            <w:tcBorders>
              <w:top w:val="single" w:sz="4" w:space="0" w:color="auto"/>
              <w:left w:val="single" w:sz="4" w:space="0" w:color="auto"/>
              <w:bottom w:val="single" w:sz="4" w:space="0" w:color="FFFFFF" w:themeColor="background1"/>
              <w:right w:val="single" w:sz="4" w:space="0" w:color="auto"/>
            </w:tcBorders>
            <w:shd w:val="clear" w:color="auto" w:fill="FFFFFF" w:themeFill="background1"/>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 </w:t>
            </w:r>
          </w:p>
        </w:tc>
        <w:tc>
          <w:tcPr>
            <w:tcW w:w="2340" w:type="dxa"/>
            <w:tcBorders>
              <w:top w:val="single" w:sz="4" w:space="0" w:color="auto"/>
              <w:left w:val="single" w:sz="4" w:space="0" w:color="auto"/>
              <w:bottom w:val="single" w:sz="4" w:space="0" w:color="FFFFFF" w:themeColor="background1"/>
              <w:right w:val="single" w:sz="4" w:space="0" w:color="auto"/>
            </w:tcBorders>
            <w:shd w:val="clear" w:color="auto" w:fill="FFFFFF" w:themeFill="background1"/>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r w:rsidRPr="007640D3">
              <w:rPr>
                <w:rFonts w:eastAsia="Times New Roman" w:cstheme="minorHAnsi"/>
                <w:kern w:val="24"/>
              </w:rPr>
              <w:t> </w:t>
            </w:r>
          </w:p>
        </w:tc>
      </w:tr>
      <w:tr w:rsidR="00894F77" w:rsidRPr="00E675B5" w:rsidTr="001C6255">
        <w:trPr>
          <w:trHeight w:val="245"/>
        </w:trPr>
        <w:tc>
          <w:tcPr>
            <w:tcW w:w="29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44" w:type="dxa"/>
              <w:bottom w:w="0" w:type="dxa"/>
              <w:right w:w="44" w:type="dxa"/>
            </w:tcMar>
            <w:hideMark/>
          </w:tcPr>
          <w:p w:rsidR="00894F77" w:rsidRPr="007640D3" w:rsidRDefault="00894F77" w:rsidP="00A25FEE">
            <w:pPr>
              <w:spacing w:after="0" w:line="240" w:lineRule="exact"/>
              <w:rPr>
                <w:rFonts w:cstheme="minorHAnsi"/>
                <w:b/>
              </w:rPr>
            </w:pPr>
            <w:r w:rsidRPr="007640D3">
              <w:rPr>
                <w:rFonts w:cstheme="minorHAnsi"/>
                <w:b/>
              </w:rPr>
              <w:t>Total</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44" w:type="dxa"/>
              <w:bottom w:w="0" w:type="dxa"/>
              <w:right w:w="44" w:type="dxa"/>
            </w:tcMar>
            <w:hideMark/>
          </w:tcPr>
          <w:p w:rsidR="00894F77" w:rsidRPr="007640D3" w:rsidRDefault="00894F77" w:rsidP="006C1093">
            <w:pPr>
              <w:spacing w:line="240" w:lineRule="auto"/>
              <w:rPr>
                <w:rFonts w:eastAsia="Times New Roman" w:cstheme="minorHAnsi"/>
              </w:rPr>
            </w:pP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44" w:type="dxa"/>
              <w:bottom w:w="0" w:type="dxa"/>
              <w:right w:w="44" w:type="dxa"/>
            </w:tcMar>
            <w:hideMark/>
          </w:tcPr>
          <w:p w:rsidR="00894F77" w:rsidRPr="007640D3" w:rsidRDefault="001B7F95" w:rsidP="00D95997">
            <w:pPr>
              <w:spacing w:line="240" w:lineRule="auto"/>
              <w:rPr>
                <w:rFonts w:eastAsia="Times New Roman" w:cstheme="minorHAnsi"/>
              </w:rPr>
            </w:pPr>
            <w:r w:rsidRPr="007640D3">
              <w:rPr>
                <w:rFonts w:eastAsia="Times New Roman" w:cstheme="minorHAnsi"/>
                <w:kern w:val="24"/>
              </w:rPr>
              <w:t>65</w:t>
            </w:r>
            <w:r w:rsidR="00894F77" w:rsidRPr="007640D3">
              <w:rPr>
                <w:rFonts w:eastAsia="Times New Roman" w:cstheme="minorHAnsi"/>
                <w:kern w:val="24"/>
              </w:rPr>
              <w:t xml:space="preserve"> /3 ECTS</w:t>
            </w:r>
          </w:p>
        </w:tc>
      </w:tr>
      <w:tr w:rsidR="00916C56" w:rsidRPr="00E675B5" w:rsidTr="001C6255">
        <w:trPr>
          <w:trHeight w:val="585"/>
        </w:trPr>
        <w:tc>
          <w:tcPr>
            <w:tcW w:w="2930" w:type="dxa"/>
            <w:gridSpan w:val="2"/>
            <w:tcBorders>
              <w:top w:val="single" w:sz="4" w:space="0" w:color="FFFFFF" w:themeColor="background1"/>
              <w:left w:val="single" w:sz="4" w:space="0" w:color="auto"/>
              <w:bottom w:val="single" w:sz="4" w:space="0" w:color="auto"/>
              <w:right w:val="single" w:sz="4" w:space="0" w:color="auto"/>
            </w:tcBorders>
            <w:shd w:val="clear" w:color="auto" w:fill="FFFFFF" w:themeFill="background1"/>
            <w:tcMar>
              <w:top w:w="15" w:type="dxa"/>
              <w:left w:w="44" w:type="dxa"/>
              <w:bottom w:w="0" w:type="dxa"/>
              <w:right w:w="44" w:type="dxa"/>
            </w:tcMar>
            <w:hideMark/>
          </w:tcPr>
          <w:p w:rsidR="00905D41" w:rsidRPr="007640D3" w:rsidRDefault="00905D41" w:rsidP="00894F77">
            <w:pPr>
              <w:spacing w:after="0" w:line="240" w:lineRule="auto"/>
              <w:rPr>
                <w:rFonts w:eastAsia="Times New Roman" w:cstheme="minorHAnsi"/>
              </w:rPr>
            </w:pPr>
            <w:r w:rsidRPr="007640D3">
              <w:rPr>
                <w:rFonts w:eastAsia="Times New Roman" w:cstheme="minorHAnsi"/>
                <w:bCs/>
                <w:kern w:val="24"/>
              </w:rPr>
              <w:t>Metod</w:t>
            </w:r>
            <w:r w:rsidR="00894F77" w:rsidRPr="007640D3">
              <w:rPr>
                <w:rFonts w:eastAsia="Times New Roman" w:cstheme="minorHAnsi"/>
                <w:bCs/>
                <w:kern w:val="24"/>
              </w:rPr>
              <w:t>at</w:t>
            </w:r>
            <w:r w:rsidRPr="007640D3">
              <w:rPr>
                <w:rFonts w:eastAsia="Times New Roman" w:cstheme="minorHAnsi"/>
                <w:bCs/>
                <w:kern w:val="24"/>
              </w:rPr>
              <w:t xml:space="preserve"> e mësimëdhënies:  </w:t>
            </w:r>
          </w:p>
        </w:tc>
        <w:tc>
          <w:tcPr>
            <w:tcW w:w="6660" w:type="dxa"/>
            <w:gridSpan w:val="3"/>
            <w:tcBorders>
              <w:top w:val="single" w:sz="4" w:space="0" w:color="FFFFFF" w:themeColor="background1"/>
              <w:left w:val="single" w:sz="4" w:space="0" w:color="auto"/>
              <w:bottom w:val="single" w:sz="4" w:space="0" w:color="auto"/>
              <w:right w:val="single" w:sz="4" w:space="0" w:color="auto"/>
            </w:tcBorders>
            <w:shd w:val="clear" w:color="auto" w:fill="FFFFFF" w:themeFill="background1"/>
            <w:tcMar>
              <w:top w:w="15" w:type="dxa"/>
              <w:left w:w="44" w:type="dxa"/>
              <w:bottom w:w="0" w:type="dxa"/>
              <w:right w:w="44" w:type="dxa"/>
            </w:tcMar>
            <w:hideMark/>
          </w:tcPr>
          <w:p w:rsidR="00905D41" w:rsidRPr="007640D3" w:rsidRDefault="00905D41" w:rsidP="00A11991">
            <w:pPr>
              <w:spacing w:after="0" w:line="240" w:lineRule="auto"/>
              <w:rPr>
                <w:rFonts w:eastAsia="Times New Roman" w:cstheme="minorHAnsi"/>
              </w:rPr>
            </w:pPr>
            <w:r w:rsidRPr="007640D3">
              <w:rPr>
                <w:rFonts w:eastAsia="Times New Roman" w:cstheme="minorHAnsi"/>
                <w:kern w:val="24"/>
              </w:rPr>
              <w:t>Mësimdhënia bëhet me ligjerata dhe seminare. Poashtu studentëve u dem</w:t>
            </w:r>
            <w:r w:rsidR="00E963F9" w:rsidRPr="007640D3">
              <w:rPr>
                <w:rFonts w:eastAsia="Times New Roman" w:cstheme="minorHAnsi"/>
                <w:kern w:val="24"/>
              </w:rPr>
              <w:t>onstrohet në mënyrë praktike procedura e</w:t>
            </w:r>
            <w:r w:rsidRPr="007640D3">
              <w:rPr>
                <w:rFonts w:eastAsia="Times New Roman" w:cstheme="minorHAnsi"/>
                <w:kern w:val="24"/>
              </w:rPr>
              <w:t xml:space="preserve"> </w:t>
            </w:r>
            <w:r w:rsidR="00E963F9" w:rsidRPr="007640D3">
              <w:rPr>
                <w:rFonts w:eastAsia="Times New Roman" w:cstheme="minorHAnsi"/>
                <w:kern w:val="24"/>
              </w:rPr>
              <w:t>dezinfektimit dhe  sterilizimit</w:t>
            </w:r>
            <w:r w:rsidRPr="007640D3">
              <w:rPr>
                <w:rFonts w:eastAsia="Times New Roman" w:cstheme="minorHAnsi"/>
                <w:kern w:val="24"/>
              </w:rPr>
              <w:t xml:space="preserve"> dhe si bëhet trajtimi i materialit të kontaminuar</w:t>
            </w:r>
          </w:p>
        </w:tc>
      </w:tr>
      <w:tr w:rsidR="00916C56" w:rsidRPr="00E675B5" w:rsidTr="001C6255">
        <w:trPr>
          <w:trHeight w:val="731"/>
        </w:trPr>
        <w:tc>
          <w:tcPr>
            <w:tcW w:w="293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4" w:type="dxa"/>
              <w:bottom w:w="0" w:type="dxa"/>
              <w:right w:w="44" w:type="dxa"/>
            </w:tcMar>
            <w:hideMark/>
          </w:tcPr>
          <w:p w:rsidR="00905D41" w:rsidRPr="007640D3" w:rsidRDefault="00905D41" w:rsidP="006C1093">
            <w:pPr>
              <w:spacing w:after="0" w:line="240" w:lineRule="auto"/>
              <w:rPr>
                <w:rFonts w:eastAsia="Times New Roman" w:cstheme="minorHAnsi"/>
              </w:rPr>
            </w:pPr>
            <w:r w:rsidRPr="007640D3">
              <w:rPr>
                <w:rFonts w:eastAsia="Times New Roman" w:cstheme="minorHAnsi"/>
                <w:bCs/>
                <w:kern w:val="24"/>
              </w:rPr>
              <w:t>Metodat e vlerësimit:</w:t>
            </w:r>
          </w:p>
        </w:tc>
        <w:tc>
          <w:tcPr>
            <w:tcW w:w="666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4" w:type="dxa"/>
              <w:bottom w:w="0" w:type="dxa"/>
              <w:right w:w="44" w:type="dxa"/>
            </w:tcMar>
            <w:hideMark/>
          </w:tcPr>
          <w:p w:rsidR="00F06681" w:rsidRPr="007640D3" w:rsidRDefault="00F06681" w:rsidP="0063342F">
            <w:pPr>
              <w:spacing w:after="0" w:line="240" w:lineRule="auto"/>
              <w:rPr>
                <w:rFonts w:eastAsia="Times New Roman" w:cstheme="minorHAnsi"/>
                <w:kern w:val="24"/>
                <w:lang w:val="it-IT"/>
              </w:rPr>
            </w:pPr>
            <w:r w:rsidRPr="007640D3">
              <w:rPr>
                <w:rFonts w:eastAsia="MS Mincho" w:cstheme="minorHAnsi"/>
              </w:rPr>
              <w:t>Provimi final mbahet me shkrim në formë testi</w:t>
            </w:r>
            <w:r w:rsidR="0063342F" w:rsidRPr="007640D3">
              <w:rPr>
                <w:rFonts w:eastAsia="MS Mincho" w:cstheme="minorHAnsi"/>
              </w:rPr>
              <w:t xml:space="preserve"> - k</w:t>
            </w:r>
            <w:r w:rsidRPr="007640D3">
              <w:rPr>
                <w:rFonts w:eastAsia="MS Mincho" w:cstheme="minorHAnsi"/>
              </w:rPr>
              <w:t>alueshmëria sigurohet me 51% të pikëve totale</w:t>
            </w:r>
            <w:r w:rsidR="0063342F" w:rsidRPr="007640D3">
              <w:rPr>
                <w:rFonts w:eastAsia="MS Mincho" w:cstheme="minorHAnsi"/>
              </w:rPr>
              <w:t>.</w:t>
            </w:r>
            <w:r w:rsidRPr="007640D3">
              <w:rPr>
                <w:rFonts w:eastAsia="Times New Roman" w:cstheme="minorHAnsi"/>
                <w:kern w:val="24"/>
                <w:lang w:val="it-IT"/>
              </w:rPr>
              <w:t xml:space="preserve"> </w:t>
            </w:r>
          </w:p>
          <w:p w:rsidR="00905D41" w:rsidRPr="007640D3" w:rsidRDefault="00905D41" w:rsidP="0063342F">
            <w:pPr>
              <w:spacing w:after="0" w:line="240" w:lineRule="auto"/>
              <w:rPr>
                <w:rFonts w:eastAsia="Times New Roman" w:cstheme="minorHAnsi"/>
              </w:rPr>
            </w:pPr>
            <w:r w:rsidRPr="007640D3">
              <w:rPr>
                <w:rFonts w:eastAsia="Times New Roman" w:cstheme="minorHAnsi"/>
                <w:kern w:val="24"/>
                <w:lang w:val="it-IT"/>
              </w:rPr>
              <w:t>Vlerësimi i pare</w:t>
            </w:r>
            <w:r w:rsidR="00E675B5" w:rsidRPr="007640D3">
              <w:rPr>
                <w:rFonts w:eastAsia="Times New Roman" w:cstheme="minorHAnsi"/>
                <w:kern w:val="24"/>
                <w:lang w:val="it-IT"/>
              </w:rPr>
              <w:t xml:space="preserve">                                         5% </w:t>
            </w:r>
            <w:r w:rsidRPr="007640D3">
              <w:rPr>
                <w:rFonts w:eastAsia="Times New Roman" w:cstheme="minorHAnsi"/>
                <w:kern w:val="24"/>
                <w:lang w:val="it-IT"/>
              </w:rPr>
              <w:t xml:space="preserve"> (1- 5%)</w:t>
            </w:r>
          </w:p>
          <w:p w:rsidR="00905D41" w:rsidRPr="007640D3" w:rsidRDefault="00905D41" w:rsidP="0063342F">
            <w:pPr>
              <w:spacing w:after="0" w:line="240" w:lineRule="auto"/>
              <w:rPr>
                <w:rFonts w:eastAsia="Times New Roman" w:cstheme="minorHAnsi"/>
              </w:rPr>
            </w:pPr>
            <w:r w:rsidRPr="007640D3">
              <w:rPr>
                <w:rFonts w:eastAsia="Times New Roman" w:cstheme="minorHAnsi"/>
                <w:kern w:val="24"/>
                <w:lang w:val="it-IT"/>
              </w:rPr>
              <w:lastRenderedPageBreak/>
              <w:t xml:space="preserve">Aktiviteti </w:t>
            </w:r>
            <w:r w:rsidR="00E675B5" w:rsidRPr="007640D3">
              <w:rPr>
                <w:rFonts w:eastAsia="Times New Roman" w:cstheme="minorHAnsi"/>
                <w:kern w:val="24"/>
                <w:lang w:val="it-IT"/>
              </w:rPr>
              <w:t xml:space="preserve">–Seminaret                              </w:t>
            </w:r>
            <w:r w:rsidRPr="007640D3">
              <w:rPr>
                <w:rFonts w:eastAsia="Times New Roman" w:cstheme="minorHAnsi"/>
                <w:kern w:val="24"/>
                <w:lang w:val="it-IT"/>
              </w:rPr>
              <w:t xml:space="preserve"> </w:t>
            </w:r>
            <w:r w:rsidR="00E675B5" w:rsidRPr="007640D3">
              <w:rPr>
                <w:rFonts w:eastAsia="Times New Roman" w:cstheme="minorHAnsi"/>
                <w:kern w:val="24"/>
                <w:lang w:val="it-IT"/>
              </w:rPr>
              <w:t xml:space="preserve">5% </w:t>
            </w:r>
            <w:r w:rsidRPr="007640D3">
              <w:rPr>
                <w:rFonts w:eastAsia="Times New Roman" w:cstheme="minorHAnsi"/>
                <w:kern w:val="24"/>
                <w:lang w:val="it-IT"/>
              </w:rPr>
              <w:t xml:space="preserve">(1-5%)  </w:t>
            </w:r>
          </w:p>
          <w:p w:rsidR="00905D41" w:rsidRPr="007640D3" w:rsidRDefault="00905D41" w:rsidP="0063342F">
            <w:pPr>
              <w:spacing w:after="0" w:line="240" w:lineRule="auto"/>
              <w:rPr>
                <w:rFonts w:eastAsia="Times New Roman" w:cstheme="minorHAnsi"/>
              </w:rPr>
            </w:pPr>
            <w:r w:rsidRPr="007640D3">
              <w:rPr>
                <w:rFonts w:eastAsia="Times New Roman" w:cstheme="minorHAnsi"/>
                <w:kern w:val="24"/>
                <w:lang w:val="it-IT"/>
              </w:rPr>
              <w:t>Vijimi i ligjeratave dhe ushtrimeve</w:t>
            </w:r>
            <w:r w:rsidR="00E675B5" w:rsidRPr="007640D3">
              <w:rPr>
                <w:rFonts w:eastAsia="Times New Roman" w:cstheme="minorHAnsi"/>
                <w:kern w:val="24"/>
                <w:lang w:val="it-IT"/>
              </w:rPr>
              <w:t xml:space="preserve">       </w:t>
            </w:r>
            <w:r w:rsidRPr="007640D3">
              <w:rPr>
                <w:rFonts w:eastAsia="Times New Roman" w:cstheme="minorHAnsi"/>
                <w:kern w:val="24"/>
                <w:lang w:val="it-IT"/>
              </w:rPr>
              <w:t xml:space="preserve"> </w:t>
            </w:r>
            <w:r w:rsidR="00E675B5" w:rsidRPr="007640D3">
              <w:rPr>
                <w:rFonts w:eastAsia="Times New Roman" w:cstheme="minorHAnsi"/>
                <w:kern w:val="24"/>
                <w:lang w:val="it-IT"/>
              </w:rPr>
              <w:t xml:space="preserve">5% </w:t>
            </w:r>
            <w:r w:rsidRPr="007640D3">
              <w:rPr>
                <w:rFonts w:eastAsia="Times New Roman" w:cstheme="minorHAnsi"/>
                <w:kern w:val="24"/>
                <w:lang w:val="it-IT"/>
              </w:rPr>
              <w:t>(1-5%</w:t>
            </w:r>
            <w:r w:rsidR="00F06681" w:rsidRPr="007640D3">
              <w:rPr>
                <w:rFonts w:eastAsia="Times New Roman" w:cstheme="minorHAnsi"/>
                <w:kern w:val="24"/>
                <w:lang w:val="it-IT"/>
              </w:rPr>
              <w:t>)</w:t>
            </w:r>
            <w:r w:rsidRPr="007640D3">
              <w:rPr>
                <w:rFonts w:eastAsia="Times New Roman" w:cstheme="minorHAnsi"/>
                <w:kern w:val="24"/>
                <w:lang w:val="it-IT"/>
              </w:rPr>
              <w:t xml:space="preserve"> </w:t>
            </w:r>
          </w:p>
          <w:p w:rsidR="00905D41" w:rsidRPr="007640D3" w:rsidRDefault="00905D41" w:rsidP="006C1093">
            <w:pPr>
              <w:spacing w:after="0" w:line="240" w:lineRule="auto"/>
              <w:rPr>
                <w:rFonts w:eastAsia="Times New Roman" w:cstheme="minorHAnsi"/>
                <w:kern w:val="24"/>
                <w:lang w:val="it-IT"/>
              </w:rPr>
            </w:pPr>
            <w:r w:rsidRPr="007640D3">
              <w:rPr>
                <w:rFonts w:eastAsia="Times New Roman" w:cstheme="minorHAnsi"/>
                <w:kern w:val="24"/>
                <w:u w:val="single"/>
                <w:lang w:val="it-IT"/>
              </w:rPr>
              <w:t xml:space="preserve">Provimi final </w:t>
            </w:r>
            <w:r w:rsidR="00E675B5" w:rsidRPr="007640D3">
              <w:rPr>
                <w:rFonts w:eastAsia="Times New Roman" w:cstheme="minorHAnsi"/>
                <w:kern w:val="24"/>
                <w:u w:val="single"/>
                <w:lang w:val="it-IT"/>
              </w:rPr>
              <w:t xml:space="preserve">                                            85</w:t>
            </w:r>
            <w:r w:rsidRPr="007640D3">
              <w:rPr>
                <w:rFonts w:eastAsia="Times New Roman" w:cstheme="minorHAnsi"/>
                <w:kern w:val="24"/>
                <w:u w:val="single"/>
                <w:lang w:val="it-IT"/>
              </w:rPr>
              <w:t>%</w:t>
            </w:r>
            <w:r w:rsidR="0063342F" w:rsidRPr="007640D3">
              <w:rPr>
                <w:rFonts w:eastAsia="Times New Roman" w:cstheme="minorHAnsi"/>
                <w:kern w:val="24"/>
                <w:lang w:val="it-IT"/>
              </w:rPr>
              <w:t xml:space="preserve">  </w:t>
            </w:r>
          </w:p>
          <w:p w:rsidR="0063342F" w:rsidRPr="007640D3" w:rsidRDefault="0063342F" w:rsidP="00E675B5">
            <w:pPr>
              <w:rPr>
                <w:rFonts w:eastAsia="MS Mincho" w:cstheme="minorHAnsi"/>
              </w:rPr>
            </w:pPr>
            <w:r w:rsidRPr="007640D3">
              <w:rPr>
                <w:rFonts w:eastAsia="MS Mincho" w:cstheme="minorHAnsi"/>
              </w:rPr>
              <w:t>Gjithsej</w:t>
            </w:r>
            <w:r w:rsidRPr="007640D3">
              <w:rPr>
                <w:rFonts w:eastAsia="MS Mincho" w:cstheme="minorHAnsi"/>
              </w:rPr>
              <w:tab/>
              <w:t xml:space="preserve">   </w:t>
            </w:r>
            <w:r w:rsidR="00E675B5" w:rsidRPr="007640D3">
              <w:rPr>
                <w:rFonts w:eastAsia="MS Mincho" w:cstheme="minorHAnsi"/>
              </w:rPr>
              <w:t xml:space="preserve">                                </w:t>
            </w:r>
            <w:r w:rsidRPr="007640D3">
              <w:rPr>
                <w:rFonts w:eastAsia="MS Mincho" w:cstheme="minorHAnsi"/>
              </w:rPr>
              <w:t xml:space="preserve">     100 pikë maksimum                                                                                                                                    </w:t>
            </w:r>
          </w:p>
        </w:tc>
      </w:tr>
      <w:tr w:rsidR="00916C56" w:rsidRPr="00E675B5" w:rsidTr="001C6255">
        <w:trPr>
          <w:trHeight w:val="128"/>
        </w:trPr>
        <w:tc>
          <w:tcPr>
            <w:tcW w:w="9590" w:type="dxa"/>
            <w:gridSpan w:val="5"/>
            <w:tcBorders>
              <w:top w:val="single" w:sz="4" w:space="0" w:color="auto"/>
              <w:left w:val="single" w:sz="4" w:space="0" w:color="auto"/>
              <w:bottom w:val="single" w:sz="4" w:space="0" w:color="auto"/>
              <w:right w:val="single" w:sz="4" w:space="0" w:color="auto"/>
            </w:tcBorders>
            <w:shd w:val="clear" w:color="auto" w:fill="000000" w:themeFill="text1"/>
            <w:tcMar>
              <w:top w:w="15" w:type="dxa"/>
              <w:left w:w="44" w:type="dxa"/>
              <w:bottom w:w="0" w:type="dxa"/>
              <w:right w:w="44" w:type="dxa"/>
            </w:tcMar>
            <w:hideMark/>
          </w:tcPr>
          <w:p w:rsidR="00905D41" w:rsidRPr="007640D3" w:rsidRDefault="00905D41" w:rsidP="00894F77">
            <w:pPr>
              <w:spacing w:after="0" w:line="240" w:lineRule="auto"/>
              <w:rPr>
                <w:rFonts w:eastAsia="Times New Roman" w:cstheme="minorHAnsi"/>
              </w:rPr>
            </w:pPr>
          </w:p>
        </w:tc>
      </w:tr>
      <w:tr w:rsidR="00916C56" w:rsidRPr="001C6255" w:rsidTr="001C6255">
        <w:trPr>
          <w:trHeight w:val="1235"/>
        </w:trPr>
        <w:tc>
          <w:tcPr>
            <w:tcW w:w="27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4" w:type="dxa"/>
              <w:bottom w:w="0" w:type="dxa"/>
              <w:right w:w="44" w:type="dxa"/>
            </w:tcMar>
            <w:hideMark/>
          </w:tcPr>
          <w:p w:rsidR="00905D41" w:rsidRPr="001C6255" w:rsidRDefault="00905D41" w:rsidP="00894F77">
            <w:pPr>
              <w:spacing w:after="0" w:line="240" w:lineRule="auto"/>
              <w:rPr>
                <w:rFonts w:eastAsia="Times New Roman" w:cstheme="minorHAnsi"/>
              </w:rPr>
            </w:pPr>
            <w:r w:rsidRPr="001C6255">
              <w:rPr>
                <w:rFonts w:eastAsia="Times New Roman" w:cstheme="minorHAnsi"/>
                <w:bCs/>
                <w:kern w:val="24"/>
              </w:rPr>
              <w:t xml:space="preserve">Literatura </w:t>
            </w:r>
            <w:r w:rsidR="00894F77" w:rsidRPr="001C6255">
              <w:rPr>
                <w:rFonts w:eastAsia="Times New Roman" w:cstheme="minorHAnsi"/>
                <w:bCs/>
                <w:kern w:val="24"/>
              </w:rPr>
              <w:t>primare</w:t>
            </w:r>
            <w:r w:rsidRPr="001C6255">
              <w:rPr>
                <w:rFonts w:eastAsia="Times New Roman" w:cstheme="minorHAnsi"/>
                <w:bCs/>
                <w:kern w:val="24"/>
              </w:rPr>
              <w:t xml:space="preserve">:  </w:t>
            </w:r>
          </w:p>
        </w:tc>
        <w:tc>
          <w:tcPr>
            <w:tcW w:w="684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4" w:type="dxa"/>
              <w:bottom w:w="0" w:type="dxa"/>
              <w:right w:w="44" w:type="dxa"/>
            </w:tcMar>
            <w:hideMark/>
          </w:tcPr>
          <w:p w:rsidR="00F84340" w:rsidRPr="001C6255" w:rsidRDefault="00F84340" w:rsidP="00F84340">
            <w:pPr>
              <w:pStyle w:val="ListParagraph"/>
              <w:numPr>
                <w:ilvl w:val="0"/>
                <w:numId w:val="2"/>
              </w:numPr>
              <w:rPr>
                <w:rFonts w:asciiTheme="minorHAnsi" w:hAnsiTheme="minorHAnsi" w:cstheme="minorHAnsi"/>
                <w:sz w:val="22"/>
                <w:szCs w:val="22"/>
                <w:lang w:val="hr-HR" w:eastAsia="hr-HR"/>
              </w:rPr>
            </w:pPr>
            <w:r w:rsidRPr="001C6255">
              <w:rPr>
                <w:rFonts w:asciiTheme="minorHAnsi" w:hAnsiTheme="minorHAnsi" w:cstheme="minorHAnsi"/>
                <w:sz w:val="22"/>
                <w:szCs w:val="22"/>
                <w:lang w:val="hr-HR" w:eastAsia="hr-HR"/>
              </w:rPr>
              <w:t>Cottone's Practical Infection Control in Dentistry, 3rd Edition.</w:t>
            </w:r>
          </w:p>
          <w:p w:rsidR="00F84340" w:rsidRPr="001C6255" w:rsidRDefault="00F84340" w:rsidP="00F84340">
            <w:pPr>
              <w:pStyle w:val="ListParagraph"/>
              <w:numPr>
                <w:ilvl w:val="0"/>
                <w:numId w:val="2"/>
              </w:numPr>
              <w:rPr>
                <w:rFonts w:asciiTheme="minorHAnsi" w:hAnsiTheme="minorHAnsi" w:cstheme="minorHAnsi"/>
                <w:sz w:val="22"/>
                <w:szCs w:val="22"/>
                <w:lang w:val="hr-HR" w:eastAsia="hr-HR"/>
              </w:rPr>
            </w:pPr>
            <w:r w:rsidRPr="001C6255">
              <w:rPr>
                <w:rFonts w:asciiTheme="minorHAnsi" w:hAnsiTheme="minorHAnsi" w:cstheme="minorHAnsi"/>
                <w:sz w:val="22"/>
                <w:szCs w:val="22"/>
                <w:lang w:val="hr-HR" w:eastAsia="hr-HR"/>
              </w:rPr>
              <w:t>2010 Lippincott Williams &amp; Wilkins, Molinari J. A. and Harte J.A</w:t>
            </w:r>
          </w:p>
          <w:p w:rsidR="00F84340" w:rsidRPr="001C6255" w:rsidRDefault="00F84340" w:rsidP="00F84340">
            <w:pPr>
              <w:pStyle w:val="ListParagraph"/>
              <w:numPr>
                <w:ilvl w:val="0"/>
                <w:numId w:val="2"/>
              </w:numPr>
              <w:rPr>
                <w:rFonts w:asciiTheme="minorHAnsi" w:hAnsiTheme="minorHAnsi" w:cstheme="minorHAnsi"/>
                <w:sz w:val="22"/>
                <w:szCs w:val="22"/>
                <w:lang w:val="hr-HR" w:eastAsia="hr-HR"/>
              </w:rPr>
            </w:pPr>
            <w:r w:rsidRPr="001C6255">
              <w:rPr>
                <w:rFonts w:asciiTheme="minorHAnsi" w:hAnsiTheme="minorHAnsi" w:cstheme="minorHAnsi"/>
                <w:sz w:val="22"/>
                <w:szCs w:val="22"/>
                <w:lang w:val="hr-HR"/>
              </w:rPr>
              <w:t>N.N. Damani. 2004. Priručnik o postupcima kontrole infekcija. Merkur A.B.D. Zagreb</w:t>
            </w:r>
            <w:r w:rsidR="0063342F" w:rsidRPr="001C6255">
              <w:rPr>
                <w:rFonts w:asciiTheme="minorHAnsi" w:hAnsiTheme="minorHAnsi" w:cstheme="minorHAnsi"/>
                <w:kern w:val="24"/>
                <w:sz w:val="22"/>
                <w:szCs w:val="22"/>
                <w:lang w:val="hr-HR"/>
              </w:rPr>
              <w:t>3.</w:t>
            </w:r>
          </w:p>
          <w:p w:rsidR="00905D41" w:rsidRPr="001C6255" w:rsidRDefault="0063342F" w:rsidP="00F84340">
            <w:pPr>
              <w:pStyle w:val="ListParagraph"/>
              <w:numPr>
                <w:ilvl w:val="0"/>
                <w:numId w:val="2"/>
              </w:numPr>
              <w:rPr>
                <w:rFonts w:asciiTheme="minorHAnsi" w:hAnsiTheme="minorHAnsi" w:cstheme="minorHAnsi"/>
                <w:sz w:val="22"/>
                <w:szCs w:val="22"/>
                <w:lang w:val="hr-HR" w:eastAsia="hr-HR"/>
              </w:rPr>
            </w:pPr>
            <w:r w:rsidRPr="001C6255">
              <w:rPr>
                <w:rFonts w:asciiTheme="minorHAnsi" w:hAnsiTheme="minorHAnsi" w:cstheme="minorHAnsi"/>
                <w:kern w:val="24"/>
                <w:sz w:val="22"/>
                <w:szCs w:val="22"/>
                <w:lang w:val="hr-HR"/>
              </w:rPr>
              <w:t xml:space="preserve">Ligjeratat e Profesorit të </w:t>
            </w:r>
            <w:r w:rsidRPr="001C6255">
              <w:rPr>
                <w:rFonts w:asciiTheme="minorHAnsi" w:hAnsiTheme="minorHAnsi" w:cstheme="minorHAnsi"/>
                <w:kern w:val="24"/>
                <w:sz w:val="22"/>
                <w:szCs w:val="22"/>
              </w:rPr>
              <w:t xml:space="preserve">lëndës                                                                                                                                                                                                                            </w:t>
            </w:r>
          </w:p>
        </w:tc>
      </w:tr>
      <w:tr w:rsidR="00916C56" w:rsidRPr="001C6255" w:rsidTr="001C6255">
        <w:trPr>
          <w:trHeight w:val="298"/>
        </w:trPr>
        <w:tc>
          <w:tcPr>
            <w:tcW w:w="27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4" w:type="dxa"/>
              <w:bottom w:w="0" w:type="dxa"/>
              <w:right w:w="44" w:type="dxa"/>
            </w:tcMar>
            <w:hideMark/>
          </w:tcPr>
          <w:p w:rsidR="00905D41" w:rsidRPr="001C6255" w:rsidRDefault="00905D41" w:rsidP="006C1093">
            <w:pPr>
              <w:spacing w:after="0" w:line="240" w:lineRule="auto"/>
              <w:rPr>
                <w:rFonts w:eastAsia="Times New Roman" w:cstheme="minorHAnsi"/>
              </w:rPr>
            </w:pPr>
            <w:r w:rsidRPr="001C6255">
              <w:rPr>
                <w:rFonts w:eastAsia="Times New Roman" w:cstheme="minorHAnsi"/>
                <w:bCs/>
                <w:kern w:val="24"/>
              </w:rPr>
              <w:t xml:space="preserve">Literatura shtesë: </w:t>
            </w:r>
          </w:p>
          <w:p w:rsidR="00905D41" w:rsidRPr="001C6255" w:rsidRDefault="00905D41" w:rsidP="006C1093">
            <w:pPr>
              <w:spacing w:after="0" w:line="240" w:lineRule="auto"/>
              <w:rPr>
                <w:rFonts w:eastAsia="Times New Roman" w:cstheme="minorHAnsi"/>
              </w:rPr>
            </w:pPr>
            <w:r w:rsidRPr="001C6255">
              <w:rPr>
                <w:rFonts w:eastAsia="Times New Roman" w:cstheme="minorHAnsi"/>
                <w:bCs/>
                <w:kern w:val="24"/>
              </w:rPr>
              <w:t> </w:t>
            </w:r>
          </w:p>
        </w:tc>
        <w:tc>
          <w:tcPr>
            <w:tcW w:w="684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4" w:type="dxa"/>
              <w:bottom w:w="0" w:type="dxa"/>
              <w:right w:w="44" w:type="dxa"/>
            </w:tcMar>
            <w:hideMark/>
          </w:tcPr>
          <w:p w:rsidR="00905D41" w:rsidRPr="001C6255" w:rsidRDefault="00905D41" w:rsidP="0063342F">
            <w:pPr>
              <w:spacing w:after="0" w:line="240" w:lineRule="auto"/>
              <w:rPr>
                <w:rFonts w:eastAsia="Times New Roman" w:cstheme="minorHAnsi"/>
              </w:rPr>
            </w:pPr>
            <w:r w:rsidRPr="001C6255">
              <w:rPr>
                <w:rFonts w:eastAsia="Times New Roman" w:cstheme="minorHAnsi"/>
                <w:kern w:val="24"/>
              </w:rPr>
              <w:t xml:space="preserve">1. </w:t>
            </w:r>
            <w:r w:rsidRPr="001C6255">
              <w:rPr>
                <w:rFonts w:eastAsia="Times New Roman" w:cstheme="minorHAnsi"/>
                <w:kern w:val="24"/>
                <w:lang w:val="hr-HR"/>
              </w:rPr>
              <w:t>Odabrana poglavlja iz: Priručnik o postupcima kontrole infekcija. N.N. Damani. 2004. Merkur A.B.D. Zagreb</w:t>
            </w:r>
          </w:p>
        </w:tc>
      </w:tr>
      <w:tr w:rsidR="001C6255" w:rsidRPr="001C6255" w:rsidTr="001C6255">
        <w:trPr>
          <w:trHeight w:val="298"/>
        </w:trPr>
        <w:tc>
          <w:tcPr>
            <w:tcW w:w="27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4" w:type="dxa"/>
              <w:bottom w:w="0" w:type="dxa"/>
              <w:right w:w="44" w:type="dxa"/>
            </w:tcMar>
          </w:tcPr>
          <w:p w:rsidR="001C6255" w:rsidRDefault="001C6255" w:rsidP="006C1093">
            <w:pPr>
              <w:spacing w:after="0" w:line="240" w:lineRule="auto"/>
              <w:rPr>
                <w:rFonts w:eastAsia="Times New Roman" w:cstheme="minorHAnsi"/>
                <w:bCs/>
                <w:kern w:val="24"/>
              </w:rPr>
            </w:pPr>
            <w:r>
              <w:rPr>
                <w:rFonts w:eastAsia="Times New Roman" w:cstheme="minorHAnsi"/>
                <w:bCs/>
                <w:kern w:val="24"/>
              </w:rPr>
              <w:t>z</w:t>
            </w:r>
          </w:p>
          <w:p w:rsidR="001C6255" w:rsidRPr="001C6255" w:rsidRDefault="001C6255" w:rsidP="006C1093">
            <w:pPr>
              <w:spacing w:after="0" w:line="240" w:lineRule="auto"/>
              <w:rPr>
                <w:rFonts w:eastAsia="Times New Roman" w:cstheme="minorHAnsi"/>
                <w:bCs/>
                <w:kern w:val="24"/>
              </w:rPr>
            </w:pPr>
          </w:p>
        </w:tc>
        <w:tc>
          <w:tcPr>
            <w:tcW w:w="684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4" w:type="dxa"/>
              <w:bottom w:w="0" w:type="dxa"/>
              <w:right w:w="44" w:type="dxa"/>
            </w:tcMar>
          </w:tcPr>
          <w:p w:rsidR="001C6255" w:rsidRPr="001C6255" w:rsidRDefault="001C6255" w:rsidP="0063342F">
            <w:pPr>
              <w:spacing w:after="0" w:line="240" w:lineRule="auto"/>
              <w:rPr>
                <w:rFonts w:eastAsia="Times New Roman" w:cstheme="minorHAnsi"/>
                <w:kern w:val="24"/>
              </w:rPr>
            </w:pPr>
          </w:p>
        </w:tc>
      </w:tr>
    </w:tbl>
    <w:p w:rsidR="001C6255" w:rsidRDefault="001C6255">
      <w:pPr>
        <w:rPr>
          <w:rFonts w:cstheme="minorHAnsi"/>
        </w:rPr>
      </w:pPr>
    </w:p>
    <w:p w:rsidR="001C6255" w:rsidRDefault="001C6255">
      <w:pPr>
        <w:rPr>
          <w:rFonts w:cstheme="minorHAnsi"/>
        </w:rPr>
      </w:pPr>
    </w:p>
    <w:p w:rsidR="00D51DD9" w:rsidRDefault="00D51DD9">
      <w:pPr>
        <w:rPr>
          <w:rFonts w:cstheme="minorHAnsi"/>
        </w:rPr>
      </w:pPr>
    </w:p>
    <w:p w:rsidR="00D51DD9" w:rsidRDefault="00D51DD9">
      <w:pPr>
        <w:rPr>
          <w:rFonts w:cstheme="minorHAnsi"/>
        </w:rPr>
      </w:pPr>
    </w:p>
    <w:p w:rsidR="00D51DD9" w:rsidRDefault="00D51DD9">
      <w:pPr>
        <w:rPr>
          <w:rFonts w:cstheme="minorHAnsi"/>
        </w:rPr>
      </w:pPr>
    </w:p>
    <w:p w:rsidR="00D51DD9" w:rsidRDefault="00D51DD9">
      <w:pPr>
        <w:rPr>
          <w:rFonts w:cstheme="minorHAnsi"/>
        </w:rPr>
      </w:pPr>
    </w:p>
    <w:p w:rsidR="00D51DD9" w:rsidRDefault="00D51DD9">
      <w:pPr>
        <w:rPr>
          <w:rFonts w:cstheme="minorHAnsi"/>
        </w:rPr>
      </w:pPr>
    </w:p>
    <w:p w:rsidR="00D51DD9" w:rsidRDefault="00D51DD9">
      <w:pPr>
        <w:rPr>
          <w:rFonts w:cstheme="minorHAnsi"/>
        </w:rPr>
      </w:pPr>
    </w:p>
    <w:p w:rsidR="00D51DD9" w:rsidRDefault="00D51DD9">
      <w:pPr>
        <w:rPr>
          <w:rFonts w:cstheme="minorHAnsi"/>
        </w:rPr>
      </w:pPr>
    </w:p>
    <w:p w:rsidR="00D51DD9" w:rsidRDefault="00D51DD9">
      <w:pPr>
        <w:rPr>
          <w:rFonts w:cstheme="minorHAnsi"/>
        </w:rPr>
      </w:pPr>
    </w:p>
    <w:p w:rsidR="00D51DD9" w:rsidRDefault="00D51DD9">
      <w:pPr>
        <w:rPr>
          <w:rFonts w:cstheme="minorHAnsi"/>
        </w:rPr>
      </w:pPr>
    </w:p>
    <w:p w:rsidR="00D51DD9" w:rsidRDefault="00D51DD9">
      <w:pPr>
        <w:rPr>
          <w:rFonts w:cstheme="minorHAnsi"/>
        </w:rPr>
      </w:pPr>
    </w:p>
    <w:p w:rsidR="00D51DD9" w:rsidRDefault="00D51DD9">
      <w:pPr>
        <w:rPr>
          <w:rFonts w:cstheme="minorHAnsi"/>
        </w:rPr>
      </w:pPr>
    </w:p>
    <w:p w:rsidR="00D51DD9" w:rsidRDefault="00D51DD9">
      <w:pPr>
        <w:rPr>
          <w:rFonts w:cstheme="minorHAnsi"/>
        </w:rPr>
      </w:pPr>
    </w:p>
    <w:p w:rsidR="00D51DD9" w:rsidRDefault="00D51DD9">
      <w:pPr>
        <w:rPr>
          <w:rFonts w:cstheme="minorHAnsi"/>
        </w:rPr>
      </w:pPr>
    </w:p>
    <w:p w:rsidR="00D51DD9" w:rsidRDefault="00D51DD9">
      <w:pPr>
        <w:rPr>
          <w:rFonts w:cstheme="minorHAnsi"/>
        </w:rPr>
      </w:pPr>
    </w:p>
    <w:p w:rsidR="00D51DD9" w:rsidRDefault="00D51DD9">
      <w:pPr>
        <w:rPr>
          <w:rFonts w:cstheme="minorHAnsi"/>
        </w:rPr>
      </w:pPr>
    </w:p>
    <w:p w:rsidR="00D51DD9" w:rsidRDefault="00D51DD9">
      <w:pPr>
        <w:rPr>
          <w:rFonts w:cstheme="minorHAnsi"/>
        </w:rPr>
      </w:pPr>
    </w:p>
    <w:p w:rsidR="001C6255" w:rsidRDefault="001C6255">
      <w:pPr>
        <w:rPr>
          <w:rFonts w:cstheme="minorHAnsi"/>
        </w:rPr>
      </w:pPr>
    </w:p>
    <w:p w:rsidR="00D51DD9" w:rsidRDefault="00D51DD9">
      <w:pPr>
        <w:rPr>
          <w:rFonts w:cstheme="minorHAnsi"/>
        </w:rPr>
      </w:pPr>
    </w:p>
    <w:p w:rsidR="00D51DD9" w:rsidRDefault="00D51DD9">
      <w:pPr>
        <w:rPr>
          <w:rFonts w:cstheme="minorHAnsi"/>
        </w:rPr>
      </w:pPr>
    </w:p>
    <w:tbl>
      <w:tblPr>
        <w:tblW w:w="9984" w:type="dxa"/>
        <w:tblInd w:w="-20" w:type="dxa"/>
        <w:tblLayout w:type="fixed"/>
        <w:tblCellMar>
          <w:left w:w="0" w:type="dxa"/>
          <w:right w:w="0" w:type="dxa"/>
        </w:tblCellMar>
        <w:tblLook w:val="00A0" w:firstRow="1" w:lastRow="0" w:firstColumn="1" w:lastColumn="0" w:noHBand="0" w:noVBand="0"/>
      </w:tblPr>
      <w:tblGrid>
        <w:gridCol w:w="8"/>
        <w:gridCol w:w="886"/>
        <w:gridCol w:w="1080"/>
        <w:gridCol w:w="7650"/>
        <w:gridCol w:w="90"/>
        <w:gridCol w:w="270"/>
      </w:tblGrid>
      <w:tr w:rsidR="001C6255" w:rsidRPr="001C6255" w:rsidTr="003F6291">
        <w:trPr>
          <w:gridAfter w:val="2"/>
          <w:wAfter w:w="360" w:type="dxa"/>
          <w:trHeight w:val="225"/>
        </w:trPr>
        <w:tc>
          <w:tcPr>
            <w:tcW w:w="962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64" w:type="dxa"/>
              <w:bottom w:w="0" w:type="dxa"/>
              <w:right w:w="64" w:type="dxa"/>
            </w:tcMar>
            <w:hideMark/>
          </w:tcPr>
          <w:p w:rsidR="001C6255" w:rsidRPr="00D51DD9" w:rsidRDefault="001C6255" w:rsidP="00F808A1">
            <w:pPr>
              <w:spacing w:line="240" w:lineRule="auto"/>
              <w:rPr>
                <w:rFonts w:cstheme="minorHAnsi"/>
                <w:b/>
              </w:rPr>
            </w:pPr>
            <w:r w:rsidRPr="00D51DD9">
              <w:rPr>
                <w:rFonts w:cstheme="minorHAnsi"/>
                <w:b/>
              </w:rPr>
              <w:t>Hartimi i planit mësimor</w:t>
            </w:r>
            <w:r w:rsidRPr="00D51DD9">
              <w:rPr>
                <w:rFonts w:cstheme="minorHAnsi"/>
                <w:b/>
                <w:bCs/>
              </w:rPr>
              <w:t xml:space="preserve"> teorik për semestrin e III (tretë): </w:t>
            </w:r>
          </w:p>
        </w:tc>
      </w:tr>
      <w:tr w:rsidR="001C6255" w:rsidRPr="001C6255" w:rsidTr="003F6291">
        <w:trPr>
          <w:trHeight w:val="203"/>
        </w:trPr>
        <w:tc>
          <w:tcPr>
            <w:tcW w:w="89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64" w:type="dxa"/>
              <w:bottom w:w="0" w:type="dxa"/>
              <w:right w:w="64" w:type="dxa"/>
            </w:tcMar>
            <w:hideMark/>
          </w:tcPr>
          <w:p w:rsidR="001C6255" w:rsidRPr="001C6255" w:rsidRDefault="001C6255" w:rsidP="00F808A1">
            <w:pPr>
              <w:rPr>
                <w:rFonts w:cstheme="minorHAnsi"/>
              </w:rPr>
            </w:pPr>
            <w:r w:rsidRPr="001C6255">
              <w:rPr>
                <w:rFonts w:cstheme="minorHAnsi"/>
                <w:b/>
                <w:bCs/>
              </w:rPr>
              <w:t>Java</w:t>
            </w:r>
          </w:p>
        </w:tc>
        <w:tc>
          <w:tcPr>
            <w:tcW w:w="909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64" w:type="dxa"/>
              <w:bottom w:w="0" w:type="dxa"/>
              <w:right w:w="64" w:type="dxa"/>
            </w:tcMar>
            <w:hideMark/>
          </w:tcPr>
          <w:p w:rsidR="001C6255" w:rsidRPr="001C6255" w:rsidRDefault="001C6255" w:rsidP="00F808A1">
            <w:pPr>
              <w:spacing w:line="240" w:lineRule="auto"/>
              <w:rPr>
                <w:rFonts w:cstheme="minorHAnsi"/>
                <w:b/>
              </w:rPr>
            </w:pPr>
            <w:r w:rsidRPr="001C6255">
              <w:rPr>
                <w:rFonts w:cstheme="minorHAnsi"/>
                <w:b/>
              </w:rPr>
              <w:t>Titulli I ligjeratave që do të zhvillohen</w:t>
            </w:r>
          </w:p>
        </w:tc>
      </w:tr>
      <w:tr w:rsidR="001C6255" w:rsidRPr="001C6255" w:rsidTr="003F6291">
        <w:trPr>
          <w:trHeight w:val="1109"/>
        </w:trPr>
        <w:tc>
          <w:tcPr>
            <w:tcW w:w="894" w:type="dxa"/>
            <w:gridSpan w:val="2"/>
            <w:tcBorders>
              <w:top w:val="single" w:sz="4" w:space="0" w:color="FFFFFF" w:themeColor="background1"/>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rPr>
            </w:pPr>
            <w:r w:rsidRPr="001C6255">
              <w:rPr>
                <w:rFonts w:cstheme="minorHAnsi"/>
                <w:b/>
                <w:i/>
              </w:rPr>
              <w:t>Java 1:</w:t>
            </w:r>
          </w:p>
        </w:tc>
        <w:tc>
          <w:tcPr>
            <w:tcW w:w="9090" w:type="dxa"/>
            <w:gridSpan w:val="4"/>
            <w:tcBorders>
              <w:top w:val="single" w:sz="4" w:space="0" w:color="FFFFFF" w:themeColor="background1"/>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auto"/>
              <w:rPr>
                <w:rFonts w:eastAsia="Times New Roman" w:cstheme="minorHAnsi"/>
                <w:kern w:val="24"/>
              </w:rPr>
            </w:pPr>
            <w:r w:rsidRPr="001C6255">
              <w:rPr>
                <w:rFonts w:eastAsia="Times New Roman" w:cstheme="minorHAnsi"/>
                <w:kern w:val="24"/>
              </w:rPr>
              <w:t>L.1.Njohja me planprogramin e lëndës - Parandalimi dhe kontrolla e infefeksioneve në stomatologji.</w:t>
            </w:r>
          </w:p>
          <w:p w:rsidR="001C6255" w:rsidRPr="001C6255" w:rsidRDefault="001C6255" w:rsidP="00F808A1">
            <w:pPr>
              <w:spacing w:after="0" w:line="240" w:lineRule="auto"/>
              <w:rPr>
                <w:rFonts w:eastAsia="Times New Roman" w:cstheme="minorHAnsi"/>
              </w:rPr>
            </w:pPr>
            <w:r w:rsidRPr="001C6255">
              <w:rPr>
                <w:rFonts w:eastAsia="Times New Roman" w:cstheme="minorHAnsi"/>
                <w:kern w:val="24"/>
              </w:rPr>
              <w:t xml:space="preserve">Historia e zhvillimit të principeve të prevencës dhe kontrollit të </w:t>
            </w:r>
            <w:proofErr w:type="gramStart"/>
            <w:r w:rsidRPr="001C6255">
              <w:rPr>
                <w:rFonts w:eastAsia="Times New Roman" w:cstheme="minorHAnsi"/>
                <w:kern w:val="24"/>
              </w:rPr>
              <w:t>infeksionit  në</w:t>
            </w:r>
            <w:proofErr w:type="gramEnd"/>
            <w:r w:rsidRPr="001C6255">
              <w:rPr>
                <w:rFonts w:eastAsia="Times New Roman" w:cstheme="minorHAnsi"/>
                <w:kern w:val="24"/>
              </w:rPr>
              <w:t xml:space="preserve"> stomatologji, </w:t>
            </w:r>
          </w:p>
          <w:p w:rsidR="001C6255" w:rsidRPr="001C6255" w:rsidRDefault="001C6255" w:rsidP="00F808A1">
            <w:pPr>
              <w:spacing w:line="240" w:lineRule="auto"/>
              <w:rPr>
                <w:rFonts w:cstheme="minorHAnsi"/>
              </w:rPr>
            </w:pPr>
            <w:r w:rsidRPr="001C6255">
              <w:rPr>
                <w:rFonts w:eastAsia="Times New Roman" w:cstheme="minorHAnsi"/>
                <w:kern w:val="24"/>
              </w:rPr>
              <w:t>Burimi i infeksionit, shkaqet, dhe mënyra e transmetimit të infeksioneve të kryqëzuara  principet e prevencës dhe kontrollës së infeksioneve në mjekësi dhe stomatologji</w:t>
            </w:r>
          </w:p>
        </w:tc>
      </w:tr>
      <w:tr w:rsidR="001C6255" w:rsidRPr="001C6255" w:rsidTr="003F6291">
        <w:trPr>
          <w:trHeight w:val="920"/>
        </w:trPr>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rPr>
            </w:pPr>
            <w:r w:rsidRPr="001C6255">
              <w:rPr>
                <w:rFonts w:cstheme="minorHAnsi"/>
                <w:b/>
                <w:i/>
              </w:rPr>
              <w:t>Java 2:</w:t>
            </w:r>
          </w:p>
        </w:tc>
        <w:tc>
          <w:tcPr>
            <w:tcW w:w="90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B4739F" w:rsidP="00F808A1">
            <w:pPr>
              <w:spacing w:after="0" w:line="240" w:lineRule="auto"/>
              <w:rPr>
                <w:rFonts w:eastAsia="Times New Roman" w:cstheme="minorHAnsi"/>
              </w:rPr>
            </w:pPr>
            <w:r>
              <w:rPr>
                <w:rFonts w:eastAsia="Times New Roman" w:cstheme="minorHAnsi"/>
                <w:bCs/>
                <w:kern w:val="24"/>
              </w:rPr>
              <w:t>L.2.</w:t>
            </w:r>
            <w:r w:rsidR="001C6255" w:rsidRPr="001C6255">
              <w:rPr>
                <w:rFonts w:eastAsia="Times New Roman" w:cstheme="minorHAnsi"/>
                <w:bCs/>
                <w:kern w:val="24"/>
              </w:rPr>
              <w:t>Masat standard</w:t>
            </w:r>
            <w:r w:rsidR="00D51DD9">
              <w:rPr>
                <w:rFonts w:eastAsia="Times New Roman" w:cstheme="minorHAnsi"/>
                <w:bCs/>
                <w:kern w:val="24"/>
              </w:rPr>
              <w:t>e</w:t>
            </w:r>
            <w:r w:rsidR="001C6255" w:rsidRPr="001C6255">
              <w:rPr>
                <w:rFonts w:eastAsia="Times New Roman" w:cstheme="minorHAnsi"/>
                <w:bCs/>
                <w:kern w:val="24"/>
              </w:rPr>
              <w:t xml:space="preserve"> për prevencë dhe kontrollë të infeksionit </w:t>
            </w:r>
            <w:r w:rsidR="00D51DD9" w:rsidRPr="001C6255">
              <w:rPr>
                <w:rFonts w:eastAsia="Times New Roman" w:cstheme="minorHAnsi"/>
                <w:kern w:val="24"/>
              </w:rPr>
              <w:t>gjatë punës në stomatologji</w:t>
            </w:r>
            <w:r w:rsidR="001C6255" w:rsidRPr="001C6255">
              <w:rPr>
                <w:rFonts w:eastAsia="Times New Roman" w:cstheme="minorHAnsi"/>
                <w:kern w:val="24"/>
              </w:rPr>
              <w:t>:</w:t>
            </w:r>
          </w:p>
          <w:p w:rsidR="001C6255" w:rsidRPr="001C6255" w:rsidRDefault="001C6255" w:rsidP="00D51DD9">
            <w:pPr>
              <w:pStyle w:val="ListParagraph"/>
              <w:numPr>
                <w:ilvl w:val="0"/>
                <w:numId w:val="5"/>
              </w:numPr>
              <w:ind w:left="296" w:hanging="180"/>
              <w:rPr>
                <w:rFonts w:asciiTheme="minorHAnsi" w:hAnsiTheme="minorHAnsi" w:cstheme="minorHAnsi"/>
                <w:kern w:val="24"/>
                <w:sz w:val="22"/>
                <w:szCs w:val="22"/>
              </w:rPr>
            </w:pPr>
            <w:r w:rsidRPr="001C6255">
              <w:rPr>
                <w:rFonts w:asciiTheme="minorHAnsi" w:hAnsiTheme="minorHAnsi" w:cstheme="minorHAnsi"/>
                <w:kern w:val="24"/>
                <w:sz w:val="22"/>
                <w:szCs w:val="22"/>
              </w:rPr>
              <w:t xml:space="preserve"> higjena e duarëve</w:t>
            </w:r>
            <w:r w:rsidRPr="001C6255">
              <w:rPr>
                <w:rFonts w:asciiTheme="minorHAnsi" w:hAnsiTheme="minorHAnsi" w:cstheme="minorHAnsi"/>
                <w:sz w:val="22"/>
                <w:szCs w:val="22"/>
              </w:rPr>
              <w:t xml:space="preserve"> </w:t>
            </w:r>
          </w:p>
          <w:p w:rsidR="001C6255" w:rsidRPr="001C6255" w:rsidRDefault="001C6255" w:rsidP="00D51DD9">
            <w:pPr>
              <w:pStyle w:val="ListParagraph"/>
              <w:numPr>
                <w:ilvl w:val="0"/>
                <w:numId w:val="5"/>
              </w:numPr>
              <w:ind w:left="296" w:hanging="180"/>
              <w:rPr>
                <w:rFonts w:asciiTheme="minorHAnsi" w:hAnsiTheme="minorHAnsi" w:cstheme="minorHAnsi"/>
                <w:kern w:val="24"/>
                <w:sz w:val="22"/>
                <w:szCs w:val="22"/>
              </w:rPr>
            </w:pPr>
            <w:r w:rsidRPr="001C6255">
              <w:rPr>
                <w:rFonts w:asciiTheme="minorHAnsi" w:hAnsiTheme="minorHAnsi" w:cstheme="minorHAnsi"/>
                <w:kern w:val="24"/>
                <w:sz w:val="22"/>
                <w:szCs w:val="22"/>
              </w:rPr>
              <w:t xml:space="preserve">përdorimi i mjeteve mbrojtëse personale (dorëzat, </w:t>
            </w:r>
            <w:proofErr w:type="gramStart"/>
            <w:r w:rsidRPr="001C6255">
              <w:rPr>
                <w:rFonts w:asciiTheme="minorHAnsi" w:hAnsiTheme="minorHAnsi" w:cstheme="minorHAnsi"/>
                <w:kern w:val="24"/>
                <w:sz w:val="22"/>
                <w:szCs w:val="22"/>
              </w:rPr>
              <w:t>maska,syzat</w:t>
            </w:r>
            <w:proofErr w:type="gramEnd"/>
            <w:r w:rsidRPr="001C6255">
              <w:rPr>
                <w:rFonts w:asciiTheme="minorHAnsi" w:hAnsiTheme="minorHAnsi" w:cstheme="minorHAnsi"/>
                <w:kern w:val="24"/>
                <w:sz w:val="22"/>
                <w:szCs w:val="22"/>
              </w:rPr>
              <w:t xml:space="preserve"> dhe rrobat mbrojtëse) </w:t>
            </w:r>
          </w:p>
          <w:p w:rsidR="001C6255" w:rsidRPr="001C6255" w:rsidRDefault="001C6255" w:rsidP="00D51DD9">
            <w:pPr>
              <w:pStyle w:val="ListParagraph"/>
              <w:numPr>
                <w:ilvl w:val="0"/>
                <w:numId w:val="5"/>
              </w:numPr>
              <w:ind w:left="296" w:hanging="180"/>
              <w:rPr>
                <w:rFonts w:asciiTheme="minorHAnsi" w:hAnsiTheme="minorHAnsi" w:cstheme="minorHAnsi"/>
                <w:sz w:val="22"/>
                <w:szCs w:val="22"/>
              </w:rPr>
            </w:pPr>
            <w:r w:rsidRPr="001C6255">
              <w:rPr>
                <w:rFonts w:asciiTheme="minorHAnsi" w:hAnsiTheme="minorHAnsi" w:cstheme="minorHAnsi"/>
                <w:kern w:val="24"/>
                <w:sz w:val="22"/>
                <w:szCs w:val="22"/>
              </w:rPr>
              <w:t>trajtimi i sipërfaqeve të mjedisit punues</w:t>
            </w:r>
          </w:p>
          <w:p w:rsidR="001C6255" w:rsidRPr="001C6255" w:rsidRDefault="001C6255" w:rsidP="00D51DD9">
            <w:pPr>
              <w:pStyle w:val="ListParagraph"/>
              <w:numPr>
                <w:ilvl w:val="0"/>
                <w:numId w:val="5"/>
              </w:numPr>
              <w:ind w:left="296" w:hanging="180"/>
              <w:rPr>
                <w:rFonts w:asciiTheme="minorHAnsi" w:hAnsiTheme="minorHAnsi" w:cstheme="minorHAnsi"/>
                <w:sz w:val="22"/>
                <w:szCs w:val="22"/>
              </w:rPr>
            </w:pPr>
            <w:r w:rsidRPr="001C6255">
              <w:rPr>
                <w:rFonts w:asciiTheme="minorHAnsi" w:hAnsiTheme="minorHAnsi" w:cstheme="minorHAnsi"/>
                <w:sz w:val="22"/>
                <w:szCs w:val="22"/>
              </w:rPr>
              <w:t>trajtimi i dhe transportimi i instrumenteve dhe paisjeve dentare</w:t>
            </w:r>
            <w:r w:rsidR="00D51DD9">
              <w:rPr>
                <w:rFonts w:asciiTheme="minorHAnsi" w:hAnsiTheme="minorHAnsi" w:cstheme="minorHAnsi"/>
                <w:sz w:val="22"/>
                <w:szCs w:val="22"/>
              </w:rPr>
              <w:t xml:space="preserve"> </w:t>
            </w:r>
            <w:r w:rsidRPr="001C6255">
              <w:rPr>
                <w:rFonts w:asciiTheme="minorHAnsi" w:hAnsiTheme="minorHAnsi" w:cstheme="minorHAnsi"/>
                <w:sz w:val="22"/>
                <w:szCs w:val="22"/>
              </w:rPr>
              <w:t>që mund të kontaminohen</w:t>
            </w:r>
          </w:p>
        </w:tc>
      </w:tr>
      <w:tr w:rsidR="001C6255" w:rsidRPr="001C6255" w:rsidTr="003F6291">
        <w:trPr>
          <w:trHeight w:val="882"/>
        </w:trPr>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rPr>
            </w:pPr>
            <w:r w:rsidRPr="001C6255">
              <w:rPr>
                <w:rFonts w:cstheme="minorHAnsi"/>
                <w:b/>
                <w:i/>
              </w:rPr>
              <w:t>Java 3</w:t>
            </w:r>
            <w:r w:rsidRPr="001C6255">
              <w:rPr>
                <w:rFonts w:cstheme="minorHAnsi"/>
                <w:b/>
              </w:rPr>
              <w:t>:</w:t>
            </w:r>
          </w:p>
        </w:tc>
        <w:tc>
          <w:tcPr>
            <w:tcW w:w="90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B4739F" w:rsidP="00F808A1">
            <w:pPr>
              <w:spacing w:after="0" w:line="240" w:lineRule="auto"/>
              <w:rPr>
                <w:rFonts w:eastAsia="Times New Roman" w:cstheme="minorHAnsi"/>
                <w:kern w:val="24"/>
              </w:rPr>
            </w:pPr>
            <w:r>
              <w:rPr>
                <w:rFonts w:eastAsia="Times New Roman" w:cstheme="minorHAnsi"/>
                <w:kern w:val="24"/>
              </w:rPr>
              <w:t>L.3.</w:t>
            </w:r>
            <w:r w:rsidR="001C6255" w:rsidRPr="001C6255">
              <w:rPr>
                <w:rFonts w:eastAsia="Times New Roman" w:cstheme="minorHAnsi"/>
                <w:kern w:val="24"/>
              </w:rPr>
              <w:t xml:space="preserve">Masat </w:t>
            </w:r>
            <w:proofErr w:type="gramStart"/>
            <w:r w:rsidR="001C6255" w:rsidRPr="001C6255">
              <w:rPr>
                <w:rFonts w:eastAsia="Times New Roman" w:cstheme="minorHAnsi"/>
                <w:kern w:val="24"/>
              </w:rPr>
              <w:t>e  prevencës</w:t>
            </w:r>
            <w:proofErr w:type="gramEnd"/>
            <w:r w:rsidR="001C6255" w:rsidRPr="001C6255">
              <w:rPr>
                <w:rFonts w:eastAsia="Times New Roman" w:cstheme="minorHAnsi"/>
                <w:kern w:val="24"/>
              </w:rPr>
              <w:t xml:space="preserve"> ekspozive</w:t>
            </w:r>
            <w:r w:rsidR="00D51DD9">
              <w:rPr>
                <w:rFonts w:eastAsia="Times New Roman" w:cstheme="minorHAnsi"/>
                <w:kern w:val="24"/>
              </w:rPr>
              <w:t xml:space="preserve"> standard të</w:t>
            </w:r>
            <w:r w:rsidR="001C6255" w:rsidRPr="001C6255">
              <w:rPr>
                <w:rFonts w:eastAsia="Times New Roman" w:cstheme="minorHAnsi"/>
                <w:kern w:val="24"/>
              </w:rPr>
              <w:t xml:space="preserve"> mbrojtjes  nga sëmundjet transmisive me gjak tek procedurat kirurgjike me depërtim në inde.</w:t>
            </w:r>
          </w:p>
          <w:p w:rsidR="001C6255" w:rsidRPr="001C6255" w:rsidRDefault="001C6255" w:rsidP="00F808A1">
            <w:pPr>
              <w:spacing w:after="0" w:line="240" w:lineRule="auto"/>
              <w:rPr>
                <w:rFonts w:eastAsia="Times New Roman" w:cstheme="minorHAnsi"/>
              </w:rPr>
            </w:pPr>
            <w:r w:rsidRPr="001C6255">
              <w:rPr>
                <w:rFonts w:eastAsia="Times New Roman" w:cstheme="minorHAnsi"/>
                <w:kern w:val="24"/>
              </w:rPr>
              <w:t>- identifikimi i sëmundjeve transmisive</w:t>
            </w:r>
            <w:r w:rsidR="00D51DD9">
              <w:rPr>
                <w:rFonts w:eastAsia="Times New Roman" w:cstheme="minorHAnsi"/>
                <w:kern w:val="24"/>
              </w:rPr>
              <w:t>-</w:t>
            </w:r>
            <w:r w:rsidR="00D51DD9" w:rsidRPr="001C6255">
              <w:rPr>
                <w:rFonts w:eastAsia="Times New Roman" w:cstheme="minorHAnsi"/>
                <w:kern w:val="24"/>
              </w:rPr>
              <w:t xml:space="preserve"> njohja e mënyrave të transmetimit të infeksionit -planifikimi dhe </w:t>
            </w:r>
            <w:proofErr w:type="gramStart"/>
            <w:r w:rsidR="00D51DD9" w:rsidRPr="001C6255">
              <w:rPr>
                <w:rFonts w:eastAsia="Times New Roman" w:cstheme="minorHAnsi"/>
                <w:kern w:val="24"/>
              </w:rPr>
              <w:t>implementimi  efektiv</w:t>
            </w:r>
            <w:proofErr w:type="gramEnd"/>
            <w:r w:rsidR="00D51DD9" w:rsidRPr="001C6255">
              <w:rPr>
                <w:rFonts w:eastAsia="Times New Roman" w:cstheme="minorHAnsi"/>
                <w:kern w:val="24"/>
              </w:rPr>
              <w:t xml:space="preserve">  i prevencës dhe kontrollës së infeksioni</w:t>
            </w:r>
            <w:r w:rsidR="00D51DD9">
              <w:rPr>
                <w:rFonts w:eastAsia="Times New Roman" w:cstheme="minorHAnsi"/>
                <w:kern w:val="24"/>
              </w:rPr>
              <w:t>t, me qëllim të ndërprerjes së zngjirit të infeksionit.</w:t>
            </w:r>
          </w:p>
          <w:p w:rsidR="001C6255" w:rsidRPr="001C6255" w:rsidRDefault="001C6255" w:rsidP="00F808A1">
            <w:pPr>
              <w:spacing w:after="0" w:line="240" w:lineRule="auto"/>
              <w:rPr>
                <w:rFonts w:eastAsia="Times New Roman" w:cstheme="minorHAnsi"/>
              </w:rPr>
            </w:pPr>
            <w:r w:rsidRPr="001C6255">
              <w:rPr>
                <w:rFonts w:eastAsia="Times New Roman" w:cstheme="minorHAnsi"/>
                <w:kern w:val="24"/>
              </w:rPr>
              <w:t xml:space="preserve"> -trajnimet dhe arsimimi shëndetsor</w:t>
            </w:r>
          </w:p>
          <w:p w:rsidR="001C6255" w:rsidRPr="001C6255" w:rsidRDefault="001C6255" w:rsidP="00F808A1">
            <w:pPr>
              <w:spacing w:after="0" w:line="240" w:lineRule="auto"/>
              <w:rPr>
                <w:rFonts w:eastAsia="Times New Roman" w:cstheme="minorHAnsi"/>
                <w:kern w:val="24"/>
              </w:rPr>
            </w:pPr>
            <w:r w:rsidRPr="001C6255">
              <w:rPr>
                <w:rFonts w:eastAsia="Times New Roman" w:cstheme="minorHAnsi"/>
                <w:kern w:val="24"/>
              </w:rPr>
              <w:t>- Imunizimi, i punëtorëve shëndetësor</w:t>
            </w:r>
            <w:r w:rsidRPr="001C6255">
              <w:rPr>
                <w:rFonts w:eastAsia="MS Mincho" w:cstheme="minorHAnsi"/>
              </w:rPr>
              <w:t xml:space="preserve"> </w:t>
            </w:r>
            <w:r w:rsidRPr="001C6255">
              <w:rPr>
                <w:rFonts w:eastAsia="Times New Roman" w:cstheme="minorHAnsi"/>
                <w:kern w:val="24"/>
              </w:rPr>
              <w:t>ndaj sëmundjet transmisive.</w:t>
            </w:r>
          </w:p>
        </w:tc>
      </w:tr>
      <w:tr w:rsidR="001C6255" w:rsidRPr="001C6255" w:rsidTr="003F6291">
        <w:trPr>
          <w:trHeight w:val="497"/>
        </w:trPr>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rPr>
            </w:pPr>
            <w:r w:rsidRPr="001C6255">
              <w:rPr>
                <w:rFonts w:cstheme="minorHAnsi"/>
                <w:b/>
                <w:i/>
              </w:rPr>
              <w:t>Java 4:</w:t>
            </w:r>
          </w:p>
        </w:tc>
        <w:tc>
          <w:tcPr>
            <w:tcW w:w="909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64" w:type="dxa"/>
              <w:bottom w:w="0" w:type="dxa"/>
              <w:right w:w="64" w:type="dxa"/>
            </w:tcMar>
            <w:hideMark/>
          </w:tcPr>
          <w:p w:rsidR="001C6255" w:rsidRDefault="00B4739F" w:rsidP="00F808A1">
            <w:pPr>
              <w:spacing w:after="0" w:line="240" w:lineRule="auto"/>
              <w:rPr>
                <w:rFonts w:eastAsia="Times New Roman" w:cstheme="minorHAnsi"/>
                <w:kern w:val="24"/>
              </w:rPr>
            </w:pPr>
            <w:r>
              <w:rPr>
                <w:rFonts w:eastAsia="Times New Roman" w:cstheme="minorHAnsi"/>
                <w:kern w:val="24"/>
              </w:rPr>
              <w:t xml:space="preserve">L.4. </w:t>
            </w:r>
            <w:r w:rsidR="001C6255">
              <w:rPr>
                <w:rFonts w:eastAsia="Times New Roman" w:cstheme="minorHAnsi"/>
                <w:kern w:val="24"/>
              </w:rPr>
              <w:t>Menaxhimi</w:t>
            </w:r>
            <w:r w:rsidR="00D51DD9" w:rsidRPr="00DA7533">
              <w:rPr>
                <w:rFonts w:eastAsia="Times New Roman" w:cstheme="minorHAnsi"/>
                <w:kern w:val="24"/>
              </w:rPr>
              <w:t xml:space="preserve"> dhe kontrolla</w:t>
            </w:r>
            <w:r w:rsidR="00D51DD9">
              <w:rPr>
                <w:rFonts w:eastAsia="Times New Roman" w:cstheme="minorHAnsi"/>
                <w:kern w:val="24"/>
              </w:rPr>
              <w:t xml:space="preserve"> e</w:t>
            </w:r>
            <w:r w:rsidR="001C6255">
              <w:rPr>
                <w:rFonts w:eastAsia="Times New Roman" w:cstheme="minorHAnsi"/>
                <w:kern w:val="24"/>
              </w:rPr>
              <w:t xml:space="preserve"> infeksioneve të përcjellura me ajër </w:t>
            </w:r>
            <w:proofErr w:type="gramStart"/>
            <w:r w:rsidR="001C6255">
              <w:rPr>
                <w:rFonts w:eastAsia="Times New Roman" w:cstheme="minorHAnsi"/>
                <w:kern w:val="24"/>
              </w:rPr>
              <w:t>si ;</w:t>
            </w:r>
            <w:proofErr w:type="gramEnd"/>
            <w:r w:rsidR="001C6255">
              <w:rPr>
                <w:rFonts w:eastAsia="Times New Roman" w:cstheme="minorHAnsi"/>
                <w:kern w:val="24"/>
              </w:rPr>
              <w:t xml:space="preserve"> mycobacterium</w:t>
            </w:r>
          </w:p>
          <w:p w:rsidR="001C6255" w:rsidRPr="001C6255" w:rsidRDefault="001C6255" w:rsidP="00F808A1">
            <w:pPr>
              <w:spacing w:after="0" w:line="240" w:lineRule="auto"/>
              <w:rPr>
                <w:rFonts w:eastAsia="Times New Roman" w:cstheme="minorHAnsi"/>
              </w:rPr>
            </w:pPr>
            <w:r w:rsidRPr="001C6255">
              <w:rPr>
                <w:rFonts w:eastAsia="Times New Roman" w:cstheme="minorHAnsi"/>
                <w:kern w:val="24"/>
                <w:lang w:eastAsia="sq-AL"/>
              </w:rPr>
              <w:t>tuberculosis, influenza virus, varicella zoster, p</w:t>
            </w:r>
            <w:r w:rsidRPr="001C6255">
              <w:rPr>
                <w:rFonts w:eastAsia="Times New Roman" w:cstheme="minorHAnsi"/>
                <w:kern w:val="24"/>
              </w:rPr>
              <w:t>arotiti infektiv dhe Rubeola.</w:t>
            </w:r>
            <w:r w:rsidRPr="001C6255">
              <w:rPr>
                <w:rFonts w:eastAsia="Times New Roman" w:cstheme="minorHAnsi"/>
              </w:rPr>
              <w:t xml:space="preserve"> </w:t>
            </w:r>
          </w:p>
        </w:tc>
      </w:tr>
      <w:tr w:rsidR="001C6255" w:rsidRPr="001C6255" w:rsidTr="003F6291">
        <w:trPr>
          <w:trHeight w:val="353"/>
        </w:trPr>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rPr>
            </w:pPr>
            <w:r w:rsidRPr="001C6255">
              <w:rPr>
                <w:rFonts w:cstheme="minorHAnsi"/>
                <w:b/>
                <w:i/>
              </w:rPr>
              <w:t>Java 5:</w:t>
            </w:r>
          </w:p>
        </w:tc>
        <w:tc>
          <w:tcPr>
            <w:tcW w:w="90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DA7533" w:rsidRDefault="00B4739F" w:rsidP="00F808A1">
            <w:pPr>
              <w:spacing w:after="0" w:line="240" w:lineRule="auto"/>
              <w:rPr>
                <w:rFonts w:eastAsia="Times New Roman" w:cstheme="minorHAnsi"/>
              </w:rPr>
            </w:pPr>
            <w:r>
              <w:rPr>
                <w:rFonts w:eastAsia="Times New Roman" w:cstheme="minorHAnsi"/>
                <w:kern w:val="24"/>
              </w:rPr>
              <w:t>L.5.</w:t>
            </w:r>
            <w:r w:rsidR="001C6255" w:rsidRPr="00DA7533">
              <w:rPr>
                <w:rFonts w:eastAsia="Times New Roman" w:cstheme="minorHAnsi"/>
                <w:kern w:val="24"/>
              </w:rPr>
              <w:t xml:space="preserve">Menaxhimi dhe kontrolla i </w:t>
            </w:r>
            <w:proofErr w:type="gramStart"/>
            <w:r w:rsidR="001C6255" w:rsidRPr="00DA7533">
              <w:rPr>
                <w:rFonts w:eastAsia="Times New Roman" w:cstheme="minorHAnsi"/>
                <w:kern w:val="24"/>
              </w:rPr>
              <w:t>infeksionit  tek</w:t>
            </w:r>
            <w:proofErr w:type="gramEnd"/>
            <w:r w:rsidR="001C6255" w:rsidRPr="00DA7533">
              <w:rPr>
                <w:rFonts w:eastAsia="Times New Roman" w:cstheme="minorHAnsi"/>
                <w:kern w:val="24"/>
              </w:rPr>
              <w:t xml:space="preserve"> pacientët e grupit të rrezikut me sëmundje transmisive me gjak si; HBV, HCV </w:t>
            </w:r>
          </w:p>
          <w:p w:rsidR="001C6255" w:rsidRPr="001C6255" w:rsidRDefault="001C6255" w:rsidP="003F6291">
            <w:pPr>
              <w:spacing w:after="0" w:line="240" w:lineRule="auto"/>
              <w:rPr>
                <w:rFonts w:eastAsia="MS Mincho" w:cstheme="minorHAnsi"/>
              </w:rPr>
            </w:pPr>
            <w:r w:rsidRPr="00DA7533">
              <w:rPr>
                <w:rFonts w:eastAsia="Times New Roman" w:cstheme="minorHAnsi"/>
                <w:kern w:val="24"/>
              </w:rPr>
              <w:t xml:space="preserve"> Incidentet shpuese </w:t>
            </w:r>
            <w:proofErr w:type="gramStart"/>
            <w:r w:rsidRPr="00DA7533">
              <w:rPr>
                <w:rFonts w:eastAsia="Times New Roman" w:cstheme="minorHAnsi"/>
                <w:kern w:val="24"/>
              </w:rPr>
              <w:t>me  gjilpërë</w:t>
            </w:r>
            <w:proofErr w:type="gramEnd"/>
            <w:r w:rsidRPr="00DA7533">
              <w:rPr>
                <w:rFonts w:eastAsia="Times New Roman" w:cstheme="minorHAnsi"/>
                <w:kern w:val="24"/>
              </w:rPr>
              <w:t xml:space="preserve"> gjatë anestezionit apo  gjatë suturimit- Lëndimi i indeve me instrumente të mprehta –skalper, sonda apo pjesë të thepisura të kockës</w:t>
            </w:r>
            <w:r w:rsidRPr="001C6255">
              <w:rPr>
                <w:rFonts w:eastAsia="Times New Roman" w:cstheme="minorHAnsi"/>
                <w:kern w:val="24"/>
              </w:rPr>
              <w:t>.</w:t>
            </w:r>
            <w:r>
              <w:rPr>
                <w:rFonts w:eastAsia="Times New Roman" w:cstheme="minorHAnsi"/>
                <w:kern w:val="24"/>
              </w:rPr>
              <w:t xml:space="preserve"> </w:t>
            </w:r>
            <w:r w:rsidRPr="00671543">
              <w:rPr>
                <w:rFonts w:eastAsia="Times New Roman" w:cstheme="minorHAnsi"/>
                <w:kern w:val="24"/>
              </w:rPr>
              <w:t>Vakcinimi ndaj Hepatitit B</w:t>
            </w:r>
          </w:p>
        </w:tc>
      </w:tr>
      <w:tr w:rsidR="001C6255" w:rsidRPr="001C6255" w:rsidTr="003F6291">
        <w:trPr>
          <w:trHeight w:val="353"/>
        </w:trPr>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rPr>
            </w:pPr>
            <w:r w:rsidRPr="001C6255">
              <w:rPr>
                <w:rFonts w:cstheme="minorHAnsi"/>
                <w:b/>
                <w:i/>
              </w:rPr>
              <w:t>Java 6</w:t>
            </w:r>
            <w:r w:rsidRPr="001C6255">
              <w:rPr>
                <w:rFonts w:cstheme="minorHAnsi"/>
                <w:b/>
              </w:rPr>
              <w:t>:</w:t>
            </w:r>
          </w:p>
        </w:tc>
        <w:tc>
          <w:tcPr>
            <w:tcW w:w="90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DA7533" w:rsidRDefault="00B4739F" w:rsidP="00F808A1">
            <w:pPr>
              <w:spacing w:after="0" w:line="240" w:lineRule="auto"/>
              <w:rPr>
                <w:rFonts w:eastAsia="Times New Roman" w:cstheme="minorHAnsi"/>
              </w:rPr>
            </w:pPr>
            <w:r>
              <w:rPr>
                <w:rFonts w:eastAsia="Times New Roman" w:cstheme="minorHAnsi"/>
                <w:kern w:val="24"/>
              </w:rPr>
              <w:t>L.6.</w:t>
            </w:r>
            <w:r w:rsidR="001C6255" w:rsidRPr="00DA7533">
              <w:rPr>
                <w:rFonts w:eastAsia="Times New Roman" w:cstheme="minorHAnsi"/>
                <w:kern w:val="24"/>
              </w:rPr>
              <w:t xml:space="preserve">Menaxhimi dhe kontrolla i </w:t>
            </w:r>
            <w:proofErr w:type="gramStart"/>
            <w:r w:rsidR="001C6255" w:rsidRPr="00DA7533">
              <w:rPr>
                <w:rFonts w:eastAsia="Times New Roman" w:cstheme="minorHAnsi"/>
                <w:kern w:val="24"/>
              </w:rPr>
              <w:t>infeksionit  tek</w:t>
            </w:r>
            <w:proofErr w:type="gramEnd"/>
            <w:r w:rsidR="001C6255" w:rsidRPr="00DA7533">
              <w:rPr>
                <w:rFonts w:eastAsia="Times New Roman" w:cstheme="minorHAnsi"/>
                <w:kern w:val="24"/>
              </w:rPr>
              <w:t xml:space="preserve"> pacientët me sëmundje transmisive me gjak HIV</w:t>
            </w:r>
          </w:p>
          <w:p w:rsidR="001C6255" w:rsidRPr="001C6255" w:rsidRDefault="001C6255" w:rsidP="00F808A1">
            <w:pPr>
              <w:spacing w:after="0" w:line="240" w:lineRule="auto"/>
              <w:rPr>
                <w:rFonts w:eastAsia="MS Mincho" w:cstheme="minorHAnsi"/>
              </w:rPr>
            </w:pPr>
            <w:r w:rsidRPr="00DA7533">
              <w:rPr>
                <w:rFonts w:eastAsia="Times New Roman" w:cstheme="minorHAnsi"/>
                <w:kern w:val="24"/>
              </w:rPr>
              <w:t xml:space="preserve"> Incidentet shpuese </w:t>
            </w:r>
            <w:proofErr w:type="gramStart"/>
            <w:r w:rsidRPr="00DA7533">
              <w:rPr>
                <w:rFonts w:eastAsia="Times New Roman" w:cstheme="minorHAnsi"/>
                <w:kern w:val="24"/>
              </w:rPr>
              <w:t>me  gjilpërë</w:t>
            </w:r>
            <w:proofErr w:type="gramEnd"/>
            <w:r w:rsidRPr="00DA7533">
              <w:rPr>
                <w:rFonts w:eastAsia="Times New Roman" w:cstheme="minorHAnsi"/>
                <w:kern w:val="24"/>
              </w:rPr>
              <w:t xml:space="preserve"> gjatë anestezionit apo  gjatë suturimit- Lëndimi i indeve me instrumente të mprehta –skalper, sonda apo pjesë të thepisura të kockës</w:t>
            </w:r>
            <w:r w:rsidRPr="001C6255">
              <w:rPr>
                <w:rFonts w:eastAsia="Times New Roman" w:cstheme="minorHAnsi"/>
                <w:kern w:val="24"/>
              </w:rPr>
              <w:t>.</w:t>
            </w:r>
            <w:r w:rsidRPr="00DA7533">
              <w:rPr>
                <w:rFonts w:eastAsia="Times New Roman" w:cstheme="minorHAnsi"/>
                <w:kern w:val="24"/>
              </w:rPr>
              <w:t xml:space="preserve"> </w:t>
            </w:r>
          </w:p>
        </w:tc>
      </w:tr>
      <w:tr w:rsidR="001C6255" w:rsidRPr="001C6255" w:rsidTr="003F6291">
        <w:trPr>
          <w:trHeight w:val="182"/>
        </w:trPr>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rPr>
            </w:pPr>
            <w:r w:rsidRPr="001C6255">
              <w:rPr>
                <w:rFonts w:cstheme="minorHAnsi"/>
                <w:b/>
                <w:i/>
              </w:rPr>
              <w:t>Java 7:</w:t>
            </w:r>
          </w:p>
        </w:tc>
        <w:tc>
          <w:tcPr>
            <w:tcW w:w="90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3F6291" w:rsidRDefault="001C6255" w:rsidP="003F6291">
            <w:pPr>
              <w:spacing w:after="0" w:line="240" w:lineRule="auto"/>
              <w:rPr>
                <w:rFonts w:eastAsia="Times New Roman" w:cstheme="minorHAnsi"/>
                <w:kern w:val="24"/>
              </w:rPr>
            </w:pPr>
            <w:r w:rsidRPr="001C6255">
              <w:rPr>
                <w:rFonts w:eastAsia="Times New Roman" w:cstheme="minorHAnsi"/>
                <w:bCs/>
                <w:kern w:val="24"/>
              </w:rPr>
              <w:t xml:space="preserve">L7 Prevenca dhe kontrolla e infeksionit me aplikimin e metodave aseptike të punës - </w:t>
            </w:r>
            <w:r w:rsidRPr="001C6255">
              <w:rPr>
                <w:rFonts w:eastAsia="Times New Roman" w:cstheme="minorHAnsi"/>
                <w:kern w:val="24"/>
              </w:rPr>
              <w:t>Asepsa dhe Antisepsa -Antiseptikët dhe dezinfektuesit në praktikën e përditshme stomatologjike</w:t>
            </w:r>
          </w:p>
        </w:tc>
      </w:tr>
      <w:tr w:rsidR="001C6255" w:rsidRPr="001C6255" w:rsidTr="003F6291">
        <w:trPr>
          <w:trHeight w:val="353"/>
        </w:trPr>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i/>
              </w:rPr>
            </w:pPr>
            <w:r w:rsidRPr="001C6255">
              <w:rPr>
                <w:rFonts w:cstheme="minorHAnsi"/>
                <w:b/>
                <w:i/>
              </w:rPr>
              <w:t>Java 8:</w:t>
            </w:r>
          </w:p>
        </w:tc>
        <w:tc>
          <w:tcPr>
            <w:tcW w:w="90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auto"/>
              <w:rPr>
                <w:rFonts w:eastAsia="Times New Roman" w:cstheme="minorHAnsi"/>
                <w:kern w:val="24"/>
              </w:rPr>
            </w:pPr>
            <w:r>
              <w:rPr>
                <w:rFonts w:eastAsia="Times New Roman" w:cstheme="minorHAnsi"/>
                <w:kern w:val="24"/>
              </w:rPr>
              <w:t>L.</w:t>
            </w:r>
            <w:r w:rsidRPr="001C6255">
              <w:rPr>
                <w:rFonts w:eastAsia="Times New Roman" w:cstheme="minorHAnsi"/>
                <w:kern w:val="24"/>
              </w:rPr>
              <w:t xml:space="preserve">8. Procedura e sterilizimit të instrumenteve dentare dhe paisjeve dentare </w:t>
            </w:r>
          </w:p>
          <w:p w:rsidR="001C6255" w:rsidRPr="001C6255" w:rsidRDefault="001C6255" w:rsidP="00F808A1">
            <w:pPr>
              <w:spacing w:after="0" w:line="240" w:lineRule="auto"/>
              <w:rPr>
                <w:rFonts w:eastAsia="Times New Roman" w:cstheme="minorHAnsi"/>
                <w:kern w:val="24"/>
              </w:rPr>
            </w:pPr>
            <w:r w:rsidRPr="001C6255">
              <w:rPr>
                <w:rFonts w:eastAsia="Times New Roman" w:cstheme="minorHAnsi"/>
                <w:kern w:val="24"/>
              </w:rPr>
              <w:t xml:space="preserve">Pastrimi, dezinfektimi dhe sterilizimi i instrumenteve dentare </w:t>
            </w:r>
          </w:p>
        </w:tc>
      </w:tr>
      <w:tr w:rsidR="001C6255" w:rsidRPr="001C6255" w:rsidTr="003F6291">
        <w:trPr>
          <w:trHeight w:val="183"/>
        </w:trPr>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i/>
              </w:rPr>
            </w:pPr>
            <w:r w:rsidRPr="001C6255">
              <w:rPr>
                <w:rFonts w:cstheme="minorHAnsi"/>
                <w:b/>
                <w:i/>
              </w:rPr>
              <w:t>Java 9:</w:t>
            </w:r>
          </w:p>
        </w:tc>
        <w:tc>
          <w:tcPr>
            <w:tcW w:w="90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3F6291">
            <w:pPr>
              <w:spacing w:after="0" w:line="240" w:lineRule="auto"/>
              <w:rPr>
                <w:rFonts w:cstheme="minorHAnsi"/>
              </w:rPr>
            </w:pPr>
            <w:r w:rsidRPr="005B1155">
              <w:rPr>
                <w:rFonts w:eastAsia="MS Mincho" w:cstheme="minorHAnsi"/>
              </w:rPr>
              <w:t>L.9.</w:t>
            </w:r>
            <w:r w:rsidRPr="001C6255">
              <w:rPr>
                <w:rFonts w:eastAsia="MS Mincho" w:cstheme="minorHAnsi"/>
              </w:rPr>
              <w:t>K</w:t>
            </w:r>
            <w:r w:rsidRPr="005B1155">
              <w:rPr>
                <w:rFonts w:eastAsia="MS Mincho" w:cstheme="minorHAnsi"/>
              </w:rPr>
              <w:t>lasi fi</w:t>
            </w:r>
            <w:r w:rsidRPr="001C6255">
              <w:rPr>
                <w:rFonts w:eastAsia="MS Mincho" w:cstheme="minorHAnsi"/>
              </w:rPr>
              <w:t xml:space="preserve">kimi i instrumenteve dentare dhe mjeteve të punës sipas </w:t>
            </w:r>
            <w:r w:rsidR="003F6291" w:rsidRPr="001C6255">
              <w:rPr>
                <w:rFonts w:eastAsia="Times New Roman" w:cstheme="minorHAnsi"/>
                <w:kern w:val="24"/>
              </w:rPr>
              <w:t xml:space="preserve">rrezikshmërisë </w:t>
            </w:r>
            <w:r w:rsidR="003F6291">
              <w:rPr>
                <w:rFonts w:eastAsia="Times New Roman" w:cstheme="minorHAnsi"/>
                <w:kern w:val="24"/>
              </w:rPr>
              <w:t xml:space="preserve">pë infeksion </w:t>
            </w:r>
            <w:r w:rsidR="003F6291" w:rsidRPr="001C6255">
              <w:rPr>
                <w:rFonts w:eastAsia="Times New Roman" w:cstheme="minorHAnsi"/>
                <w:kern w:val="24"/>
              </w:rPr>
              <w:t>dhe trajtimi i tyre</w:t>
            </w:r>
          </w:p>
        </w:tc>
      </w:tr>
      <w:tr w:rsidR="001C6255" w:rsidRPr="001C6255" w:rsidTr="003F6291">
        <w:trPr>
          <w:trHeight w:val="281"/>
        </w:trPr>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i/>
              </w:rPr>
            </w:pPr>
            <w:r w:rsidRPr="001C6255">
              <w:rPr>
                <w:rFonts w:cstheme="minorHAnsi"/>
                <w:b/>
                <w:i/>
              </w:rPr>
              <w:t>Java 10:</w:t>
            </w:r>
          </w:p>
        </w:tc>
        <w:tc>
          <w:tcPr>
            <w:tcW w:w="90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auto"/>
              <w:rPr>
                <w:rFonts w:eastAsia="Times New Roman" w:cstheme="minorHAnsi"/>
              </w:rPr>
            </w:pPr>
            <w:r w:rsidRPr="001C6255">
              <w:rPr>
                <w:rFonts w:eastAsia="Times New Roman" w:cstheme="minorHAnsi"/>
              </w:rPr>
              <w:t>Vlerësimi intermediary</w:t>
            </w:r>
          </w:p>
        </w:tc>
      </w:tr>
      <w:tr w:rsidR="001C6255" w:rsidRPr="001C6255" w:rsidTr="003F6291">
        <w:trPr>
          <w:trHeight w:val="326"/>
        </w:trPr>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i/>
              </w:rPr>
            </w:pPr>
            <w:r w:rsidRPr="001C6255">
              <w:rPr>
                <w:rFonts w:cstheme="minorHAnsi"/>
                <w:b/>
                <w:i/>
              </w:rPr>
              <w:t>Java 11</w:t>
            </w:r>
            <w:r w:rsidRPr="001C6255">
              <w:rPr>
                <w:rFonts w:cstheme="minorHAnsi"/>
                <w:b/>
              </w:rPr>
              <w:t>:</w:t>
            </w:r>
          </w:p>
        </w:tc>
        <w:tc>
          <w:tcPr>
            <w:tcW w:w="90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D51DD9">
            <w:pPr>
              <w:spacing w:line="240" w:lineRule="auto"/>
              <w:rPr>
                <w:rFonts w:eastAsia="Times New Roman" w:cstheme="minorHAnsi"/>
                <w:kern w:val="24"/>
              </w:rPr>
            </w:pPr>
            <w:r>
              <w:rPr>
                <w:rFonts w:cstheme="minorHAnsi"/>
              </w:rPr>
              <w:t>L.11.</w:t>
            </w:r>
            <w:r w:rsidRPr="001C6255">
              <w:rPr>
                <w:rFonts w:cstheme="minorHAnsi"/>
              </w:rPr>
              <w:t xml:space="preserve">Monitorimi dhe kontrolla e sterilizimit me metoda mekanike, kimike e biologjike </w:t>
            </w:r>
          </w:p>
        </w:tc>
      </w:tr>
      <w:tr w:rsidR="001C6255" w:rsidRPr="001C6255" w:rsidTr="003F6291">
        <w:trPr>
          <w:trHeight w:val="560"/>
        </w:trPr>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i/>
              </w:rPr>
            </w:pPr>
            <w:r w:rsidRPr="001C6255">
              <w:rPr>
                <w:rFonts w:cstheme="minorHAnsi"/>
                <w:b/>
                <w:i/>
              </w:rPr>
              <w:t>Java 12</w:t>
            </w:r>
            <w:r w:rsidRPr="001C6255">
              <w:rPr>
                <w:rFonts w:cstheme="minorHAnsi"/>
                <w:b/>
              </w:rPr>
              <w:t xml:space="preserve">:  </w:t>
            </w:r>
          </w:p>
        </w:tc>
        <w:tc>
          <w:tcPr>
            <w:tcW w:w="90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auto"/>
              <w:rPr>
                <w:rFonts w:eastAsia="MS Mincho" w:cstheme="minorHAnsi"/>
              </w:rPr>
            </w:pPr>
            <w:r w:rsidRPr="001C6255">
              <w:rPr>
                <w:rFonts w:eastAsia="MS Mincho" w:cstheme="minorHAnsi"/>
              </w:rPr>
              <w:t>12.Dekontaminimi i paisjeve për njëpërdorim, sensorët e radiografive digjitale, kamerave intraorale, laserve dhe paisjeve për elektrokirurgji</w:t>
            </w:r>
            <w:r>
              <w:rPr>
                <w:rFonts w:eastAsia="MS Mincho" w:cstheme="minorHAnsi"/>
              </w:rPr>
              <w:t>ke</w:t>
            </w:r>
          </w:p>
        </w:tc>
      </w:tr>
      <w:tr w:rsidR="001C6255" w:rsidRPr="001C6255" w:rsidTr="003F6291">
        <w:trPr>
          <w:trHeight w:val="353"/>
        </w:trPr>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i/>
              </w:rPr>
            </w:pPr>
            <w:r w:rsidRPr="001C6255">
              <w:rPr>
                <w:rFonts w:cstheme="minorHAnsi"/>
                <w:b/>
                <w:i/>
              </w:rPr>
              <w:lastRenderedPageBreak/>
              <w:t>Java 13</w:t>
            </w:r>
            <w:r w:rsidRPr="001C6255">
              <w:rPr>
                <w:rFonts w:cstheme="minorHAnsi"/>
                <w:b/>
              </w:rPr>
              <w:t xml:space="preserve">:    </w:t>
            </w:r>
          </w:p>
        </w:tc>
        <w:tc>
          <w:tcPr>
            <w:tcW w:w="90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kern w:val="24"/>
              </w:rPr>
            </w:pPr>
            <w:r w:rsidRPr="001C6255">
              <w:rPr>
                <w:rFonts w:eastAsia="Times New Roman" w:cstheme="minorHAnsi"/>
                <w:kern w:val="24"/>
              </w:rPr>
              <w:t>L.13.</w:t>
            </w:r>
            <w:r w:rsidRPr="001C6255">
              <w:rPr>
                <w:rFonts w:cstheme="minorHAnsi"/>
              </w:rPr>
              <w:t xml:space="preserve"> </w:t>
            </w:r>
            <w:r w:rsidRPr="001C6255">
              <w:rPr>
                <w:rFonts w:eastAsia="Times New Roman" w:cstheme="minorHAnsi"/>
                <w:kern w:val="24"/>
              </w:rPr>
              <w:t>Dekontaminimi i hapësirës punuese në ordinance stomatologjike dhe  laboratoret teknike  dentare - procedura e pastrimit dhe dezinfektimit.</w:t>
            </w:r>
          </w:p>
        </w:tc>
      </w:tr>
      <w:tr w:rsidR="001C6255" w:rsidRPr="001C6255" w:rsidTr="003F6291">
        <w:trPr>
          <w:trHeight w:val="190"/>
        </w:trPr>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i/>
              </w:rPr>
            </w:pPr>
            <w:r w:rsidRPr="001C6255">
              <w:rPr>
                <w:rFonts w:cstheme="minorHAnsi"/>
                <w:b/>
                <w:i/>
              </w:rPr>
              <w:t>Java 14</w:t>
            </w:r>
            <w:r w:rsidRPr="001C6255">
              <w:rPr>
                <w:rFonts w:cstheme="minorHAnsi"/>
                <w:b/>
              </w:rPr>
              <w:t xml:space="preserve">:  </w:t>
            </w:r>
          </w:p>
        </w:tc>
        <w:tc>
          <w:tcPr>
            <w:tcW w:w="90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rPr>
            </w:pPr>
            <w:r w:rsidRPr="001C6255">
              <w:rPr>
                <w:rFonts w:eastAsia="Times New Roman" w:cstheme="minorHAnsi"/>
                <w:kern w:val="24"/>
              </w:rPr>
              <w:t xml:space="preserve"> </w:t>
            </w:r>
            <w:r w:rsidR="00B4739F">
              <w:rPr>
                <w:rFonts w:eastAsia="Times New Roman" w:cstheme="minorHAnsi"/>
                <w:kern w:val="24"/>
              </w:rPr>
              <w:t>L.14</w:t>
            </w:r>
            <w:r w:rsidR="00EB65CE">
              <w:rPr>
                <w:rFonts w:eastAsia="Times New Roman" w:cstheme="minorHAnsi"/>
                <w:kern w:val="24"/>
              </w:rPr>
              <w:t xml:space="preserve">. </w:t>
            </w:r>
            <w:r w:rsidRPr="001C6255">
              <w:rPr>
                <w:rFonts w:eastAsia="Times New Roman" w:cstheme="minorHAnsi"/>
                <w:kern w:val="24"/>
              </w:rPr>
              <w:t>Menaxhimi i mbeturinave në ordinancën stomatologjike</w:t>
            </w:r>
          </w:p>
        </w:tc>
      </w:tr>
      <w:tr w:rsidR="001C6255" w:rsidRPr="001C6255" w:rsidTr="003F6291">
        <w:trPr>
          <w:trHeight w:val="261"/>
        </w:trPr>
        <w:tc>
          <w:tcPr>
            <w:tcW w:w="89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1C6255" w:rsidP="00F808A1">
            <w:pPr>
              <w:spacing w:after="0" w:line="240" w:lineRule="exact"/>
              <w:rPr>
                <w:rFonts w:cstheme="minorHAnsi"/>
                <w:b/>
                <w:i/>
              </w:rPr>
            </w:pPr>
            <w:r w:rsidRPr="001C6255">
              <w:rPr>
                <w:rFonts w:cstheme="minorHAnsi"/>
                <w:b/>
                <w:i/>
              </w:rPr>
              <w:t>Java 15</w:t>
            </w:r>
            <w:r w:rsidRPr="001C6255">
              <w:rPr>
                <w:rFonts w:cstheme="minorHAnsi"/>
                <w:b/>
              </w:rPr>
              <w:t xml:space="preserve">:   </w:t>
            </w:r>
          </w:p>
        </w:tc>
        <w:tc>
          <w:tcPr>
            <w:tcW w:w="90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64" w:type="dxa"/>
              <w:bottom w:w="0" w:type="dxa"/>
              <w:right w:w="64" w:type="dxa"/>
            </w:tcMar>
            <w:hideMark/>
          </w:tcPr>
          <w:p w:rsidR="001C6255" w:rsidRPr="001C6255" w:rsidRDefault="00B4739F" w:rsidP="00F808A1">
            <w:pPr>
              <w:rPr>
                <w:rFonts w:cstheme="minorHAnsi"/>
              </w:rPr>
            </w:pPr>
            <w:r>
              <w:rPr>
                <w:rFonts w:eastAsia="Times New Roman" w:cstheme="minorHAnsi"/>
                <w:kern w:val="24"/>
              </w:rPr>
              <w:t>L.15.</w:t>
            </w:r>
            <w:r w:rsidR="001C6255" w:rsidRPr="001C6255">
              <w:rPr>
                <w:rFonts w:eastAsia="Times New Roman" w:cstheme="minorHAnsi"/>
                <w:kern w:val="24"/>
              </w:rPr>
              <w:t xml:space="preserve">Vlerësimi   i vijueshmërisë  dhe aktivitetit të studentit </w:t>
            </w:r>
          </w:p>
        </w:tc>
      </w:tr>
      <w:tr w:rsidR="00916C56" w:rsidRPr="00F06681" w:rsidTr="003F6291">
        <w:trPr>
          <w:gridBefore w:val="1"/>
          <w:gridAfter w:val="1"/>
          <w:wBefore w:w="8" w:type="dxa"/>
          <w:wAfter w:w="270" w:type="dxa"/>
          <w:trHeight w:val="260"/>
        </w:trPr>
        <w:tc>
          <w:tcPr>
            <w:tcW w:w="970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76" w:type="dxa"/>
              <w:bottom w:w="0" w:type="dxa"/>
              <w:right w:w="76" w:type="dxa"/>
            </w:tcMar>
            <w:hideMark/>
          </w:tcPr>
          <w:p w:rsidR="00E963F9" w:rsidRDefault="00E963F9" w:rsidP="00905D41">
            <w:pPr>
              <w:spacing w:line="260" w:lineRule="atLeast"/>
              <w:rPr>
                <w:rFonts w:ascii="Calibri" w:hAnsi="Calibri"/>
                <w:b/>
              </w:rPr>
            </w:pPr>
          </w:p>
          <w:p w:rsidR="00905D41" w:rsidRPr="0063342F" w:rsidRDefault="00894F77" w:rsidP="00E963F9">
            <w:pPr>
              <w:spacing w:line="260" w:lineRule="atLeast"/>
              <w:rPr>
                <w:rFonts w:eastAsia="Times New Roman" w:cstheme="minorHAnsi"/>
                <w:b/>
                <w:sz w:val="20"/>
                <w:szCs w:val="20"/>
              </w:rPr>
            </w:pPr>
            <w:r w:rsidRPr="00BA1DE5">
              <w:rPr>
                <w:rFonts w:ascii="Calibri" w:hAnsi="Calibri"/>
                <w:b/>
              </w:rPr>
              <w:t>Hartimi i planit mësimor</w:t>
            </w:r>
            <w:r w:rsidRPr="0063342F">
              <w:rPr>
                <w:rFonts w:eastAsia="Times New Roman" w:cstheme="minorHAnsi"/>
                <w:b/>
                <w:bCs/>
                <w:kern w:val="24"/>
                <w:sz w:val="20"/>
                <w:szCs w:val="20"/>
              </w:rPr>
              <w:t xml:space="preserve"> </w:t>
            </w:r>
            <w:r w:rsidR="00905D41" w:rsidRPr="0063342F">
              <w:rPr>
                <w:rFonts w:eastAsia="Times New Roman" w:cstheme="minorHAnsi"/>
                <w:b/>
                <w:bCs/>
                <w:kern w:val="24"/>
                <w:sz w:val="20"/>
                <w:szCs w:val="20"/>
              </w:rPr>
              <w:t>praktik për semestrin e III</w:t>
            </w:r>
            <w:r w:rsidR="00E963F9">
              <w:rPr>
                <w:rFonts w:eastAsia="Times New Roman" w:cstheme="minorHAnsi"/>
                <w:b/>
                <w:bCs/>
                <w:kern w:val="24"/>
                <w:sz w:val="20"/>
                <w:szCs w:val="20"/>
              </w:rPr>
              <w:t xml:space="preserve"> (tretë)</w:t>
            </w:r>
            <w:r w:rsidR="00905D41" w:rsidRPr="0063342F">
              <w:rPr>
                <w:rFonts w:eastAsia="Times New Roman" w:cstheme="minorHAnsi"/>
                <w:b/>
                <w:bCs/>
                <w:kern w:val="24"/>
                <w:sz w:val="20"/>
                <w:szCs w:val="20"/>
              </w:rPr>
              <w:t xml:space="preserve">:  </w:t>
            </w:r>
          </w:p>
        </w:tc>
      </w:tr>
      <w:tr w:rsidR="00916C56" w:rsidRPr="00F06681" w:rsidTr="003F6291">
        <w:trPr>
          <w:gridBefore w:val="1"/>
          <w:gridAfter w:val="1"/>
          <w:wBefore w:w="8" w:type="dxa"/>
          <w:wAfter w:w="270" w:type="dxa"/>
          <w:trHeight w:val="274"/>
        </w:trPr>
        <w:tc>
          <w:tcPr>
            <w:tcW w:w="196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76" w:type="dxa"/>
              <w:bottom w:w="0" w:type="dxa"/>
              <w:right w:w="76" w:type="dxa"/>
            </w:tcMar>
            <w:hideMark/>
          </w:tcPr>
          <w:p w:rsidR="00905D41" w:rsidRPr="0063342F" w:rsidRDefault="00905D41" w:rsidP="00905D41">
            <w:pPr>
              <w:spacing w:line="274" w:lineRule="atLeast"/>
              <w:rPr>
                <w:rFonts w:eastAsia="Times New Roman" w:cstheme="minorHAnsi"/>
                <w:b/>
                <w:sz w:val="20"/>
                <w:szCs w:val="20"/>
              </w:rPr>
            </w:pPr>
            <w:r w:rsidRPr="0063342F">
              <w:rPr>
                <w:rFonts w:eastAsia="Times New Roman" w:cstheme="minorHAnsi"/>
                <w:b/>
                <w:bCs/>
                <w:kern w:val="24"/>
                <w:sz w:val="20"/>
                <w:szCs w:val="20"/>
              </w:rPr>
              <w:t>Java</w:t>
            </w:r>
          </w:p>
        </w:tc>
        <w:tc>
          <w:tcPr>
            <w:tcW w:w="77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15" w:type="dxa"/>
              <w:left w:w="76" w:type="dxa"/>
              <w:bottom w:w="0" w:type="dxa"/>
              <w:right w:w="76" w:type="dxa"/>
            </w:tcMar>
            <w:hideMark/>
          </w:tcPr>
          <w:p w:rsidR="00905D41" w:rsidRPr="0063342F" w:rsidRDefault="00A11991" w:rsidP="00E963F9">
            <w:pPr>
              <w:spacing w:line="274" w:lineRule="atLeast"/>
              <w:rPr>
                <w:rFonts w:eastAsia="Times New Roman" w:cstheme="minorHAnsi"/>
                <w:b/>
                <w:sz w:val="20"/>
                <w:szCs w:val="20"/>
              </w:rPr>
            </w:pPr>
            <w:r>
              <w:rPr>
                <w:rFonts w:eastAsia="Times New Roman" w:cstheme="minorHAnsi"/>
                <w:b/>
                <w:kern w:val="24"/>
                <w:sz w:val="20"/>
                <w:szCs w:val="20"/>
              </w:rPr>
              <w:t>Titulli i</w:t>
            </w:r>
            <w:r w:rsidR="00E963F9">
              <w:rPr>
                <w:rFonts w:eastAsia="Times New Roman" w:cstheme="minorHAnsi"/>
                <w:b/>
                <w:kern w:val="24"/>
                <w:sz w:val="20"/>
                <w:szCs w:val="20"/>
              </w:rPr>
              <w:t xml:space="preserve"> u</w:t>
            </w:r>
            <w:r w:rsidR="00894F77">
              <w:rPr>
                <w:rFonts w:eastAsia="Times New Roman" w:cstheme="minorHAnsi"/>
                <w:b/>
                <w:kern w:val="24"/>
                <w:sz w:val="20"/>
                <w:szCs w:val="20"/>
              </w:rPr>
              <w:t>shtrimeve</w:t>
            </w:r>
            <w:r w:rsidR="00905D41" w:rsidRPr="0063342F">
              <w:rPr>
                <w:rFonts w:eastAsia="Times New Roman" w:cstheme="minorHAnsi"/>
                <w:b/>
                <w:kern w:val="24"/>
                <w:sz w:val="20"/>
                <w:szCs w:val="20"/>
              </w:rPr>
              <w:t xml:space="preserve"> që do të zhvillohe</w:t>
            </w:r>
            <w:r w:rsidR="00E963F9">
              <w:rPr>
                <w:rFonts w:eastAsia="Times New Roman" w:cstheme="minorHAnsi"/>
                <w:b/>
                <w:kern w:val="24"/>
                <w:sz w:val="20"/>
                <w:szCs w:val="20"/>
              </w:rPr>
              <w:t>n</w:t>
            </w:r>
            <w:r w:rsidR="00905D41" w:rsidRPr="0063342F">
              <w:rPr>
                <w:rFonts w:eastAsia="Times New Roman" w:cstheme="minorHAnsi"/>
                <w:b/>
                <w:kern w:val="24"/>
                <w:sz w:val="20"/>
                <w:szCs w:val="20"/>
              </w:rPr>
              <w:t xml:space="preserve"> në formë s</w:t>
            </w:r>
            <w:r w:rsidR="00E963F9">
              <w:rPr>
                <w:rFonts w:eastAsia="Times New Roman" w:cstheme="minorHAnsi"/>
                <w:b/>
                <w:kern w:val="24"/>
                <w:sz w:val="20"/>
                <w:szCs w:val="20"/>
              </w:rPr>
              <w:t>e</w:t>
            </w:r>
            <w:r w:rsidR="00905D41" w:rsidRPr="0063342F">
              <w:rPr>
                <w:rFonts w:eastAsia="Times New Roman" w:cstheme="minorHAnsi"/>
                <w:b/>
                <w:kern w:val="24"/>
                <w:sz w:val="20"/>
                <w:szCs w:val="20"/>
              </w:rPr>
              <w:t>minaresh</w:t>
            </w:r>
          </w:p>
        </w:tc>
      </w:tr>
      <w:tr w:rsidR="00894F77" w:rsidRPr="00F06681" w:rsidTr="003F6291">
        <w:trPr>
          <w:gridBefore w:val="1"/>
          <w:gridAfter w:val="1"/>
          <w:wBefore w:w="8" w:type="dxa"/>
          <w:wAfter w:w="270" w:type="dxa"/>
          <w:trHeight w:val="472"/>
        </w:trPr>
        <w:tc>
          <w:tcPr>
            <w:tcW w:w="1966" w:type="dxa"/>
            <w:gridSpan w:val="2"/>
            <w:tcBorders>
              <w:top w:val="single" w:sz="4" w:space="0" w:color="FFFFFF" w:themeColor="background1"/>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ascii="Calibri" w:hAnsi="Calibri"/>
                <w:b/>
              </w:rPr>
            </w:pPr>
            <w:r w:rsidRPr="00BA1DE5">
              <w:rPr>
                <w:rFonts w:ascii="Calibri" w:hAnsi="Calibri"/>
                <w:b/>
                <w:i/>
              </w:rPr>
              <w:t>Java 1:</w:t>
            </w:r>
          </w:p>
        </w:tc>
        <w:tc>
          <w:tcPr>
            <w:tcW w:w="7740" w:type="dxa"/>
            <w:gridSpan w:val="2"/>
            <w:tcBorders>
              <w:top w:val="single" w:sz="4" w:space="0" w:color="FFFFFF" w:themeColor="background1"/>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D95997" w:rsidRDefault="00894F77" w:rsidP="00894F77">
            <w:pPr>
              <w:spacing w:line="240" w:lineRule="auto"/>
              <w:rPr>
                <w:rFonts w:eastAsia="Times New Roman" w:cstheme="minorHAnsi"/>
                <w:sz w:val="20"/>
                <w:szCs w:val="20"/>
              </w:rPr>
            </w:pPr>
            <w:r w:rsidRPr="00D95997">
              <w:rPr>
                <w:rFonts w:eastAsia="Times New Roman" w:cstheme="minorHAnsi"/>
                <w:kern w:val="24"/>
                <w:sz w:val="20"/>
                <w:szCs w:val="20"/>
              </w:rPr>
              <w:t xml:space="preserve">Asepsa dhe antisepsa në stomatologji –definicioni , mjetet  e përdorura në rutinë në praktikën stomatologjike dhe procedurat teknike  </w:t>
            </w:r>
          </w:p>
        </w:tc>
      </w:tr>
      <w:tr w:rsidR="00894F77" w:rsidRPr="00F06681" w:rsidTr="003F6291">
        <w:trPr>
          <w:gridBefore w:val="1"/>
          <w:gridAfter w:val="1"/>
          <w:wBefore w:w="8" w:type="dxa"/>
          <w:wAfter w:w="270" w:type="dxa"/>
          <w:trHeight w:val="470"/>
        </w:trPr>
        <w:tc>
          <w:tcPr>
            <w:tcW w:w="196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ascii="Calibri" w:hAnsi="Calibri"/>
                <w:b/>
              </w:rPr>
            </w:pPr>
            <w:r w:rsidRPr="00BA1DE5">
              <w:rPr>
                <w:rFonts w:ascii="Calibri" w:hAnsi="Calibri"/>
                <w:b/>
                <w:i/>
              </w:rPr>
              <w:t>Java 2:</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D95997" w:rsidRDefault="00894F77" w:rsidP="00894F77">
            <w:pPr>
              <w:spacing w:line="240" w:lineRule="auto"/>
              <w:rPr>
                <w:rFonts w:eastAsia="Times New Roman" w:cstheme="minorHAnsi"/>
                <w:sz w:val="20"/>
                <w:szCs w:val="20"/>
              </w:rPr>
            </w:pPr>
            <w:r w:rsidRPr="00D95997">
              <w:rPr>
                <w:rFonts w:eastAsia="Times New Roman" w:cstheme="minorHAnsi"/>
                <w:kern w:val="24"/>
                <w:sz w:val="20"/>
                <w:szCs w:val="20"/>
              </w:rPr>
              <w:t xml:space="preserve">Mjetet për mbrojtje personale (dorëzat, maska, syzat, veshja mbrojtëse) dhe mënyra e përdorimit të </w:t>
            </w:r>
            <w:proofErr w:type="gramStart"/>
            <w:r w:rsidRPr="00D95997">
              <w:rPr>
                <w:rFonts w:eastAsia="Times New Roman" w:cstheme="minorHAnsi"/>
                <w:kern w:val="24"/>
                <w:sz w:val="20"/>
                <w:szCs w:val="20"/>
              </w:rPr>
              <w:t>tyre .</w:t>
            </w:r>
            <w:proofErr w:type="gramEnd"/>
            <w:r w:rsidRPr="00D95997">
              <w:rPr>
                <w:rFonts w:eastAsia="Times New Roman" w:cstheme="minorHAnsi"/>
                <w:kern w:val="24"/>
                <w:sz w:val="20"/>
                <w:szCs w:val="20"/>
              </w:rPr>
              <w:t xml:space="preserve"> Higjiena e duarve dhe përdorimi i mjeteve mbrojtëse </w:t>
            </w:r>
            <w:r w:rsidRPr="001B7F95">
              <w:rPr>
                <w:rFonts w:eastAsia="Times New Roman" w:cstheme="minorHAnsi"/>
                <w:i/>
                <w:kern w:val="24"/>
                <w:sz w:val="20"/>
                <w:szCs w:val="20"/>
              </w:rPr>
              <w:t>–</w:t>
            </w:r>
            <w:r w:rsidRPr="001B7F95">
              <w:rPr>
                <w:rFonts w:cstheme="minorHAnsi"/>
                <w:i/>
              </w:rPr>
              <w:t xml:space="preserve"> Demonstrim</w:t>
            </w:r>
          </w:p>
        </w:tc>
      </w:tr>
      <w:tr w:rsidR="00894F77" w:rsidRPr="00F06681" w:rsidTr="003F6291">
        <w:trPr>
          <w:gridBefore w:val="1"/>
          <w:gridAfter w:val="1"/>
          <w:wBefore w:w="8" w:type="dxa"/>
          <w:wAfter w:w="270" w:type="dxa"/>
          <w:trHeight w:val="536"/>
        </w:trPr>
        <w:tc>
          <w:tcPr>
            <w:tcW w:w="196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ascii="Calibri" w:hAnsi="Calibri"/>
                <w:b/>
              </w:rPr>
            </w:pPr>
            <w:r w:rsidRPr="00BA1DE5">
              <w:rPr>
                <w:rFonts w:ascii="Calibri" w:hAnsi="Calibri"/>
                <w:b/>
                <w:i/>
              </w:rPr>
              <w:t>Java 3</w:t>
            </w:r>
            <w:r w:rsidRPr="00BA1DE5">
              <w:rPr>
                <w:rFonts w:ascii="Calibri" w:hAnsi="Calibri"/>
                <w:b/>
              </w:rPr>
              <w:t>:</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D95997" w:rsidRDefault="00894F77" w:rsidP="00894F77">
            <w:pPr>
              <w:spacing w:after="0" w:line="240" w:lineRule="auto"/>
              <w:rPr>
                <w:rFonts w:eastAsia="Times New Roman" w:cstheme="minorHAnsi"/>
                <w:sz w:val="20"/>
                <w:szCs w:val="20"/>
              </w:rPr>
            </w:pPr>
            <w:proofErr w:type="gramStart"/>
            <w:r w:rsidRPr="00D95997">
              <w:rPr>
                <w:rFonts w:eastAsia="Times New Roman" w:cstheme="minorHAnsi"/>
                <w:kern w:val="24"/>
                <w:sz w:val="20"/>
                <w:szCs w:val="20"/>
              </w:rPr>
              <w:t>Prevenca  Expozive</w:t>
            </w:r>
            <w:proofErr w:type="gramEnd"/>
            <w:r w:rsidRPr="00D95997">
              <w:rPr>
                <w:rFonts w:eastAsia="Times New Roman" w:cstheme="minorHAnsi"/>
                <w:kern w:val="24"/>
                <w:sz w:val="20"/>
                <w:szCs w:val="20"/>
              </w:rPr>
              <w:t xml:space="preserve">- metodë primare e parandalimit të transmetimit të sëmundjeve  transmisive me gjak (HBV, HCV dhe HIV-it) nga pacienti në punëtorin shëndetësor dhe anasjelltas. </w:t>
            </w:r>
          </w:p>
        </w:tc>
      </w:tr>
      <w:tr w:rsidR="00894F77" w:rsidRPr="00F06681" w:rsidTr="003F6291">
        <w:trPr>
          <w:gridBefore w:val="1"/>
          <w:gridAfter w:val="1"/>
          <w:wBefore w:w="8" w:type="dxa"/>
          <w:wAfter w:w="270" w:type="dxa"/>
          <w:trHeight w:val="448"/>
        </w:trPr>
        <w:tc>
          <w:tcPr>
            <w:tcW w:w="196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ascii="Calibri" w:hAnsi="Calibri"/>
                <w:b/>
              </w:rPr>
            </w:pPr>
            <w:r w:rsidRPr="00BA1DE5">
              <w:rPr>
                <w:rFonts w:ascii="Calibri" w:hAnsi="Calibri"/>
                <w:b/>
                <w:i/>
              </w:rPr>
              <w:t>Java 4:</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D95997" w:rsidRDefault="00894F77" w:rsidP="00894F77">
            <w:pPr>
              <w:spacing w:line="240" w:lineRule="auto"/>
              <w:rPr>
                <w:rFonts w:eastAsia="Times New Roman" w:cstheme="minorHAnsi"/>
                <w:kern w:val="24"/>
                <w:sz w:val="20"/>
                <w:szCs w:val="20"/>
              </w:rPr>
            </w:pPr>
            <w:r w:rsidRPr="00D95997">
              <w:rPr>
                <w:rFonts w:eastAsia="Times New Roman" w:cstheme="minorHAnsi"/>
                <w:kern w:val="24"/>
                <w:sz w:val="20"/>
                <w:szCs w:val="20"/>
              </w:rPr>
              <w:t xml:space="preserve">Mënyrat e ekspozimittë pacientit dhe stafit ndaj infeksionit në ordinance stomatologjike. Profilaksa dhe kontrolli postexpoziv- Protokoli i menaxhimit  emergjent të lëndimeve   pas shpimit, lëndimit apo  apo kontaminimit të indeve </w:t>
            </w:r>
          </w:p>
        </w:tc>
      </w:tr>
      <w:tr w:rsidR="00894F77" w:rsidRPr="006C1093" w:rsidTr="003F6291">
        <w:trPr>
          <w:gridBefore w:val="1"/>
          <w:gridAfter w:val="1"/>
          <w:wBefore w:w="8" w:type="dxa"/>
          <w:wAfter w:w="270" w:type="dxa"/>
          <w:trHeight w:val="416"/>
        </w:trPr>
        <w:tc>
          <w:tcPr>
            <w:tcW w:w="196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ascii="Calibri" w:hAnsi="Calibri"/>
                <w:b/>
              </w:rPr>
            </w:pPr>
            <w:r w:rsidRPr="00BA1DE5">
              <w:rPr>
                <w:rFonts w:ascii="Calibri" w:hAnsi="Calibri"/>
                <w:b/>
                <w:i/>
              </w:rPr>
              <w:t>Java 5:</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D95997" w:rsidRDefault="00894F77" w:rsidP="00894F77">
            <w:pPr>
              <w:spacing w:line="240" w:lineRule="auto"/>
              <w:rPr>
                <w:rFonts w:ascii="Times New Roman" w:eastAsia="Times New Roman" w:hAnsi="Times New Roman" w:cs="Times New Roman"/>
                <w:kern w:val="24"/>
                <w:sz w:val="20"/>
                <w:szCs w:val="20"/>
              </w:rPr>
            </w:pPr>
            <w:r w:rsidRPr="00D95997">
              <w:rPr>
                <w:rFonts w:eastAsia="Times New Roman" w:cstheme="minorHAnsi"/>
                <w:kern w:val="24"/>
                <w:sz w:val="20"/>
                <w:szCs w:val="20"/>
              </w:rPr>
              <w:t>Puna aseptike në stomatologji. Asepsa dhe antisepsa -Antiseptikët dhe dezinficient</w:t>
            </w:r>
            <w:r w:rsidRPr="00D95997">
              <w:rPr>
                <w:rFonts w:ascii="Times New Roman" w:eastAsia="Times New Roman" w:hAnsi="Times New Roman" w:cs="Times New Roman"/>
                <w:kern w:val="24"/>
                <w:sz w:val="20"/>
                <w:szCs w:val="20"/>
              </w:rPr>
              <w:t>ët</w:t>
            </w:r>
          </w:p>
        </w:tc>
      </w:tr>
      <w:tr w:rsidR="00894F77" w:rsidRPr="006C1093" w:rsidTr="003F6291">
        <w:trPr>
          <w:gridBefore w:val="1"/>
          <w:gridAfter w:val="1"/>
          <w:wBefore w:w="8" w:type="dxa"/>
          <w:wAfter w:w="270" w:type="dxa"/>
          <w:trHeight w:val="488"/>
        </w:trPr>
        <w:tc>
          <w:tcPr>
            <w:tcW w:w="196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ascii="Calibri" w:hAnsi="Calibri"/>
                <w:b/>
              </w:rPr>
            </w:pPr>
            <w:r w:rsidRPr="00BA1DE5">
              <w:rPr>
                <w:rFonts w:ascii="Calibri" w:hAnsi="Calibri"/>
                <w:b/>
                <w:i/>
              </w:rPr>
              <w:t>Java 6</w:t>
            </w:r>
            <w:r w:rsidRPr="00BA1DE5">
              <w:rPr>
                <w:rFonts w:ascii="Calibri" w:hAnsi="Calibri"/>
                <w:b/>
              </w:rPr>
              <w:t>:</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D95997" w:rsidRDefault="00894F77" w:rsidP="00894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kern w:val="24"/>
                <w:sz w:val="20"/>
                <w:szCs w:val="20"/>
              </w:rPr>
            </w:pPr>
            <w:r w:rsidRPr="00D95997">
              <w:rPr>
                <w:rFonts w:eastAsia="Times New Roman" w:cstheme="minorHAnsi"/>
                <w:kern w:val="24"/>
                <w:sz w:val="20"/>
                <w:szCs w:val="20"/>
              </w:rPr>
              <w:t xml:space="preserve">Sterilizimi definicioni, llojet dhe principet e sterilizimit në praktikën stomatologjike </w:t>
            </w:r>
          </w:p>
        </w:tc>
      </w:tr>
      <w:tr w:rsidR="00894F77" w:rsidRPr="006C1093" w:rsidTr="003F6291">
        <w:trPr>
          <w:gridBefore w:val="1"/>
          <w:gridAfter w:val="1"/>
          <w:wBefore w:w="8" w:type="dxa"/>
          <w:wAfter w:w="270" w:type="dxa"/>
          <w:trHeight w:val="1064"/>
        </w:trPr>
        <w:tc>
          <w:tcPr>
            <w:tcW w:w="196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cstheme="minorHAnsi"/>
                <w:b/>
              </w:rPr>
            </w:pPr>
            <w:r w:rsidRPr="00BA1DE5">
              <w:rPr>
                <w:rFonts w:ascii="Calibri" w:hAnsi="Calibri"/>
                <w:b/>
                <w:i/>
              </w:rPr>
              <w:t xml:space="preserve">Java </w:t>
            </w:r>
            <w:r w:rsidRPr="00BA1DE5">
              <w:rPr>
                <w:rFonts w:cstheme="minorHAnsi"/>
                <w:b/>
                <w:i/>
              </w:rPr>
              <w:t>7:</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D95997" w:rsidRDefault="00894F77" w:rsidP="00894F77">
            <w:pPr>
              <w:pStyle w:val="TableParagraph"/>
            </w:pPr>
            <w:r w:rsidRPr="00D95997">
              <w:t xml:space="preserve">Pastrimi, dezinfektimi dhe sterilizimi i mjeteve të punës   në praktikën stomatologjike. Klasifikimi i  mjeteve të punës sipas shkallës së rrezikshmërisë për përcjellje të infeksionit gjatë punës me to (kritike, semi-kritike dhe jo-kritike) dhe mënyra e trajtimit të tyre (dezinfektim /sterilizim-) Demonstrim </w:t>
            </w:r>
          </w:p>
        </w:tc>
      </w:tr>
      <w:tr w:rsidR="00894F77" w:rsidRPr="006C1093" w:rsidTr="003F6291">
        <w:trPr>
          <w:gridBefore w:val="1"/>
          <w:gridAfter w:val="1"/>
          <w:wBefore w:w="8" w:type="dxa"/>
          <w:wAfter w:w="270" w:type="dxa"/>
          <w:trHeight w:val="596"/>
        </w:trPr>
        <w:tc>
          <w:tcPr>
            <w:tcW w:w="196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ascii="Calibri" w:hAnsi="Calibri"/>
                <w:b/>
                <w:i/>
              </w:rPr>
            </w:pPr>
            <w:r w:rsidRPr="00BA1DE5">
              <w:rPr>
                <w:rFonts w:ascii="Calibri" w:hAnsi="Calibri"/>
                <w:b/>
                <w:i/>
              </w:rPr>
              <w:t>Java 8:</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D95997" w:rsidRDefault="00894F77" w:rsidP="00894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sz w:val="20"/>
                <w:szCs w:val="20"/>
              </w:rPr>
            </w:pPr>
            <w:r w:rsidRPr="00D95997">
              <w:rPr>
                <w:rFonts w:eastAsia="Times New Roman" w:cstheme="minorHAnsi"/>
                <w:kern w:val="24"/>
                <w:sz w:val="20"/>
                <w:szCs w:val="20"/>
              </w:rPr>
              <w:t xml:space="preserve">Përgatitja e instrumenteve për proceduren e sterilizimit –l </w:t>
            </w:r>
            <w:proofErr w:type="gramStart"/>
            <w:r w:rsidRPr="00D95997">
              <w:rPr>
                <w:rFonts w:eastAsia="Times New Roman" w:cstheme="minorHAnsi"/>
                <w:kern w:val="24"/>
                <w:sz w:val="20"/>
                <w:szCs w:val="20"/>
              </w:rPr>
              <w:t>arja ,</w:t>
            </w:r>
            <w:proofErr w:type="gramEnd"/>
            <w:r w:rsidRPr="00D95997">
              <w:rPr>
                <w:rFonts w:eastAsia="Times New Roman" w:cstheme="minorHAnsi"/>
                <w:kern w:val="24"/>
                <w:sz w:val="20"/>
                <w:szCs w:val="20"/>
              </w:rPr>
              <w:t xml:space="preserve"> dezinfektimi, shpërlarja, tharja dhe paketimi. Ruajtja e instrumenteve të sterilizuara -</w:t>
            </w:r>
            <w:r w:rsidRPr="001B7F95">
              <w:rPr>
                <w:rFonts w:cstheme="minorHAnsi"/>
                <w:i/>
              </w:rPr>
              <w:t xml:space="preserve"> Demonstrim</w:t>
            </w:r>
          </w:p>
        </w:tc>
      </w:tr>
      <w:tr w:rsidR="00894F77" w:rsidRPr="006C1093" w:rsidTr="003F6291">
        <w:trPr>
          <w:gridBefore w:val="1"/>
          <w:gridAfter w:val="1"/>
          <w:wBefore w:w="8" w:type="dxa"/>
          <w:wAfter w:w="270" w:type="dxa"/>
          <w:trHeight w:val="497"/>
        </w:trPr>
        <w:tc>
          <w:tcPr>
            <w:tcW w:w="196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ascii="Calibri" w:hAnsi="Calibri"/>
                <w:b/>
                <w:i/>
              </w:rPr>
            </w:pPr>
            <w:r w:rsidRPr="00BA1DE5">
              <w:rPr>
                <w:rFonts w:ascii="Calibri" w:hAnsi="Calibri"/>
                <w:b/>
                <w:i/>
              </w:rPr>
              <w:t>Java 9:</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D95997" w:rsidRDefault="00894F77" w:rsidP="001B7F95">
            <w:pPr>
              <w:spacing w:after="0" w:line="281" w:lineRule="atLeast"/>
              <w:rPr>
                <w:rFonts w:eastAsia="Times New Roman" w:cstheme="minorHAnsi"/>
                <w:sz w:val="20"/>
                <w:szCs w:val="20"/>
              </w:rPr>
            </w:pPr>
            <w:r w:rsidRPr="00D95997">
              <w:rPr>
                <w:rFonts w:eastAsia="Times New Roman" w:cstheme="minorHAnsi"/>
                <w:kern w:val="24"/>
                <w:sz w:val="20"/>
                <w:szCs w:val="20"/>
              </w:rPr>
              <w:t>Kontrolli i sterilizimit</w:t>
            </w:r>
            <w:r w:rsidR="001B7F95">
              <w:rPr>
                <w:rFonts w:eastAsia="Times New Roman" w:cstheme="minorHAnsi"/>
                <w:kern w:val="24"/>
                <w:sz w:val="20"/>
                <w:szCs w:val="20"/>
              </w:rPr>
              <w:t xml:space="preserve">, </w:t>
            </w:r>
            <w:r w:rsidRPr="00D95997">
              <w:rPr>
                <w:rFonts w:eastAsia="Times New Roman" w:cstheme="minorHAnsi"/>
                <w:kern w:val="24"/>
                <w:sz w:val="20"/>
                <w:szCs w:val="20"/>
              </w:rPr>
              <w:t>metodat dhe procedurat</w:t>
            </w:r>
            <w:r w:rsidRPr="00D95997">
              <w:rPr>
                <w:rFonts w:cstheme="minorHAnsi"/>
              </w:rPr>
              <w:t xml:space="preserve"> </w:t>
            </w:r>
            <w:r w:rsidRPr="001B7F95">
              <w:rPr>
                <w:rFonts w:cstheme="minorHAnsi"/>
                <w:i/>
              </w:rPr>
              <w:t>– Demonstrim</w:t>
            </w:r>
          </w:p>
        </w:tc>
      </w:tr>
      <w:tr w:rsidR="00894F77" w:rsidRPr="006C1093" w:rsidTr="003F6291">
        <w:trPr>
          <w:gridBefore w:val="1"/>
          <w:gridAfter w:val="1"/>
          <w:wBefore w:w="8" w:type="dxa"/>
          <w:wAfter w:w="270" w:type="dxa"/>
          <w:trHeight w:val="695"/>
        </w:trPr>
        <w:tc>
          <w:tcPr>
            <w:tcW w:w="196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ascii="Calibri" w:hAnsi="Calibri"/>
                <w:b/>
                <w:i/>
              </w:rPr>
            </w:pPr>
            <w:r w:rsidRPr="00BA1DE5">
              <w:rPr>
                <w:rFonts w:ascii="Calibri" w:hAnsi="Calibri"/>
                <w:b/>
                <w:i/>
              </w:rPr>
              <w:t>Java 10:</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D95997" w:rsidRDefault="00894F77" w:rsidP="00894F77">
            <w:pPr>
              <w:spacing w:after="0" w:line="242" w:lineRule="atLeast"/>
              <w:rPr>
                <w:rFonts w:eastAsia="Times New Roman" w:cstheme="minorHAnsi"/>
                <w:sz w:val="20"/>
                <w:szCs w:val="20"/>
              </w:rPr>
            </w:pPr>
            <w:r w:rsidRPr="00D95997">
              <w:rPr>
                <w:rFonts w:eastAsia="Times New Roman" w:cstheme="minorHAnsi"/>
                <w:kern w:val="24"/>
                <w:sz w:val="20"/>
                <w:szCs w:val="20"/>
              </w:rPr>
              <w:t>Dekontaminimi dhe dezinfektimi i hapësirës dhe paisjeve punuese  në   ordinancën  stomatologjike</w:t>
            </w:r>
            <w:r w:rsidR="001B7F95">
              <w:rPr>
                <w:rFonts w:eastAsia="Times New Roman" w:cstheme="minorHAnsi"/>
                <w:kern w:val="24"/>
                <w:sz w:val="20"/>
                <w:szCs w:val="20"/>
              </w:rPr>
              <w:t xml:space="preserve"> </w:t>
            </w:r>
            <w:r w:rsidRPr="001B7F95">
              <w:rPr>
                <w:rFonts w:eastAsia="Times New Roman" w:cstheme="minorHAnsi"/>
                <w:i/>
                <w:kern w:val="24"/>
                <w:sz w:val="20"/>
                <w:szCs w:val="20"/>
              </w:rPr>
              <w:t xml:space="preserve">- </w:t>
            </w:r>
            <w:r w:rsidRPr="001B7F95">
              <w:rPr>
                <w:rFonts w:cstheme="minorHAnsi"/>
                <w:i/>
              </w:rPr>
              <w:t>Demonstrim</w:t>
            </w:r>
          </w:p>
        </w:tc>
      </w:tr>
      <w:tr w:rsidR="00894F77" w:rsidRPr="006C1093" w:rsidTr="003F6291">
        <w:trPr>
          <w:gridBefore w:val="1"/>
          <w:gridAfter w:val="1"/>
          <w:wBefore w:w="8" w:type="dxa"/>
          <w:wAfter w:w="270" w:type="dxa"/>
          <w:trHeight w:val="349"/>
        </w:trPr>
        <w:tc>
          <w:tcPr>
            <w:tcW w:w="196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ascii="Calibri" w:hAnsi="Calibri"/>
                <w:b/>
                <w:i/>
              </w:rPr>
            </w:pPr>
            <w:r w:rsidRPr="00BA1DE5">
              <w:rPr>
                <w:rFonts w:ascii="Calibri" w:hAnsi="Calibri"/>
                <w:b/>
                <w:i/>
              </w:rPr>
              <w:t>Java 11</w:t>
            </w:r>
            <w:r w:rsidRPr="00BA1DE5">
              <w:rPr>
                <w:rFonts w:ascii="Calibri" w:hAnsi="Calibri"/>
                <w:b/>
              </w:rPr>
              <w:t>:</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D95997" w:rsidRDefault="00894F77" w:rsidP="00894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9" w:lineRule="atLeast"/>
              <w:rPr>
                <w:rFonts w:eastAsia="Times New Roman" w:cstheme="minorHAnsi"/>
                <w:sz w:val="20"/>
                <w:szCs w:val="20"/>
              </w:rPr>
            </w:pPr>
            <w:r w:rsidRPr="00D95997">
              <w:rPr>
                <w:rFonts w:eastAsia="Times New Roman" w:cstheme="minorHAnsi"/>
                <w:kern w:val="24"/>
                <w:sz w:val="20"/>
                <w:szCs w:val="20"/>
              </w:rPr>
              <w:t>Dekontaminimi dhe dezinfektimi i materialit punues, hapësirës dhe mjeteve të punës në laboratoret  dentare</w:t>
            </w:r>
          </w:p>
        </w:tc>
      </w:tr>
      <w:tr w:rsidR="00894F77" w:rsidRPr="006C1093" w:rsidTr="003F6291">
        <w:trPr>
          <w:gridBefore w:val="1"/>
          <w:gridAfter w:val="1"/>
          <w:wBefore w:w="8" w:type="dxa"/>
          <w:wAfter w:w="270" w:type="dxa"/>
          <w:trHeight w:val="578"/>
        </w:trPr>
        <w:tc>
          <w:tcPr>
            <w:tcW w:w="196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ascii="Calibri" w:hAnsi="Calibri"/>
                <w:b/>
                <w:i/>
              </w:rPr>
            </w:pPr>
            <w:r w:rsidRPr="00BA1DE5">
              <w:rPr>
                <w:rFonts w:ascii="Calibri" w:hAnsi="Calibri"/>
                <w:b/>
                <w:i/>
              </w:rPr>
              <w:t>Java 12</w:t>
            </w:r>
            <w:r w:rsidRPr="00BA1DE5">
              <w:rPr>
                <w:rFonts w:ascii="Calibri" w:hAnsi="Calibri"/>
                <w:b/>
              </w:rPr>
              <w:t xml:space="preserve">:  </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D95997" w:rsidRDefault="00894F77" w:rsidP="00894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4" w:lineRule="atLeast"/>
              <w:rPr>
                <w:rFonts w:eastAsia="Times New Roman" w:cstheme="minorHAnsi"/>
                <w:sz w:val="20"/>
                <w:szCs w:val="20"/>
              </w:rPr>
            </w:pPr>
            <w:r w:rsidRPr="00D95997">
              <w:rPr>
                <w:rFonts w:eastAsia="Times New Roman" w:cstheme="minorHAnsi"/>
                <w:kern w:val="24"/>
                <w:sz w:val="20"/>
                <w:szCs w:val="20"/>
              </w:rPr>
              <w:t xml:space="preserve">Dekontaminimi dhe dezinfektimi  i paisjeve dhe aparatit radiografik në laboratorin e rentenit </w:t>
            </w:r>
          </w:p>
        </w:tc>
      </w:tr>
      <w:tr w:rsidR="00894F77" w:rsidRPr="006C1093" w:rsidTr="003F6291">
        <w:trPr>
          <w:gridBefore w:val="1"/>
          <w:gridAfter w:val="1"/>
          <w:wBefore w:w="8" w:type="dxa"/>
          <w:wAfter w:w="270" w:type="dxa"/>
          <w:trHeight w:val="525"/>
        </w:trPr>
        <w:tc>
          <w:tcPr>
            <w:tcW w:w="196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ascii="Calibri" w:hAnsi="Calibri"/>
                <w:b/>
                <w:i/>
              </w:rPr>
            </w:pPr>
            <w:r w:rsidRPr="00BA1DE5">
              <w:rPr>
                <w:rFonts w:ascii="Calibri" w:hAnsi="Calibri"/>
                <w:b/>
                <w:i/>
              </w:rPr>
              <w:t>Java 13</w:t>
            </w:r>
            <w:r w:rsidRPr="00BA1DE5">
              <w:rPr>
                <w:rFonts w:ascii="Calibri" w:hAnsi="Calibri"/>
                <w:b/>
              </w:rPr>
              <w:t xml:space="preserve">:    </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D95997" w:rsidRDefault="00894F77" w:rsidP="00894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sz w:val="20"/>
                <w:szCs w:val="20"/>
              </w:rPr>
            </w:pPr>
            <w:r w:rsidRPr="00D95997">
              <w:rPr>
                <w:rFonts w:eastAsia="Times New Roman" w:cstheme="minorHAnsi"/>
                <w:kern w:val="24"/>
                <w:sz w:val="20"/>
                <w:szCs w:val="20"/>
              </w:rPr>
              <w:t xml:space="preserve">Menaxhimi i mbeturinave të ordinance stomatologjike dhe klasifikimi i tyre në mbeturina biomjekësore  dhe mbeturina të zyrës-  </w:t>
            </w:r>
            <w:r w:rsidRPr="001B7F95">
              <w:rPr>
                <w:rFonts w:cstheme="minorHAnsi"/>
                <w:i/>
              </w:rPr>
              <w:t>Demonstrim</w:t>
            </w:r>
            <w:r w:rsidRPr="001B7F95">
              <w:rPr>
                <w:rFonts w:eastAsia="Times New Roman" w:cstheme="minorHAnsi"/>
                <w:i/>
                <w:kern w:val="24"/>
                <w:sz w:val="20"/>
                <w:szCs w:val="20"/>
              </w:rPr>
              <w:t xml:space="preserve">   </w:t>
            </w:r>
            <w:r w:rsidRPr="00D95997">
              <w:rPr>
                <w:rFonts w:eastAsia="Times New Roman" w:cstheme="minorHAnsi"/>
                <w:kern w:val="24"/>
                <w:sz w:val="20"/>
                <w:szCs w:val="20"/>
              </w:rPr>
              <w:t xml:space="preserve"> </w:t>
            </w:r>
          </w:p>
        </w:tc>
      </w:tr>
      <w:tr w:rsidR="00894F77" w:rsidRPr="006C1093" w:rsidTr="003F6291">
        <w:trPr>
          <w:gridBefore w:val="1"/>
          <w:gridAfter w:val="1"/>
          <w:wBefore w:w="8" w:type="dxa"/>
          <w:wAfter w:w="270" w:type="dxa"/>
          <w:trHeight w:val="274"/>
        </w:trPr>
        <w:tc>
          <w:tcPr>
            <w:tcW w:w="196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ascii="Calibri" w:hAnsi="Calibri"/>
                <w:b/>
                <w:i/>
              </w:rPr>
            </w:pPr>
            <w:r w:rsidRPr="00BA1DE5">
              <w:rPr>
                <w:rFonts w:ascii="Calibri" w:hAnsi="Calibri"/>
                <w:b/>
                <w:i/>
              </w:rPr>
              <w:lastRenderedPageBreak/>
              <w:t>Java 14</w:t>
            </w:r>
            <w:r w:rsidRPr="00BA1DE5">
              <w:rPr>
                <w:rFonts w:ascii="Calibri" w:hAnsi="Calibri"/>
                <w:b/>
              </w:rPr>
              <w:t xml:space="preserve">:  </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905D41" w:rsidRDefault="00894F77" w:rsidP="00894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4" w:lineRule="atLeast"/>
              <w:rPr>
                <w:rFonts w:eastAsia="Times New Roman" w:cstheme="minorHAnsi"/>
                <w:sz w:val="20"/>
                <w:szCs w:val="20"/>
              </w:rPr>
            </w:pPr>
            <w:r>
              <w:rPr>
                <w:rFonts w:eastAsia="Times New Roman" w:cstheme="minorHAnsi"/>
                <w:kern w:val="24"/>
                <w:sz w:val="20"/>
                <w:szCs w:val="20"/>
              </w:rPr>
              <w:t>Menaxhimi i mbeturina</w:t>
            </w:r>
            <w:r w:rsidRPr="00905D41">
              <w:rPr>
                <w:rFonts w:eastAsia="Times New Roman" w:cstheme="minorHAnsi"/>
                <w:kern w:val="24"/>
                <w:sz w:val="20"/>
                <w:szCs w:val="20"/>
              </w:rPr>
              <w:t xml:space="preserve">ve biomjekësore </w:t>
            </w:r>
            <w:r>
              <w:rPr>
                <w:rFonts w:eastAsia="Times New Roman" w:cstheme="minorHAnsi"/>
                <w:kern w:val="24"/>
                <w:sz w:val="20"/>
                <w:szCs w:val="20"/>
              </w:rPr>
              <w:t xml:space="preserve"> dhe  i mbeturinave të zyrës   gjatë punës në stomatologji</w:t>
            </w:r>
            <w:r w:rsidRPr="00905D41">
              <w:rPr>
                <w:rFonts w:eastAsia="Times New Roman" w:cstheme="minorHAnsi"/>
                <w:kern w:val="24"/>
                <w:sz w:val="20"/>
                <w:szCs w:val="20"/>
              </w:rPr>
              <w:t xml:space="preserve"> </w:t>
            </w:r>
            <w:r>
              <w:rPr>
                <w:rFonts w:eastAsia="Times New Roman" w:cstheme="minorHAnsi"/>
                <w:kern w:val="24"/>
                <w:sz w:val="20"/>
                <w:szCs w:val="20"/>
              </w:rPr>
              <w:t>-</w:t>
            </w:r>
            <w:r w:rsidRPr="00905D41">
              <w:rPr>
                <w:rFonts w:eastAsia="Times New Roman" w:cstheme="minorHAnsi"/>
                <w:kern w:val="24"/>
                <w:sz w:val="20"/>
                <w:szCs w:val="20"/>
              </w:rPr>
              <w:t xml:space="preserve"> </w:t>
            </w:r>
          </w:p>
        </w:tc>
      </w:tr>
      <w:tr w:rsidR="00894F77" w:rsidRPr="006C1093" w:rsidTr="003F6291">
        <w:trPr>
          <w:gridBefore w:val="1"/>
          <w:gridAfter w:val="1"/>
          <w:wBefore w:w="8" w:type="dxa"/>
          <w:wAfter w:w="270" w:type="dxa"/>
          <w:trHeight w:val="205"/>
        </w:trPr>
        <w:tc>
          <w:tcPr>
            <w:tcW w:w="196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BA1DE5" w:rsidRDefault="00894F77" w:rsidP="00894F77">
            <w:pPr>
              <w:spacing w:after="0" w:line="240" w:lineRule="exact"/>
              <w:rPr>
                <w:rFonts w:ascii="Calibri" w:hAnsi="Calibri"/>
                <w:b/>
                <w:i/>
              </w:rPr>
            </w:pPr>
            <w:r w:rsidRPr="00BA1DE5">
              <w:rPr>
                <w:rFonts w:ascii="Calibri" w:hAnsi="Calibri"/>
                <w:b/>
                <w:i/>
              </w:rPr>
              <w:t>Java 15</w:t>
            </w:r>
            <w:r w:rsidRPr="00BA1DE5">
              <w:rPr>
                <w:rFonts w:ascii="Calibri" w:hAnsi="Calibri"/>
                <w:b/>
              </w:rPr>
              <w:t xml:space="preserve">:   </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6" w:type="dxa"/>
              <w:bottom w:w="0" w:type="dxa"/>
              <w:right w:w="76" w:type="dxa"/>
            </w:tcMar>
            <w:hideMark/>
          </w:tcPr>
          <w:p w:rsidR="00894F77" w:rsidRPr="00905D41" w:rsidRDefault="00894F77" w:rsidP="00894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5" w:lineRule="atLeast"/>
              <w:rPr>
                <w:rFonts w:eastAsia="Times New Roman" w:cstheme="minorHAnsi"/>
                <w:sz w:val="20"/>
                <w:szCs w:val="20"/>
              </w:rPr>
            </w:pPr>
            <w:r>
              <w:rPr>
                <w:rFonts w:eastAsia="Times New Roman" w:cstheme="minorHAnsi"/>
                <w:kern w:val="24"/>
                <w:sz w:val="20"/>
                <w:szCs w:val="20"/>
              </w:rPr>
              <w:t xml:space="preserve">Vlerësimi </w:t>
            </w:r>
            <w:r w:rsidRPr="00905D41">
              <w:rPr>
                <w:rFonts w:eastAsia="Times New Roman" w:cstheme="minorHAnsi"/>
                <w:kern w:val="24"/>
                <w:sz w:val="20"/>
                <w:szCs w:val="20"/>
              </w:rPr>
              <w:t xml:space="preserve"> intermediar</w:t>
            </w:r>
            <w:r>
              <w:rPr>
                <w:rFonts w:eastAsia="Times New Roman" w:cstheme="minorHAnsi"/>
                <w:kern w:val="24"/>
                <w:sz w:val="20"/>
                <w:szCs w:val="20"/>
              </w:rPr>
              <w:t>,  vlerësimi i vijueshmërisë dhe aktivitetit të studentit</w:t>
            </w:r>
          </w:p>
        </w:tc>
      </w:tr>
    </w:tbl>
    <w:p w:rsidR="00905D41" w:rsidRPr="006C1093" w:rsidRDefault="00905D41">
      <w:pPr>
        <w:rPr>
          <w:rFonts w:cstheme="minorHAnsi"/>
          <w:sz w:val="20"/>
          <w:szCs w:val="20"/>
        </w:rPr>
      </w:pPr>
    </w:p>
    <w:sectPr w:rsidR="00905D41" w:rsidRPr="006C1093" w:rsidSect="002A0026">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1A" w:rsidRDefault="0087601A" w:rsidP="00905D41">
      <w:pPr>
        <w:spacing w:after="0" w:line="240" w:lineRule="auto"/>
      </w:pPr>
      <w:r>
        <w:separator/>
      </w:r>
    </w:p>
  </w:endnote>
  <w:endnote w:type="continuationSeparator" w:id="0">
    <w:p w:rsidR="0087601A" w:rsidRDefault="0087601A" w:rsidP="0090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26" w:rsidRDefault="002A00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26" w:rsidRDefault="002A002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26" w:rsidRDefault="002A00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1A" w:rsidRDefault="0087601A" w:rsidP="00905D41">
      <w:pPr>
        <w:spacing w:after="0" w:line="240" w:lineRule="auto"/>
      </w:pPr>
      <w:r>
        <w:separator/>
      </w:r>
    </w:p>
  </w:footnote>
  <w:footnote w:type="continuationSeparator" w:id="0">
    <w:p w:rsidR="0087601A" w:rsidRDefault="0087601A" w:rsidP="00905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26" w:rsidRDefault="002A002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26" w:rsidRPr="002A0026" w:rsidRDefault="002A0026" w:rsidP="002A002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26" w:rsidRDefault="002A00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34E8A"/>
    <w:multiLevelType w:val="hybridMultilevel"/>
    <w:tmpl w:val="6D7C8582"/>
    <w:lvl w:ilvl="0" w:tplc="F4505A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340A5"/>
    <w:multiLevelType w:val="hybridMultilevel"/>
    <w:tmpl w:val="5994DF56"/>
    <w:lvl w:ilvl="0" w:tplc="F4505A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5E0A88"/>
    <w:multiLevelType w:val="hybridMultilevel"/>
    <w:tmpl w:val="817AA380"/>
    <w:lvl w:ilvl="0" w:tplc="F4505A4C">
      <w:start w:val="1"/>
      <w:numFmt w:val="bullet"/>
      <w:lvlText w:val="-"/>
      <w:lvlJc w:val="left"/>
      <w:pPr>
        <w:tabs>
          <w:tab w:val="num" w:pos="720"/>
        </w:tabs>
        <w:ind w:left="720" w:hanging="360"/>
      </w:pPr>
      <w:rPr>
        <w:rFonts w:ascii="Times New Roman" w:hAnsi="Times New Roman" w:hint="default"/>
      </w:rPr>
    </w:lvl>
    <w:lvl w:ilvl="1" w:tplc="AA88CE5E" w:tentative="1">
      <w:start w:val="1"/>
      <w:numFmt w:val="bullet"/>
      <w:lvlText w:val="-"/>
      <w:lvlJc w:val="left"/>
      <w:pPr>
        <w:tabs>
          <w:tab w:val="num" w:pos="1440"/>
        </w:tabs>
        <w:ind w:left="1440" w:hanging="360"/>
      </w:pPr>
      <w:rPr>
        <w:rFonts w:ascii="Times New Roman" w:hAnsi="Times New Roman" w:hint="default"/>
      </w:rPr>
    </w:lvl>
    <w:lvl w:ilvl="2" w:tplc="9B5EEDBC" w:tentative="1">
      <w:start w:val="1"/>
      <w:numFmt w:val="bullet"/>
      <w:lvlText w:val="-"/>
      <w:lvlJc w:val="left"/>
      <w:pPr>
        <w:tabs>
          <w:tab w:val="num" w:pos="2160"/>
        </w:tabs>
        <w:ind w:left="2160" w:hanging="360"/>
      </w:pPr>
      <w:rPr>
        <w:rFonts w:ascii="Times New Roman" w:hAnsi="Times New Roman" w:hint="default"/>
      </w:rPr>
    </w:lvl>
    <w:lvl w:ilvl="3" w:tplc="E6F02F22" w:tentative="1">
      <w:start w:val="1"/>
      <w:numFmt w:val="bullet"/>
      <w:lvlText w:val="-"/>
      <w:lvlJc w:val="left"/>
      <w:pPr>
        <w:tabs>
          <w:tab w:val="num" w:pos="2880"/>
        </w:tabs>
        <w:ind w:left="2880" w:hanging="360"/>
      </w:pPr>
      <w:rPr>
        <w:rFonts w:ascii="Times New Roman" w:hAnsi="Times New Roman" w:hint="default"/>
      </w:rPr>
    </w:lvl>
    <w:lvl w:ilvl="4" w:tplc="BC188F14" w:tentative="1">
      <w:start w:val="1"/>
      <w:numFmt w:val="bullet"/>
      <w:lvlText w:val="-"/>
      <w:lvlJc w:val="left"/>
      <w:pPr>
        <w:tabs>
          <w:tab w:val="num" w:pos="3600"/>
        </w:tabs>
        <w:ind w:left="3600" w:hanging="360"/>
      </w:pPr>
      <w:rPr>
        <w:rFonts w:ascii="Times New Roman" w:hAnsi="Times New Roman" w:hint="default"/>
      </w:rPr>
    </w:lvl>
    <w:lvl w:ilvl="5" w:tplc="9B6E301A" w:tentative="1">
      <w:start w:val="1"/>
      <w:numFmt w:val="bullet"/>
      <w:lvlText w:val="-"/>
      <w:lvlJc w:val="left"/>
      <w:pPr>
        <w:tabs>
          <w:tab w:val="num" w:pos="4320"/>
        </w:tabs>
        <w:ind w:left="4320" w:hanging="360"/>
      </w:pPr>
      <w:rPr>
        <w:rFonts w:ascii="Times New Roman" w:hAnsi="Times New Roman" w:hint="default"/>
      </w:rPr>
    </w:lvl>
    <w:lvl w:ilvl="6" w:tplc="A6101D96" w:tentative="1">
      <w:start w:val="1"/>
      <w:numFmt w:val="bullet"/>
      <w:lvlText w:val="-"/>
      <w:lvlJc w:val="left"/>
      <w:pPr>
        <w:tabs>
          <w:tab w:val="num" w:pos="5040"/>
        </w:tabs>
        <w:ind w:left="5040" w:hanging="360"/>
      </w:pPr>
      <w:rPr>
        <w:rFonts w:ascii="Times New Roman" w:hAnsi="Times New Roman" w:hint="default"/>
      </w:rPr>
    </w:lvl>
    <w:lvl w:ilvl="7" w:tplc="59FED6E6" w:tentative="1">
      <w:start w:val="1"/>
      <w:numFmt w:val="bullet"/>
      <w:lvlText w:val="-"/>
      <w:lvlJc w:val="left"/>
      <w:pPr>
        <w:tabs>
          <w:tab w:val="num" w:pos="5760"/>
        </w:tabs>
        <w:ind w:left="5760" w:hanging="360"/>
      </w:pPr>
      <w:rPr>
        <w:rFonts w:ascii="Times New Roman" w:hAnsi="Times New Roman" w:hint="default"/>
      </w:rPr>
    </w:lvl>
    <w:lvl w:ilvl="8" w:tplc="D102D75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A486405"/>
    <w:multiLevelType w:val="hybridMultilevel"/>
    <w:tmpl w:val="A00EA8F2"/>
    <w:lvl w:ilvl="0" w:tplc="F4505A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2220E5"/>
    <w:multiLevelType w:val="hybridMultilevel"/>
    <w:tmpl w:val="50EE1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1D"/>
    <w:rsid w:val="0006727B"/>
    <w:rsid w:val="000700E9"/>
    <w:rsid w:val="000D4195"/>
    <w:rsid w:val="000D734F"/>
    <w:rsid w:val="00100E25"/>
    <w:rsid w:val="00134849"/>
    <w:rsid w:val="001568BC"/>
    <w:rsid w:val="001B442D"/>
    <w:rsid w:val="001B7F95"/>
    <w:rsid w:val="001C6255"/>
    <w:rsid w:val="00210C37"/>
    <w:rsid w:val="002224B0"/>
    <w:rsid w:val="002A0026"/>
    <w:rsid w:val="002A5731"/>
    <w:rsid w:val="002E5B0C"/>
    <w:rsid w:val="00302671"/>
    <w:rsid w:val="003D6A4F"/>
    <w:rsid w:val="003F6291"/>
    <w:rsid w:val="0040158B"/>
    <w:rsid w:val="00416363"/>
    <w:rsid w:val="00423A9A"/>
    <w:rsid w:val="004C3412"/>
    <w:rsid w:val="004C3F35"/>
    <w:rsid w:val="004D75DD"/>
    <w:rsid w:val="0053492F"/>
    <w:rsid w:val="00581B9A"/>
    <w:rsid w:val="005A685F"/>
    <w:rsid w:val="005B1155"/>
    <w:rsid w:val="005E7AD3"/>
    <w:rsid w:val="0063342F"/>
    <w:rsid w:val="00654D33"/>
    <w:rsid w:val="00662769"/>
    <w:rsid w:val="00671543"/>
    <w:rsid w:val="006A1488"/>
    <w:rsid w:val="006C1093"/>
    <w:rsid w:val="006C3F96"/>
    <w:rsid w:val="0073282C"/>
    <w:rsid w:val="007640D3"/>
    <w:rsid w:val="007A7205"/>
    <w:rsid w:val="007B2384"/>
    <w:rsid w:val="007C07A0"/>
    <w:rsid w:val="007E1AD2"/>
    <w:rsid w:val="007E39B7"/>
    <w:rsid w:val="007F1AB9"/>
    <w:rsid w:val="008009EE"/>
    <w:rsid w:val="0080145A"/>
    <w:rsid w:val="00806DBB"/>
    <w:rsid w:val="00860037"/>
    <w:rsid w:val="0087601A"/>
    <w:rsid w:val="00894F77"/>
    <w:rsid w:val="008B211D"/>
    <w:rsid w:val="008C5E56"/>
    <w:rsid w:val="008E3179"/>
    <w:rsid w:val="00905D41"/>
    <w:rsid w:val="00916C56"/>
    <w:rsid w:val="00950C59"/>
    <w:rsid w:val="009A1B99"/>
    <w:rsid w:val="009B18C2"/>
    <w:rsid w:val="00A11991"/>
    <w:rsid w:val="00A25FEE"/>
    <w:rsid w:val="00A3181D"/>
    <w:rsid w:val="00A5478F"/>
    <w:rsid w:val="00A62577"/>
    <w:rsid w:val="00B47377"/>
    <w:rsid w:val="00B4739F"/>
    <w:rsid w:val="00B82286"/>
    <w:rsid w:val="00BB2F34"/>
    <w:rsid w:val="00BD4233"/>
    <w:rsid w:val="00BE7E83"/>
    <w:rsid w:val="00C17BB9"/>
    <w:rsid w:val="00CB2A48"/>
    <w:rsid w:val="00CF619C"/>
    <w:rsid w:val="00D51DD9"/>
    <w:rsid w:val="00D95997"/>
    <w:rsid w:val="00DA7533"/>
    <w:rsid w:val="00DC3E17"/>
    <w:rsid w:val="00E255F4"/>
    <w:rsid w:val="00E275BF"/>
    <w:rsid w:val="00E675B5"/>
    <w:rsid w:val="00E82759"/>
    <w:rsid w:val="00E963F9"/>
    <w:rsid w:val="00EA1C07"/>
    <w:rsid w:val="00EB65CE"/>
    <w:rsid w:val="00EE472F"/>
    <w:rsid w:val="00F06681"/>
    <w:rsid w:val="00F251B6"/>
    <w:rsid w:val="00F561E6"/>
    <w:rsid w:val="00F743A9"/>
    <w:rsid w:val="00F84340"/>
    <w:rsid w:val="00F8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E8D87"/>
  <w15:docId w15:val="{958D1B23-E213-4572-8227-FA044BE3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5D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5D41"/>
    <w:rPr>
      <w:color w:val="0000FF"/>
      <w:u w:val="single"/>
    </w:rPr>
  </w:style>
  <w:style w:type="paragraph" w:styleId="ListParagraph">
    <w:name w:val="List Paragraph"/>
    <w:aliases w:val="Litertatu ne tab"/>
    <w:basedOn w:val="Normal"/>
    <w:uiPriority w:val="34"/>
    <w:qFormat/>
    <w:rsid w:val="00905D4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5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D41"/>
  </w:style>
  <w:style w:type="paragraph" w:styleId="Footer">
    <w:name w:val="footer"/>
    <w:basedOn w:val="Normal"/>
    <w:link w:val="FooterChar"/>
    <w:uiPriority w:val="99"/>
    <w:unhideWhenUsed/>
    <w:rsid w:val="00905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D41"/>
  </w:style>
  <w:style w:type="paragraph" w:customStyle="1" w:styleId="TableParagraph">
    <w:name w:val="Table Paragraph"/>
    <w:basedOn w:val="Normal"/>
    <w:uiPriority w:val="1"/>
    <w:qFormat/>
    <w:rsid w:val="00F251B6"/>
    <w:pPr>
      <w:widowControl w:val="0"/>
      <w:autoSpaceDE w:val="0"/>
      <w:autoSpaceDN w:val="0"/>
      <w:spacing w:after="0" w:line="240" w:lineRule="auto"/>
      <w:ind w:left="110"/>
    </w:pPr>
    <w:rPr>
      <w:rFonts w:ascii="Calibri" w:eastAsia="Calibri" w:hAnsi="Calibri" w:cs="Calibri"/>
      <w:lang w:bidi="en-US"/>
    </w:rPr>
  </w:style>
  <w:style w:type="paragraph" w:styleId="NoSpacing">
    <w:name w:val="No Spacing"/>
    <w:uiPriority w:val="1"/>
    <w:qFormat/>
    <w:rsid w:val="00894F7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1715">
      <w:bodyDiv w:val="1"/>
      <w:marLeft w:val="0"/>
      <w:marRight w:val="0"/>
      <w:marTop w:val="0"/>
      <w:marBottom w:val="0"/>
      <w:divBdr>
        <w:top w:val="none" w:sz="0" w:space="0" w:color="auto"/>
        <w:left w:val="none" w:sz="0" w:space="0" w:color="auto"/>
        <w:bottom w:val="none" w:sz="0" w:space="0" w:color="auto"/>
        <w:right w:val="none" w:sz="0" w:space="0" w:color="auto"/>
      </w:divBdr>
    </w:div>
    <w:div w:id="585649670">
      <w:bodyDiv w:val="1"/>
      <w:marLeft w:val="0"/>
      <w:marRight w:val="0"/>
      <w:marTop w:val="0"/>
      <w:marBottom w:val="0"/>
      <w:divBdr>
        <w:top w:val="none" w:sz="0" w:space="0" w:color="auto"/>
        <w:left w:val="none" w:sz="0" w:space="0" w:color="auto"/>
        <w:bottom w:val="none" w:sz="0" w:space="0" w:color="auto"/>
        <w:right w:val="none" w:sz="0" w:space="0" w:color="auto"/>
      </w:divBdr>
    </w:div>
    <w:div w:id="589965853">
      <w:bodyDiv w:val="1"/>
      <w:marLeft w:val="0"/>
      <w:marRight w:val="0"/>
      <w:marTop w:val="0"/>
      <w:marBottom w:val="0"/>
      <w:divBdr>
        <w:top w:val="none" w:sz="0" w:space="0" w:color="auto"/>
        <w:left w:val="none" w:sz="0" w:space="0" w:color="auto"/>
        <w:bottom w:val="none" w:sz="0" w:space="0" w:color="auto"/>
        <w:right w:val="none" w:sz="0" w:space="0" w:color="auto"/>
      </w:divBdr>
      <w:divsChild>
        <w:div w:id="927082921">
          <w:marLeft w:val="547"/>
          <w:marRight w:val="0"/>
          <w:marTop w:val="0"/>
          <w:marBottom w:val="200"/>
          <w:divBdr>
            <w:top w:val="none" w:sz="0" w:space="0" w:color="auto"/>
            <w:left w:val="none" w:sz="0" w:space="0" w:color="auto"/>
            <w:bottom w:val="none" w:sz="0" w:space="0" w:color="auto"/>
            <w:right w:val="none" w:sz="0" w:space="0" w:color="auto"/>
          </w:divBdr>
        </w:div>
        <w:div w:id="843740103">
          <w:marLeft w:val="547"/>
          <w:marRight w:val="0"/>
          <w:marTop w:val="0"/>
          <w:marBottom w:val="200"/>
          <w:divBdr>
            <w:top w:val="none" w:sz="0" w:space="0" w:color="auto"/>
            <w:left w:val="none" w:sz="0" w:space="0" w:color="auto"/>
            <w:bottom w:val="none" w:sz="0" w:space="0" w:color="auto"/>
            <w:right w:val="none" w:sz="0" w:space="0" w:color="auto"/>
          </w:divBdr>
        </w:div>
        <w:div w:id="1719086753">
          <w:marLeft w:val="547"/>
          <w:marRight w:val="0"/>
          <w:marTop w:val="0"/>
          <w:marBottom w:val="200"/>
          <w:divBdr>
            <w:top w:val="none" w:sz="0" w:space="0" w:color="auto"/>
            <w:left w:val="none" w:sz="0" w:space="0" w:color="auto"/>
            <w:bottom w:val="none" w:sz="0" w:space="0" w:color="auto"/>
            <w:right w:val="none" w:sz="0" w:space="0" w:color="auto"/>
          </w:divBdr>
        </w:div>
        <w:div w:id="617880585">
          <w:marLeft w:val="547"/>
          <w:marRight w:val="0"/>
          <w:marTop w:val="0"/>
          <w:marBottom w:val="200"/>
          <w:divBdr>
            <w:top w:val="none" w:sz="0" w:space="0" w:color="auto"/>
            <w:left w:val="none" w:sz="0" w:space="0" w:color="auto"/>
            <w:bottom w:val="none" w:sz="0" w:space="0" w:color="auto"/>
            <w:right w:val="none" w:sz="0" w:space="0" w:color="auto"/>
          </w:divBdr>
        </w:div>
        <w:div w:id="1273394300">
          <w:marLeft w:val="547"/>
          <w:marRight w:val="0"/>
          <w:marTop w:val="0"/>
          <w:marBottom w:val="200"/>
          <w:divBdr>
            <w:top w:val="none" w:sz="0" w:space="0" w:color="auto"/>
            <w:left w:val="none" w:sz="0" w:space="0" w:color="auto"/>
            <w:bottom w:val="none" w:sz="0" w:space="0" w:color="auto"/>
            <w:right w:val="none" w:sz="0" w:space="0" w:color="auto"/>
          </w:divBdr>
        </w:div>
      </w:divsChild>
    </w:div>
    <w:div w:id="1111586484">
      <w:bodyDiv w:val="1"/>
      <w:marLeft w:val="0"/>
      <w:marRight w:val="0"/>
      <w:marTop w:val="0"/>
      <w:marBottom w:val="0"/>
      <w:divBdr>
        <w:top w:val="none" w:sz="0" w:space="0" w:color="auto"/>
        <w:left w:val="none" w:sz="0" w:space="0" w:color="auto"/>
        <w:bottom w:val="none" w:sz="0" w:space="0" w:color="auto"/>
        <w:right w:val="none" w:sz="0" w:space="0" w:color="auto"/>
      </w:divBdr>
    </w:div>
    <w:div w:id="1329209023">
      <w:bodyDiv w:val="1"/>
      <w:marLeft w:val="0"/>
      <w:marRight w:val="0"/>
      <w:marTop w:val="0"/>
      <w:marBottom w:val="0"/>
      <w:divBdr>
        <w:top w:val="none" w:sz="0" w:space="0" w:color="auto"/>
        <w:left w:val="none" w:sz="0" w:space="0" w:color="auto"/>
        <w:bottom w:val="none" w:sz="0" w:space="0" w:color="auto"/>
        <w:right w:val="none" w:sz="0" w:space="0" w:color="auto"/>
      </w:divBdr>
    </w:div>
    <w:div w:id="1391609770">
      <w:bodyDiv w:val="1"/>
      <w:marLeft w:val="0"/>
      <w:marRight w:val="0"/>
      <w:marTop w:val="0"/>
      <w:marBottom w:val="0"/>
      <w:divBdr>
        <w:top w:val="none" w:sz="0" w:space="0" w:color="auto"/>
        <w:left w:val="none" w:sz="0" w:space="0" w:color="auto"/>
        <w:bottom w:val="none" w:sz="0" w:space="0" w:color="auto"/>
        <w:right w:val="none" w:sz="0" w:space="0" w:color="auto"/>
      </w:divBdr>
    </w:div>
    <w:div w:id="2040544576">
      <w:bodyDiv w:val="1"/>
      <w:marLeft w:val="0"/>
      <w:marRight w:val="0"/>
      <w:marTop w:val="0"/>
      <w:marBottom w:val="0"/>
      <w:divBdr>
        <w:top w:val="none" w:sz="0" w:space="0" w:color="auto"/>
        <w:left w:val="none" w:sz="0" w:space="0" w:color="auto"/>
        <w:bottom w:val="none" w:sz="0" w:space="0" w:color="auto"/>
        <w:right w:val="none" w:sz="0" w:space="0" w:color="auto"/>
      </w:divBdr>
    </w:div>
    <w:div w:id="2085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hona.ahmedi@uni-pr.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esmije.ademi@uni-pr.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PC</cp:lastModifiedBy>
  <cp:revision>3</cp:revision>
  <dcterms:created xsi:type="dcterms:W3CDTF">2024-12-03T17:07:00Z</dcterms:created>
  <dcterms:modified xsi:type="dcterms:W3CDTF">2024-12-03T17:10:00Z</dcterms:modified>
</cp:coreProperties>
</file>