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7EADC" w14:textId="77777777" w:rsidR="002120F0" w:rsidRPr="0049060A" w:rsidRDefault="002120F0" w:rsidP="002120F0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49060A">
        <w:rPr>
          <w:rFonts w:ascii="Times New Roman" w:hAnsi="Times New Roman"/>
          <w:b/>
          <w:sz w:val="24"/>
          <w:szCs w:val="24"/>
          <w:lang w:val="sq-AL"/>
        </w:rPr>
        <w:t>TEKNOLOGJIA E PASVJELJES</w:t>
      </w:r>
    </w:p>
    <w:tbl>
      <w:tblPr>
        <w:tblW w:w="88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7"/>
        <w:gridCol w:w="1890"/>
        <w:gridCol w:w="1710"/>
        <w:gridCol w:w="1980"/>
      </w:tblGrid>
      <w:tr w:rsidR="002120F0" w:rsidRPr="0049060A" w14:paraId="3E854DF7" w14:textId="77777777" w:rsidTr="00CD583C">
        <w:tc>
          <w:tcPr>
            <w:tcW w:w="8887" w:type="dxa"/>
            <w:gridSpan w:val="4"/>
            <w:shd w:val="clear" w:color="auto" w:fill="B8CCE4"/>
          </w:tcPr>
          <w:p w14:paraId="31B9C347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Të dhëna bazike të lëndës</w:t>
            </w:r>
          </w:p>
        </w:tc>
      </w:tr>
      <w:tr w:rsidR="002120F0" w:rsidRPr="0049060A" w14:paraId="6CE490B7" w14:textId="77777777" w:rsidTr="00CD583C">
        <w:tc>
          <w:tcPr>
            <w:tcW w:w="3307" w:type="dxa"/>
          </w:tcPr>
          <w:p w14:paraId="1B0CC809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Njësia akademike:</w:t>
            </w:r>
          </w:p>
        </w:tc>
        <w:tc>
          <w:tcPr>
            <w:tcW w:w="5580" w:type="dxa"/>
            <w:gridSpan w:val="3"/>
          </w:tcPr>
          <w:p w14:paraId="5462C9CD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Fakulteti i Bujqësisë dhe Veterinarisë</w:t>
            </w:r>
          </w:p>
        </w:tc>
      </w:tr>
      <w:tr w:rsidR="002120F0" w:rsidRPr="0049060A" w14:paraId="6194DE0F" w14:textId="77777777" w:rsidTr="00CD583C">
        <w:tc>
          <w:tcPr>
            <w:tcW w:w="3307" w:type="dxa"/>
          </w:tcPr>
          <w:p w14:paraId="1790B51E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Titulli i lëndës:</w:t>
            </w:r>
          </w:p>
        </w:tc>
        <w:tc>
          <w:tcPr>
            <w:tcW w:w="5580" w:type="dxa"/>
            <w:gridSpan w:val="3"/>
          </w:tcPr>
          <w:p w14:paraId="25810476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Teknologjia e pasvjeljes</w:t>
            </w:r>
          </w:p>
        </w:tc>
      </w:tr>
      <w:tr w:rsidR="002120F0" w:rsidRPr="0049060A" w14:paraId="23C67035" w14:textId="77777777" w:rsidTr="00CD583C">
        <w:tc>
          <w:tcPr>
            <w:tcW w:w="3307" w:type="dxa"/>
          </w:tcPr>
          <w:p w14:paraId="2717D252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Niveli:</w:t>
            </w:r>
          </w:p>
        </w:tc>
        <w:tc>
          <w:tcPr>
            <w:tcW w:w="5580" w:type="dxa"/>
            <w:gridSpan w:val="3"/>
          </w:tcPr>
          <w:p w14:paraId="57EC6AB4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Master</w:t>
            </w:r>
          </w:p>
        </w:tc>
      </w:tr>
      <w:tr w:rsidR="002120F0" w:rsidRPr="0049060A" w14:paraId="2294C6C0" w14:textId="77777777" w:rsidTr="00CD583C">
        <w:tc>
          <w:tcPr>
            <w:tcW w:w="3307" w:type="dxa"/>
          </w:tcPr>
          <w:p w14:paraId="0ECB5B8D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Statusi lëndës:</w:t>
            </w:r>
          </w:p>
        </w:tc>
        <w:tc>
          <w:tcPr>
            <w:tcW w:w="5580" w:type="dxa"/>
            <w:gridSpan w:val="3"/>
          </w:tcPr>
          <w:p w14:paraId="2A83EFD7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Obliguese</w:t>
            </w:r>
          </w:p>
        </w:tc>
      </w:tr>
      <w:tr w:rsidR="002120F0" w:rsidRPr="0049060A" w14:paraId="3046829D" w14:textId="77777777" w:rsidTr="00CD583C">
        <w:tc>
          <w:tcPr>
            <w:tcW w:w="3307" w:type="dxa"/>
          </w:tcPr>
          <w:p w14:paraId="40997DB4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Viti i studimeve:</w:t>
            </w:r>
          </w:p>
        </w:tc>
        <w:tc>
          <w:tcPr>
            <w:tcW w:w="5580" w:type="dxa"/>
            <w:gridSpan w:val="3"/>
          </w:tcPr>
          <w:p w14:paraId="5B7846F1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Viti i dytë (semestri i III-të)</w:t>
            </w:r>
          </w:p>
        </w:tc>
      </w:tr>
      <w:tr w:rsidR="002120F0" w:rsidRPr="0049060A" w14:paraId="0E7185A3" w14:textId="77777777" w:rsidTr="00CD583C">
        <w:tc>
          <w:tcPr>
            <w:tcW w:w="3307" w:type="dxa"/>
          </w:tcPr>
          <w:p w14:paraId="1C0D8C91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Numri i orëve në javë:</w:t>
            </w:r>
          </w:p>
        </w:tc>
        <w:tc>
          <w:tcPr>
            <w:tcW w:w="5580" w:type="dxa"/>
            <w:gridSpan w:val="3"/>
          </w:tcPr>
          <w:p w14:paraId="4ED64DBF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2+1</w:t>
            </w:r>
          </w:p>
        </w:tc>
      </w:tr>
      <w:tr w:rsidR="002120F0" w:rsidRPr="0049060A" w14:paraId="73A4EB3F" w14:textId="77777777" w:rsidTr="00CD583C">
        <w:trPr>
          <w:trHeight w:val="287"/>
        </w:trPr>
        <w:tc>
          <w:tcPr>
            <w:tcW w:w="3307" w:type="dxa"/>
          </w:tcPr>
          <w:p w14:paraId="34206B3F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Vlera në kredi – ECTS:</w:t>
            </w:r>
          </w:p>
        </w:tc>
        <w:tc>
          <w:tcPr>
            <w:tcW w:w="5580" w:type="dxa"/>
            <w:gridSpan w:val="3"/>
          </w:tcPr>
          <w:p w14:paraId="5ABF3018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4</w:t>
            </w:r>
          </w:p>
        </w:tc>
      </w:tr>
      <w:tr w:rsidR="002120F0" w:rsidRPr="0049060A" w14:paraId="57DC77A7" w14:textId="77777777" w:rsidTr="00CD583C">
        <w:tc>
          <w:tcPr>
            <w:tcW w:w="3307" w:type="dxa"/>
          </w:tcPr>
          <w:p w14:paraId="18E1CA9F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Koha / lokacioni:</w:t>
            </w:r>
          </w:p>
        </w:tc>
        <w:tc>
          <w:tcPr>
            <w:tcW w:w="5580" w:type="dxa"/>
            <w:gridSpan w:val="3"/>
          </w:tcPr>
          <w:p w14:paraId="2926FD9F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Prishtinë, Fakulteti i Bujqësisë dhe Veterinarisë</w:t>
            </w:r>
          </w:p>
        </w:tc>
      </w:tr>
      <w:tr w:rsidR="002120F0" w:rsidRPr="0049060A" w14:paraId="69F518DD" w14:textId="77777777" w:rsidTr="00CD583C">
        <w:tc>
          <w:tcPr>
            <w:tcW w:w="3307" w:type="dxa"/>
          </w:tcPr>
          <w:p w14:paraId="3FE73907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Mësimëdhënësi i lëndës:</w:t>
            </w:r>
          </w:p>
        </w:tc>
        <w:tc>
          <w:tcPr>
            <w:tcW w:w="5580" w:type="dxa"/>
            <w:gridSpan w:val="3"/>
          </w:tcPr>
          <w:p w14:paraId="2483A8F2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Prof. As</w:t>
            </w:r>
            <w:r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oc</w:t>
            </w:r>
            <w:r w:rsidRPr="0049060A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. Dr.</w:t>
            </w: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Xhavit Ramadani</w:t>
            </w:r>
          </w:p>
        </w:tc>
      </w:tr>
      <w:tr w:rsidR="002120F0" w:rsidRPr="0049060A" w14:paraId="134B8C39" w14:textId="77777777" w:rsidTr="00CD583C">
        <w:tc>
          <w:tcPr>
            <w:tcW w:w="3307" w:type="dxa"/>
          </w:tcPr>
          <w:p w14:paraId="7AC7C507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Detajet kontaktuese:</w:t>
            </w:r>
          </w:p>
        </w:tc>
        <w:tc>
          <w:tcPr>
            <w:tcW w:w="5580" w:type="dxa"/>
            <w:gridSpan w:val="3"/>
          </w:tcPr>
          <w:p w14:paraId="5CDE8937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Fakulteti i Bujqësisë dhe Veterinarisë</w:t>
            </w:r>
          </w:p>
          <w:p w14:paraId="6042DD91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Universiteti i Prishtinës ”Hasan Prishtina”,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Prishtinë</w:t>
            </w:r>
          </w:p>
          <w:p w14:paraId="70C91AA9" w14:textId="1C57A054" w:rsidR="002120F0" w:rsidRPr="0049060A" w:rsidRDefault="007E0EF5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Tel</w:t>
            </w:r>
            <w:r w:rsidR="002120F0" w:rsidRPr="0049060A">
              <w:rPr>
                <w:rFonts w:ascii="Times New Roman" w:hAnsi="Times New Roman"/>
                <w:sz w:val="24"/>
                <w:szCs w:val="24"/>
                <w:lang w:val="sq-AL"/>
              </w:rPr>
              <w:t>. +383 49 300 609</w:t>
            </w:r>
          </w:p>
          <w:p w14:paraId="6E10BDBA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mk-MK" w:eastAsia="mk-MK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E-mail: </w:t>
            </w:r>
            <w:hyperlink r:id="rId5" w:history="1">
              <w:r w:rsidRPr="0049060A">
                <w:rPr>
                  <w:rStyle w:val="Hiperlidhje"/>
                  <w:rFonts w:ascii="Times New Roman" w:hAnsi="Times New Roman"/>
                  <w:sz w:val="24"/>
                  <w:szCs w:val="24"/>
                  <w:lang w:val="sq-AL"/>
                </w:rPr>
                <w:t>xhavit.ramadani@uni-pr.edu</w:t>
              </w:r>
            </w:hyperlink>
          </w:p>
        </w:tc>
      </w:tr>
      <w:tr w:rsidR="002120F0" w:rsidRPr="0049060A" w14:paraId="7A81052C" w14:textId="77777777" w:rsidTr="00CD583C">
        <w:tc>
          <w:tcPr>
            <w:tcW w:w="8887" w:type="dxa"/>
            <w:gridSpan w:val="4"/>
            <w:shd w:val="clear" w:color="auto" w:fill="B8CCE4"/>
          </w:tcPr>
          <w:p w14:paraId="544F1FBA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120F0" w:rsidRPr="0049060A" w14:paraId="7852B93E" w14:textId="77777777" w:rsidTr="00CD583C">
        <w:tc>
          <w:tcPr>
            <w:tcW w:w="3307" w:type="dxa"/>
          </w:tcPr>
          <w:p w14:paraId="42B06AAF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Përshkrimi i lëndës:</w:t>
            </w:r>
          </w:p>
        </w:tc>
        <w:tc>
          <w:tcPr>
            <w:tcW w:w="5580" w:type="dxa"/>
            <w:gridSpan w:val="3"/>
          </w:tcPr>
          <w:p w14:paraId="04F9A59A" w14:textId="77777777" w:rsidR="002120F0" w:rsidRPr="0049060A" w:rsidRDefault="002120F0" w:rsidP="00CD58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Lënda ”Teknologjia e pasvjeljes” merret me studimin e vjeljes, trajtimin, paketimin dhe ruajtjen e pemëve dhe perimeve, për të siguruar që ato të arrijnë te konsumatori në kushte optimale, me minimumin e humbjeve apo prishjeve. Lënda mbulon një gamë të gjerë të pemëve dhe perimeve, dhe sjell së bashku dhëna të ndryshme mbi kohëzgjatjen e ruajtjes dhe kushtet e rekomanduara të ruajtjes. Gjithashtu, ajo ofron njohuri edhe për higjienën e përgjithshme në objektet për përgatitje dhe ruajtje, si dhe për aspektet e sigurimit të cilësisë gjatë përgatitjes dhe ruajtjes së prodhimeve të freskëta.</w:t>
            </w:r>
          </w:p>
        </w:tc>
      </w:tr>
      <w:tr w:rsidR="002120F0" w:rsidRPr="0049060A" w14:paraId="3EBFFDD2" w14:textId="77777777" w:rsidTr="00CD583C">
        <w:tc>
          <w:tcPr>
            <w:tcW w:w="3307" w:type="dxa"/>
          </w:tcPr>
          <w:p w14:paraId="1899777D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Qëllimet e lëndës:</w:t>
            </w:r>
          </w:p>
          <w:p w14:paraId="5289A28B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580" w:type="dxa"/>
            <w:gridSpan w:val="3"/>
          </w:tcPr>
          <w:p w14:paraId="052D87D1" w14:textId="77777777" w:rsidR="002120F0" w:rsidRPr="0049060A" w:rsidRDefault="002120F0" w:rsidP="00CD58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Qëllimi i lëndës ”Teknologjia e pasvjeljes” është që gjatë ligjëratave dhe ushtrimeve (punës praktike) t’i zgjeroj njohuritë lidhur me vjeljen, trajtimin, paketimin dhe ruajtjen e pemëve dhe perimeve të freskëta, për të siguruar që ato të arrijnë te konsumatori në kushte optimale, me minimumin e humbjeve ose prishjeve. Studentët do të fitojnë njohuri për një gamë të gjerë të pemëve dhe perimeve, kohëzgjatjen e ruajtjes dhe kushtet e rekomanduara të ruajtjes. Gjithashtu, ata do të pajisen me njohuri të përgjithshme për higjienën e përgjithshme në objektet për përgatitje dhe ruajtje, si dhe </w:t>
            </w: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aspektet e sigurimit të cilësisë gjatë përgatitjes dhe ruajtjes së prodhimeve të freskëta.</w:t>
            </w:r>
          </w:p>
        </w:tc>
      </w:tr>
      <w:tr w:rsidR="002120F0" w:rsidRPr="0049060A" w14:paraId="057C5F58" w14:textId="77777777" w:rsidTr="00CD583C">
        <w:tc>
          <w:tcPr>
            <w:tcW w:w="3307" w:type="dxa"/>
          </w:tcPr>
          <w:p w14:paraId="66793129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Rezultatet e pritura të nxënies:</w:t>
            </w:r>
          </w:p>
          <w:p w14:paraId="525FE3DC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580" w:type="dxa"/>
            <w:gridSpan w:val="3"/>
          </w:tcPr>
          <w:p w14:paraId="43B55353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Pas përfundimit të kësaj lënde studentët do të:</w:t>
            </w:r>
          </w:p>
          <w:p w14:paraId="1E4A8047" w14:textId="77777777" w:rsidR="002120F0" w:rsidRPr="0049060A" w:rsidRDefault="002120F0" w:rsidP="002120F0">
            <w:pPr>
              <w:pStyle w:val="Paragrafiilists"/>
              <w:numPr>
                <w:ilvl w:val="0"/>
                <w:numId w:val="4"/>
              </w:numPr>
              <w:spacing w:after="0"/>
              <w:ind w:left="341" w:hanging="38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Përvetësojnë njohuri teorike dhe praktike për vjeljen, trajtimin, paketimin dhe ruajtjen e pemëve dhe perimeve të freskëta në kushte  optimale, me minimumin e humbjeve ose prishjeve;</w:t>
            </w:r>
          </w:p>
          <w:p w14:paraId="2B27F790" w14:textId="77777777" w:rsidR="002120F0" w:rsidRPr="0049060A" w:rsidRDefault="002120F0" w:rsidP="002120F0">
            <w:pPr>
              <w:pStyle w:val="Paragrafiilists"/>
              <w:numPr>
                <w:ilvl w:val="0"/>
                <w:numId w:val="4"/>
              </w:numPr>
              <w:spacing w:after="0"/>
              <w:ind w:left="341" w:hanging="38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Dijnë për një gamë të gjerë të pemëve dhe perimeve, kohëzgjatjen e ruajtjes dhe kushtet e rekomanduara të ruajtjes;</w:t>
            </w:r>
          </w:p>
          <w:p w14:paraId="37512C00" w14:textId="77777777" w:rsidR="002120F0" w:rsidRPr="0049060A" w:rsidRDefault="002120F0" w:rsidP="002120F0">
            <w:pPr>
              <w:pStyle w:val="Paragrafiilists"/>
              <w:numPr>
                <w:ilvl w:val="0"/>
                <w:numId w:val="4"/>
              </w:numPr>
              <w:spacing w:after="0"/>
              <w:ind w:left="341" w:hanging="38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Përfitojnë njohuri për mirëmbajtjen e pastërtisë (higjienës) në objektet për ruajtje (larja, dezinfektimi etj.) si dhe për sigurinë e cilësisë së prodhimit (HACCP)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4011C9ED" w14:textId="77777777" w:rsidR="002120F0" w:rsidRPr="0049060A" w:rsidRDefault="002120F0" w:rsidP="002120F0">
            <w:pPr>
              <w:pStyle w:val="Paragrafiilists"/>
              <w:numPr>
                <w:ilvl w:val="0"/>
                <w:numId w:val="4"/>
              </w:numPr>
              <w:spacing w:after="0"/>
              <w:ind w:left="341" w:hanging="385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Jenë në gjendje që njohuritë e tyre, në mënyrë të pavarur t’i zbatojnë në praktikë.</w:t>
            </w:r>
          </w:p>
        </w:tc>
      </w:tr>
      <w:tr w:rsidR="002120F0" w:rsidRPr="0049060A" w14:paraId="4D65908F" w14:textId="77777777" w:rsidTr="00CD583C">
        <w:tc>
          <w:tcPr>
            <w:tcW w:w="8887" w:type="dxa"/>
            <w:gridSpan w:val="4"/>
            <w:shd w:val="clear" w:color="auto" w:fill="B8CCE4"/>
          </w:tcPr>
          <w:p w14:paraId="0F626912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2120F0" w:rsidRPr="0049060A" w14:paraId="04BBEECA" w14:textId="77777777" w:rsidTr="00CD583C">
        <w:tc>
          <w:tcPr>
            <w:tcW w:w="3307" w:type="dxa"/>
            <w:tcBorders>
              <w:right w:val="single" w:sz="4" w:space="0" w:color="auto"/>
            </w:tcBorders>
            <w:shd w:val="clear" w:color="auto" w:fill="B8CCE4"/>
          </w:tcPr>
          <w:p w14:paraId="4C67A08E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Aktiviteti 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E8742ED" w14:textId="77777777" w:rsidR="002120F0" w:rsidRPr="0049060A" w:rsidRDefault="002120F0" w:rsidP="00CD58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Orë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61F41AE" w14:textId="77777777" w:rsidR="002120F0" w:rsidRPr="0049060A" w:rsidRDefault="002120F0" w:rsidP="00CD58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Ditë/javë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B8CCE4"/>
          </w:tcPr>
          <w:p w14:paraId="5827AA45" w14:textId="77777777" w:rsidR="002120F0" w:rsidRPr="0049060A" w:rsidRDefault="002120F0" w:rsidP="00CD58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Gjithësej</w:t>
            </w:r>
          </w:p>
        </w:tc>
      </w:tr>
      <w:tr w:rsidR="002120F0" w:rsidRPr="0049060A" w14:paraId="3975D5EF" w14:textId="77777777" w:rsidTr="00CD583C">
        <w:tc>
          <w:tcPr>
            <w:tcW w:w="3307" w:type="dxa"/>
            <w:tcBorders>
              <w:right w:val="single" w:sz="4" w:space="0" w:color="auto"/>
            </w:tcBorders>
            <w:shd w:val="clear" w:color="auto" w:fill="FFFFFF"/>
          </w:tcPr>
          <w:p w14:paraId="38C46711" w14:textId="77777777" w:rsidR="002120F0" w:rsidRPr="0049060A" w:rsidRDefault="002120F0" w:rsidP="002F1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Ligjërata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B2CD0B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70FEFB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15 javë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F2B0CF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30</w:t>
            </w:r>
          </w:p>
        </w:tc>
      </w:tr>
      <w:tr w:rsidR="002120F0" w:rsidRPr="0049060A" w14:paraId="494A6E8C" w14:textId="77777777" w:rsidTr="00CD583C">
        <w:tc>
          <w:tcPr>
            <w:tcW w:w="3307" w:type="dxa"/>
            <w:tcBorders>
              <w:right w:val="single" w:sz="4" w:space="0" w:color="auto"/>
            </w:tcBorders>
            <w:shd w:val="clear" w:color="auto" w:fill="FFFFFF"/>
          </w:tcPr>
          <w:p w14:paraId="789CF867" w14:textId="77777777" w:rsidR="002120F0" w:rsidRPr="0049060A" w:rsidRDefault="002120F0" w:rsidP="002F1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Ushtrime teorike/laboratorike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F28BAB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E4E986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15 javë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DFA1AF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</w:tr>
      <w:tr w:rsidR="002120F0" w:rsidRPr="0049060A" w14:paraId="36EF5D6D" w14:textId="77777777" w:rsidTr="00CD583C">
        <w:tc>
          <w:tcPr>
            <w:tcW w:w="3307" w:type="dxa"/>
            <w:tcBorders>
              <w:right w:val="single" w:sz="4" w:space="0" w:color="auto"/>
            </w:tcBorders>
            <w:shd w:val="clear" w:color="auto" w:fill="FFFFFF"/>
          </w:tcPr>
          <w:p w14:paraId="477FBEA3" w14:textId="77777777" w:rsidR="002120F0" w:rsidRPr="0049060A" w:rsidRDefault="002120F0" w:rsidP="002F1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Punë praktike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13B86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154205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929873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</w:tr>
      <w:tr w:rsidR="002120F0" w:rsidRPr="0049060A" w14:paraId="0ED5AC47" w14:textId="77777777" w:rsidTr="00CD583C">
        <w:tc>
          <w:tcPr>
            <w:tcW w:w="3307" w:type="dxa"/>
            <w:tcBorders>
              <w:right w:val="single" w:sz="4" w:space="0" w:color="auto"/>
            </w:tcBorders>
            <w:shd w:val="clear" w:color="auto" w:fill="FFFFFF"/>
          </w:tcPr>
          <w:p w14:paraId="17DFFCEF" w14:textId="77777777" w:rsidR="002120F0" w:rsidRPr="0049060A" w:rsidRDefault="002120F0" w:rsidP="002F1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Kontaktet me mësimdhënësin/konsultimet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72A9B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A1E40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D761F5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</w:tr>
      <w:tr w:rsidR="002120F0" w:rsidRPr="0049060A" w14:paraId="2A510FE4" w14:textId="77777777" w:rsidTr="00CD583C">
        <w:tc>
          <w:tcPr>
            <w:tcW w:w="3307" w:type="dxa"/>
            <w:tcBorders>
              <w:right w:val="single" w:sz="4" w:space="0" w:color="auto"/>
            </w:tcBorders>
            <w:shd w:val="clear" w:color="auto" w:fill="FFFFFF"/>
          </w:tcPr>
          <w:p w14:paraId="363EE314" w14:textId="77777777" w:rsidR="002120F0" w:rsidRPr="0049060A" w:rsidRDefault="002120F0" w:rsidP="002F1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Ushtrime në teren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A5474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6A5FB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3A5EBC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</w:tr>
      <w:tr w:rsidR="002120F0" w:rsidRPr="0049060A" w14:paraId="6E8F75F9" w14:textId="77777777" w:rsidTr="00CD583C">
        <w:tc>
          <w:tcPr>
            <w:tcW w:w="3307" w:type="dxa"/>
            <w:tcBorders>
              <w:right w:val="single" w:sz="4" w:space="0" w:color="auto"/>
            </w:tcBorders>
            <w:shd w:val="clear" w:color="auto" w:fill="FFFFFF"/>
          </w:tcPr>
          <w:p w14:paraId="02DB5D26" w14:textId="77777777" w:rsidR="002120F0" w:rsidRPr="0049060A" w:rsidRDefault="002120F0" w:rsidP="002F1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Kollokuiume, seminare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11A93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553D8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5E5929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</w:tr>
      <w:tr w:rsidR="002120F0" w:rsidRPr="0049060A" w14:paraId="61320A3D" w14:textId="77777777" w:rsidTr="00CD583C">
        <w:tc>
          <w:tcPr>
            <w:tcW w:w="3307" w:type="dxa"/>
            <w:tcBorders>
              <w:right w:val="single" w:sz="4" w:space="0" w:color="auto"/>
            </w:tcBorders>
            <w:shd w:val="clear" w:color="auto" w:fill="FFFFFF"/>
          </w:tcPr>
          <w:p w14:paraId="10ADC9DF" w14:textId="77777777" w:rsidR="002120F0" w:rsidRPr="0049060A" w:rsidRDefault="002120F0" w:rsidP="002F1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Detyra të shtëpisë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61F97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6CACF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EF30DB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</w:tr>
      <w:tr w:rsidR="002120F0" w:rsidRPr="0049060A" w14:paraId="66BB40BA" w14:textId="77777777" w:rsidTr="00CD583C">
        <w:tc>
          <w:tcPr>
            <w:tcW w:w="3307" w:type="dxa"/>
            <w:tcBorders>
              <w:right w:val="single" w:sz="4" w:space="0" w:color="auto"/>
            </w:tcBorders>
            <w:shd w:val="clear" w:color="auto" w:fill="FFFFFF"/>
          </w:tcPr>
          <w:p w14:paraId="57BFA757" w14:textId="77777777" w:rsidR="002120F0" w:rsidRPr="0049060A" w:rsidRDefault="002120F0" w:rsidP="002F1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Koha e studimit vetanak të studentit (në bibliotekë ose në shtëpi)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3A4FF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DB629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10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220F8B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10</w:t>
            </w:r>
          </w:p>
        </w:tc>
      </w:tr>
      <w:tr w:rsidR="002120F0" w:rsidRPr="0049060A" w14:paraId="62E87B92" w14:textId="77777777" w:rsidTr="00CD583C">
        <w:tc>
          <w:tcPr>
            <w:tcW w:w="3307" w:type="dxa"/>
            <w:tcBorders>
              <w:right w:val="single" w:sz="4" w:space="0" w:color="auto"/>
            </w:tcBorders>
            <w:shd w:val="clear" w:color="auto" w:fill="FFFFFF"/>
          </w:tcPr>
          <w:p w14:paraId="38AF1BBA" w14:textId="77777777" w:rsidR="002120F0" w:rsidRPr="0049060A" w:rsidRDefault="002120F0" w:rsidP="002F1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Përgaditja përfundimtare për provim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78796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9573C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10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849F86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20</w:t>
            </w:r>
          </w:p>
        </w:tc>
      </w:tr>
      <w:tr w:rsidR="002120F0" w:rsidRPr="0049060A" w14:paraId="1EEFCC80" w14:textId="77777777" w:rsidTr="00CD583C">
        <w:tc>
          <w:tcPr>
            <w:tcW w:w="3307" w:type="dxa"/>
            <w:tcBorders>
              <w:right w:val="single" w:sz="4" w:space="0" w:color="auto"/>
            </w:tcBorders>
            <w:shd w:val="clear" w:color="auto" w:fill="FFFFFF"/>
          </w:tcPr>
          <w:p w14:paraId="0BD96A1B" w14:textId="77777777" w:rsidR="002120F0" w:rsidRPr="0049060A" w:rsidRDefault="002120F0" w:rsidP="002F1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Koha e kaluar në vlerësim (teste, kuiz, provim final)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84E06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60934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7C059A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</w:tr>
      <w:tr w:rsidR="002120F0" w:rsidRPr="0049060A" w14:paraId="082304F8" w14:textId="77777777" w:rsidTr="00CD583C">
        <w:tc>
          <w:tcPr>
            <w:tcW w:w="3307" w:type="dxa"/>
            <w:tcBorders>
              <w:right w:val="single" w:sz="4" w:space="0" w:color="auto"/>
            </w:tcBorders>
            <w:shd w:val="clear" w:color="auto" w:fill="FFFFFF"/>
          </w:tcPr>
          <w:p w14:paraId="7084FF06" w14:textId="77777777" w:rsidR="002120F0" w:rsidRPr="0049060A" w:rsidRDefault="002120F0" w:rsidP="002F1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Projektet, prezentimet, etj.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386FAF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2152A2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6BE453" w14:textId="77777777" w:rsidR="002120F0" w:rsidRPr="0049060A" w:rsidRDefault="002120F0" w:rsidP="002F1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6</w:t>
            </w:r>
          </w:p>
        </w:tc>
      </w:tr>
      <w:tr w:rsidR="002120F0" w:rsidRPr="0049060A" w14:paraId="1B1DF668" w14:textId="77777777" w:rsidTr="002F146C">
        <w:trPr>
          <w:trHeight w:val="341"/>
        </w:trPr>
        <w:tc>
          <w:tcPr>
            <w:tcW w:w="3307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42825624" w14:textId="7A531585" w:rsidR="002120F0" w:rsidRPr="007E0EF5" w:rsidRDefault="002120F0" w:rsidP="002F146C">
            <w:pPr>
              <w:spacing w:after="0"/>
              <w:jc w:val="right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</w:pPr>
            <w:r w:rsidRPr="007E0EF5">
              <w:rPr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  <w:t>Gjithsej</w:t>
            </w:r>
            <w:r w:rsidR="007E0EF5" w:rsidRPr="007E0EF5">
              <w:rPr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  <w:t xml:space="preserve"> kredi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D2F77D3" w14:textId="77777777" w:rsidR="002120F0" w:rsidRPr="0049060A" w:rsidRDefault="002120F0" w:rsidP="00CD58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1149DD6" w14:textId="77777777" w:rsidR="002120F0" w:rsidRPr="0049060A" w:rsidRDefault="002120F0" w:rsidP="00CD58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4EF7FFD2" w14:textId="77777777" w:rsidR="002120F0" w:rsidRPr="0049060A" w:rsidRDefault="002120F0" w:rsidP="00CD58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2120F0" w:rsidRPr="0049060A" w14:paraId="199F68EE" w14:textId="77777777" w:rsidTr="00CD583C">
        <w:trPr>
          <w:trHeight w:val="368"/>
        </w:trPr>
        <w:tc>
          <w:tcPr>
            <w:tcW w:w="8887" w:type="dxa"/>
            <w:gridSpan w:val="4"/>
            <w:shd w:val="clear" w:color="auto" w:fill="B8CCE4"/>
            <w:vAlign w:val="center"/>
          </w:tcPr>
          <w:p w14:paraId="6782A276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Vërejtje: 1 ECTS kredi=25 orë angazhim,p.sh nëse lënda i ka 5 ECTS kredi, studenti duhet të ketë angazhim gjatë semestrit 125 orë</w:t>
            </w:r>
          </w:p>
        </w:tc>
      </w:tr>
      <w:tr w:rsidR="002120F0" w:rsidRPr="0049060A" w14:paraId="2794F3CF" w14:textId="77777777" w:rsidTr="00CD583C">
        <w:tc>
          <w:tcPr>
            <w:tcW w:w="3307" w:type="dxa"/>
          </w:tcPr>
          <w:p w14:paraId="138920B2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Metodologjia e mësimëdhënies:</w:t>
            </w:r>
          </w:p>
        </w:tc>
        <w:tc>
          <w:tcPr>
            <w:tcW w:w="5580" w:type="dxa"/>
            <w:gridSpan w:val="3"/>
          </w:tcPr>
          <w:p w14:paraId="0EB802EA" w14:textId="77777777" w:rsidR="002120F0" w:rsidRPr="0049060A" w:rsidRDefault="002120F0" w:rsidP="002120F0">
            <w:pPr>
              <w:pStyle w:val="Paragrafiilists"/>
              <w:numPr>
                <w:ilvl w:val="0"/>
                <w:numId w:val="5"/>
              </w:numPr>
              <w:spacing w:after="0"/>
              <w:ind w:left="136" w:hanging="18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Ligjëratat realizohen me përdorimin e teknikës Power Point dhe duke diskutuar;</w:t>
            </w:r>
          </w:p>
          <w:p w14:paraId="445491F7" w14:textId="77777777" w:rsidR="002120F0" w:rsidRPr="0049060A" w:rsidRDefault="002120F0" w:rsidP="002120F0">
            <w:pPr>
              <w:pStyle w:val="Paragrafiilists"/>
              <w:numPr>
                <w:ilvl w:val="0"/>
                <w:numId w:val="5"/>
              </w:numPr>
              <w:spacing w:after="0"/>
              <w:ind w:left="136" w:hanging="18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Ushtrimet laboratorike zhvillohen çdo javë në grupe, duke pasur për bazë njohuritë e dhëna dhe të  </w:t>
            </w: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shpjeguara. Në fund të çdo ushtrimi bëhet vlerësimi i mësimnxënies.</w:t>
            </w:r>
          </w:p>
          <w:p w14:paraId="7B708B17" w14:textId="77777777" w:rsidR="002120F0" w:rsidRPr="0049060A" w:rsidRDefault="002120F0" w:rsidP="002120F0">
            <w:pPr>
              <w:pStyle w:val="Paragrafiilists"/>
              <w:numPr>
                <w:ilvl w:val="0"/>
                <w:numId w:val="5"/>
              </w:numPr>
              <w:spacing w:after="0"/>
              <w:ind w:left="136" w:hanging="18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Puna praktike realizohet në pika grumbulluese të pemëve dhe perimeve dhe repartet per ruajtjen e tyre.</w:t>
            </w:r>
          </w:p>
        </w:tc>
      </w:tr>
      <w:tr w:rsidR="002120F0" w:rsidRPr="0049060A" w14:paraId="7030F237" w14:textId="77777777" w:rsidTr="00CD583C">
        <w:tc>
          <w:tcPr>
            <w:tcW w:w="3307" w:type="dxa"/>
          </w:tcPr>
          <w:p w14:paraId="185A08D2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Metodat e vlerësimit:</w:t>
            </w:r>
          </w:p>
        </w:tc>
        <w:tc>
          <w:tcPr>
            <w:tcW w:w="5580" w:type="dxa"/>
            <w:gridSpan w:val="3"/>
          </w:tcPr>
          <w:p w14:paraId="45A9D48C" w14:textId="77777777" w:rsidR="002F146C" w:rsidRPr="002F146C" w:rsidRDefault="002F146C" w:rsidP="002F146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146C">
              <w:rPr>
                <w:rFonts w:ascii="Times New Roman" w:hAnsi="Times New Roman"/>
                <w:bCs/>
                <w:sz w:val="24"/>
                <w:szCs w:val="24"/>
                <w:lang w:val="nb-NO"/>
              </w:rPr>
              <w:t>Vlerësimi i vazhdueshem bazohet në punën e përgjithshme që ka bërë studenti gjatë gjithë semestrit, sipas përqindjes në vazhdim:</w:t>
            </w:r>
          </w:p>
          <w:p w14:paraId="1F4BE656" w14:textId="77777777" w:rsidR="002F146C" w:rsidRPr="002F146C" w:rsidRDefault="002F146C" w:rsidP="002F146C">
            <w:pPr>
              <w:numPr>
                <w:ilvl w:val="0"/>
                <w:numId w:val="1"/>
              </w:numPr>
              <w:spacing w:after="0" w:line="240" w:lineRule="auto"/>
              <w:ind w:left="162" w:hanging="180"/>
              <w:rPr>
                <w:rFonts w:ascii="Times New Roman" w:hAnsi="Times New Roman"/>
                <w:sz w:val="24"/>
                <w:szCs w:val="24"/>
              </w:rPr>
            </w:pPr>
            <w:r w:rsidRPr="002F146C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Vlerësimi i parë: 30%.</w:t>
            </w:r>
          </w:p>
          <w:p w14:paraId="3DD0452A" w14:textId="77777777" w:rsidR="002F146C" w:rsidRPr="002F146C" w:rsidRDefault="002F146C" w:rsidP="002F146C">
            <w:pPr>
              <w:numPr>
                <w:ilvl w:val="0"/>
                <w:numId w:val="1"/>
              </w:numPr>
              <w:spacing w:after="0" w:line="240" w:lineRule="auto"/>
              <w:ind w:left="162" w:hanging="180"/>
              <w:rPr>
                <w:rFonts w:ascii="Times New Roman" w:hAnsi="Times New Roman"/>
                <w:sz w:val="24"/>
                <w:szCs w:val="24"/>
              </w:rPr>
            </w:pPr>
            <w:r w:rsidRPr="002F146C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Vlerësimi i dytë: 30%.</w:t>
            </w:r>
          </w:p>
          <w:p w14:paraId="79FA2084" w14:textId="77777777" w:rsidR="002F146C" w:rsidRPr="002F146C" w:rsidRDefault="002F146C" w:rsidP="002F146C">
            <w:pPr>
              <w:numPr>
                <w:ilvl w:val="0"/>
                <w:numId w:val="1"/>
              </w:numPr>
              <w:spacing w:after="0" w:line="240" w:lineRule="auto"/>
              <w:ind w:left="162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46C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Aktiviteti në ushtrime: 30%.</w:t>
            </w:r>
          </w:p>
          <w:p w14:paraId="0BBE5401" w14:textId="77777777" w:rsidR="002F146C" w:rsidRPr="002F146C" w:rsidRDefault="002F146C" w:rsidP="002F146C">
            <w:pPr>
              <w:numPr>
                <w:ilvl w:val="0"/>
                <w:numId w:val="1"/>
              </w:numPr>
              <w:spacing w:after="0" w:line="240" w:lineRule="auto"/>
              <w:ind w:left="162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46C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Vijimi i rregullt dhe pjesëmarrja aktive në ligjërata dhe ushtrime: 10%.</w:t>
            </w:r>
          </w:p>
          <w:p w14:paraId="1FA95B25" w14:textId="77777777" w:rsidR="002F146C" w:rsidRPr="002F146C" w:rsidRDefault="002F146C" w:rsidP="002F146C">
            <w:pPr>
              <w:numPr>
                <w:ilvl w:val="0"/>
                <w:numId w:val="1"/>
              </w:numPr>
              <w:spacing w:after="0" w:line="240" w:lineRule="auto"/>
              <w:ind w:left="162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46C">
              <w:rPr>
                <w:rFonts w:ascii="Times New Roman" w:hAnsi="Times New Roman"/>
                <w:sz w:val="24"/>
                <w:szCs w:val="24"/>
              </w:rPr>
              <w:t xml:space="preserve">Nëse </w:t>
            </w:r>
            <w:r w:rsidRPr="002F146C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studenti i nënshtrohet me rregull vlerësimit të parë dhe të dytë, nuk i nënshtrohet provimit përfundimtar.</w:t>
            </w:r>
          </w:p>
          <w:p w14:paraId="051E22FD" w14:textId="3F1A576F" w:rsidR="002120F0" w:rsidRPr="0049060A" w:rsidRDefault="002F146C" w:rsidP="002F146C">
            <w:pPr>
              <w:pStyle w:val="Paragrafiilists"/>
              <w:numPr>
                <w:ilvl w:val="0"/>
                <w:numId w:val="1"/>
              </w:numPr>
              <w:spacing w:after="0"/>
              <w:ind w:left="162" w:hanging="18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F146C">
              <w:rPr>
                <w:rFonts w:ascii="Times New Roman" w:hAnsi="Times New Roman"/>
                <w:sz w:val="24"/>
                <w:szCs w:val="24"/>
              </w:rPr>
              <w:t xml:space="preserve">Nëse </w:t>
            </w:r>
            <w:r w:rsidRPr="002F146C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studenti nuk i nënshtrohet me rregull vlerësimit të parë dhe të dytë, mund t’i nënshtrohet vetëm provimit përfundimtar. Në këtë rast</w:t>
            </w:r>
            <w:r w:rsidRPr="002F146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F146C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llogaritet vetëm aktiviteti në ushtrime (30%), vijimi i rregullt dhe pjesëmarrja aktive në ligjërata dhe ushtrime (10%), dhe rezultati i fituar në provimin përfundimtar (60%).</w:t>
            </w:r>
          </w:p>
        </w:tc>
      </w:tr>
      <w:tr w:rsidR="002120F0" w:rsidRPr="0049060A" w14:paraId="5BCD5639" w14:textId="77777777" w:rsidTr="00CD583C">
        <w:tc>
          <w:tcPr>
            <w:tcW w:w="8887" w:type="dxa"/>
            <w:gridSpan w:val="4"/>
            <w:shd w:val="clear" w:color="auto" w:fill="B8CCE4"/>
          </w:tcPr>
          <w:p w14:paraId="20C90B90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Literatura</w:t>
            </w:r>
          </w:p>
        </w:tc>
      </w:tr>
      <w:tr w:rsidR="002120F0" w:rsidRPr="0049060A" w14:paraId="279D4BC2" w14:textId="77777777" w:rsidTr="00CD583C">
        <w:tc>
          <w:tcPr>
            <w:tcW w:w="3307" w:type="dxa"/>
          </w:tcPr>
          <w:p w14:paraId="6F71AA69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Literatura bazë:</w:t>
            </w:r>
          </w:p>
        </w:tc>
        <w:tc>
          <w:tcPr>
            <w:tcW w:w="5580" w:type="dxa"/>
            <w:gridSpan w:val="3"/>
          </w:tcPr>
          <w:p w14:paraId="76A378F3" w14:textId="77777777" w:rsidR="002120F0" w:rsidRPr="0049060A" w:rsidRDefault="002120F0" w:rsidP="002F146C">
            <w:pPr>
              <w:pStyle w:val="Paragrafiilists"/>
              <w:numPr>
                <w:ilvl w:val="0"/>
                <w:numId w:val="2"/>
              </w:numPr>
              <w:spacing w:after="0"/>
              <w:ind w:left="252" w:hanging="252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Ramadani, Xh. (2020): Teknologjia e pasvjeljes.  Ligjërata të autorizuara. Fakulteti i Bujqësisë dhe Veterinarisë, Prishtinë.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64"/>
            </w:tblGrid>
            <w:tr w:rsidR="002120F0" w:rsidRPr="0049060A" w14:paraId="2E168D92" w14:textId="77777777" w:rsidTr="00CD583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63F763" w14:textId="77777777" w:rsidR="002120F0" w:rsidRPr="00143807" w:rsidRDefault="002120F0" w:rsidP="002F146C">
                  <w:pPr>
                    <w:pStyle w:val="Paragrafiilists"/>
                    <w:numPr>
                      <w:ilvl w:val="0"/>
                      <w:numId w:val="2"/>
                    </w:numPr>
                    <w:spacing w:after="0"/>
                    <w:ind w:left="252" w:hanging="252"/>
                    <w:rPr>
                      <w:rFonts w:ascii="Times New Roman" w:hAnsi="Times New Roman"/>
                      <w:bCs/>
                      <w:sz w:val="24"/>
                      <w:szCs w:val="24"/>
                      <w:lang w:val="sq-AL"/>
                    </w:rPr>
                  </w:pPr>
                  <w:r w:rsidRPr="00143807">
                    <w:rPr>
                      <w:rFonts w:ascii="Times New Roman" w:hAnsi="Times New Roman"/>
                      <w:bCs/>
                      <w:sz w:val="24"/>
                      <w:szCs w:val="24"/>
                      <w:lang w:val="sq-AL"/>
                    </w:rPr>
                    <w:t>Kader, Adel A. (2002): Postharvest Technology of Horticultural Crops-3rd edition. Agriculture and Natural Resources - Univ. of CA.</w:t>
                  </w:r>
                </w:p>
              </w:tc>
            </w:tr>
          </w:tbl>
          <w:p w14:paraId="3241F694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120F0" w:rsidRPr="0049060A" w14:paraId="5B4FEF18" w14:textId="77777777" w:rsidTr="00CD583C">
        <w:tc>
          <w:tcPr>
            <w:tcW w:w="3307" w:type="dxa"/>
          </w:tcPr>
          <w:p w14:paraId="58700999" w14:textId="77777777" w:rsidR="002120F0" w:rsidRPr="0049060A" w:rsidRDefault="002120F0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Literatura shtesë:</w:t>
            </w:r>
          </w:p>
        </w:tc>
        <w:tc>
          <w:tcPr>
            <w:tcW w:w="5580" w:type="dxa"/>
            <w:gridSpan w:val="3"/>
          </w:tcPr>
          <w:p w14:paraId="5D2D0E4B" w14:textId="77777777" w:rsidR="002120F0" w:rsidRPr="0049060A" w:rsidRDefault="002120F0" w:rsidP="002F146C">
            <w:pPr>
              <w:pStyle w:val="Paragrafiilists"/>
              <w:numPr>
                <w:ilvl w:val="0"/>
                <w:numId w:val="3"/>
              </w:numPr>
              <w:spacing w:after="0"/>
              <w:ind w:left="252" w:hanging="296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hyperlink r:id="rId6" w:tooltip="Find all the author's book" w:history="1">
              <w:r w:rsidRPr="0049060A">
                <w:rPr>
                  <w:rStyle w:val="Hiperlidhje"/>
                  <w:rFonts w:ascii="Times New Roman" w:hAnsi="Times New Roman"/>
                  <w:iCs/>
                  <w:color w:val="auto"/>
                  <w:sz w:val="24"/>
                  <w:szCs w:val="24"/>
                  <w:lang w:val="sq-AL"/>
                </w:rPr>
                <w:t>Gopinadhan Paliyath.</w:t>
              </w:r>
            </w:hyperlink>
            <w:r w:rsidRPr="0049060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</w:t>
            </w:r>
            <w:hyperlink r:id="rId7" w:tooltip="Find all the author's book" w:history="1">
              <w:r w:rsidRPr="0049060A">
                <w:rPr>
                  <w:rStyle w:val="Hiperlidhje"/>
                  <w:rFonts w:ascii="Times New Roman" w:hAnsi="Times New Roman"/>
                  <w:iCs/>
                  <w:color w:val="auto"/>
                  <w:sz w:val="24"/>
                  <w:szCs w:val="24"/>
                  <w:lang w:val="sq-AL"/>
                </w:rPr>
                <w:t>Dennis P., Murr</w:t>
              </w:r>
            </w:hyperlink>
            <w:r w:rsidRPr="0049060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</w:t>
            </w:r>
            <w:hyperlink r:id="rId8" w:tooltip="Find all the author's book" w:history="1">
              <w:r w:rsidRPr="0049060A">
                <w:rPr>
                  <w:rStyle w:val="Hiperlidhje"/>
                  <w:rFonts w:ascii="Times New Roman" w:hAnsi="Times New Roman"/>
                  <w:iCs/>
                  <w:color w:val="auto"/>
                  <w:sz w:val="24"/>
                  <w:szCs w:val="24"/>
                  <w:lang w:val="sq-AL"/>
                </w:rPr>
                <w:t>Avtar K., Handa</w:t>
              </w:r>
            </w:hyperlink>
            <w:r w:rsidRPr="0049060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</w:t>
            </w:r>
            <w:hyperlink r:id="rId9" w:tooltip="Find all the author's book" w:history="1">
              <w:r w:rsidRPr="0049060A">
                <w:rPr>
                  <w:rStyle w:val="Hiperlidhje"/>
                  <w:rFonts w:ascii="Times New Roman" w:hAnsi="Times New Roman"/>
                  <w:iCs/>
                  <w:color w:val="auto"/>
                  <w:sz w:val="24"/>
                  <w:szCs w:val="24"/>
                  <w:lang w:val="sq-AL"/>
                </w:rPr>
                <w:t>Susan Lurie</w:t>
              </w:r>
            </w:hyperlink>
            <w:r w:rsidRPr="0049060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(</w:t>
            </w: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2008): </w:t>
            </w:r>
            <w:r w:rsidRPr="0049060A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Postharvest Biology and Technology of Fruits, Vegetables, and Flowers. Wiley-Blackwell Publishing.</w:t>
            </w:r>
          </w:p>
          <w:p w14:paraId="248A39AD" w14:textId="77777777" w:rsidR="002120F0" w:rsidRDefault="002120F0" w:rsidP="002F146C">
            <w:pPr>
              <w:pStyle w:val="Paragrafiilists"/>
              <w:numPr>
                <w:ilvl w:val="0"/>
                <w:numId w:val="3"/>
              </w:numPr>
              <w:spacing w:after="0"/>
              <w:ind w:left="252" w:hanging="296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  <w:t xml:space="preserve">Jana, B.L. </w:t>
            </w:r>
            <w:r w:rsidRPr="0049060A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  <w:t>(</w:t>
            </w:r>
            <w:r w:rsidRPr="0049060A"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  <w:t>2012</w:t>
            </w: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): Post Harvest Technology of Agri-Horticulture Crops. Aavishkar Publishers &amp; Distributors, Pointer Publishers.</w:t>
            </w:r>
          </w:p>
          <w:p w14:paraId="65D360EF" w14:textId="77777777" w:rsidR="002120F0" w:rsidRPr="0049060A" w:rsidRDefault="002120F0" w:rsidP="002F146C">
            <w:pPr>
              <w:pStyle w:val="Paragrafiilists"/>
              <w:numPr>
                <w:ilvl w:val="0"/>
                <w:numId w:val="3"/>
              </w:numPr>
              <w:spacing w:after="0"/>
              <w:ind w:left="252" w:hanging="296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Elhadi M. Yahia., Mohamed Ibrahim El Tamzini., Ali Abdel Fattah El Saied. Salah EL Din Al Yateem. (</w:t>
            </w: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2008): </w:t>
            </w:r>
            <w:r w:rsidRPr="0049060A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Training manual on Postharvest handling and Marketing of horticultural Commodities.</w:t>
            </w: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Food and Agriculture Organization of the United Nations. Regional Office for the Near East. Cairo.</w:t>
            </w:r>
          </w:p>
          <w:p w14:paraId="793AAEC7" w14:textId="77777777" w:rsidR="002120F0" w:rsidRPr="0049060A" w:rsidRDefault="002120F0" w:rsidP="002F146C">
            <w:pPr>
              <w:pStyle w:val="Paragrafiilists"/>
              <w:numPr>
                <w:ilvl w:val="0"/>
                <w:numId w:val="3"/>
              </w:numPr>
              <w:spacing w:after="0"/>
              <w:ind w:left="252" w:hanging="27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lastRenderedPageBreak/>
              <w:t>Wojciech, J., Florkowski, Robert L., Shewfelt, Bernhard B., Stanley, E. Prussia</w:t>
            </w:r>
            <w:r w:rsidRPr="0049060A">
              <w:rPr>
                <w:rStyle w:val="pubtitle"/>
                <w:rFonts w:ascii="Times New Roman" w:hAnsi="Times New Roman"/>
                <w:sz w:val="24"/>
                <w:szCs w:val="24"/>
                <w:lang w:val="sq-AL"/>
              </w:rPr>
              <w:t xml:space="preserve"> (</w:t>
            </w: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2009): </w:t>
            </w:r>
            <w:r w:rsidRPr="0049060A">
              <w:rPr>
                <w:rStyle w:val="pubtitle"/>
                <w:rFonts w:ascii="Times New Roman" w:hAnsi="Times New Roman"/>
                <w:sz w:val="24"/>
                <w:szCs w:val="24"/>
                <w:lang w:val="sq-AL"/>
              </w:rPr>
              <w:t xml:space="preserve">Postharvest Handling </w:t>
            </w:r>
            <w:r w:rsidRPr="0049060A">
              <w:rPr>
                <w:rStyle w:val="pubeditiontitle"/>
                <w:rFonts w:ascii="Times New Roman" w:hAnsi="Times New Roman"/>
                <w:sz w:val="24"/>
                <w:szCs w:val="24"/>
                <w:lang w:val="sq-AL"/>
              </w:rPr>
              <w:t>(Second Edition)</w:t>
            </w:r>
            <w:r w:rsidRPr="0049060A">
              <w:rPr>
                <w:rStyle w:val="pubeditiontitle"/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Elsevier Inc.</w:t>
            </w:r>
          </w:p>
        </w:tc>
      </w:tr>
      <w:tr w:rsidR="00AA6F58" w:rsidRPr="0049060A" w14:paraId="4822C8A3" w14:textId="77777777" w:rsidTr="00AA6F58">
        <w:tc>
          <w:tcPr>
            <w:tcW w:w="8887" w:type="dxa"/>
            <w:gridSpan w:val="4"/>
            <w:shd w:val="clear" w:color="auto" w:fill="BDD6EE" w:themeFill="accent5" w:themeFillTint="66"/>
          </w:tcPr>
          <w:p w14:paraId="2C9AC275" w14:textId="10565E30" w:rsidR="00AA6F58" w:rsidRDefault="00AA6F58" w:rsidP="00AA6F58">
            <w:pPr>
              <w:spacing w:after="0"/>
              <w:jc w:val="both"/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Plani i dizejnuar i mësimit:</w:t>
            </w:r>
          </w:p>
        </w:tc>
      </w:tr>
      <w:tr w:rsidR="00AA6F58" w:rsidRPr="0049060A" w14:paraId="6EA102E9" w14:textId="77777777" w:rsidTr="00AA6F58">
        <w:tc>
          <w:tcPr>
            <w:tcW w:w="3307" w:type="dxa"/>
            <w:shd w:val="clear" w:color="auto" w:fill="BDD6EE" w:themeFill="accent5" w:themeFillTint="66"/>
          </w:tcPr>
          <w:p w14:paraId="3D14DEB6" w14:textId="72AFD2A4" w:rsidR="00AA6F58" w:rsidRPr="0049060A" w:rsidRDefault="00AA6F58" w:rsidP="00AA6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Java</w:t>
            </w:r>
          </w:p>
        </w:tc>
        <w:tc>
          <w:tcPr>
            <w:tcW w:w="5580" w:type="dxa"/>
            <w:gridSpan w:val="3"/>
            <w:shd w:val="clear" w:color="auto" w:fill="BDD6EE" w:themeFill="accent5" w:themeFillTint="66"/>
          </w:tcPr>
          <w:p w14:paraId="64B0D324" w14:textId="5E30C700" w:rsidR="00AA6F58" w:rsidRDefault="00AA6F58" w:rsidP="00AA6F58">
            <w:pPr>
              <w:spacing w:after="0"/>
              <w:jc w:val="both"/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Ligjerata që do të zhvillohet</w:t>
            </w:r>
          </w:p>
        </w:tc>
      </w:tr>
      <w:tr w:rsidR="00AA6F58" w:rsidRPr="0049060A" w14:paraId="34026F88" w14:textId="77777777" w:rsidTr="00CD583C">
        <w:tc>
          <w:tcPr>
            <w:tcW w:w="3307" w:type="dxa"/>
          </w:tcPr>
          <w:p w14:paraId="31F9A7FF" w14:textId="1C323D5A" w:rsidR="00AA6F58" w:rsidRPr="0049060A" w:rsidRDefault="00AA6F58" w:rsidP="00AA6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parë:</w:t>
            </w:r>
          </w:p>
        </w:tc>
        <w:tc>
          <w:tcPr>
            <w:tcW w:w="5580" w:type="dxa"/>
            <w:gridSpan w:val="3"/>
          </w:tcPr>
          <w:p w14:paraId="51AEA525" w14:textId="606D87CD" w:rsidR="00AA6F58" w:rsidRDefault="00AA6F58" w:rsidP="00AA6F58">
            <w:pPr>
              <w:spacing w:after="0"/>
              <w:jc w:val="both"/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Hyrje. Kontributi i pemëve në të ushqyerit dhe shëndetin e njeriut.</w:t>
            </w:r>
          </w:p>
        </w:tc>
      </w:tr>
      <w:tr w:rsidR="00AA6F58" w:rsidRPr="0049060A" w14:paraId="026EBF58" w14:textId="77777777" w:rsidTr="00CD583C">
        <w:tc>
          <w:tcPr>
            <w:tcW w:w="3307" w:type="dxa"/>
          </w:tcPr>
          <w:p w14:paraId="5C7D8E3E" w14:textId="14AA793A" w:rsidR="00AA6F58" w:rsidRPr="0049060A" w:rsidRDefault="00AA6F58" w:rsidP="00AA6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dytë:</w:t>
            </w:r>
          </w:p>
        </w:tc>
        <w:tc>
          <w:tcPr>
            <w:tcW w:w="5580" w:type="dxa"/>
            <w:gridSpan w:val="3"/>
          </w:tcPr>
          <w:p w14:paraId="57C6D88F" w14:textId="6AF96BD4" w:rsidR="00AA6F58" w:rsidRDefault="00AA6F58" w:rsidP="00AA6F58">
            <w:pPr>
              <w:spacing w:after="0"/>
              <w:jc w:val="both"/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Humbjet e pasvjeljes. Humbja e ujit.</w:t>
            </w:r>
          </w:p>
        </w:tc>
      </w:tr>
      <w:tr w:rsidR="00AA6F58" w:rsidRPr="0049060A" w14:paraId="241625E1" w14:textId="77777777" w:rsidTr="00CD583C">
        <w:tc>
          <w:tcPr>
            <w:tcW w:w="3307" w:type="dxa"/>
          </w:tcPr>
          <w:p w14:paraId="5FE10055" w14:textId="7DAA81F9" w:rsidR="00AA6F58" w:rsidRPr="0049060A" w:rsidRDefault="00AA6F58" w:rsidP="00AA6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tretë</w:t>
            </w: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5580" w:type="dxa"/>
            <w:gridSpan w:val="3"/>
          </w:tcPr>
          <w:p w14:paraId="55D694C5" w14:textId="64FFA04F" w:rsidR="00AA6F58" w:rsidRDefault="00AA6F58" w:rsidP="00AA6F58">
            <w:pPr>
              <w:spacing w:after="0"/>
              <w:jc w:val="both"/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Maturimi dhe treguesit e cilësisë.</w:t>
            </w:r>
          </w:p>
        </w:tc>
      </w:tr>
      <w:tr w:rsidR="00AA6F58" w:rsidRPr="0049060A" w14:paraId="51D38353" w14:textId="77777777" w:rsidTr="00CD583C">
        <w:tc>
          <w:tcPr>
            <w:tcW w:w="3307" w:type="dxa"/>
          </w:tcPr>
          <w:p w14:paraId="00B7FA31" w14:textId="3E278CA0" w:rsidR="00AA6F58" w:rsidRPr="0049060A" w:rsidRDefault="00AA6F58" w:rsidP="00AA6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katërt:</w:t>
            </w:r>
          </w:p>
        </w:tc>
        <w:tc>
          <w:tcPr>
            <w:tcW w:w="5580" w:type="dxa"/>
            <w:gridSpan w:val="3"/>
          </w:tcPr>
          <w:p w14:paraId="2D05C7EC" w14:textId="0E4AB7AF" w:rsidR="00AA6F58" w:rsidRDefault="00AA6F58" w:rsidP="00AA6F58">
            <w:pPr>
              <w:spacing w:after="0"/>
              <w:jc w:val="both"/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Etileni.</w:t>
            </w:r>
          </w:p>
        </w:tc>
      </w:tr>
      <w:tr w:rsidR="00AA6F58" w:rsidRPr="0049060A" w14:paraId="70ACD0C7" w14:textId="77777777" w:rsidTr="00CD583C">
        <w:tc>
          <w:tcPr>
            <w:tcW w:w="3307" w:type="dxa"/>
          </w:tcPr>
          <w:p w14:paraId="3A61DD48" w14:textId="63757B14" w:rsidR="00AA6F58" w:rsidRPr="0049060A" w:rsidRDefault="00AA6F58" w:rsidP="00AA6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pestë:</w:t>
            </w:r>
          </w:p>
        </w:tc>
        <w:tc>
          <w:tcPr>
            <w:tcW w:w="5580" w:type="dxa"/>
            <w:gridSpan w:val="3"/>
          </w:tcPr>
          <w:p w14:paraId="5772F84F" w14:textId="035BAC51" w:rsidR="00AA6F58" w:rsidRDefault="00AA6F58" w:rsidP="00AA6F58">
            <w:pPr>
              <w:spacing w:after="0"/>
              <w:jc w:val="both"/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Faktorët e para-vjeljes që ndikojnë në pasvjelje. Cilësia. Frymëmarrja</w:t>
            </w:r>
            <w:r w:rsidR="007E0EF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AA6F58" w:rsidRPr="0049060A" w14:paraId="32C16C9A" w14:textId="77777777" w:rsidTr="00CD583C">
        <w:tc>
          <w:tcPr>
            <w:tcW w:w="3307" w:type="dxa"/>
          </w:tcPr>
          <w:p w14:paraId="30D25994" w14:textId="6764E84F" w:rsidR="00AA6F58" w:rsidRPr="0049060A" w:rsidRDefault="00AA6F58" w:rsidP="00AA6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gjashtë</w:t>
            </w: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5580" w:type="dxa"/>
            <w:gridSpan w:val="3"/>
          </w:tcPr>
          <w:p w14:paraId="2530FF5C" w14:textId="77777777" w:rsidR="00AA6F58" w:rsidRPr="0049060A" w:rsidRDefault="00AA6F58" w:rsidP="00AA6F58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Vjelja.</w:t>
            </w:r>
          </w:p>
          <w:p w14:paraId="10C36334" w14:textId="63C12C09" w:rsidR="00AA6F58" w:rsidRDefault="00AA6F58" w:rsidP="00AA6F58">
            <w:pPr>
              <w:spacing w:after="0"/>
              <w:jc w:val="both"/>
            </w:pPr>
            <w:r w:rsidRPr="00895CB2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Vlerësimi i parë intermediar.</w:t>
            </w:r>
          </w:p>
        </w:tc>
      </w:tr>
      <w:tr w:rsidR="00AA6F58" w:rsidRPr="0049060A" w14:paraId="79CE10F9" w14:textId="77777777" w:rsidTr="00CD583C">
        <w:tc>
          <w:tcPr>
            <w:tcW w:w="3307" w:type="dxa"/>
          </w:tcPr>
          <w:p w14:paraId="1A3F4EB7" w14:textId="04C33748" w:rsidR="00AA6F58" w:rsidRPr="0049060A" w:rsidRDefault="00AA6F58" w:rsidP="00AA6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shtatë:</w:t>
            </w:r>
          </w:p>
        </w:tc>
        <w:tc>
          <w:tcPr>
            <w:tcW w:w="5580" w:type="dxa"/>
            <w:gridSpan w:val="3"/>
          </w:tcPr>
          <w:p w14:paraId="09BB8445" w14:textId="502C68BF" w:rsidR="00AA6F58" w:rsidRDefault="00AA6F58" w:rsidP="00AA6F58">
            <w:pPr>
              <w:spacing w:after="0"/>
              <w:jc w:val="both"/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Para-ftohja (ftohja e shpejtë) dhe ftohja. Kontrolli i cilësisë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AA6F58" w:rsidRPr="0049060A" w14:paraId="21F5DE46" w14:textId="77777777" w:rsidTr="00CD583C">
        <w:tc>
          <w:tcPr>
            <w:tcW w:w="3307" w:type="dxa"/>
          </w:tcPr>
          <w:p w14:paraId="716E0C5A" w14:textId="52BB4BF1" w:rsidR="00AA6F58" w:rsidRPr="0049060A" w:rsidRDefault="00AA6F58" w:rsidP="00AA6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tetë:</w:t>
            </w:r>
          </w:p>
        </w:tc>
        <w:tc>
          <w:tcPr>
            <w:tcW w:w="5580" w:type="dxa"/>
            <w:gridSpan w:val="3"/>
          </w:tcPr>
          <w:p w14:paraId="25DCC81E" w14:textId="765D2D3F" w:rsidR="00AA6F58" w:rsidRDefault="00AA6F58" w:rsidP="00AA6F58">
            <w:pPr>
              <w:spacing w:after="0"/>
              <w:jc w:val="both"/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Atmosfera e modifikuar dhe e kontrolluar. Paketimi. Transporti.</w:t>
            </w:r>
          </w:p>
        </w:tc>
      </w:tr>
      <w:tr w:rsidR="00AA6F58" w:rsidRPr="0049060A" w14:paraId="3B35CA18" w14:textId="77777777" w:rsidTr="00CD583C">
        <w:tc>
          <w:tcPr>
            <w:tcW w:w="3307" w:type="dxa"/>
          </w:tcPr>
          <w:p w14:paraId="705CDFD2" w14:textId="6F9DBBC6" w:rsidR="00AA6F58" w:rsidRPr="0049060A" w:rsidRDefault="00AA6F58" w:rsidP="00AA6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nëntë:</w:t>
            </w:r>
          </w:p>
        </w:tc>
        <w:tc>
          <w:tcPr>
            <w:tcW w:w="5580" w:type="dxa"/>
            <w:gridSpan w:val="3"/>
          </w:tcPr>
          <w:p w14:paraId="36036490" w14:textId="11399EBB" w:rsidR="00AA6F58" w:rsidRDefault="00AA6F58" w:rsidP="00AA6F58">
            <w:pPr>
              <w:spacing w:after="0"/>
              <w:jc w:val="both"/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Çrregullimet fiziologjike. Patologjia e pasvjeljes.</w:t>
            </w:r>
          </w:p>
        </w:tc>
      </w:tr>
      <w:tr w:rsidR="00AA6F58" w:rsidRPr="0049060A" w14:paraId="35A6B3DB" w14:textId="77777777" w:rsidTr="00CD583C">
        <w:tc>
          <w:tcPr>
            <w:tcW w:w="3307" w:type="dxa"/>
          </w:tcPr>
          <w:p w14:paraId="1996D622" w14:textId="6A8B32E3" w:rsidR="00AA6F58" w:rsidRPr="0049060A" w:rsidRDefault="00AA6F58" w:rsidP="00AA6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dhjetë:</w:t>
            </w:r>
          </w:p>
        </w:tc>
        <w:tc>
          <w:tcPr>
            <w:tcW w:w="5580" w:type="dxa"/>
            <w:gridSpan w:val="3"/>
          </w:tcPr>
          <w:p w14:paraId="4AA1A0E8" w14:textId="792C2F30" w:rsidR="00AA6F58" w:rsidRDefault="00AA6F58" w:rsidP="00AA6F58">
            <w:pPr>
              <w:spacing w:after="0"/>
              <w:jc w:val="both"/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Prodhimet e përpunuara minimalisht. Përpunimi.</w:t>
            </w:r>
          </w:p>
        </w:tc>
      </w:tr>
      <w:tr w:rsidR="00AA6F58" w:rsidRPr="0049060A" w14:paraId="0AAD3E6E" w14:textId="77777777" w:rsidTr="00CD583C">
        <w:tc>
          <w:tcPr>
            <w:tcW w:w="3307" w:type="dxa"/>
          </w:tcPr>
          <w:p w14:paraId="574EAEA6" w14:textId="2F1B46E4" w:rsidR="00AA6F58" w:rsidRPr="0049060A" w:rsidRDefault="00AA6F58" w:rsidP="00AA6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njëmbëdhjetë</w:t>
            </w: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5580" w:type="dxa"/>
            <w:gridSpan w:val="3"/>
          </w:tcPr>
          <w:p w14:paraId="008F0B32" w14:textId="5A0055B1" w:rsidR="00AA6F58" w:rsidRDefault="00AA6F58" w:rsidP="00AA6F58">
            <w:pPr>
              <w:spacing w:after="0"/>
              <w:jc w:val="both"/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Trajtimi i disa pemëve pas vjeljes (Molla, Kajsia, Bananja, Agrumet, Hurmet, Fiku</w:t>
            </w:r>
            <w:r w:rsidR="007E0EF5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AA6F58" w:rsidRPr="0049060A" w14:paraId="014E3044" w14:textId="77777777" w:rsidTr="00CD583C">
        <w:tc>
          <w:tcPr>
            <w:tcW w:w="3307" w:type="dxa"/>
          </w:tcPr>
          <w:p w14:paraId="3340BD75" w14:textId="4A89CE3B" w:rsidR="00AA6F58" w:rsidRPr="0049060A" w:rsidRDefault="00AA6F58" w:rsidP="00AA6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dymbëdhjetë</w:t>
            </w: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5580" w:type="dxa"/>
            <w:gridSpan w:val="3"/>
          </w:tcPr>
          <w:p w14:paraId="194A77E1" w14:textId="77777777" w:rsidR="007E0EF5" w:rsidRDefault="00AA6F58" w:rsidP="00AA6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Trajtimi i disa perimeve pas vjeljes (</w:t>
            </w:r>
            <w:r w:rsidR="007E0EF5" w:rsidRPr="0049060A">
              <w:rPr>
                <w:rFonts w:ascii="Times New Roman" w:hAnsi="Times New Roman"/>
                <w:sz w:val="24"/>
                <w:szCs w:val="24"/>
                <w:lang w:val="sq-AL"/>
              </w:rPr>
              <w:t>Rrushi, Grejpfruti, Limoni, Mango, Nektarinat, Pjeshka, Shega, Kumbulla, Dredhëza</w:t>
            </w:r>
          </w:p>
          <w:p w14:paraId="23B982C7" w14:textId="0CB51099" w:rsidR="00AA6F58" w:rsidRPr="0049060A" w:rsidRDefault="00AA6F58" w:rsidP="00AA6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).</w:t>
            </w:r>
          </w:p>
          <w:p w14:paraId="55B0F906" w14:textId="1EDAE1DD" w:rsidR="00AA6F58" w:rsidRDefault="00AA6F58" w:rsidP="00AA6F58">
            <w:pPr>
              <w:spacing w:after="0"/>
              <w:jc w:val="both"/>
            </w:pPr>
            <w:r w:rsidRPr="00895CB2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Vlerësimi i dytë intermediar</w:t>
            </w:r>
          </w:p>
        </w:tc>
      </w:tr>
      <w:tr w:rsidR="00AA6F58" w:rsidRPr="0049060A" w14:paraId="1CAE1E61" w14:textId="77777777" w:rsidTr="00CD583C">
        <w:tc>
          <w:tcPr>
            <w:tcW w:w="3307" w:type="dxa"/>
          </w:tcPr>
          <w:p w14:paraId="2F9E4AAA" w14:textId="4E179F65" w:rsidR="00AA6F58" w:rsidRPr="0049060A" w:rsidRDefault="00AA6F58" w:rsidP="00AA6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trembëdhjetë</w:t>
            </w: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5580" w:type="dxa"/>
            <w:gridSpan w:val="3"/>
          </w:tcPr>
          <w:p w14:paraId="66A32ACE" w14:textId="7B4AC3CC" w:rsidR="00AA6F58" w:rsidRDefault="00AA6F58" w:rsidP="00AA6F58">
            <w:pPr>
              <w:spacing w:after="0"/>
              <w:jc w:val="both"/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Trajtimi i disa kulturave tjera pas vjeljes (Bajamet, Lulet e prera dhe bimët zbukuruese, Ullinjtë, Kikiriku.</w:t>
            </w:r>
          </w:p>
        </w:tc>
      </w:tr>
      <w:tr w:rsidR="00AA6F58" w:rsidRPr="0049060A" w14:paraId="36695CA7" w14:textId="77777777" w:rsidTr="00CD583C">
        <w:tc>
          <w:tcPr>
            <w:tcW w:w="3307" w:type="dxa"/>
          </w:tcPr>
          <w:p w14:paraId="5ED042DB" w14:textId="7E466EB4" w:rsidR="00AA6F58" w:rsidRPr="0049060A" w:rsidRDefault="00AA6F58" w:rsidP="00AA6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katërmbëdhjetë</w:t>
            </w: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5580" w:type="dxa"/>
            <w:gridSpan w:val="3"/>
          </w:tcPr>
          <w:p w14:paraId="76A1C0AB" w14:textId="6F11EA7F" w:rsidR="00AA6F58" w:rsidRDefault="00AA6F58" w:rsidP="00AA6F58">
            <w:pPr>
              <w:spacing w:after="0"/>
              <w:jc w:val="both"/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Marketingu. Bazat e marketingut të eksportit të prodhimeve të freskëta. Grupimi kompatibil i artikujve bujqësor.</w:t>
            </w:r>
          </w:p>
        </w:tc>
      </w:tr>
      <w:tr w:rsidR="00AA6F58" w:rsidRPr="0049060A" w14:paraId="60326E76" w14:textId="77777777" w:rsidTr="00CD583C">
        <w:tc>
          <w:tcPr>
            <w:tcW w:w="3307" w:type="dxa"/>
          </w:tcPr>
          <w:p w14:paraId="3CD76F12" w14:textId="1D5DF4C3" w:rsidR="00AA6F58" w:rsidRPr="0049060A" w:rsidRDefault="00AA6F58" w:rsidP="00AA6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pesëmbëdhjetë</w:t>
            </w: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5580" w:type="dxa"/>
            <w:gridSpan w:val="3"/>
          </w:tcPr>
          <w:p w14:paraId="2FCCD5CA" w14:textId="3883A299" w:rsidR="00AA6F58" w:rsidRDefault="00AA6F58" w:rsidP="00AA6F58">
            <w:pPr>
              <w:spacing w:after="0"/>
              <w:jc w:val="both"/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Sigurimi i cilësisë dhe sigurisë (HACCP).</w:t>
            </w:r>
          </w:p>
        </w:tc>
      </w:tr>
      <w:tr w:rsidR="00AA6F58" w:rsidRPr="0049060A" w14:paraId="78AB04A8" w14:textId="77777777" w:rsidTr="00E35AFB">
        <w:tc>
          <w:tcPr>
            <w:tcW w:w="8887" w:type="dxa"/>
            <w:gridSpan w:val="4"/>
            <w:shd w:val="clear" w:color="auto" w:fill="B4C6E7" w:themeFill="accent1" w:themeFillTint="66"/>
          </w:tcPr>
          <w:p w14:paraId="567C468A" w14:textId="1D1191EB" w:rsidR="00AA6F58" w:rsidRDefault="00AA6F58" w:rsidP="00AA6F58">
            <w:pPr>
              <w:spacing w:after="0"/>
              <w:jc w:val="both"/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Politikat akademike dhe rregullat e mirësjelljes</w:t>
            </w:r>
          </w:p>
        </w:tc>
      </w:tr>
      <w:tr w:rsidR="00AA6F58" w:rsidRPr="0049060A" w14:paraId="305CB8F3" w14:textId="77777777" w:rsidTr="000E5231">
        <w:tc>
          <w:tcPr>
            <w:tcW w:w="8887" w:type="dxa"/>
            <w:gridSpan w:val="4"/>
          </w:tcPr>
          <w:p w14:paraId="1B58951A" w14:textId="4617A08A" w:rsidR="00AA6F58" w:rsidRDefault="00AA6F58" w:rsidP="00AA6F58">
            <w:pPr>
              <w:spacing w:after="0"/>
              <w:jc w:val="both"/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Kërkohet vijueshmëria e rregullt e studentëve në ligjërata dhe ushtrime. Studentit nuk do t’i vërtetohet vijimi i rregullt nëse ka më shumë se dy mungesa të paarsyetuara në ushtrime. Gjatë ushtrimeve në laborator studentët janë të obliguar t’i kenë të veshur mantelat e bardhë. Rregullat e mirësjelljes si: mbajtja e qetësisë në mësim, hyrja me kohë në sallë të mësimit, ç’kyçja e telefonave celular etj. gjithashtu janë të obligueshme.</w:t>
            </w:r>
          </w:p>
        </w:tc>
      </w:tr>
    </w:tbl>
    <w:p w14:paraId="5C704A7F" w14:textId="77777777" w:rsidR="00077AF5" w:rsidRDefault="00077AF5"/>
    <w:sectPr w:rsidR="00077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7135"/>
    <w:multiLevelType w:val="hybridMultilevel"/>
    <w:tmpl w:val="AD4CF218"/>
    <w:lvl w:ilvl="0" w:tplc="F38E43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776C2"/>
    <w:multiLevelType w:val="hybridMultilevel"/>
    <w:tmpl w:val="79227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80029"/>
    <w:multiLevelType w:val="hybridMultilevel"/>
    <w:tmpl w:val="935E0A22"/>
    <w:lvl w:ilvl="0" w:tplc="F38E43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567D4"/>
    <w:multiLevelType w:val="hybridMultilevel"/>
    <w:tmpl w:val="EEAE3B98"/>
    <w:lvl w:ilvl="0" w:tplc="F38E43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5058C"/>
    <w:multiLevelType w:val="hybridMultilevel"/>
    <w:tmpl w:val="D65C1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F44C4"/>
    <w:multiLevelType w:val="hybridMultilevel"/>
    <w:tmpl w:val="C92C52A6"/>
    <w:lvl w:ilvl="0" w:tplc="F38E43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664375">
    <w:abstractNumId w:val="2"/>
  </w:num>
  <w:num w:numId="2" w16cid:durableId="724569925">
    <w:abstractNumId w:val="4"/>
  </w:num>
  <w:num w:numId="3" w16cid:durableId="989942548">
    <w:abstractNumId w:val="1"/>
  </w:num>
  <w:num w:numId="4" w16cid:durableId="737283058">
    <w:abstractNumId w:val="3"/>
  </w:num>
  <w:num w:numId="5" w16cid:durableId="1270235368">
    <w:abstractNumId w:val="0"/>
  </w:num>
  <w:num w:numId="6" w16cid:durableId="1075856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F0"/>
    <w:rsid w:val="000008A5"/>
    <w:rsid w:val="00077AF5"/>
    <w:rsid w:val="000D2892"/>
    <w:rsid w:val="001E4799"/>
    <w:rsid w:val="002120F0"/>
    <w:rsid w:val="002F146C"/>
    <w:rsid w:val="00410D9A"/>
    <w:rsid w:val="007E0EF5"/>
    <w:rsid w:val="00853B21"/>
    <w:rsid w:val="00895CB2"/>
    <w:rsid w:val="00AA6F58"/>
    <w:rsid w:val="00AE5D2C"/>
    <w:rsid w:val="00C02489"/>
    <w:rsid w:val="00D675E6"/>
    <w:rsid w:val="00F0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F9556"/>
  <w15:chartTrackingRefBased/>
  <w15:docId w15:val="{E4A9DBE7-FB92-4E09-A9C6-0C66FB54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0F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Kokzimi1">
    <w:name w:val="heading 1"/>
    <w:basedOn w:val="Normal"/>
    <w:next w:val="Normal"/>
    <w:link w:val="Kokzimi1Karakter"/>
    <w:uiPriority w:val="9"/>
    <w:qFormat/>
    <w:rsid w:val="00212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kzimi2">
    <w:name w:val="heading 2"/>
    <w:basedOn w:val="Normal"/>
    <w:next w:val="Normal"/>
    <w:link w:val="Kokzimi2Karakter"/>
    <w:uiPriority w:val="9"/>
    <w:semiHidden/>
    <w:unhideWhenUsed/>
    <w:qFormat/>
    <w:rsid w:val="00212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kzimi3">
    <w:name w:val="heading 3"/>
    <w:basedOn w:val="Normal"/>
    <w:next w:val="Normal"/>
    <w:link w:val="Kokzimi3Karakter"/>
    <w:uiPriority w:val="9"/>
    <w:semiHidden/>
    <w:unhideWhenUsed/>
    <w:qFormat/>
    <w:rsid w:val="002120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kzimi4">
    <w:name w:val="heading 4"/>
    <w:basedOn w:val="Normal"/>
    <w:next w:val="Normal"/>
    <w:link w:val="Kokzimi4Karakter"/>
    <w:uiPriority w:val="9"/>
    <w:semiHidden/>
    <w:unhideWhenUsed/>
    <w:qFormat/>
    <w:rsid w:val="00212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kzimi5">
    <w:name w:val="heading 5"/>
    <w:basedOn w:val="Normal"/>
    <w:next w:val="Normal"/>
    <w:link w:val="Kokzimi5Karakter"/>
    <w:uiPriority w:val="9"/>
    <w:semiHidden/>
    <w:unhideWhenUsed/>
    <w:qFormat/>
    <w:rsid w:val="002120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kzimi6">
    <w:name w:val="heading 6"/>
    <w:basedOn w:val="Normal"/>
    <w:next w:val="Normal"/>
    <w:link w:val="Kokzimi6Karakter"/>
    <w:uiPriority w:val="9"/>
    <w:semiHidden/>
    <w:unhideWhenUsed/>
    <w:qFormat/>
    <w:rsid w:val="00212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kzimi7">
    <w:name w:val="heading 7"/>
    <w:basedOn w:val="Normal"/>
    <w:next w:val="Normal"/>
    <w:link w:val="Kokzimi7Karakter"/>
    <w:uiPriority w:val="9"/>
    <w:semiHidden/>
    <w:unhideWhenUsed/>
    <w:qFormat/>
    <w:rsid w:val="00212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kzimi8">
    <w:name w:val="heading 8"/>
    <w:basedOn w:val="Normal"/>
    <w:next w:val="Normal"/>
    <w:link w:val="Kokzimi8Karakter"/>
    <w:uiPriority w:val="9"/>
    <w:semiHidden/>
    <w:unhideWhenUsed/>
    <w:qFormat/>
    <w:rsid w:val="00212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kzimi9">
    <w:name w:val="heading 9"/>
    <w:basedOn w:val="Normal"/>
    <w:next w:val="Normal"/>
    <w:link w:val="Kokzimi9Karakter"/>
    <w:uiPriority w:val="9"/>
    <w:semiHidden/>
    <w:unhideWhenUsed/>
    <w:qFormat/>
    <w:rsid w:val="00212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character" w:customStyle="1" w:styleId="Kokzimi1Karakter">
    <w:name w:val="Kokëzimi 1 Karakter"/>
    <w:basedOn w:val="Fontiiparagrafittparazgjedhur"/>
    <w:link w:val="Kokzimi1"/>
    <w:uiPriority w:val="9"/>
    <w:rsid w:val="00212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kzimi2Karakter">
    <w:name w:val="Kokëzimi 2 Karakter"/>
    <w:basedOn w:val="Fontiiparagrafittparazgjedhur"/>
    <w:link w:val="Kokzimi2"/>
    <w:uiPriority w:val="9"/>
    <w:semiHidden/>
    <w:rsid w:val="00212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kzimi3Karakter">
    <w:name w:val="Kokëzimi 3 Karakter"/>
    <w:basedOn w:val="Fontiiparagrafittparazgjedhur"/>
    <w:link w:val="Kokzimi3"/>
    <w:uiPriority w:val="9"/>
    <w:semiHidden/>
    <w:rsid w:val="002120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kzimi4Karakter">
    <w:name w:val="Kokëzimi 4 Karakter"/>
    <w:basedOn w:val="Fontiiparagrafittparazgjedhur"/>
    <w:link w:val="Kokzimi4"/>
    <w:uiPriority w:val="9"/>
    <w:semiHidden/>
    <w:rsid w:val="002120F0"/>
    <w:rPr>
      <w:rFonts w:eastAsiaTheme="majorEastAsia" w:cstheme="majorBidi"/>
      <w:i/>
      <w:iCs/>
      <w:color w:val="2F5496" w:themeColor="accent1" w:themeShade="BF"/>
    </w:rPr>
  </w:style>
  <w:style w:type="character" w:customStyle="1" w:styleId="Kokzimi5Karakter">
    <w:name w:val="Kokëzimi 5 Karakter"/>
    <w:basedOn w:val="Fontiiparagrafittparazgjedhur"/>
    <w:link w:val="Kokzimi5"/>
    <w:uiPriority w:val="9"/>
    <w:semiHidden/>
    <w:rsid w:val="002120F0"/>
    <w:rPr>
      <w:rFonts w:eastAsiaTheme="majorEastAsia" w:cstheme="majorBidi"/>
      <w:color w:val="2F5496" w:themeColor="accent1" w:themeShade="BF"/>
    </w:rPr>
  </w:style>
  <w:style w:type="character" w:customStyle="1" w:styleId="Kokzimi6Karakter">
    <w:name w:val="Kokëzimi 6 Karakter"/>
    <w:basedOn w:val="Fontiiparagrafittparazgjedhur"/>
    <w:link w:val="Kokzimi6"/>
    <w:uiPriority w:val="9"/>
    <w:semiHidden/>
    <w:rsid w:val="002120F0"/>
    <w:rPr>
      <w:rFonts w:eastAsiaTheme="majorEastAsia" w:cstheme="majorBidi"/>
      <w:i/>
      <w:iCs/>
      <w:color w:val="595959" w:themeColor="text1" w:themeTint="A6"/>
    </w:rPr>
  </w:style>
  <w:style w:type="character" w:customStyle="1" w:styleId="Kokzimi7Karakter">
    <w:name w:val="Kokëzimi 7 Karakter"/>
    <w:basedOn w:val="Fontiiparagrafittparazgjedhur"/>
    <w:link w:val="Kokzimi7"/>
    <w:uiPriority w:val="9"/>
    <w:semiHidden/>
    <w:rsid w:val="002120F0"/>
    <w:rPr>
      <w:rFonts w:eastAsiaTheme="majorEastAsia" w:cstheme="majorBidi"/>
      <w:color w:val="595959" w:themeColor="text1" w:themeTint="A6"/>
    </w:rPr>
  </w:style>
  <w:style w:type="character" w:customStyle="1" w:styleId="Kokzimi8Karakter">
    <w:name w:val="Kokëzimi 8 Karakter"/>
    <w:basedOn w:val="Fontiiparagrafittparazgjedhur"/>
    <w:link w:val="Kokzimi8"/>
    <w:uiPriority w:val="9"/>
    <w:semiHidden/>
    <w:rsid w:val="002120F0"/>
    <w:rPr>
      <w:rFonts w:eastAsiaTheme="majorEastAsia" w:cstheme="majorBidi"/>
      <w:i/>
      <w:iCs/>
      <w:color w:val="272727" w:themeColor="text1" w:themeTint="D8"/>
    </w:rPr>
  </w:style>
  <w:style w:type="character" w:customStyle="1" w:styleId="Kokzimi9Karakter">
    <w:name w:val="Kokëzimi 9 Karakter"/>
    <w:basedOn w:val="Fontiiparagrafittparazgjedhur"/>
    <w:link w:val="Kokzimi9"/>
    <w:uiPriority w:val="9"/>
    <w:semiHidden/>
    <w:rsid w:val="002120F0"/>
    <w:rPr>
      <w:rFonts w:eastAsiaTheme="majorEastAsia" w:cstheme="majorBidi"/>
      <w:color w:val="272727" w:themeColor="text1" w:themeTint="D8"/>
    </w:rPr>
  </w:style>
  <w:style w:type="paragraph" w:styleId="Titull">
    <w:name w:val="Title"/>
    <w:basedOn w:val="Normal"/>
    <w:next w:val="Normal"/>
    <w:link w:val="TitullKarakter"/>
    <w:uiPriority w:val="10"/>
    <w:qFormat/>
    <w:rsid w:val="00212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lKarakter">
    <w:name w:val="Titull Karakter"/>
    <w:basedOn w:val="Fontiiparagrafittparazgjedhur"/>
    <w:link w:val="Titull"/>
    <w:uiPriority w:val="10"/>
    <w:rsid w:val="00212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ntitull">
    <w:name w:val="Subtitle"/>
    <w:basedOn w:val="Normal"/>
    <w:next w:val="Normal"/>
    <w:link w:val="NntitullKarakter"/>
    <w:uiPriority w:val="11"/>
    <w:qFormat/>
    <w:rsid w:val="00212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NntitullKarakter">
    <w:name w:val="Nëntitull Karakter"/>
    <w:basedOn w:val="Fontiiparagrafittparazgjedhur"/>
    <w:link w:val="Nntitull"/>
    <w:uiPriority w:val="11"/>
    <w:rsid w:val="00212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honjza">
    <w:name w:val="Quote"/>
    <w:basedOn w:val="Normal"/>
    <w:next w:val="Normal"/>
    <w:link w:val="ThonjzaKarakter"/>
    <w:uiPriority w:val="29"/>
    <w:qFormat/>
    <w:rsid w:val="00212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honjzaKarakter">
    <w:name w:val="Thonjëza Karakter"/>
    <w:basedOn w:val="Fontiiparagrafittparazgjedhur"/>
    <w:link w:val="Thonjza"/>
    <w:uiPriority w:val="29"/>
    <w:rsid w:val="002120F0"/>
    <w:rPr>
      <w:i/>
      <w:iCs/>
      <w:color w:val="404040" w:themeColor="text1" w:themeTint="BF"/>
    </w:rPr>
  </w:style>
  <w:style w:type="paragraph" w:styleId="Paragrafiilists">
    <w:name w:val="List Paragraph"/>
    <w:basedOn w:val="Normal"/>
    <w:link w:val="ParagrafiilistsKarakter"/>
    <w:uiPriority w:val="34"/>
    <w:qFormat/>
    <w:rsid w:val="002120F0"/>
    <w:pPr>
      <w:ind w:left="720"/>
      <w:contextualSpacing/>
    </w:pPr>
  </w:style>
  <w:style w:type="character" w:styleId="Theksimifort">
    <w:name w:val="Intense Emphasis"/>
    <w:basedOn w:val="Fontiiparagrafittparazgjedhur"/>
    <w:uiPriority w:val="21"/>
    <w:qFormat/>
    <w:rsid w:val="002120F0"/>
    <w:rPr>
      <w:i/>
      <w:iCs/>
      <w:color w:val="2F5496" w:themeColor="accent1" w:themeShade="BF"/>
    </w:rPr>
  </w:style>
  <w:style w:type="paragraph" w:styleId="Thonjzattheksuara">
    <w:name w:val="Intense Quote"/>
    <w:basedOn w:val="Normal"/>
    <w:next w:val="Normal"/>
    <w:link w:val="ThonjzattheksuaraKarakter"/>
    <w:uiPriority w:val="30"/>
    <w:qFormat/>
    <w:rsid w:val="00212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ThonjzattheksuaraKarakter">
    <w:name w:val="Thonjëza të theksuara Karakter"/>
    <w:basedOn w:val="Fontiiparagrafittparazgjedhur"/>
    <w:link w:val="Thonjzattheksuara"/>
    <w:uiPriority w:val="30"/>
    <w:rsid w:val="002120F0"/>
    <w:rPr>
      <w:i/>
      <w:iCs/>
      <w:color w:val="2F5496" w:themeColor="accent1" w:themeShade="BF"/>
    </w:rPr>
  </w:style>
  <w:style w:type="character" w:styleId="Referencefort">
    <w:name w:val="Intense Reference"/>
    <w:basedOn w:val="Fontiiparagrafittparazgjedhur"/>
    <w:uiPriority w:val="32"/>
    <w:qFormat/>
    <w:rsid w:val="002120F0"/>
    <w:rPr>
      <w:b/>
      <w:bCs/>
      <w:smallCaps/>
      <w:color w:val="2F5496" w:themeColor="accent1" w:themeShade="BF"/>
      <w:spacing w:val="5"/>
    </w:rPr>
  </w:style>
  <w:style w:type="character" w:styleId="Hiperlidhje">
    <w:name w:val="Hyperlink"/>
    <w:uiPriority w:val="99"/>
    <w:unhideWhenUsed/>
    <w:rsid w:val="002120F0"/>
    <w:rPr>
      <w:color w:val="0000FF"/>
      <w:u w:val="single"/>
    </w:rPr>
  </w:style>
  <w:style w:type="character" w:customStyle="1" w:styleId="apple-converted-space">
    <w:name w:val="apple-converted-space"/>
    <w:basedOn w:val="Fontiiparagrafittparazgjedhur"/>
    <w:rsid w:val="002120F0"/>
  </w:style>
  <w:style w:type="character" w:customStyle="1" w:styleId="pubtitle">
    <w:name w:val="pubtitle"/>
    <w:rsid w:val="002120F0"/>
  </w:style>
  <w:style w:type="character" w:customStyle="1" w:styleId="pubeditiontitle">
    <w:name w:val="pubeditiontitle"/>
    <w:rsid w:val="002120F0"/>
  </w:style>
  <w:style w:type="character" w:customStyle="1" w:styleId="ParagrafiilistsKarakter">
    <w:name w:val="Paragrafi i listës Karakter"/>
    <w:link w:val="Paragrafiilists"/>
    <w:uiPriority w:val="34"/>
    <w:locked/>
    <w:rsid w:val="00212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os.org/g/%20Avtar%20K.%20Hand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okos.org/g/%20Dennis%20P.%20Mu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os.org/g/Gopinadhan%20Paliyath%20Ph.D.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havit.ramadani@uni-pr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ookos.org/g/%20Susan%20Lu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1142</Words>
  <Characters>6513</Characters>
  <Application>Microsoft Office Word</Application>
  <DocSecurity>0</DocSecurity>
  <Lines>54</Lines>
  <Paragraphs>15</Paragraphs>
  <ScaleCrop>false</ScaleCrop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Xhavit Ramadani</dc:creator>
  <cp:keywords/>
  <dc:description/>
  <cp:lastModifiedBy>Xhavit Ramadani</cp:lastModifiedBy>
  <cp:revision>5</cp:revision>
  <dcterms:created xsi:type="dcterms:W3CDTF">2024-11-22T11:50:00Z</dcterms:created>
  <dcterms:modified xsi:type="dcterms:W3CDTF">2024-11-22T15:06:00Z</dcterms:modified>
</cp:coreProperties>
</file>