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968" w:rsidRPr="00BA1DE5" w:rsidRDefault="00317968" w:rsidP="00317968">
      <w:pPr>
        <w:shd w:val="clear" w:color="auto" w:fill="DBE5F1" w:themeFill="accent1" w:themeFillTint="33"/>
        <w:jc w:val="both"/>
        <w:rPr>
          <w:b/>
        </w:rPr>
      </w:pPr>
    </w:p>
    <w:p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F619B7">
        <w:rPr>
          <w:rFonts w:ascii="Calibri" w:hAnsi="Calibri"/>
          <w:b/>
          <w:sz w:val="28"/>
          <w:szCs w:val="28"/>
        </w:rPr>
        <w:t>Kujdesi Infermieror i Gruas në Gjinekologji dhe Obstetrikë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Fakulteti i </w:t>
            </w:r>
            <w:r w:rsidR="00F619B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Mjekësisë</w:t>
            </w:r>
          </w:p>
        </w:tc>
      </w:tr>
      <w:tr w:rsidR="00F619B7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7" w:rsidRPr="00BA1DE5" w:rsidRDefault="00F619B7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>
              <w:rPr>
                <w:rFonts w:ascii="Calibri" w:hAnsi="Calibri"/>
                <w:b/>
                <w:szCs w:val="28"/>
                <w:lang w:val="sq-AL"/>
              </w:rPr>
              <w:t>Programi studimor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7" w:rsidRPr="00BA1DE5" w:rsidRDefault="00F619B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INFERMIERI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E73BC2" w:rsidRDefault="00E73BC2" w:rsidP="00E73BC2">
            <w:pPr>
              <w:pStyle w:val="NoSpacing"/>
              <w:rPr>
                <w:rFonts w:ascii="Arial" w:eastAsiaTheme="minorHAnsi" w:hAnsi="Arial" w:cs="Arial"/>
                <w:sz w:val="22"/>
                <w:szCs w:val="22"/>
                <w:lang w:val="sq-AL" w:eastAsia="ja-JP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Kujdesi Infermieror i Grave në Gjinekologji dhe Obstetrikë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F619B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Bachelor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F619B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 (O)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F619B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II-T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 | Semestri i 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F619B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2+0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F619B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6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F619B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Amfiteatri Klinika e Gjinekologjisë me Obstetrikë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F619B7" w:rsidRDefault="00F619B7" w:rsidP="00F619B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A7CA7">
              <w:rPr>
                <w:rFonts w:ascii="Times New Roman" w:eastAsia="Times New Roman" w:hAnsi="Times New Roman" w:cs="Times New Roman"/>
                <w:color w:val="000000" w:themeColor="text1"/>
              </w:rPr>
              <w:t>Prof. Ass. Vlora</w:t>
            </w:r>
            <w:r w:rsidR="00263B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Ademi</w:t>
            </w:r>
            <w:r w:rsidRPr="00FA7CA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Ibishi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Prof.Ass.Dr.Brikene Dacaj Elshani</w:t>
            </w:r>
            <w:bookmarkStart w:id="0" w:name="_GoBack"/>
            <w:bookmarkEnd w:id="0"/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E90504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hyperlink r:id="rId5" w:history="1">
              <w:r w:rsidR="00F619B7" w:rsidRPr="0059706D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vlora.ibishi@uni-pr.edu</w:t>
              </w:r>
            </w:hyperlink>
            <w:r w:rsidR="00F619B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br/>
            </w:r>
            <w:hyperlink r:id="rId6" w:history="1">
              <w:r w:rsidR="00F619B7" w:rsidRPr="0059706D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brikene.elashani@uni-pr.edu</w:t>
              </w:r>
            </w:hyperlink>
            <w:r w:rsidR="00F619B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br/>
            </w:r>
            <w:hyperlink r:id="rId7" w:history="1">
              <w:r w:rsidR="00F619B7" w:rsidRPr="0059706D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ardiana.dragobuzhda@uni-pr.edu</w:t>
              </w:r>
            </w:hyperlink>
            <w:r w:rsidR="00F619B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br/>
              <w:t>vlora.kurti@uni-pr.edu</w:t>
            </w:r>
          </w:p>
        </w:tc>
      </w:tr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384D6B" w:rsidRDefault="00384D6B" w:rsidP="00384D6B">
            <w:pPr>
              <w:rPr>
                <w:b/>
              </w:rPr>
            </w:pPr>
            <w:r>
              <w:rPr>
                <w:rFonts w:ascii="Calibri" w:hAnsi="Calibri"/>
              </w:rPr>
              <w:t>L</w:t>
            </w:r>
            <w:r w:rsidR="00263B93">
              <w:rPr>
                <w:rFonts w:ascii="Calibri" w:hAnsi="Calibri"/>
              </w:rPr>
              <w:t>ë</w:t>
            </w:r>
            <w:r>
              <w:rPr>
                <w:rFonts w:ascii="Calibri" w:hAnsi="Calibri"/>
              </w:rPr>
              <w:t>nda Kujdesi Infermieror I Grave n</w:t>
            </w:r>
            <w:r w:rsidR="00263B93">
              <w:rPr>
                <w:rFonts w:ascii="Calibri" w:hAnsi="Calibri"/>
              </w:rPr>
              <w:t>ë</w:t>
            </w:r>
            <w:r>
              <w:rPr>
                <w:rFonts w:ascii="Calibri" w:hAnsi="Calibri"/>
              </w:rPr>
              <w:t xml:space="preserve"> Gjinekologji dhe Obstetrik</w:t>
            </w:r>
            <w:r w:rsidR="00263B93">
              <w:rPr>
                <w:rFonts w:ascii="Calibri" w:hAnsi="Calibri"/>
              </w:rPr>
              <w:t>ë</w:t>
            </w:r>
            <w:r w:rsidR="007553F9">
              <w:rPr>
                <w:rFonts w:ascii="Calibri" w:hAnsi="Calibri"/>
              </w:rPr>
              <w:t xml:space="preserve"> studion bazat e </w:t>
            </w:r>
            <w:r>
              <w:rPr>
                <w:rFonts w:ascii="Calibri" w:hAnsi="Calibri"/>
              </w:rPr>
              <w:t xml:space="preserve"> Gjinekologji</w:t>
            </w:r>
            <w:r w:rsidR="007553F9">
              <w:rPr>
                <w:rFonts w:ascii="Calibri" w:hAnsi="Calibri"/>
              </w:rPr>
              <w:t>s</w:t>
            </w:r>
            <w:r w:rsidR="001C2D04">
              <w:rPr>
                <w:rFonts w:ascii="Calibri" w:hAnsi="Calibri"/>
              </w:rPr>
              <w:t>ë</w:t>
            </w:r>
            <w:r w:rsidR="007553F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dhe Obstetrik</w:t>
            </w:r>
            <w:r w:rsidR="00263B93">
              <w:rPr>
                <w:rFonts w:ascii="Calibri" w:hAnsi="Calibri"/>
              </w:rPr>
              <w:t>ë</w:t>
            </w:r>
            <w:r w:rsidR="007553F9">
              <w:rPr>
                <w:rFonts w:ascii="Calibri" w:hAnsi="Calibri"/>
              </w:rPr>
              <w:t xml:space="preserve">s </w:t>
            </w:r>
            <w:r w:rsidR="00E73BC2">
              <w:rPr>
                <w:rFonts w:ascii="Calibri" w:hAnsi="Calibri"/>
              </w:rPr>
              <w:t>,dhe rolin e   kujdesit</w:t>
            </w:r>
            <w:r>
              <w:rPr>
                <w:rFonts w:ascii="Calibri" w:hAnsi="Calibri"/>
              </w:rPr>
              <w:t xml:space="preserve"> infermieror</w:t>
            </w:r>
            <w:r w:rsidR="00E73BC2">
              <w:rPr>
                <w:rFonts w:ascii="Calibri" w:hAnsi="Calibri"/>
              </w:rPr>
              <w:t xml:space="preserve"> në shendetin e grave</w:t>
            </w:r>
            <w:r>
              <w:rPr>
                <w:rFonts w:ascii="Calibri" w:hAnsi="Calibri"/>
              </w:rPr>
              <w:t xml:space="preserve"> n</w:t>
            </w:r>
            <w:r w:rsidR="00263B93">
              <w:rPr>
                <w:rFonts w:ascii="Calibri" w:hAnsi="Calibri"/>
              </w:rPr>
              <w:t>ë</w:t>
            </w:r>
            <w:r>
              <w:rPr>
                <w:rFonts w:ascii="Calibri" w:hAnsi="Calibri"/>
              </w:rPr>
              <w:t xml:space="preserve"> </w:t>
            </w:r>
            <w:r w:rsidR="007553F9">
              <w:rPr>
                <w:rFonts w:ascii="Calibri" w:hAnsi="Calibri"/>
              </w:rPr>
              <w:t>fush</w:t>
            </w:r>
            <w:r w:rsidR="001C2D04">
              <w:rPr>
                <w:rFonts w:ascii="Calibri" w:hAnsi="Calibri"/>
              </w:rPr>
              <w:t>ë</w:t>
            </w:r>
            <w:r w:rsidR="007553F9">
              <w:rPr>
                <w:rFonts w:ascii="Calibri" w:hAnsi="Calibri"/>
              </w:rPr>
              <w:t>n e Gjinekologjis</w:t>
            </w:r>
            <w:r w:rsidR="001C2D04">
              <w:rPr>
                <w:rFonts w:ascii="Calibri" w:hAnsi="Calibri"/>
              </w:rPr>
              <w:t>ë</w:t>
            </w:r>
            <w:r w:rsidR="007553F9">
              <w:rPr>
                <w:rFonts w:ascii="Calibri" w:hAnsi="Calibri"/>
              </w:rPr>
              <w:t xml:space="preserve"> me Obstetrik</w:t>
            </w:r>
            <w:r w:rsidR="001C2D04">
              <w:rPr>
                <w:rFonts w:ascii="Calibri" w:hAnsi="Calibri"/>
              </w:rPr>
              <w:t>ë</w:t>
            </w:r>
            <w:r w:rsidR="00652D6F">
              <w:rPr>
                <w:rFonts w:ascii="Calibri" w:hAnsi="Calibri"/>
              </w:rPr>
              <w:t xml:space="preserve"> dhe R</w:t>
            </w:r>
            <w:r w:rsidR="00E73BC2">
              <w:rPr>
                <w:rFonts w:ascii="Calibri" w:hAnsi="Calibri"/>
              </w:rPr>
              <w:t>eproduksion</w:t>
            </w:r>
            <w:r w:rsidR="00652D6F">
              <w:rPr>
                <w:rFonts w:ascii="Calibri" w:hAnsi="Calibri"/>
              </w:rPr>
              <w:t>.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6B" w:rsidRPr="00551BE8" w:rsidRDefault="00384D6B" w:rsidP="00384D6B">
            <w:r w:rsidRPr="00551BE8">
              <w:t>Te mundesoj njohjen e</w:t>
            </w:r>
            <w:r>
              <w:t xml:space="preserve"> koncepteve themelore lidhur me</w:t>
            </w:r>
            <w:r w:rsidRPr="00551BE8">
              <w:t>:</w:t>
            </w:r>
          </w:p>
          <w:p w:rsidR="00384D6B" w:rsidRDefault="007553F9" w:rsidP="00384D6B">
            <w:pPr>
              <w:numPr>
                <w:ilvl w:val="0"/>
                <w:numId w:val="1"/>
              </w:numPr>
              <w:spacing w:after="0" w:line="240" w:lineRule="auto"/>
            </w:pPr>
            <w:r>
              <w:t>Anamnez</w:t>
            </w:r>
            <w:r w:rsidR="001C2D04">
              <w:t>ë</w:t>
            </w:r>
            <w:r>
              <w:t>n dhe ekzaminimin n</w:t>
            </w:r>
            <w:r w:rsidR="001C2D04">
              <w:t>ë</w:t>
            </w:r>
            <w:r>
              <w:t xml:space="preserve"> Gjinekologji dhe Obstetrik</w:t>
            </w:r>
            <w:r w:rsidR="001C2D04">
              <w:t>ë</w:t>
            </w:r>
            <w:r w:rsidR="00652D6F">
              <w:t xml:space="preserve"> te t</w:t>
            </w:r>
            <w:r w:rsidR="001C2D04">
              <w:t>ë</w:t>
            </w:r>
            <w:r w:rsidR="00652D6F">
              <w:t xml:space="preserve"> gjitha periudhat jet</w:t>
            </w:r>
            <w:r w:rsidR="001C2D04">
              <w:t>ë</w:t>
            </w:r>
            <w:r w:rsidR="00652D6F">
              <w:t>sore t</w:t>
            </w:r>
            <w:r w:rsidR="001C2D04">
              <w:t>ë</w:t>
            </w:r>
            <w:r w:rsidR="00652D6F">
              <w:t xml:space="preserve"> femr</w:t>
            </w:r>
            <w:r w:rsidR="001C2D04">
              <w:t>ë</w:t>
            </w:r>
            <w:r w:rsidR="00652D6F">
              <w:t>s</w:t>
            </w:r>
          </w:p>
          <w:p w:rsidR="00384D6B" w:rsidRDefault="007553F9" w:rsidP="00384D6B">
            <w:pPr>
              <w:numPr>
                <w:ilvl w:val="0"/>
                <w:numId w:val="1"/>
              </w:numPr>
              <w:spacing w:after="0" w:line="240" w:lineRule="auto"/>
            </w:pPr>
            <w:r>
              <w:t>Anatomin</w:t>
            </w:r>
            <w:r w:rsidR="001C2D04">
              <w:t>ë</w:t>
            </w:r>
            <w:r>
              <w:t xml:space="preserve"> e sistemit gjenital fem</w:t>
            </w:r>
            <w:r w:rsidR="001C2D04">
              <w:t>ë</w:t>
            </w:r>
            <w:r>
              <w:t>ror</w:t>
            </w:r>
            <w:r w:rsidR="001C2D04">
              <w:t>ë</w:t>
            </w:r>
          </w:p>
          <w:p w:rsidR="00384D6B" w:rsidRDefault="007553F9" w:rsidP="00384D6B">
            <w:pPr>
              <w:numPr>
                <w:ilvl w:val="0"/>
                <w:numId w:val="1"/>
              </w:numPr>
              <w:spacing w:after="0" w:line="240" w:lineRule="auto"/>
            </w:pPr>
            <w:r>
              <w:t>Fiziologjin</w:t>
            </w:r>
            <w:r w:rsidR="001C2D04">
              <w:t>ë</w:t>
            </w:r>
            <w:r>
              <w:t xml:space="preserve"> e ciklit menstrual</w:t>
            </w:r>
          </w:p>
          <w:p w:rsidR="00543419" w:rsidRDefault="00543419" w:rsidP="00384D6B">
            <w:pPr>
              <w:numPr>
                <w:ilvl w:val="0"/>
                <w:numId w:val="1"/>
              </w:numPr>
              <w:spacing w:after="0" w:line="240" w:lineRule="auto"/>
            </w:pPr>
            <w:r>
              <w:t>Anomalit</w:t>
            </w:r>
            <w:r w:rsidR="001C2D04">
              <w:t>ë</w:t>
            </w:r>
            <w:r>
              <w:t xml:space="preserve"> e traktit gjenital dhe crregullimet e ciklit menstrual </w:t>
            </w:r>
          </w:p>
          <w:p w:rsidR="00384D6B" w:rsidRDefault="007553F9" w:rsidP="00384D6B">
            <w:pPr>
              <w:numPr>
                <w:ilvl w:val="0"/>
                <w:numId w:val="1"/>
              </w:numPr>
              <w:spacing w:after="0" w:line="240" w:lineRule="auto"/>
            </w:pPr>
            <w:r>
              <w:t>Planifimimin familjar dhe kontracepcionin</w:t>
            </w:r>
          </w:p>
          <w:p w:rsidR="007553F9" w:rsidRDefault="007553F9" w:rsidP="00384D6B">
            <w:pPr>
              <w:numPr>
                <w:ilvl w:val="0"/>
                <w:numId w:val="1"/>
              </w:numPr>
              <w:spacing w:after="0" w:line="240" w:lineRule="auto"/>
            </w:pPr>
            <w:r>
              <w:t>Periudhat jet</w:t>
            </w:r>
            <w:r w:rsidR="001C2D04">
              <w:t>ë</w:t>
            </w:r>
            <w:r>
              <w:t>sore t</w:t>
            </w:r>
            <w:r w:rsidR="001C2D04">
              <w:t>ë</w:t>
            </w:r>
            <w:r>
              <w:t xml:space="preserve"> gruas; crregullimet n</w:t>
            </w:r>
            <w:r w:rsidR="001C2D04">
              <w:t>ë</w:t>
            </w:r>
            <w:r>
              <w:t xml:space="preserve"> pubertet, adoleshenc</w:t>
            </w:r>
            <w:r w:rsidR="001C2D04">
              <w:t>ë</w:t>
            </w:r>
            <w:r>
              <w:t xml:space="preserve"> dhe </w:t>
            </w:r>
            <w:r w:rsidR="00543419">
              <w:t>premenopauz</w:t>
            </w:r>
            <w:r w:rsidR="001C2D04">
              <w:t>ë</w:t>
            </w:r>
          </w:p>
          <w:p w:rsidR="00384D6B" w:rsidRPr="00551BE8" w:rsidRDefault="007553F9" w:rsidP="00384D6B">
            <w:pPr>
              <w:numPr>
                <w:ilvl w:val="0"/>
                <w:numId w:val="1"/>
              </w:numPr>
              <w:spacing w:after="0" w:line="240" w:lineRule="auto"/>
            </w:pPr>
            <w:r>
              <w:t>Parandalimin e</w:t>
            </w:r>
            <w:r w:rsidR="00E73BC2">
              <w:t xml:space="preserve"> kancerit t</w:t>
            </w:r>
            <w:r w:rsidR="001C2D04">
              <w:t>ë</w:t>
            </w:r>
            <w:r w:rsidR="00E73BC2">
              <w:t xml:space="preserve"> qaf</w:t>
            </w:r>
            <w:r w:rsidR="001C2D04">
              <w:t>ë</w:t>
            </w:r>
            <w:r w:rsidR="00E73BC2">
              <w:t>s s</w:t>
            </w:r>
            <w:r w:rsidR="001C2D04">
              <w:t>ë</w:t>
            </w:r>
            <w:r w:rsidR="00E73BC2">
              <w:t xml:space="preserve"> mitr</w:t>
            </w:r>
            <w:r w:rsidR="001C2D04">
              <w:t>ë</w:t>
            </w:r>
            <w:r w:rsidR="00E73BC2">
              <w:t>s ,</w:t>
            </w:r>
            <w:r>
              <w:t xml:space="preserve"> screeningun PAP testin</w:t>
            </w:r>
          </w:p>
          <w:p w:rsidR="00384D6B" w:rsidRPr="00551BE8" w:rsidRDefault="007553F9" w:rsidP="00384D6B">
            <w:pPr>
              <w:numPr>
                <w:ilvl w:val="0"/>
                <w:numId w:val="1"/>
              </w:numPr>
              <w:spacing w:after="0" w:line="240" w:lineRule="auto"/>
            </w:pPr>
            <w:r>
              <w:t>Metodat diagnostike n</w:t>
            </w:r>
            <w:r w:rsidR="001C2D04">
              <w:t>ë</w:t>
            </w:r>
            <w:r>
              <w:t xml:space="preserve"> gjinekologji</w:t>
            </w:r>
          </w:p>
          <w:p w:rsidR="00384D6B" w:rsidRPr="00551BE8" w:rsidRDefault="007553F9" w:rsidP="00384D6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Kujdesi antenatal </w:t>
            </w:r>
          </w:p>
          <w:p w:rsidR="00384D6B" w:rsidRPr="00D96AB2" w:rsidRDefault="007553F9" w:rsidP="00384D6B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t>Metodat e skriningut dhe metodat diagnostike n</w:t>
            </w:r>
            <w:r w:rsidR="001C2D04">
              <w:t>ë</w:t>
            </w:r>
            <w:r>
              <w:t xml:space="preserve"> obstetrik</w:t>
            </w:r>
            <w:r w:rsidR="001C2D04">
              <w:t>ë</w:t>
            </w:r>
          </w:p>
          <w:p w:rsidR="00317968" w:rsidRPr="00543419" w:rsidRDefault="00543419" w:rsidP="00384D6B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lastRenderedPageBreak/>
              <w:t>Shtatzanin</w:t>
            </w:r>
            <w:r w:rsidR="001C2D04">
              <w:t>ë</w:t>
            </w:r>
            <w:r>
              <w:t xml:space="preserve"> normale dhe ndryshimet fiziologjike n</w:t>
            </w:r>
            <w:r w:rsidR="001C2D04">
              <w:t>ë</w:t>
            </w:r>
            <w:r>
              <w:t xml:space="preserve"> shtatzani</w:t>
            </w:r>
          </w:p>
          <w:p w:rsidR="00543419" w:rsidRPr="00543419" w:rsidRDefault="00543419" w:rsidP="00543419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t xml:space="preserve">Lindjen normale </w:t>
            </w:r>
          </w:p>
          <w:p w:rsidR="00543419" w:rsidRPr="00543419" w:rsidRDefault="00543419" w:rsidP="00543419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t>Lehonin</w:t>
            </w:r>
            <w:r w:rsidR="00652D6F">
              <w:t>(puerperiumin fiziologjik)</w:t>
            </w:r>
            <w:r>
              <w:t xml:space="preserve"> dhe kujdesin e infermieror</w:t>
            </w:r>
          </w:p>
          <w:p w:rsidR="00543419" w:rsidRPr="00543419" w:rsidRDefault="00543419" w:rsidP="00543419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t>Pregaditej e pacientes per operacion n</w:t>
            </w:r>
            <w:r w:rsidR="001C2D04">
              <w:t>ë</w:t>
            </w:r>
            <w:r>
              <w:t xml:space="preserve"> fush</w:t>
            </w:r>
            <w:r w:rsidR="001C2D04">
              <w:t>ë</w:t>
            </w:r>
            <w:r>
              <w:t>n e gjinekologjis</w:t>
            </w:r>
            <w:r w:rsidR="001C2D04">
              <w:t>ë</w:t>
            </w:r>
          </w:p>
          <w:p w:rsidR="00543419" w:rsidRPr="00652D6F" w:rsidRDefault="00543419" w:rsidP="00543419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t xml:space="preserve">Kujdesi postoperator i pacienteve </w:t>
            </w:r>
            <w:r w:rsidR="00652D6F">
              <w:t>n</w:t>
            </w:r>
            <w:r w:rsidR="001C2D04">
              <w:t>ë</w:t>
            </w:r>
            <w:r w:rsidR="00652D6F">
              <w:t xml:space="preserve"> Gjinekoogji dhe Obstetrik</w:t>
            </w:r>
            <w:r w:rsidR="001C2D04">
              <w:t>ë</w:t>
            </w:r>
            <w:r w:rsidR="00652D6F">
              <w:t xml:space="preserve"> si dhe </w:t>
            </w:r>
          </w:p>
          <w:p w:rsidR="00652D6F" w:rsidRPr="00543419" w:rsidRDefault="00652D6F" w:rsidP="00543419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t>Rolin e kujdesit  infermieror te urgjencat ne gjinekologji dhe Obstetrik</w:t>
            </w:r>
            <w:r w:rsidR="001C2D04">
              <w:t>ë</w:t>
            </w:r>
          </w:p>
          <w:p w:rsidR="00543419" w:rsidRPr="00543419" w:rsidRDefault="00543419" w:rsidP="00543419">
            <w:pPr>
              <w:spacing w:after="0" w:line="240" w:lineRule="auto"/>
              <w:ind w:left="360"/>
              <w:rPr>
                <w:b/>
              </w:rPr>
            </w:pPr>
          </w:p>
          <w:p w:rsidR="00543419" w:rsidRPr="00543419" w:rsidRDefault="00543419" w:rsidP="00543419">
            <w:pPr>
              <w:spacing w:after="0" w:line="240" w:lineRule="auto"/>
              <w:ind w:left="720"/>
              <w:rPr>
                <w:b/>
              </w:rPr>
            </w:pP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652D6F" w:rsidRDefault="00384D6B" w:rsidP="00384D6B">
            <w:pPr>
              <w:rPr>
                <w:lang w:val="it-IT"/>
              </w:rPr>
            </w:pPr>
            <w:r w:rsidRPr="00551BE8">
              <w:rPr>
                <w:lang w:val="it-IT"/>
              </w:rPr>
              <w:t>Të kuptojn rëndë</w:t>
            </w:r>
            <w:r>
              <w:rPr>
                <w:lang w:val="it-IT"/>
              </w:rPr>
              <w:t>sine</w:t>
            </w:r>
            <w:r w:rsidRPr="00551BE8">
              <w:rPr>
                <w:lang w:val="it-IT"/>
              </w:rPr>
              <w:t xml:space="preserve"> e lendës së gjinekologjisë dhe obstetrikë</w:t>
            </w:r>
            <w:r>
              <w:rPr>
                <w:lang w:val="it-IT"/>
              </w:rPr>
              <w:t>s dhe t</w:t>
            </w:r>
            <w:r w:rsidR="00263B93">
              <w:rPr>
                <w:lang w:val="it-IT"/>
              </w:rPr>
              <w:t>ë</w:t>
            </w:r>
            <w:r>
              <w:rPr>
                <w:lang w:val="it-IT"/>
              </w:rPr>
              <w:t xml:space="preserve"> njoh</w:t>
            </w:r>
            <w:r w:rsidR="00263B93">
              <w:rPr>
                <w:lang w:val="it-IT"/>
              </w:rPr>
              <w:t>ë</w:t>
            </w:r>
            <w:r>
              <w:rPr>
                <w:lang w:val="it-IT"/>
              </w:rPr>
              <w:t xml:space="preserve"> bazat e patologjive n</w:t>
            </w:r>
            <w:r w:rsidR="00263B93">
              <w:rPr>
                <w:lang w:val="it-IT"/>
              </w:rPr>
              <w:t>ë</w:t>
            </w:r>
            <w:r>
              <w:rPr>
                <w:lang w:val="it-IT"/>
              </w:rPr>
              <w:t xml:space="preserve"> Gjinekologji me Obstetrik</w:t>
            </w:r>
            <w:r w:rsidR="00263B93">
              <w:rPr>
                <w:lang w:val="it-IT"/>
              </w:rPr>
              <w:t>ë</w:t>
            </w:r>
            <w:r>
              <w:rPr>
                <w:lang w:val="it-IT"/>
              </w:rPr>
              <w:t xml:space="preserve"> </w:t>
            </w:r>
          </w:p>
          <w:p w:rsidR="00384D6B" w:rsidRDefault="00652D6F" w:rsidP="00384D6B">
            <w:pPr>
              <w:rPr>
                <w:lang w:val="it-IT"/>
              </w:rPr>
            </w:pPr>
            <w:r>
              <w:rPr>
                <w:lang w:val="it-IT"/>
              </w:rPr>
              <w:t>Te dij t</w:t>
            </w:r>
            <w:r w:rsidR="001C2D04">
              <w:rPr>
                <w:lang w:val="it-IT"/>
              </w:rPr>
              <w:t>ë</w:t>
            </w:r>
            <w:r>
              <w:rPr>
                <w:lang w:val="it-IT"/>
              </w:rPr>
              <w:t xml:space="preserve"> marr</w:t>
            </w:r>
            <w:r w:rsidR="001C2D04">
              <w:rPr>
                <w:lang w:val="it-IT"/>
              </w:rPr>
              <w:t>ë</w:t>
            </w:r>
            <w:r>
              <w:rPr>
                <w:lang w:val="it-IT"/>
              </w:rPr>
              <w:t xml:space="preserve"> anamnez</w:t>
            </w:r>
            <w:r w:rsidR="001C2D04">
              <w:rPr>
                <w:lang w:val="it-IT"/>
              </w:rPr>
              <w:t>ë</w:t>
            </w:r>
            <w:r>
              <w:rPr>
                <w:lang w:val="it-IT"/>
              </w:rPr>
              <w:t>n dhe t</w:t>
            </w:r>
            <w:r w:rsidR="001C2D04">
              <w:rPr>
                <w:lang w:val="it-IT"/>
              </w:rPr>
              <w:t>ë</w:t>
            </w:r>
            <w:r>
              <w:rPr>
                <w:lang w:val="it-IT"/>
              </w:rPr>
              <w:t xml:space="preserve"> demonstroj njohuri mbi ekzamnimin n</w:t>
            </w:r>
            <w:r w:rsidR="001C2D04">
              <w:rPr>
                <w:lang w:val="it-IT"/>
              </w:rPr>
              <w:t>ë</w:t>
            </w:r>
            <w:r>
              <w:rPr>
                <w:lang w:val="it-IT"/>
              </w:rPr>
              <w:t xml:space="preserve"> Gjinekologji dhe Obstetrik</w:t>
            </w:r>
            <w:r w:rsidR="001C2D04">
              <w:rPr>
                <w:lang w:val="it-IT"/>
              </w:rPr>
              <w:t>ë</w:t>
            </w:r>
            <w:r w:rsidR="00384D6B">
              <w:rPr>
                <w:lang w:val="it-IT"/>
              </w:rPr>
              <w:t xml:space="preserve">         </w:t>
            </w:r>
          </w:p>
          <w:p w:rsidR="00384D6B" w:rsidRPr="00551BE8" w:rsidRDefault="00384D6B" w:rsidP="00384D6B">
            <w:pPr>
              <w:rPr>
                <w:lang w:val="it-IT"/>
              </w:rPr>
            </w:pPr>
            <w:r w:rsidRPr="00551BE8">
              <w:rPr>
                <w:lang w:val="it-IT"/>
              </w:rPr>
              <w:t>Të</w:t>
            </w:r>
            <w:r w:rsidR="00652D6F">
              <w:rPr>
                <w:lang w:val="it-IT"/>
              </w:rPr>
              <w:t xml:space="preserve"> zhvillojn njohurit lidhur me metodat</w:t>
            </w:r>
            <w:r>
              <w:rPr>
                <w:lang w:val="it-IT"/>
              </w:rPr>
              <w:t xml:space="preserve"> diagnostik</w:t>
            </w:r>
            <w:r w:rsidR="00652D6F">
              <w:rPr>
                <w:lang w:val="it-IT"/>
              </w:rPr>
              <w:t>e n</w:t>
            </w:r>
            <w:r w:rsidR="001C2D04">
              <w:rPr>
                <w:lang w:val="it-IT"/>
              </w:rPr>
              <w:t>ë</w:t>
            </w:r>
            <w:r w:rsidR="00652D6F">
              <w:rPr>
                <w:lang w:val="it-IT"/>
              </w:rPr>
              <w:t xml:space="preserve"> gjinekologji dhe obstetrik</w:t>
            </w:r>
          </w:p>
          <w:p w:rsidR="00384D6B" w:rsidRDefault="00384D6B" w:rsidP="00384D6B">
            <w:pPr>
              <w:rPr>
                <w:lang w:val="it-IT"/>
              </w:rPr>
            </w:pPr>
            <w:r w:rsidRPr="00551BE8">
              <w:rPr>
                <w:lang w:val="it-IT"/>
              </w:rPr>
              <w:t xml:space="preserve">Të jenë në gjendje të </w:t>
            </w:r>
            <w:r>
              <w:rPr>
                <w:lang w:val="it-IT"/>
              </w:rPr>
              <w:t>identifikoj  patologjit</w:t>
            </w:r>
            <w:r w:rsidR="00263B93">
              <w:rPr>
                <w:lang w:val="it-IT"/>
              </w:rPr>
              <w:t>ë</w:t>
            </w:r>
            <w:r>
              <w:rPr>
                <w:lang w:val="it-IT"/>
              </w:rPr>
              <w:t xml:space="preserve"> urgjente n</w:t>
            </w:r>
            <w:r w:rsidR="00263B93">
              <w:rPr>
                <w:lang w:val="it-IT"/>
              </w:rPr>
              <w:t>ë</w:t>
            </w:r>
            <w:r>
              <w:rPr>
                <w:lang w:val="it-IT"/>
              </w:rPr>
              <w:t xml:space="preserve"> Gjinekologji me Obstetrik</w:t>
            </w:r>
            <w:r w:rsidR="00263B93">
              <w:rPr>
                <w:lang w:val="it-IT"/>
              </w:rPr>
              <w:t>ë</w:t>
            </w:r>
          </w:p>
          <w:p w:rsidR="00384D6B" w:rsidRPr="00551BE8" w:rsidRDefault="00384D6B" w:rsidP="00384D6B">
            <w:pPr>
              <w:rPr>
                <w:lang w:val="it-IT"/>
              </w:rPr>
            </w:pPr>
            <w:r>
              <w:rPr>
                <w:lang w:val="it-IT"/>
              </w:rPr>
              <w:t>T</w:t>
            </w:r>
            <w:r w:rsidR="00263B93">
              <w:rPr>
                <w:lang w:val="it-IT"/>
              </w:rPr>
              <w:t>ë</w:t>
            </w:r>
            <w:r>
              <w:rPr>
                <w:lang w:val="it-IT"/>
              </w:rPr>
              <w:t xml:space="preserve"> jet</w:t>
            </w:r>
            <w:r w:rsidR="00263B93">
              <w:rPr>
                <w:lang w:val="it-IT"/>
              </w:rPr>
              <w:t>ë</w:t>
            </w:r>
            <w:r>
              <w:rPr>
                <w:lang w:val="it-IT"/>
              </w:rPr>
              <w:t xml:space="preserve"> n</w:t>
            </w:r>
            <w:r w:rsidR="00263B93">
              <w:rPr>
                <w:lang w:val="it-IT"/>
              </w:rPr>
              <w:t>ë</w:t>
            </w:r>
            <w:r>
              <w:rPr>
                <w:lang w:val="it-IT"/>
              </w:rPr>
              <w:t xml:space="preserve"> gjendje t</w:t>
            </w:r>
            <w:r w:rsidR="00263B93">
              <w:rPr>
                <w:lang w:val="it-IT"/>
              </w:rPr>
              <w:t>ë</w:t>
            </w:r>
            <w:r>
              <w:rPr>
                <w:lang w:val="it-IT"/>
              </w:rPr>
              <w:t xml:space="preserve"> nd</w:t>
            </w:r>
            <w:r w:rsidR="00263B93">
              <w:rPr>
                <w:lang w:val="it-IT"/>
              </w:rPr>
              <w:t>ë</w:t>
            </w:r>
            <w:r>
              <w:rPr>
                <w:lang w:val="it-IT"/>
              </w:rPr>
              <w:t>rrmar</w:t>
            </w:r>
            <w:r w:rsidR="00263B93">
              <w:rPr>
                <w:lang w:val="it-IT"/>
              </w:rPr>
              <w:t>ë</w:t>
            </w:r>
            <w:r>
              <w:rPr>
                <w:lang w:val="it-IT"/>
              </w:rPr>
              <w:t xml:space="preserve"> masat e para sh</w:t>
            </w:r>
            <w:r w:rsidR="00263B93">
              <w:rPr>
                <w:lang w:val="it-IT"/>
              </w:rPr>
              <w:t>ë</w:t>
            </w:r>
            <w:r>
              <w:rPr>
                <w:lang w:val="it-IT"/>
              </w:rPr>
              <w:t>ndet</w:t>
            </w:r>
            <w:r w:rsidR="00263B93">
              <w:rPr>
                <w:lang w:val="it-IT"/>
              </w:rPr>
              <w:t>ë</w:t>
            </w:r>
            <w:r>
              <w:rPr>
                <w:lang w:val="it-IT"/>
              </w:rPr>
              <w:t>sore t</w:t>
            </w:r>
            <w:r w:rsidR="00263B93">
              <w:rPr>
                <w:lang w:val="it-IT"/>
              </w:rPr>
              <w:t>ë</w:t>
            </w:r>
            <w:r>
              <w:rPr>
                <w:lang w:val="it-IT"/>
              </w:rPr>
              <w:t xml:space="preserve"> nivelit infermieror</w:t>
            </w:r>
          </w:p>
          <w:p w:rsidR="00317968" w:rsidRPr="00BA1DE5" w:rsidRDefault="00317968" w:rsidP="00384D6B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84D6B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968" w:rsidRPr="00BA1DE5" w:rsidRDefault="00384D6B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384D6B">
            <w:pPr>
              <w:spacing w:after="0" w:line="240" w:lineRule="exact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84D6B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84D6B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968" w:rsidRPr="00BA1DE5" w:rsidRDefault="00384D6B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84D6B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84D6B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968" w:rsidRPr="00BA1DE5" w:rsidRDefault="00384D6B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84EE8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84EE8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968" w:rsidRPr="00BA1DE5" w:rsidRDefault="00384EE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84D6B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84D6B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968" w:rsidRPr="00BA1DE5" w:rsidRDefault="00384D6B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55330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55330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="00384D6B"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968" w:rsidRPr="00BA1DE5" w:rsidRDefault="0055330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84D6B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17968" w:rsidRPr="00BA1DE5" w:rsidRDefault="00384D6B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1/1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968" w:rsidRPr="00BA1DE5" w:rsidRDefault="00384D6B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553308" w:rsidP="006C06F1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  <w:r w:rsidR="00384EE8">
              <w:rPr>
                <w:rFonts w:ascii="Calibri" w:hAnsi="Calibri" w:cs="Arial"/>
                <w:b/>
              </w:rPr>
              <w:t>50</w:t>
            </w:r>
          </w:p>
        </w:tc>
      </w:tr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553308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Ligjëratat, ushtrimet gjatë orëve të mësimit duke përdorë materiale të ndryshme,</w:t>
            </w:r>
            <w:r w:rsidR="00553308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prezentim rastesh me video,</w:t>
            </w:r>
            <w:r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punë në grup prej 2-3 studentëve në një </w:t>
            </w:r>
            <w:r w:rsidR="00553308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seminar /projekt</w:t>
            </w:r>
            <w:r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(punë e pavarur),</w:t>
            </w:r>
            <w:r w:rsidR="00553308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prezentim i seminarit para studenteve,</w:t>
            </w:r>
            <w:r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detyrë shtëpie individuale.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Default="00553308" w:rsidP="006C06F1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Pjesmarrja në ligjerata 5 %</w:t>
            </w:r>
          </w:p>
          <w:p w:rsidR="00553308" w:rsidRDefault="00553308" w:rsidP="006C06F1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Prezentimi me sukses i semniarit 5%</w:t>
            </w:r>
          </w:p>
          <w:p w:rsidR="00553308" w:rsidRPr="00BA1DE5" w:rsidRDefault="00553308" w:rsidP="006C06F1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</w:rPr>
              <w:t>Provimi final 90%</w:t>
            </w:r>
          </w:p>
        </w:tc>
      </w:tr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BA1DE5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08" w:rsidRDefault="00553308" w:rsidP="00553308">
            <w:r>
              <w:t>Gjinekologjiame Obstetrike per Infermieri dhe Mami Pacarada M.Ibish V .Kongjeli N ,2019</w:t>
            </w:r>
          </w:p>
          <w:p w:rsidR="00553308" w:rsidRPr="00E76829" w:rsidRDefault="00553308" w:rsidP="00553308">
            <w:r w:rsidRPr="00E76829">
              <w:t>Basics of Gynecology, O. Gliozheni</w:t>
            </w:r>
          </w:p>
          <w:p w:rsidR="00553308" w:rsidRPr="00E76829" w:rsidRDefault="00553308" w:rsidP="00553308">
            <w:r w:rsidRPr="00E76829">
              <w:t>Obstetrics, O Gliozheni</w:t>
            </w:r>
          </w:p>
          <w:p w:rsidR="00317968" w:rsidRPr="00BA1DE5" w:rsidRDefault="00FF7982" w:rsidP="0055330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t>Mayes Midwifery 2011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553308" w:rsidRPr="00BA1DE5" w:rsidRDefault="00553308" w:rsidP="00553308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>
              <w:rPr>
                <w:bCs/>
                <w:lang w:eastAsia="mk-MK"/>
              </w:rPr>
              <w:t>Lulaj et Al :Obstetrika 2020</w:t>
            </w:r>
          </w:p>
          <w:p w:rsidR="00317968" w:rsidRPr="00BA1DE5" w:rsidRDefault="0031796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2" w:rsidRPr="00E73BC2" w:rsidRDefault="00E73BC2" w:rsidP="00E73BC2">
            <w:pPr>
              <w:numPr>
                <w:ilvl w:val="0"/>
                <w:numId w:val="1"/>
              </w:numPr>
              <w:spacing w:after="0" w:line="240" w:lineRule="auto"/>
            </w:pPr>
            <w:r>
              <w:t>Anamnez</w:t>
            </w:r>
            <w:r w:rsidR="001C2D04">
              <w:t>ë</w:t>
            </w:r>
            <w:r>
              <w:t>n dhe ekzaminimin n</w:t>
            </w:r>
            <w:r w:rsidR="001C2D04">
              <w:t>ë</w:t>
            </w:r>
            <w:r>
              <w:t xml:space="preserve"> Gjinekologji dhe Obstetrik</w:t>
            </w:r>
            <w:r w:rsidR="001C2D04">
              <w:t>ë</w:t>
            </w:r>
          </w:p>
          <w:p w:rsidR="00317968" w:rsidRPr="00BA1DE5" w:rsidRDefault="00317968" w:rsidP="006C06F1">
            <w:pPr>
              <w:spacing w:after="0" w:line="240" w:lineRule="exact"/>
              <w:rPr>
                <w:rFonts w:cstheme="minorHAnsi"/>
                <w:color w:val="000000"/>
              </w:rPr>
            </w:pP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2" w:rsidRDefault="00E73BC2" w:rsidP="00E73BC2">
            <w:pPr>
              <w:numPr>
                <w:ilvl w:val="0"/>
                <w:numId w:val="1"/>
              </w:numPr>
              <w:spacing w:after="0" w:line="240" w:lineRule="auto"/>
            </w:pPr>
            <w:r>
              <w:t>Anatomia e sistemit gjenital fem</w:t>
            </w:r>
            <w:r w:rsidR="001C2D04">
              <w:t>ë</w:t>
            </w:r>
            <w:r>
              <w:t>ror</w:t>
            </w:r>
            <w:r w:rsidR="001C2D04">
              <w:t>ë</w:t>
            </w:r>
          </w:p>
          <w:p w:rsidR="00317968" w:rsidRPr="00BA1DE5" w:rsidRDefault="00317968" w:rsidP="00553308">
            <w:pPr>
              <w:spacing w:after="0" w:line="240" w:lineRule="auto"/>
              <w:ind w:left="720"/>
              <w:rPr>
                <w:rFonts w:cs="Arial"/>
                <w:bCs/>
              </w:rPr>
            </w:pP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2" w:rsidRDefault="00E73BC2" w:rsidP="00E73BC2">
            <w:pPr>
              <w:numPr>
                <w:ilvl w:val="0"/>
                <w:numId w:val="1"/>
              </w:numPr>
              <w:spacing w:after="0" w:line="240" w:lineRule="auto"/>
            </w:pPr>
            <w:r>
              <w:t>Fiziologjina e ciklit menstrual</w:t>
            </w:r>
          </w:p>
          <w:p w:rsidR="00317968" w:rsidRPr="00BA1DE5" w:rsidRDefault="00317968" w:rsidP="006C06F1">
            <w:pPr>
              <w:spacing w:after="0" w:line="240" w:lineRule="exact"/>
            </w:pP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2" w:rsidRDefault="00E73BC2" w:rsidP="00E73BC2">
            <w:pPr>
              <w:numPr>
                <w:ilvl w:val="0"/>
                <w:numId w:val="1"/>
              </w:numPr>
              <w:spacing w:after="0" w:line="240" w:lineRule="auto"/>
            </w:pPr>
            <w:r>
              <w:t>Anomalit</w:t>
            </w:r>
            <w:r w:rsidR="001C2D04">
              <w:t>ë</w:t>
            </w:r>
            <w:r>
              <w:t xml:space="preserve"> e traktit gjenital femeror .Roli infermieror ne zbulimin e hershem </w:t>
            </w:r>
          </w:p>
          <w:p w:rsidR="00317968" w:rsidRPr="00BA1DE5" w:rsidRDefault="00317968" w:rsidP="00263B93">
            <w:pPr>
              <w:spacing w:after="0" w:line="240" w:lineRule="auto"/>
              <w:ind w:left="720"/>
              <w:rPr>
                <w:i/>
                <w:color w:val="C00000"/>
              </w:rPr>
            </w:pP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93" w:rsidRPr="00551BE8" w:rsidRDefault="00E73BC2" w:rsidP="00E73BC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Crregullimet e ciklit menstrual.Ndikimi në jeten e femres dhe ne reproduksion</w:t>
            </w:r>
          </w:p>
          <w:p w:rsidR="00317968" w:rsidRPr="00BA1DE5" w:rsidRDefault="00317968" w:rsidP="006C06F1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263B93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93" w:rsidRPr="00BA1DE5" w:rsidRDefault="00263B93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93" w:rsidRDefault="00E73BC2" w:rsidP="00E73BC2">
            <w:pPr>
              <w:numPr>
                <w:ilvl w:val="0"/>
                <w:numId w:val="1"/>
              </w:numPr>
              <w:spacing w:after="0" w:line="240" w:lineRule="auto"/>
            </w:pPr>
            <w:r>
              <w:t>Planifimimin familjar dhe kontracepcionin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E73BC2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 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2" w:rsidRDefault="00E73BC2" w:rsidP="00E73BC2">
            <w:pPr>
              <w:numPr>
                <w:ilvl w:val="0"/>
                <w:numId w:val="1"/>
              </w:numPr>
              <w:spacing w:after="0" w:line="240" w:lineRule="auto"/>
            </w:pPr>
            <w:r>
              <w:t>Periudhat jet</w:t>
            </w:r>
            <w:r w:rsidR="001C2D04">
              <w:t>ë</w:t>
            </w:r>
            <w:r>
              <w:t>sore t</w:t>
            </w:r>
            <w:r w:rsidR="001C2D04">
              <w:t>ë</w:t>
            </w:r>
            <w:r>
              <w:t xml:space="preserve"> gruas; crregullimet n</w:t>
            </w:r>
            <w:r w:rsidR="001C2D04">
              <w:t>ë</w:t>
            </w:r>
            <w:r>
              <w:t xml:space="preserve"> pubertet, adoleshenc</w:t>
            </w:r>
            <w:r w:rsidR="001C2D04">
              <w:t>ë</w:t>
            </w:r>
            <w:r>
              <w:t xml:space="preserve"> dhe premenopauz</w:t>
            </w:r>
            <w:r w:rsidR="001C2D04">
              <w:t>ë</w:t>
            </w:r>
          </w:p>
          <w:p w:rsidR="00317968" w:rsidRPr="00BA1DE5" w:rsidRDefault="00317968" w:rsidP="00263B93">
            <w:pPr>
              <w:spacing w:after="0" w:line="240" w:lineRule="auto"/>
              <w:ind w:left="720"/>
            </w:pP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="00E73BC2">
              <w:rPr>
                <w:rFonts w:cstheme="minorHAnsi"/>
                <w:b/>
                <w:i/>
              </w:rPr>
              <w:t>8</w:t>
            </w:r>
            <w:r w:rsidRPr="00BA1DE5">
              <w:rPr>
                <w:rFonts w:cstheme="minorHAns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2" w:rsidRPr="00551BE8" w:rsidRDefault="00E73BC2" w:rsidP="00E73BC2">
            <w:pPr>
              <w:numPr>
                <w:ilvl w:val="0"/>
                <w:numId w:val="1"/>
              </w:numPr>
              <w:spacing w:after="0" w:line="240" w:lineRule="auto"/>
            </w:pPr>
            <w:r>
              <w:t>Roli infermieror ne edukimin shendetesore dhe ne parandalimin e shemundjeve.Parandalimi i kancerit t</w:t>
            </w:r>
            <w:r w:rsidR="001C2D04">
              <w:t>ë</w:t>
            </w:r>
            <w:r>
              <w:t xml:space="preserve"> qaf</w:t>
            </w:r>
            <w:r w:rsidR="001C2D04">
              <w:t>ë</w:t>
            </w:r>
            <w:r>
              <w:t>s s</w:t>
            </w:r>
            <w:r w:rsidR="001C2D04">
              <w:t>ë</w:t>
            </w:r>
            <w:r>
              <w:t xml:space="preserve"> mitr</w:t>
            </w:r>
            <w:r w:rsidR="001C2D04">
              <w:t>ë</w:t>
            </w:r>
            <w:r>
              <w:t>s , screeningun PAP testin</w:t>
            </w:r>
          </w:p>
          <w:p w:rsidR="00317968" w:rsidRPr="00BA1DE5" w:rsidRDefault="00317968" w:rsidP="006C06F1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2" w:rsidRPr="00551BE8" w:rsidRDefault="00E73BC2" w:rsidP="00E73BC2">
            <w:pPr>
              <w:numPr>
                <w:ilvl w:val="0"/>
                <w:numId w:val="1"/>
              </w:numPr>
              <w:spacing w:after="0" w:line="240" w:lineRule="auto"/>
            </w:pPr>
            <w:r>
              <w:t>Metodat diagnostike n</w:t>
            </w:r>
            <w:r w:rsidR="001C2D04">
              <w:t>ë</w:t>
            </w:r>
            <w:r>
              <w:t xml:space="preserve"> gjinekologji</w:t>
            </w:r>
          </w:p>
          <w:p w:rsidR="00E73BC2" w:rsidRPr="00D96AB2" w:rsidRDefault="00E73BC2" w:rsidP="00E73BC2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t>Metodat e skriningut dhe metodat diagnostike n</w:t>
            </w:r>
            <w:r w:rsidR="001C2D04">
              <w:t>ë</w:t>
            </w:r>
            <w:r>
              <w:t xml:space="preserve"> obstetrik</w:t>
            </w:r>
            <w:r w:rsidR="001C2D04">
              <w:t>ë</w:t>
            </w:r>
          </w:p>
          <w:p w:rsidR="00317968" w:rsidRPr="00BA1DE5" w:rsidRDefault="00317968" w:rsidP="00E73BC2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2" w:rsidRPr="00551BE8" w:rsidRDefault="00E73BC2" w:rsidP="00E73BC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Kujdesi antenatal </w:t>
            </w:r>
          </w:p>
          <w:p w:rsidR="00317968" w:rsidRPr="00BA1DE5" w:rsidRDefault="00317968" w:rsidP="00263B93">
            <w:pPr>
              <w:spacing w:after="0" w:line="240" w:lineRule="exact"/>
            </w:pP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2" w:rsidRPr="00543419" w:rsidRDefault="00E73BC2" w:rsidP="00E73BC2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t>Shtatzanin</w:t>
            </w:r>
            <w:r w:rsidR="001C2D04">
              <w:t>ë</w:t>
            </w:r>
            <w:r>
              <w:t xml:space="preserve"> normale dhe ndryshimet fiziologjike n</w:t>
            </w:r>
            <w:r w:rsidR="001C2D04">
              <w:t>ë</w:t>
            </w:r>
            <w:r>
              <w:t xml:space="preserve"> </w:t>
            </w:r>
            <w:r>
              <w:lastRenderedPageBreak/>
              <w:t>shtatzani</w:t>
            </w:r>
          </w:p>
          <w:p w:rsidR="00317968" w:rsidRPr="00BA1DE5" w:rsidRDefault="00317968" w:rsidP="006C06F1">
            <w:pPr>
              <w:spacing w:after="0" w:line="240" w:lineRule="exact"/>
            </w:pP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2" w:rsidRPr="00543419" w:rsidRDefault="00E73BC2" w:rsidP="00E73BC2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t xml:space="preserve">Lindjen normale </w:t>
            </w:r>
            <w:r w:rsidR="00652D6F">
              <w:t>.Mekanizimi i lindjes normale dhe metodat e monitorimit fetal</w:t>
            </w:r>
          </w:p>
          <w:p w:rsidR="00317968" w:rsidRPr="00BA1DE5" w:rsidRDefault="00317968" w:rsidP="006C06F1">
            <w:pPr>
              <w:spacing w:after="0" w:line="240" w:lineRule="exact"/>
              <w:rPr>
                <w:rFonts w:cs="Arial"/>
                <w:bCs/>
                <w:color w:val="C00000"/>
              </w:rPr>
            </w:pP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2" w:rsidRPr="00543419" w:rsidRDefault="00E73BC2" w:rsidP="00E73BC2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t>Lehonin dhe kujdesin e infermieror</w:t>
            </w:r>
          </w:p>
          <w:p w:rsidR="00317968" w:rsidRPr="00BA1DE5" w:rsidRDefault="00317968" w:rsidP="00E73BC2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BC2" w:rsidRPr="00E73BC2" w:rsidRDefault="00652D6F" w:rsidP="00E73B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t xml:space="preserve">Operacionet gjinekologjike dhe </w:t>
            </w:r>
            <w:r w:rsidR="00E73BC2">
              <w:t>Pregad</w:t>
            </w:r>
            <w:r>
              <w:t>itja</w:t>
            </w:r>
            <w:r w:rsidR="00E73BC2">
              <w:t xml:space="preserve"> e pacientes per operacion n</w:t>
            </w:r>
            <w:r w:rsidR="001C2D04">
              <w:t>ë</w:t>
            </w:r>
            <w:r w:rsidR="00E73BC2">
              <w:t xml:space="preserve"> fush</w:t>
            </w:r>
            <w:r w:rsidR="001C2D04">
              <w:t>ë</w:t>
            </w:r>
            <w:r w:rsidR="00E73BC2">
              <w:t>n e gjinekologjis</w:t>
            </w:r>
            <w:r w:rsidR="001C2D04">
              <w:t>ë</w:t>
            </w:r>
          </w:p>
          <w:p w:rsidR="00317968" w:rsidRPr="00BA1DE5" w:rsidRDefault="00317968" w:rsidP="00E73BC2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E73BC2" w:rsidP="00B418D5">
            <w:pPr>
              <w:pStyle w:val="ListParagraph"/>
              <w:numPr>
                <w:ilvl w:val="0"/>
                <w:numId w:val="1"/>
              </w:numPr>
              <w:spacing w:after="0" w:line="240" w:lineRule="exact"/>
            </w:pPr>
            <w:r>
              <w:t xml:space="preserve">Kujdesi postoperator i pacienteve </w:t>
            </w:r>
            <w:r w:rsidR="00B418D5">
              <w:t>ne gjinekologji dhe Obstetrike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652D6F" w:rsidRDefault="00263B93" w:rsidP="00652D6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652D6F">
              <w:rPr>
                <w:bCs/>
                <w:lang w:eastAsia="mk-MK"/>
              </w:rPr>
              <w:t>Urgjencat në obstetrikë dhe roli infermieror</w:t>
            </w:r>
            <w:r w:rsidR="00317968" w:rsidRPr="00652D6F">
              <w:rPr>
                <w:bCs/>
                <w:lang w:eastAsia="mk-MK"/>
              </w:rPr>
              <w:t xml:space="preserve"> </w:t>
            </w:r>
          </w:p>
        </w:tc>
      </w:tr>
    </w:tbl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553308" w:rsidRDefault="00553308" w:rsidP="00317968">
      <w:pPr>
        <w:pStyle w:val="NoSpacing"/>
        <w:rPr>
          <w:szCs w:val="28"/>
          <w:lang w:val="sq-AL"/>
        </w:rPr>
      </w:pPr>
    </w:p>
    <w:p w:rsidR="00553308" w:rsidRDefault="00553308" w:rsidP="00317968">
      <w:pPr>
        <w:pStyle w:val="NoSpacing"/>
        <w:rPr>
          <w:szCs w:val="28"/>
          <w:lang w:val="sq-AL"/>
        </w:rPr>
      </w:pPr>
    </w:p>
    <w:p w:rsidR="00553308" w:rsidRDefault="00553308" w:rsidP="00317968">
      <w:pPr>
        <w:pStyle w:val="NoSpacing"/>
        <w:rPr>
          <w:szCs w:val="28"/>
          <w:lang w:val="sq-AL"/>
        </w:rPr>
      </w:pPr>
    </w:p>
    <w:p w:rsidR="00553308" w:rsidRDefault="00553308" w:rsidP="00317968">
      <w:pPr>
        <w:pStyle w:val="NoSpacing"/>
        <w:rPr>
          <w:szCs w:val="28"/>
          <w:lang w:val="sq-AL"/>
        </w:rPr>
      </w:pPr>
    </w:p>
    <w:p w:rsidR="00553308" w:rsidRDefault="00553308" w:rsidP="00317968">
      <w:pPr>
        <w:pStyle w:val="NoSpacing"/>
        <w:rPr>
          <w:szCs w:val="28"/>
          <w:lang w:val="sq-AL"/>
        </w:rPr>
      </w:pPr>
    </w:p>
    <w:p w:rsidR="00553308" w:rsidRDefault="0055330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Default="00263B93" w:rsidP="00317968">
      <w:pPr>
        <w:pStyle w:val="NoSpacing"/>
        <w:rPr>
          <w:szCs w:val="28"/>
          <w:lang w:val="sq-AL"/>
        </w:rPr>
      </w:pPr>
    </w:p>
    <w:p w:rsidR="00263B93" w:rsidRPr="00BA1DE5" w:rsidRDefault="00263B93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317968" w:rsidRPr="00BA1DE5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</w:t>
            </w:r>
            <w:r w:rsidRPr="00BA1DE5">
              <w:rPr>
                <w:rFonts w:cstheme="minorHAnsi"/>
                <w:i/>
              </w:rPr>
              <w:lastRenderedPageBreak/>
              <w:t xml:space="preserve">kurdisen në vibrim) dhe të mos ekspozohen gjatë orëve të mësimit. </w:t>
            </w: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52136"/>
    <w:multiLevelType w:val="hybridMultilevel"/>
    <w:tmpl w:val="565A4A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8"/>
    <w:rsid w:val="00086213"/>
    <w:rsid w:val="001C2D04"/>
    <w:rsid w:val="00263B93"/>
    <w:rsid w:val="00317968"/>
    <w:rsid w:val="00322D98"/>
    <w:rsid w:val="00384D6B"/>
    <w:rsid w:val="00384EE8"/>
    <w:rsid w:val="003D29DE"/>
    <w:rsid w:val="00543419"/>
    <w:rsid w:val="00553308"/>
    <w:rsid w:val="0055509A"/>
    <w:rsid w:val="00652D6F"/>
    <w:rsid w:val="00654F7D"/>
    <w:rsid w:val="007553F9"/>
    <w:rsid w:val="00AF1C0C"/>
    <w:rsid w:val="00B06025"/>
    <w:rsid w:val="00B418D5"/>
    <w:rsid w:val="00E73BC2"/>
    <w:rsid w:val="00E90504"/>
    <w:rsid w:val="00F619B7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7380"/>
  <w15:docId w15:val="{88DEC018-8706-4410-8A3D-46B45776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F619B7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84D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384D6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diana.dragobuzhd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kene.elashani@uni-pr.edu" TargetMode="External"/><Relationship Id="rId5" Type="http://schemas.openxmlformats.org/officeDocument/2006/relationships/hyperlink" Target="mailto:vlora.ibishi@uni-pr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Vlora Ibishi</cp:lastModifiedBy>
  <cp:revision>2</cp:revision>
  <dcterms:created xsi:type="dcterms:W3CDTF">2024-12-05T11:29:00Z</dcterms:created>
  <dcterms:modified xsi:type="dcterms:W3CDTF">2024-12-05T11:29:00Z</dcterms:modified>
</cp:coreProperties>
</file>