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721148" w:rsidRDefault="00781805">
      <w:pPr>
        <w:rPr>
          <w:rFonts w:asciiTheme="majorHAnsi" w:hAnsiTheme="majorHAnsi"/>
          <w:b/>
          <w:u w:val="single"/>
        </w:rPr>
      </w:pPr>
      <w:proofErr w:type="spellStart"/>
      <w:r w:rsidRPr="00357E50">
        <w:rPr>
          <w:rFonts w:asciiTheme="majorHAnsi" w:hAnsiTheme="majorHAnsi"/>
          <w:b/>
          <w:u w:val="single"/>
        </w:rPr>
        <w:t>Formular</w:t>
      </w:r>
      <w:proofErr w:type="spellEnd"/>
      <w:r w:rsidRPr="00357E50">
        <w:rPr>
          <w:rFonts w:asciiTheme="majorHAnsi" w:hAnsiTheme="majorHAnsi"/>
          <w:b/>
          <w:u w:val="single"/>
        </w:rPr>
        <w:t xml:space="preserve"> </w:t>
      </w:r>
      <w:proofErr w:type="spellStart"/>
      <w:r w:rsidRPr="00357E50">
        <w:rPr>
          <w:rFonts w:asciiTheme="majorHAnsi" w:hAnsiTheme="majorHAnsi"/>
          <w:b/>
          <w:u w:val="single"/>
        </w:rPr>
        <w:t>p</w:t>
      </w:r>
      <w:r w:rsidR="00D67209" w:rsidRPr="00357E50">
        <w:rPr>
          <w:rFonts w:asciiTheme="majorHAnsi" w:hAnsiTheme="majorHAnsi"/>
          <w:b/>
          <w:u w:val="single"/>
        </w:rPr>
        <w:t>ë</w:t>
      </w:r>
      <w:r w:rsidRPr="00357E50">
        <w:rPr>
          <w:rFonts w:asciiTheme="majorHAnsi" w:hAnsiTheme="majorHAnsi"/>
          <w:b/>
          <w:u w:val="single"/>
        </w:rPr>
        <w:t>r</w:t>
      </w:r>
      <w:proofErr w:type="spellEnd"/>
      <w:r w:rsidRPr="00357E50">
        <w:rPr>
          <w:rFonts w:asciiTheme="majorHAnsi" w:hAnsiTheme="majorHAnsi"/>
          <w:b/>
          <w:u w:val="single"/>
        </w:rPr>
        <w:t xml:space="preserve"> </w:t>
      </w:r>
      <w:r w:rsidR="002D3069" w:rsidRPr="00357E50">
        <w:rPr>
          <w:rFonts w:asciiTheme="majorHAnsi" w:hAnsiTheme="majorHAnsi"/>
          <w:b/>
          <w:u w:val="single"/>
        </w:rPr>
        <w:t>SYL</w:t>
      </w:r>
      <w:r w:rsidRPr="00357E50">
        <w:rPr>
          <w:rFonts w:asciiTheme="majorHAnsi" w:hAnsiTheme="majorHAnsi"/>
          <w:b/>
          <w:u w:val="single"/>
        </w:rPr>
        <w:t>L</w:t>
      </w:r>
      <w:r w:rsidR="004C0CCA" w:rsidRPr="00357E50">
        <w:rPr>
          <w:rFonts w:asciiTheme="majorHAnsi" w:hAnsiTheme="majorHAnsi"/>
          <w:b/>
          <w:u w:val="single"/>
        </w:rPr>
        <w:t>AB</w:t>
      </w:r>
      <w:r w:rsidR="004C0CCA" w:rsidRPr="00721148">
        <w:rPr>
          <w:rFonts w:asciiTheme="majorHAnsi" w:hAnsiTheme="majorHAnsi"/>
          <w:b/>
          <w:u w:val="single"/>
        </w:rPr>
        <w:t>US</w:t>
      </w:r>
      <w:r w:rsidRPr="00721148">
        <w:rPr>
          <w:rFonts w:asciiTheme="majorHAnsi" w:hAnsiTheme="majorHAnsi"/>
          <w:b/>
          <w:u w:val="single"/>
        </w:rPr>
        <w:t xml:space="preserve"> t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 L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>nd</w:t>
      </w:r>
      <w:r w:rsidR="00D67209" w:rsidRPr="00721148">
        <w:rPr>
          <w:rFonts w:asciiTheme="majorHAnsi" w:hAnsiTheme="majorHAnsi"/>
          <w:b/>
          <w:u w:val="single"/>
        </w:rPr>
        <w:t>ë</w:t>
      </w:r>
      <w:r w:rsidRPr="00721148">
        <w:rPr>
          <w:rFonts w:asciiTheme="majorHAnsi" w:hAnsiTheme="majorHAnsi"/>
          <w:b/>
          <w:u w:val="single"/>
        </w:rPr>
        <w:t xml:space="preserve">s </w:t>
      </w:r>
    </w:p>
    <w:p w:rsidR="00CF116F" w:rsidRPr="0072114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1873"/>
        <w:gridCol w:w="1308"/>
        <w:gridCol w:w="2329"/>
        <w:gridCol w:w="2125"/>
      </w:tblGrid>
      <w:tr w:rsidR="00CF116F" w:rsidRPr="00721148" w:rsidTr="00B165D0">
        <w:tc>
          <w:tcPr>
            <w:tcW w:w="8630" w:type="dxa"/>
            <w:gridSpan w:val="5"/>
            <w:shd w:val="clear" w:color="auto" w:fill="B8CCE4"/>
          </w:tcPr>
          <w:p w:rsidR="00CF116F" w:rsidRPr="0072114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Të dh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na bazike t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 xml:space="preserve"> l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nd</w:t>
            </w:r>
            <w:r w:rsidR="00FB050B" w:rsidRPr="00721148">
              <w:rPr>
                <w:rFonts w:asciiTheme="majorHAnsi" w:hAnsiTheme="majorHAnsi"/>
                <w:b/>
              </w:rPr>
              <w:t>ë</w:t>
            </w:r>
            <w:r w:rsidRPr="00721148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721148" w:rsidTr="00B165D0">
        <w:tc>
          <w:tcPr>
            <w:tcW w:w="2936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694" w:type="dxa"/>
            <w:gridSpan w:val="3"/>
          </w:tcPr>
          <w:p w:rsidR="00CF116F" w:rsidRPr="0072114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Dega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r w:rsidR="00D74A87" w:rsidRPr="00721148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721148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721148" w:rsidTr="00B165D0">
        <w:tc>
          <w:tcPr>
            <w:tcW w:w="2936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694" w:type="dxa"/>
            <w:gridSpan w:val="3"/>
          </w:tcPr>
          <w:p w:rsidR="00CF116F" w:rsidRPr="00721148" w:rsidRDefault="5510E802" w:rsidP="000E1AF8">
            <w:pPr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72114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0E1AF8" w:rsidRPr="00721148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0E1AF8" w:rsidRPr="00721148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CF116F" w:rsidRPr="00721148" w:rsidTr="00B165D0">
        <w:tc>
          <w:tcPr>
            <w:tcW w:w="2936" w:type="dxa"/>
            <w:gridSpan w:val="2"/>
          </w:tcPr>
          <w:p w:rsidR="00CF116F" w:rsidRPr="0072114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694" w:type="dxa"/>
            <w:gridSpan w:val="3"/>
          </w:tcPr>
          <w:p w:rsidR="00CF116F" w:rsidRPr="00721148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721148" w:rsidTr="00B165D0">
        <w:tc>
          <w:tcPr>
            <w:tcW w:w="2936" w:type="dxa"/>
            <w:gridSpan w:val="2"/>
          </w:tcPr>
          <w:p w:rsidR="00781805" w:rsidRPr="0072114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694" w:type="dxa"/>
            <w:gridSpan w:val="3"/>
          </w:tcPr>
          <w:p w:rsidR="00781805" w:rsidRPr="00721148" w:rsidRDefault="000E1AF8" w:rsidP="00AA23C9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  <w:bCs/>
              </w:rPr>
              <w:t>Obligative</w:t>
            </w:r>
            <w:proofErr w:type="spellEnd"/>
          </w:p>
        </w:tc>
      </w:tr>
      <w:tr w:rsidR="00CF116F" w:rsidRPr="00721148" w:rsidTr="00B165D0">
        <w:tc>
          <w:tcPr>
            <w:tcW w:w="2936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694" w:type="dxa"/>
            <w:gridSpan w:val="3"/>
          </w:tcPr>
          <w:p w:rsidR="00CF116F" w:rsidRPr="00721148" w:rsidRDefault="000C4576" w:rsidP="000F0436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I </w:t>
            </w:r>
            <w:r w:rsidR="000E1AF8" w:rsidRPr="00721148">
              <w:rPr>
                <w:rFonts w:asciiTheme="majorHAnsi" w:hAnsiTheme="majorHAnsi"/>
                <w:b/>
              </w:rPr>
              <w:t>V</w:t>
            </w:r>
            <w:r w:rsidR="00867138" w:rsidRPr="00721148">
              <w:rPr>
                <w:rFonts w:asciiTheme="majorHAnsi" w:hAnsiTheme="majorHAnsi"/>
                <w:b/>
              </w:rPr>
              <w:t xml:space="preserve">- </w:t>
            </w:r>
            <w:r w:rsidR="00AA23C9" w:rsidRPr="00721148">
              <w:rPr>
                <w:rFonts w:asciiTheme="majorHAnsi" w:hAnsiTheme="majorHAnsi"/>
                <w:b/>
              </w:rPr>
              <w:t>Bachelor</w:t>
            </w:r>
            <w:r w:rsidR="000F043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F0436">
              <w:rPr>
                <w:rFonts w:asciiTheme="majorHAnsi" w:hAnsiTheme="majorHAnsi"/>
                <w:b/>
              </w:rPr>
              <w:t>Semestri</w:t>
            </w:r>
            <w:proofErr w:type="spellEnd"/>
            <w:r w:rsidR="000F0436">
              <w:rPr>
                <w:rFonts w:asciiTheme="majorHAnsi" w:hAnsiTheme="majorHAnsi"/>
                <w:b/>
              </w:rPr>
              <w:t xml:space="preserve"> </w:t>
            </w:r>
            <w:r w:rsidR="00B165D0">
              <w:rPr>
                <w:rFonts w:asciiTheme="majorHAnsi" w:hAnsiTheme="majorHAnsi"/>
                <w:b/>
              </w:rPr>
              <w:t>i</w:t>
            </w:r>
            <w:r w:rsidR="000F0436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0F0436">
              <w:rPr>
                <w:rFonts w:asciiTheme="majorHAnsi" w:hAnsiTheme="majorHAnsi"/>
                <w:b/>
              </w:rPr>
              <w:t>par</w:t>
            </w:r>
            <w:r w:rsidR="000F0436" w:rsidRPr="000F0436">
              <w:rPr>
                <w:rFonts w:ascii="Calibri" w:hAnsi="Calibri" w:cs="Calibri"/>
                <w:b/>
              </w:rPr>
              <w:t>ë</w:t>
            </w:r>
            <w:proofErr w:type="spellEnd"/>
            <w:r w:rsidR="00F63464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CF116F" w:rsidRPr="00721148" w:rsidTr="00B165D0">
        <w:tc>
          <w:tcPr>
            <w:tcW w:w="2936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5694" w:type="dxa"/>
            <w:gridSpan w:val="3"/>
          </w:tcPr>
          <w:p w:rsidR="00CF116F" w:rsidRPr="00721148" w:rsidRDefault="0000735E" w:rsidP="00FB050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2+1</w:t>
            </w:r>
            <w:r w:rsidR="001719CD"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  <w:b/>
              </w:rPr>
              <w:t>orë</w:t>
            </w:r>
            <w:proofErr w:type="spellEnd"/>
            <w:r w:rsidR="001719CD" w:rsidRPr="00721148">
              <w:rPr>
                <w:rFonts w:asciiTheme="majorHAnsi" w:hAnsiTheme="majorHAnsi"/>
                <w:b/>
              </w:rPr>
              <w:t xml:space="preserve"> në</w:t>
            </w:r>
            <w:r w:rsidR="00D74A87" w:rsidRPr="00721148">
              <w:rPr>
                <w:rFonts w:asciiTheme="majorHAnsi" w:hAnsiTheme="majorHAnsi"/>
                <w:b/>
              </w:rPr>
              <w:t xml:space="preserve"> jav</w:t>
            </w:r>
            <w:r w:rsidR="001719CD" w:rsidRPr="00721148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721148" w:rsidTr="00B165D0">
        <w:tc>
          <w:tcPr>
            <w:tcW w:w="2936" w:type="dxa"/>
            <w:gridSpan w:val="2"/>
          </w:tcPr>
          <w:p w:rsidR="00CF116F" w:rsidRPr="0072114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694" w:type="dxa"/>
            <w:gridSpan w:val="3"/>
          </w:tcPr>
          <w:p w:rsidR="00CF116F" w:rsidRPr="00721148" w:rsidRDefault="00B165D0" w:rsidP="001719CD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</w:t>
            </w:r>
            <w:r w:rsidR="000C4576" w:rsidRPr="00721148">
              <w:rPr>
                <w:rFonts w:asciiTheme="majorHAnsi" w:hAnsiTheme="majorHAnsi"/>
                <w:b/>
              </w:rPr>
              <w:t xml:space="preserve"> </w:t>
            </w:r>
            <w:r w:rsidR="00D74A87" w:rsidRPr="00721148">
              <w:rPr>
                <w:rFonts w:asciiTheme="majorHAnsi" w:hAnsiTheme="majorHAnsi"/>
                <w:b/>
              </w:rPr>
              <w:t>K</w:t>
            </w:r>
            <w:r w:rsidR="001719CD" w:rsidRPr="00721148">
              <w:rPr>
                <w:rFonts w:asciiTheme="majorHAnsi" w:hAnsiTheme="majorHAnsi"/>
                <w:b/>
              </w:rPr>
              <w:t>redi</w:t>
            </w:r>
          </w:p>
        </w:tc>
      </w:tr>
      <w:tr w:rsidR="000C4576" w:rsidRPr="00721148" w:rsidTr="00B165D0">
        <w:trPr>
          <w:trHeight w:val="323"/>
        </w:trPr>
        <w:tc>
          <w:tcPr>
            <w:tcW w:w="2936" w:type="dxa"/>
            <w:gridSpan w:val="2"/>
          </w:tcPr>
          <w:p w:rsidR="000C4576" w:rsidRPr="0072114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694" w:type="dxa"/>
            <w:gridSpan w:val="3"/>
          </w:tcPr>
          <w:p w:rsidR="000C4576" w:rsidRPr="0072114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Prishtinë</w:t>
            </w:r>
            <w:proofErr w:type="spellEnd"/>
            <w:r w:rsidR="00B165D0">
              <w:rPr>
                <w:rFonts w:asciiTheme="majorHAnsi" w:hAnsiTheme="majorHAnsi"/>
                <w:b/>
              </w:rPr>
              <w:t xml:space="preserve"> </w:t>
            </w:r>
            <w:r w:rsidRPr="00721148">
              <w:rPr>
                <w:rFonts w:asciiTheme="majorHAnsi" w:hAnsiTheme="majorHAnsi"/>
                <w:b/>
              </w:rPr>
              <w:t>- Fakulteti i</w:t>
            </w:r>
            <w:r w:rsidR="000C4576" w:rsidRPr="00721148">
              <w:rPr>
                <w:rFonts w:asciiTheme="majorHAnsi" w:hAnsiTheme="majorHAnsi"/>
                <w:b/>
              </w:rPr>
              <w:t xml:space="preserve"> Arteve</w:t>
            </w:r>
          </w:p>
        </w:tc>
      </w:tr>
      <w:tr w:rsidR="00EA0FD3" w:rsidRPr="00721148" w:rsidTr="00B165D0">
        <w:tc>
          <w:tcPr>
            <w:tcW w:w="2936" w:type="dxa"/>
            <w:gridSpan w:val="2"/>
          </w:tcPr>
          <w:p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694" w:type="dxa"/>
            <w:gridSpan w:val="3"/>
          </w:tcPr>
          <w:p w:rsidR="0000735E" w:rsidRDefault="00EA0FD3" w:rsidP="00BB7C57">
            <w:pPr>
              <w:rPr>
                <w:rFonts w:asciiTheme="majorHAnsi" w:hAnsiTheme="majorHAnsi"/>
                <w:b/>
                <w:szCs w:val="28"/>
              </w:rPr>
            </w:pPr>
            <w:proofErr w:type="spellStart"/>
            <w:r w:rsidRPr="00721148">
              <w:rPr>
                <w:rFonts w:asciiTheme="majorHAnsi" w:hAnsiTheme="majorHAnsi"/>
                <w:b/>
                <w:szCs w:val="28"/>
              </w:rPr>
              <w:t>Prof.i</w:t>
            </w:r>
            <w:proofErr w:type="spellEnd"/>
            <w:r w:rsidRPr="00721148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  <w:szCs w:val="28"/>
              </w:rPr>
              <w:t>rreg.Venera</w:t>
            </w:r>
            <w:proofErr w:type="spellEnd"/>
            <w:r w:rsidRPr="00721148">
              <w:rPr>
                <w:rFonts w:asciiTheme="majorHAnsi" w:hAnsiTheme="majorHAnsi"/>
                <w:b/>
                <w:szCs w:val="28"/>
              </w:rPr>
              <w:t xml:space="preserve"> M. </w:t>
            </w:r>
            <w:proofErr w:type="spellStart"/>
            <w:r w:rsidRPr="00721148">
              <w:rPr>
                <w:rFonts w:asciiTheme="majorHAnsi" w:hAnsiTheme="majorHAnsi"/>
                <w:b/>
                <w:szCs w:val="28"/>
              </w:rPr>
              <w:t>Kajtazi</w:t>
            </w:r>
            <w:proofErr w:type="spellEnd"/>
            <w:r w:rsidRPr="00721148">
              <w:rPr>
                <w:rFonts w:asciiTheme="majorHAnsi" w:hAnsiTheme="majorHAnsi"/>
                <w:b/>
                <w:szCs w:val="28"/>
              </w:rPr>
              <w:t xml:space="preserve"> </w:t>
            </w:r>
          </w:p>
          <w:p w:rsidR="00EA0FD3" w:rsidRPr="00721148" w:rsidRDefault="0000735E" w:rsidP="00BB7C5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1719CD" w:rsidRPr="00721148">
              <w:rPr>
                <w:rFonts w:asciiTheme="majorHAnsi" w:hAnsiTheme="majorHAnsi"/>
                <w:b/>
                <w:szCs w:val="28"/>
              </w:rPr>
              <w:t>Ass.</w:t>
            </w:r>
            <w:r>
              <w:rPr>
                <w:rFonts w:asciiTheme="majorHAnsi" w:hAnsiTheme="majorHAnsi"/>
                <w:b/>
                <w:szCs w:val="28"/>
              </w:rPr>
              <w:t>Dr.Erëmira</w:t>
            </w:r>
            <w:proofErr w:type="spellEnd"/>
            <w:r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Pr="0000735E">
              <w:rPr>
                <w:rFonts w:ascii="Arial Narrow" w:hAnsi="Arial Narrow"/>
                <w:b/>
                <w:szCs w:val="28"/>
              </w:rPr>
              <w:t>Ç</w:t>
            </w:r>
            <w:r w:rsidR="00EA0FD3" w:rsidRPr="00721148">
              <w:rPr>
                <w:rFonts w:asciiTheme="majorHAnsi" w:hAnsiTheme="majorHAnsi"/>
                <w:b/>
                <w:szCs w:val="28"/>
              </w:rPr>
              <w:t>itaku</w:t>
            </w:r>
            <w:proofErr w:type="spellEnd"/>
          </w:p>
        </w:tc>
      </w:tr>
      <w:tr w:rsidR="00EA0FD3" w:rsidRPr="00721148" w:rsidTr="00B165D0">
        <w:tc>
          <w:tcPr>
            <w:tcW w:w="2936" w:type="dxa"/>
            <w:gridSpan w:val="2"/>
          </w:tcPr>
          <w:p w:rsidR="00EA0FD3" w:rsidRPr="00721148" w:rsidRDefault="00EA0FD3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694" w:type="dxa"/>
            <w:gridSpan w:val="3"/>
          </w:tcPr>
          <w:p w:rsidR="00EA0FD3" w:rsidRPr="00721148" w:rsidRDefault="00EA0FD3" w:rsidP="00BB7C57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  <w:bCs/>
                <w:color w:val="000000"/>
              </w:rPr>
              <w:t>Fakulteti i Arteve</w:t>
            </w:r>
          </w:p>
        </w:tc>
      </w:tr>
      <w:tr w:rsidR="00EA0FD3" w:rsidRPr="00721148" w:rsidTr="00B165D0">
        <w:tc>
          <w:tcPr>
            <w:tcW w:w="8630" w:type="dxa"/>
            <w:gridSpan w:val="5"/>
            <w:shd w:val="clear" w:color="auto" w:fill="B8CCE4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A0FD3" w:rsidRPr="00721148" w:rsidTr="00B165D0">
        <w:tc>
          <w:tcPr>
            <w:tcW w:w="2936" w:type="dxa"/>
            <w:gridSpan w:val="2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694" w:type="dxa"/>
            <w:gridSpan w:val="3"/>
          </w:tcPr>
          <w:p w:rsidR="00EA0FD3" w:rsidRPr="00721148" w:rsidRDefault="00EA0FD3" w:rsidP="00AA23C9">
            <w:pPr>
              <w:jc w:val="both"/>
              <w:rPr>
                <w:rFonts w:asciiTheme="majorHAnsi" w:hAnsiTheme="majorHAnsi"/>
              </w:rPr>
            </w:pPr>
          </w:p>
          <w:p w:rsidR="001719CD" w:rsidRPr="00721148" w:rsidRDefault="001719CD" w:rsidP="001719CD">
            <w:pPr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  <w:b/>
              </w:rPr>
              <w:t>(</w:t>
            </w:r>
            <w:proofErr w:type="spellStart"/>
            <w:r w:rsidRPr="00721148">
              <w:rPr>
                <w:rFonts w:asciiTheme="majorHAnsi" w:hAnsiTheme="majorHAnsi"/>
                <w:b/>
              </w:rPr>
              <w:t>Instrumenti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  <w:b/>
              </w:rPr>
              <w:t>flautit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721148">
              <w:rPr>
                <w:rFonts w:asciiTheme="majorHAnsi" w:hAnsiTheme="majorHAnsi"/>
              </w:rPr>
              <w:t>është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lëndë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praktike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fokus</w:t>
            </w:r>
            <w:proofErr w:type="spellEnd"/>
            <w:r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</w:rPr>
              <w:t>zhvillimin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aftësive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teknike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artistike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intepretimit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studentët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flautit</w:t>
            </w:r>
            <w:proofErr w:type="spellEnd"/>
            <w:r w:rsidRPr="00721148">
              <w:rPr>
                <w:rFonts w:asciiTheme="majorHAnsi" w:hAnsiTheme="majorHAnsi"/>
              </w:rPr>
              <w:t xml:space="preserve"> du</w:t>
            </w:r>
            <w:r w:rsidR="00D7265A">
              <w:rPr>
                <w:rFonts w:asciiTheme="majorHAnsi" w:hAnsiTheme="majorHAnsi"/>
              </w:rPr>
              <w:t xml:space="preserve">ke </w:t>
            </w:r>
            <w:proofErr w:type="spellStart"/>
            <w:r w:rsidR="00D7265A">
              <w:rPr>
                <w:rFonts w:asciiTheme="majorHAnsi" w:hAnsiTheme="majorHAnsi"/>
              </w:rPr>
              <w:t>punuar</w:t>
            </w:r>
            <w:proofErr w:type="spellEnd"/>
            <w:r w:rsidR="00D7265A">
              <w:rPr>
                <w:rFonts w:asciiTheme="majorHAnsi" w:hAnsiTheme="majorHAnsi"/>
              </w:rPr>
              <w:t xml:space="preserve"> në </w:t>
            </w:r>
            <w:proofErr w:type="spellStart"/>
            <w:r w:rsidR="00D7265A">
              <w:rPr>
                <w:rFonts w:asciiTheme="majorHAnsi" w:hAnsiTheme="majorHAnsi"/>
              </w:rPr>
              <w:t>një</w:t>
            </w:r>
            <w:proofErr w:type="spellEnd"/>
            <w:r w:rsidR="00D7265A">
              <w:rPr>
                <w:rFonts w:asciiTheme="majorHAnsi" w:hAnsiTheme="majorHAnsi"/>
              </w:rPr>
              <w:t xml:space="preserve"> </w:t>
            </w:r>
            <w:proofErr w:type="spellStart"/>
            <w:r w:rsidR="00D7265A">
              <w:rPr>
                <w:rFonts w:asciiTheme="majorHAnsi" w:hAnsiTheme="majorHAnsi"/>
              </w:rPr>
              <w:t>repertor</w:t>
            </w:r>
            <w:proofErr w:type="spellEnd"/>
            <w:r w:rsidR="00D7265A">
              <w:rPr>
                <w:rFonts w:asciiTheme="majorHAnsi" w:hAnsiTheme="majorHAnsi"/>
              </w:rPr>
              <w:t xml:space="preserve"> të </w:t>
            </w:r>
            <w:proofErr w:type="spellStart"/>
            <w:r w:rsidR="00D7265A">
              <w:rPr>
                <w:rFonts w:asciiTheme="majorHAnsi" w:hAnsiTheme="majorHAnsi"/>
              </w:rPr>
              <w:t>gje</w:t>
            </w:r>
            <w:r w:rsidRPr="00721148">
              <w:rPr>
                <w:rFonts w:asciiTheme="majorHAnsi" w:hAnsiTheme="majorHAnsi"/>
              </w:rPr>
              <w:t>rë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stileve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ndryshme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muzikore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etydave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vështir</w:t>
            </w:r>
            <w:r w:rsidR="00D7265A" w:rsidRPr="00D7265A">
              <w:rPr>
                <w:rFonts w:ascii="Calibri" w:hAnsi="Calibri" w:cs="Calibri"/>
              </w:rPr>
              <w:t>ë</w:t>
            </w:r>
            <w:r w:rsidRPr="00721148">
              <w:rPr>
                <w:rFonts w:asciiTheme="majorHAnsi" w:hAnsiTheme="majorHAnsi"/>
              </w:rPr>
              <w:t>si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D7265A">
              <w:rPr>
                <w:rFonts w:asciiTheme="majorHAnsi" w:hAnsiTheme="majorHAnsi" w:cstheme="majorHAnsi"/>
              </w:rPr>
              <w:t>lart</w:t>
            </w:r>
            <w:r w:rsidR="00D7265A" w:rsidRPr="00D7265A">
              <w:rPr>
                <w:rFonts w:asciiTheme="majorHAnsi" w:hAnsiTheme="majorHAnsi" w:cstheme="majorHAnsi"/>
              </w:rPr>
              <w:t>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. </w:t>
            </w:r>
            <w:r w:rsidRPr="00721148">
              <w:rPr>
                <w:rFonts w:asciiTheme="majorHAnsi" w:hAnsiTheme="majorHAnsi"/>
              </w:rPr>
              <w:t xml:space="preserve">Viti i </w:t>
            </w:r>
            <w:proofErr w:type="spellStart"/>
            <w:r w:rsidRPr="00721148">
              <w:rPr>
                <w:rFonts w:asciiTheme="majorHAnsi" w:hAnsiTheme="majorHAnsi"/>
              </w:rPr>
              <w:t>katërt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r w:rsidR="000F0436">
              <w:rPr>
                <w:rFonts w:asciiTheme="majorHAnsi" w:hAnsiTheme="majorHAnsi"/>
              </w:rPr>
              <w:t>(</w:t>
            </w:r>
            <w:proofErr w:type="spellStart"/>
            <w:r w:rsidR="000F0436">
              <w:rPr>
                <w:rFonts w:asciiTheme="majorHAnsi" w:hAnsiTheme="majorHAnsi"/>
              </w:rPr>
              <w:t>semestri</w:t>
            </w:r>
            <w:proofErr w:type="spellEnd"/>
            <w:r w:rsidR="000F0436">
              <w:rPr>
                <w:rFonts w:asciiTheme="majorHAnsi" w:hAnsiTheme="majorHAnsi"/>
              </w:rPr>
              <w:t xml:space="preserve"> i </w:t>
            </w:r>
            <w:proofErr w:type="spellStart"/>
            <w:r w:rsidR="000F0436">
              <w:rPr>
                <w:rFonts w:asciiTheme="majorHAnsi" w:hAnsiTheme="majorHAnsi"/>
              </w:rPr>
              <w:t>par</w:t>
            </w:r>
            <w:r w:rsidR="000F0436" w:rsidRPr="000F0436">
              <w:rPr>
                <w:rFonts w:ascii="Calibri" w:hAnsi="Calibri" w:cs="Calibri"/>
              </w:rPr>
              <w:t>ë</w:t>
            </w:r>
            <w:proofErr w:type="spellEnd"/>
            <w:r w:rsidR="000F0436">
              <w:rPr>
                <w:rFonts w:ascii="Calibri" w:hAnsi="Calibri" w:cs="Calibri"/>
              </w:rPr>
              <w:t xml:space="preserve">) </w:t>
            </w:r>
            <w:proofErr w:type="spellStart"/>
            <w:r w:rsidRPr="00721148">
              <w:rPr>
                <w:rFonts w:asciiTheme="majorHAnsi" w:hAnsiTheme="majorHAnsi"/>
              </w:rPr>
              <w:t>kurorzohet</w:t>
            </w:r>
            <w:proofErr w:type="spellEnd"/>
            <w:r w:rsidRPr="00721148">
              <w:rPr>
                <w:rFonts w:asciiTheme="majorHAnsi" w:hAnsiTheme="majorHAnsi"/>
              </w:rPr>
              <w:t xml:space="preserve"> me </w:t>
            </w:r>
            <w:proofErr w:type="spellStart"/>
            <w:r w:rsidRPr="00721148">
              <w:rPr>
                <w:rFonts w:asciiTheme="majorHAnsi" w:hAnsiTheme="majorHAnsi"/>
              </w:rPr>
              <w:t>një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zhvillim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avancuar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përfundimtar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nivelit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Bechelor</w:t>
            </w:r>
            <w:proofErr w:type="spellEnd"/>
            <w:r w:rsidRPr="00721148">
              <w:rPr>
                <w:rFonts w:asciiTheme="majorHAnsi" w:hAnsiTheme="majorHAnsi"/>
              </w:rPr>
              <w:t xml:space="preserve"> duke </w:t>
            </w:r>
            <w:proofErr w:type="spellStart"/>
            <w:r w:rsidRPr="00721148">
              <w:rPr>
                <w:rFonts w:asciiTheme="majorHAnsi" w:hAnsiTheme="majorHAnsi"/>
              </w:rPr>
              <w:t>përfshirë</w:t>
            </w:r>
            <w:proofErr w:type="spellEnd"/>
            <w:r w:rsidRPr="00721148">
              <w:rPr>
                <w:rFonts w:asciiTheme="majorHAnsi" w:hAnsiTheme="majorHAnsi"/>
              </w:rPr>
              <w:t>:</w:t>
            </w:r>
          </w:p>
          <w:p w:rsidR="00EA209A" w:rsidRPr="00721148" w:rsidRDefault="00EA209A" w:rsidP="00EA209A">
            <w:pPr>
              <w:rPr>
                <w:rFonts w:asciiTheme="majorHAnsi" w:hAnsiTheme="majorHAnsi"/>
              </w:rPr>
            </w:pPr>
          </w:p>
          <w:p w:rsidR="00EA209A" w:rsidRPr="00721148" w:rsidRDefault="001719CD" w:rsidP="00EA209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Teknikat në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ekzekutimin e flautit</w:t>
            </w:r>
          </w:p>
          <w:p w:rsidR="00EA209A" w:rsidRPr="00721148" w:rsidRDefault="00D7265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Ambazhurën dhe gjuhën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 e duhur</w:t>
            </w:r>
          </w:p>
          <w:p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Kontrolli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="001719CD" w:rsidRPr="00721148">
              <w:rPr>
                <w:rFonts w:asciiTheme="majorHAnsi" w:hAnsiTheme="majorHAnsi"/>
              </w:rPr>
              <w:t>frymëmarrjes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Frazimi</w:t>
            </w:r>
            <w:r w:rsidR="001719CD" w:rsidRPr="00721148">
              <w:rPr>
                <w:rFonts w:asciiTheme="majorHAnsi" w:hAnsiTheme="majorHAnsi"/>
              </w:rPr>
              <w:t>n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muzikor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artistik</w:t>
            </w:r>
            <w:proofErr w:type="spellEnd"/>
          </w:p>
          <w:p w:rsidR="001719CD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Artikulim</w:t>
            </w:r>
            <w:r w:rsidR="00D7265A">
              <w:rPr>
                <w:rFonts w:asciiTheme="majorHAnsi" w:hAnsiTheme="majorHAnsi"/>
              </w:rPr>
              <w:t>in</w:t>
            </w:r>
            <w:proofErr w:type="spellEnd"/>
            <w:r w:rsidR="00D7265A">
              <w:rPr>
                <w:rFonts w:asciiTheme="majorHAnsi" w:hAnsiTheme="majorHAnsi"/>
              </w:rPr>
              <w:t xml:space="preserve"> e </w:t>
            </w:r>
            <w:proofErr w:type="spellStart"/>
            <w:r w:rsidR="00D7265A">
              <w:rPr>
                <w:rFonts w:asciiTheme="majorHAnsi" w:hAnsiTheme="majorHAnsi"/>
              </w:rPr>
              <w:t>q</w:t>
            </w:r>
            <w:r w:rsidR="001719CD" w:rsidRPr="00721148">
              <w:rPr>
                <w:rFonts w:asciiTheme="majorHAnsi" w:hAnsiTheme="majorHAnsi"/>
              </w:rPr>
              <w:t>artë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="001719CD" w:rsidRPr="00721148">
              <w:rPr>
                <w:rFonts w:asciiTheme="majorHAnsi" w:hAnsiTheme="majorHAnsi"/>
              </w:rPr>
              <w:t>cdo</w:t>
            </w:r>
            <w:proofErr w:type="spellEnd"/>
            <w:r w:rsidR="001719C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1719CD" w:rsidRPr="00721148">
              <w:rPr>
                <w:rFonts w:asciiTheme="majorHAnsi" w:hAnsiTheme="majorHAnsi"/>
              </w:rPr>
              <w:t>vepër</w:t>
            </w:r>
            <w:proofErr w:type="spellEnd"/>
          </w:p>
          <w:p w:rsidR="00EA209A" w:rsidRPr="00D7265A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D7265A">
              <w:rPr>
                <w:rFonts w:asciiTheme="majorHAnsi" w:hAnsiTheme="majorHAnsi" w:cstheme="majorHAnsi"/>
              </w:rPr>
              <w:t>V</w:t>
            </w:r>
            <w:r w:rsidR="00EA209A" w:rsidRPr="00D7265A">
              <w:rPr>
                <w:rFonts w:asciiTheme="majorHAnsi" w:hAnsiTheme="majorHAnsi" w:cstheme="majorHAnsi"/>
              </w:rPr>
              <w:t>ibrato</w:t>
            </w:r>
            <w:r w:rsidR="00D7265A" w:rsidRPr="00D7265A">
              <w:rPr>
                <w:rFonts w:asciiTheme="majorHAnsi" w:hAnsiTheme="majorHAnsi" w:cstheme="majorHAnsi"/>
              </w:rPr>
              <w:t>n</w:t>
            </w:r>
            <w:proofErr w:type="spellEnd"/>
            <w:r w:rsidR="00D7265A" w:rsidRPr="00D7265A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="00D7265A" w:rsidRPr="00D7265A">
              <w:rPr>
                <w:rFonts w:asciiTheme="majorHAnsi" w:hAnsiTheme="majorHAnsi" w:cstheme="majorHAnsi"/>
              </w:rPr>
              <w:t>dallimet</w:t>
            </w:r>
            <w:proofErr w:type="spellEnd"/>
            <w:r w:rsidR="00D7265A" w:rsidRPr="00D7265A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D7265A" w:rsidRPr="00D7265A">
              <w:rPr>
                <w:rFonts w:asciiTheme="majorHAnsi" w:hAnsiTheme="majorHAnsi" w:cstheme="majorHAnsi"/>
              </w:rPr>
              <w:t>saj</w:t>
            </w:r>
            <w:proofErr w:type="spellEnd"/>
            <w:r w:rsidR="00D7265A" w:rsidRPr="00D7265A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="00D7265A" w:rsidRPr="00D7265A">
              <w:rPr>
                <w:rFonts w:asciiTheme="majorHAnsi" w:hAnsiTheme="majorHAnsi" w:cstheme="majorHAnsi"/>
              </w:rPr>
              <w:t>periudha</w:t>
            </w:r>
            <w:proofErr w:type="spellEnd"/>
            <w:r w:rsidR="00D7265A" w:rsidRPr="00D7265A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D7265A" w:rsidRPr="00D7265A">
              <w:rPr>
                <w:rFonts w:asciiTheme="majorHAnsi" w:hAnsiTheme="majorHAnsi" w:cstheme="majorHAnsi"/>
              </w:rPr>
              <w:t>ndryshme</w:t>
            </w:r>
            <w:proofErr w:type="spellEnd"/>
          </w:p>
          <w:p w:rsidR="00EA209A" w:rsidRPr="00721148" w:rsidRDefault="001719CD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Intepretim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më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avancuar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stilistik</w:t>
            </w:r>
            <w:proofErr w:type="spellEnd"/>
          </w:p>
          <w:p w:rsidR="00EA209A" w:rsidRPr="00721148" w:rsidRDefault="00EA209A" w:rsidP="001719C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Kontroll</w:t>
            </w:r>
            <w:r w:rsidR="001719CD" w:rsidRPr="00721148">
              <w:rPr>
                <w:rFonts w:asciiTheme="majorHAnsi" w:hAnsiTheme="majorHAnsi"/>
                <w:lang w:val="de-DE"/>
              </w:rPr>
              <w:t>ën e dinamikës dhe</w:t>
            </w:r>
            <w:r w:rsidRPr="00721148">
              <w:rPr>
                <w:rFonts w:asciiTheme="majorHAnsi" w:hAnsiTheme="majorHAnsi"/>
                <w:lang w:val="de-DE"/>
              </w:rPr>
              <w:t xml:space="preserve"> fleksibil</w:t>
            </w:r>
            <w:r w:rsidR="001719CD" w:rsidRPr="00721148">
              <w:rPr>
                <w:rFonts w:asciiTheme="majorHAnsi" w:hAnsiTheme="majorHAnsi"/>
                <w:lang w:val="de-DE"/>
              </w:rPr>
              <w:t xml:space="preserve">itetin </w:t>
            </w:r>
          </w:p>
          <w:p w:rsidR="00D9773F" w:rsidRPr="00D7265A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lang w:val="de-DE"/>
              </w:rPr>
            </w:pPr>
            <w:r w:rsidRPr="00D7265A">
              <w:rPr>
                <w:rFonts w:asciiTheme="majorHAnsi" w:hAnsiTheme="majorHAnsi" w:cstheme="majorHAnsi"/>
                <w:lang w:val="de-DE"/>
              </w:rPr>
              <w:t>Intonacionin e balancuar</w:t>
            </w:r>
            <w:r w:rsidR="00D7265A" w:rsidRPr="00D7265A">
              <w:rPr>
                <w:rFonts w:asciiTheme="majorHAnsi" w:hAnsiTheme="majorHAnsi" w:cstheme="majorHAnsi"/>
                <w:lang w:val="de-DE"/>
              </w:rPr>
              <w:t xml:space="preserve"> në regjistrin e poshtëm, mesëm dhe të</w:t>
            </w:r>
            <w:r w:rsidRPr="00D7265A">
              <w:rPr>
                <w:rFonts w:asciiTheme="majorHAnsi" w:hAnsiTheme="majorHAnsi" w:cstheme="majorHAnsi"/>
                <w:lang w:val="de-DE"/>
              </w:rPr>
              <w:t xml:space="preserve"> lart</w:t>
            </w:r>
            <w:r w:rsidR="00D7265A" w:rsidRPr="00D7265A">
              <w:rPr>
                <w:rFonts w:asciiTheme="majorHAnsi" w:hAnsiTheme="majorHAnsi" w:cstheme="majorHAnsi"/>
                <w:lang w:val="de-DE"/>
              </w:rPr>
              <w:t>ë</w:t>
            </w:r>
            <w:r w:rsidRPr="00D7265A">
              <w:rPr>
                <w:rFonts w:asciiTheme="majorHAnsi" w:hAnsiTheme="majorHAnsi" w:cstheme="majorHAnsi"/>
                <w:lang w:val="de-DE"/>
              </w:rPr>
              <w:t xml:space="preserve">,(ngjyrimet natyrale) </w:t>
            </w:r>
          </w:p>
          <w:p w:rsidR="00D9773F" w:rsidRPr="00721148" w:rsidRDefault="00D9773F" w:rsidP="00D9773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Ornamentimin e duhur në stile të ndryshme</w:t>
            </w:r>
          </w:p>
          <w:p w:rsidR="00D9773F" w:rsidRPr="00721148" w:rsidRDefault="00D9773F" w:rsidP="00D9773F">
            <w:pPr>
              <w:pStyle w:val="ListParagraph"/>
              <w:spacing w:after="200" w:line="276" w:lineRule="auto"/>
              <w:rPr>
                <w:rFonts w:asciiTheme="majorHAnsi" w:hAnsiTheme="majorHAnsi"/>
                <w:lang w:val="de-DE"/>
              </w:rPr>
            </w:pPr>
          </w:p>
          <w:p w:rsidR="00EA209A" w:rsidRPr="00721148" w:rsidRDefault="00EA209A" w:rsidP="00EA209A">
            <w:pPr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Kjo lëndë është e dizajnuar për studentët në fushën e muzikës në programin e studimit të i</w:t>
            </w:r>
            <w:r w:rsidR="00D7265A">
              <w:rPr>
                <w:rFonts w:asciiTheme="majorHAnsi" w:hAnsiTheme="majorHAnsi"/>
                <w:lang w:val="de-DE"/>
              </w:rPr>
              <w:t>n</w:t>
            </w:r>
            <w:r w:rsidRPr="00721148">
              <w:rPr>
                <w:rFonts w:asciiTheme="majorHAnsi" w:hAnsiTheme="majorHAnsi"/>
                <w:lang w:val="de-DE"/>
              </w:rPr>
              <w:t xml:space="preserve">strumenteve frymore, </w:t>
            </w:r>
            <w:r w:rsidR="00D9773F" w:rsidRPr="00721148">
              <w:rPr>
                <w:rFonts w:asciiTheme="majorHAnsi" w:hAnsiTheme="majorHAnsi"/>
                <w:lang w:val="de-DE"/>
              </w:rPr>
              <w:t>(instrumenti   flaut)</w:t>
            </w:r>
          </w:p>
          <w:p w:rsidR="00EA0FD3" w:rsidRPr="00721148" w:rsidRDefault="00EA0FD3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</w:p>
          <w:p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:rsidTr="00B165D0">
        <w:tc>
          <w:tcPr>
            <w:tcW w:w="2936" w:type="dxa"/>
            <w:gridSpan w:val="2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721148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5694" w:type="dxa"/>
            <w:gridSpan w:val="3"/>
          </w:tcPr>
          <w:p w:rsidR="00EA0FD3" w:rsidRPr="00721148" w:rsidRDefault="00EA0FD3" w:rsidP="00D74A87">
            <w:pPr>
              <w:pStyle w:val="NoSpacing"/>
              <w:rPr>
                <w:rFonts w:asciiTheme="majorHAnsi" w:hAnsiTheme="majorHAnsi"/>
              </w:rPr>
            </w:pPr>
          </w:p>
          <w:p w:rsidR="008B66B1" w:rsidRPr="00D7265A" w:rsidRDefault="008B66B1" w:rsidP="008B66B1">
            <w:p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D7265A">
              <w:rPr>
                <w:rFonts w:asciiTheme="majorHAnsi" w:hAnsiTheme="majorHAnsi" w:cstheme="majorHAnsi"/>
              </w:rPr>
              <w:t>Studentët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D7265A">
              <w:rPr>
                <w:rFonts w:asciiTheme="majorHAnsi" w:hAnsiTheme="majorHAnsi" w:cstheme="majorHAnsi"/>
              </w:rPr>
              <w:t>flautit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do të </w:t>
            </w:r>
            <w:proofErr w:type="spellStart"/>
            <w:r w:rsidRPr="00D7265A">
              <w:rPr>
                <w:rFonts w:asciiTheme="majorHAnsi" w:hAnsiTheme="majorHAnsi" w:cstheme="majorHAnsi"/>
              </w:rPr>
              <w:t>arrijnë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në </w:t>
            </w:r>
            <w:proofErr w:type="spellStart"/>
            <w:r w:rsidRPr="00D7265A">
              <w:rPr>
                <w:rFonts w:asciiTheme="majorHAnsi" w:hAnsiTheme="majorHAnsi" w:cstheme="majorHAnsi"/>
              </w:rPr>
              <w:t>nivelin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më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D7265A">
              <w:rPr>
                <w:rFonts w:asciiTheme="majorHAnsi" w:hAnsiTheme="majorHAnsi" w:cstheme="majorHAnsi"/>
              </w:rPr>
              <w:t>avansuar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muzikorë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D7265A">
              <w:rPr>
                <w:rFonts w:asciiTheme="majorHAnsi" w:hAnsiTheme="majorHAnsi" w:cstheme="majorHAnsi"/>
              </w:rPr>
              <w:t>teknik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Pr="00D7265A">
              <w:rPr>
                <w:rFonts w:asciiTheme="majorHAnsi" w:hAnsiTheme="majorHAnsi" w:cstheme="majorHAnsi"/>
              </w:rPr>
              <w:t>interpretues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D7265A">
              <w:rPr>
                <w:rFonts w:asciiTheme="majorHAnsi" w:hAnsiTheme="majorHAnsi" w:cstheme="majorHAnsi"/>
              </w:rPr>
              <w:t>Ky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vit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ka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qëllim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D7265A">
              <w:rPr>
                <w:rFonts w:asciiTheme="majorHAnsi" w:hAnsiTheme="majorHAnsi" w:cstheme="majorHAnsi"/>
              </w:rPr>
              <w:t>arrij</w:t>
            </w:r>
            <w:r w:rsidR="00D7265A" w:rsidRPr="00D7265A">
              <w:rPr>
                <w:rFonts w:asciiTheme="majorHAnsi" w:hAnsiTheme="majorHAnsi" w:cstheme="majorHAnsi"/>
              </w:rPr>
              <w:t>ë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maximalisht</w:t>
            </w:r>
            <w:proofErr w:type="spellEnd"/>
            <w:r w:rsidRPr="00D7265A">
              <w:rPr>
                <w:rFonts w:asciiTheme="majorHAnsi" w:hAnsiTheme="majorHAnsi" w:cstheme="majorHAnsi"/>
              </w:rPr>
              <w:t>:</w:t>
            </w:r>
          </w:p>
          <w:p w:rsidR="00EA209A" w:rsidRPr="00D7265A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D7265A">
              <w:rPr>
                <w:rFonts w:asciiTheme="majorHAnsi" w:hAnsiTheme="majorHAnsi" w:cstheme="majorHAnsi"/>
              </w:rPr>
              <w:t>E</w:t>
            </w:r>
            <w:r w:rsidR="00EA209A" w:rsidRPr="00D7265A">
              <w:rPr>
                <w:rFonts w:asciiTheme="majorHAnsi" w:hAnsiTheme="majorHAnsi" w:cstheme="majorHAnsi"/>
              </w:rPr>
              <w:t>kzekutimin</w:t>
            </w:r>
            <w:proofErr w:type="spellEnd"/>
            <w:r w:rsidR="00EA209A" w:rsidRPr="00D7265A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EA209A" w:rsidRPr="00D7265A">
              <w:rPr>
                <w:rFonts w:asciiTheme="majorHAnsi" w:hAnsiTheme="majorHAnsi" w:cstheme="majorHAnsi"/>
              </w:rPr>
              <w:t>drejtë</w:t>
            </w:r>
            <w:proofErr w:type="spellEnd"/>
            <w:r w:rsidR="00EA209A" w:rsidRPr="00D7265A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D7265A">
              <w:rPr>
                <w:rFonts w:asciiTheme="majorHAnsi" w:hAnsiTheme="majorHAnsi" w:cstheme="majorHAnsi"/>
              </w:rPr>
              <w:t>veprave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D7265A">
              <w:rPr>
                <w:rFonts w:asciiTheme="majorHAnsi" w:hAnsiTheme="majorHAnsi" w:cstheme="majorHAnsi"/>
              </w:rPr>
              <w:t>veshtër</w:t>
            </w:r>
            <w:r w:rsidR="00D7265A" w:rsidRPr="00D7265A">
              <w:rPr>
                <w:rFonts w:asciiTheme="majorHAnsi" w:hAnsiTheme="majorHAnsi" w:cstheme="majorHAnsi"/>
              </w:rPr>
              <w:t>ë</w:t>
            </w:r>
            <w:r w:rsidRPr="00D7265A">
              <w:rPr>
                <w:rFonts w:asciiTheme="majorHAnsi" w:hAnsiTheme="majorHAnsi" w:cstheme="majorHAnsi"/>
              </w:rPr>
              <w:t>si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Pr="00D7265A">
              <w:rPr>
                <w:rFonts w:asciiTheme="majorHAnsi" w:hAnsiTheme="majorHAnsi" w:cstheme="majorHAnsi"/>
              </w:rPr>
              <w:t>lartë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tekniko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-</w:t>
            </w:r>
            <w:proofErr w:type="spellStart"/>
            <w:r w:rsidRPr="00D7265A">
              <w:rPr>
                <w:rFonts w:asciiTheme="majorHAnsi" w:hAnsiTheme="majorHAnsi" w:cstheme="majorHAnsi"/>
              </w:rPr>
              <w:t>artistike</w:t>
            </w:r>
            <w:proofErr w:type="spellEnd"/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Mësimi</w:t>
            </w:r>
            <w:r w:rsidR="008B66B1"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përmendësh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shkallëve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arpegjove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caktuara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si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="008B66B1" w:rsidRPr="00721148">
              <w:rPr>
                <w:rFonts w:asciiTheme="majorHAnsi" w:hAnsiTheme="majorHAnsi"/>
              </w:rPr>
              <w:t>programit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8B66B1" w:rsidRPr="00721148">
              <w:rPr>
                <w:rFonts w:asciiTheme="majorHAnsi" w:hAnsiTheme="majorHAnsi"/>
              </w:rPr>
              <w:t>përfundimtar</w:t>
            </w:r>
            <w:proofErr w:type="spellEnd"/>
            <w:r w:rsidR="008B66B1" w:rsidRPr="00721148">
              <w:rPr>
                <w:rFonts w:asciiTheme="majorHAnsi" w:hAnsiTheme="majorHAnsi"/>
              </w:rPr>
              <w:t>.</w:t>
            </w:r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Zotërimi</w:t>
            </w:r>
            <w:r w:rsidR="008B66B1" w:rsidRPr="00721148">
              <w:rPr>
                <w:rFonts w:asciiTheme="majorHAnsi" w:hAnsiTheme="majorHAnsi"/>
              </w:rPr>
              <w:t>n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teknik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muzikor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r w:rsidR="008B66B1" w:rsidRPr="00721148">
              <w:rPr>
                <w:rFonts w:asciiTheme="majorHAnsi" w:hAnsiTheme="majorHAnsi"/>
              </w:rPr>
              <w:t xml:space="preserve">i </w:t>
            </w:r>
            <w:proofErr w:type="spellStart"/>
            <w:r w:rsidR="008B66B1" w:rsidRPr="00721148">
              <w:rPr>
                <w:rFonts w:asciiTheme="majorHAnsi" w:hAnsiTheme="majorHAnsi"/>
              </w:rPr>
              <w:t>etydave</w:t>
            </w:r>
            <w:proofErr w:type="spellEnd"/>
            <w:r w:rsidRPr="00721148">
              <w:rPr>
                <w:rFonts w:asciiTheme="majorHAnsi" w:hAnsiTheme="majorHAnsi"/>
              </w:rPr>
              <w:t xml:space="preserve"> dhe solo </w:t>
            </w:r>
            <w:proofErr w:type="spellStart"/>
            <w:r w:rsidRPr="00721148">
              <w:rPr>
                <w:rFonts w:asciiTheme="majorHAnsi" w:hAnsiTheme="majorHAnsi"/>
              </w:rPr>
              <w:t>literaturës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caktuar</w:t>
            </w:r>
            <w:proofErr w:type="spellEnd"/>
            <w:r w:rsidR="008B66B1" w:rsidRPr="00721148">
              <w:rPr>
                <w:rFonts w:asciiTheme="majorHAnsi" w:hAnsiTheme="majorHAnsi"/>
              </w:rPr>
              <w:t>.</w:t>
            </w:r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Kuptimi</w:t>
            </w:r>
            <w:r w:rsidR="008B66B1" w:rsidRPr="00721148">
              <w:rPr>
                <w:rFonts w:asciiTheme="majorHAnsi" w:hAnsiTheme="majorHAnsi"/>
                <w:lang w:val="de-DE"/>
              </w:rPr>
              <w:t>n e frazimit dhe stilieve</w:t>
            </w:r>
            <w:r w:rsidRPr="00721148">
              <w:rPr>
                <w:rFonts w:asciiTheme="majorHAnsi" w:hAnsiTheme="majorHAnsi"/>
                <w:lang w:val="de-DE"/>
              </w:rPr>
              <w:t xml:space="preserve"> muzikor</w:t>
            </w:r>
            <w:r w:rsidR="008B66B1" w:rsidRPr="00721148">
              <w:rPr>
                <w:rFonts w:asciiTheme="majorHAnsi" w:hAnsiTheme="majorHAnsi"/>
                <w:lang w:val="de-DE"/>
              </w:rPr>
              <w:t>e</w:t>
            </w:r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Demonstrimi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aftësisë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aplikimit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koncepteve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mësuara</w:t>
            </w:r>
            <w:proofErr w:type="spellEnd"/>
            <w:r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</w:rPr>
              <w:t>veprat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reja</w:t>
            </w:r>
            <w:proofErr w:type="spellEnd"/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721148">
              <w:rPr>
                <w:rFonts w:asciiTheme="majorHAnsi" w:hAnsiTheme="majorHAnsi"/>
              </w:rPr>
              <w:t>Ambazhurën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gjuha</w:t>
            </w:r>
            <w:proofErr w:type="spellEnd"/>
            <w:r w:rsidRPr="00721148">
              <w:rPr>
                <w:rFonts w:asciiTheme="majorHAnsi" w:hAnsiTheme="majorHAnsi"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</w:rPr>
              <w:t>duhur</w:t>
            </w:r>
            <w:proofErr w:type="spellEnd"/>
          </w:p>
          <w:p w:rsidR="008B66B1" w:rsidRPr="00721148" w:rsidRDefault="00D7265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Kontrollin</w:t>
            </w:r>
            <w:proofErr w:type="spellEnd"/>
            <w:r>
              <w:rPr>
                <w:rFonts w:asciiTheme="majorHAnsi" w:hAnsiTheme="majorHAnsi"/>
              </w:rPr>
              <w:t xml:space="preserve"> e </w:t>
            </w:r>
            <w:proofErr w:type="spellStart"/>
            <w:r>
              <w:rPr>
                <w:rFonts w:asciiTheme="majorHAnsi" w:hAnsiTheme="majorHAnsi"/>
              </w:rPr>
              <w:t>frymëmarrjes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</w:t>
            </w:r>
            <w:r w:rsidR="00EA209A" w:rsidRPr="00721148">
              <w:rPr>
                <w:rFonts w:asciiTheme="majorHAnsi" w:hAnsiTheme="majorHAnsi"/>
              </w:rPr>
              <w:t>ë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duhur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</w:p>
          <w:p w:rsidR="00EA209A" w:rsidRPr="00721148" w:rsidRDefault="00D7265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</w:t>
            </w:r>
            <w:r w:rsidR="008B66B1" w:rsidRPr="00721148">
              <w:rPr>
                <w:rFonts w:asciiTheme="majorHAnsi" w:hAnsiTheme="majorHAnsi"/>
              </w:rPr>
              <w:t>ntonacionin</w:t>
            </w:r>
            <w:proofErr w:type="spellEnd"/>
            <w:r w:rsidR="008B66B1" w:rsidRPr="00721148">
              <w:rPr>
                <w:rFonts w:asciiTheme="majorHAnsi" w:hAnsiTheme="majorHAnsi"/>
              </w:rPr>
              <w:t xml:space="preserve"> në të</w:t>
            </w:r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gjitha</w:t>
            </w:r>
            <w:proofErr w:type="spellEnd"/>
            <w:r w:rsidR="00EA209A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EA209A" w:rsidRPr="00721148">
              <w:rPr>
                <w:rFonts w:asciiTheme="majorHAnsi" w:hAnsiTheme="majorHAnsi"/>
              </w:rPr>
              <w:t>regjistret</w:t>
            </w:r>
            <w:proofErr w:type="spellEnd"/>
          </w:p>
          <w:p w:rsidR="00EA209A" w:rsidRPr="00721148" w:rsidRDefault="008B66B1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Pozicionimin e duhur të trupit dhe duarve gjatë</w:t>
            </w:r>
            <w:r w:rsidR="00EA209A" w:rsidRPr="00721148">
              <w:rPr>
                <w:rFonts w:asciiTheme="majorHAnsi" w:hAnsiTheme="majorHAnsi"/>
                <w:lang w:val="de-DE"/>
              </w:rPr>
              <w:t xml:space="preserve"> ekzekutimit</w:t>
            </w:r>
          </w:p>
          <w:p w:rsidR="00EA209A" w:rsidRPr="00721148" w:rsidRDefault="00EA209A" w:rsidP="00CF2B97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Ndryshimin f</w:t>
            </w:r>
            <w:r w:rsidR="008B66B1" w:rsidRPr="00721148">
              <w:rPr>
                <w:rFonts w:asciiTheme="majorHAnsi" w:hAnsiTheme="majorHAnsi"/>
                <w:lang w:val="de-DE"/>
              </w:rPr>
              <w:t>leksibli të dinamik</w:t>
            </w:r>
            <w:r w:rsidR="00CF2B97" w:rsidRPr="00721148">
              <w:rPr>
                <w:rFonts w:asciiTheme="majorHAnsi" w:hAnsiTheme="majorHAnsi"/>
                <w:lang w:val="de-DE"/>
              </w:rPr>
              <w:t>ë</w:t>
            </w:r>
            <w:r w:rsidR="008B66B1" w:rsidRPr="00721148">
              <w:rPr>
                <w:rFonts w:asciiTheme="majorHAnsi" w:hAnsiTheme="majorHAnsi"/>
                <w:lang w:val="de-DE"/>
              </w:rPr>
              <w:t>s gjatë intrepretimit dhe preformancë</w:t>
            </w:r>
            <w:r w:rsidRPr="00721148">
              <w:rPr>
                <w:rFonts w:asciiTheme="majorHAnsi" w:hAnsiTheme="majorHAnsi"/>
                <w:lang w:val="de-DE"/>
              </w:rPr>
              <w:t>s artistike</w:t>
            </w:r>
          </w:p>
          <w:p w:rsidR="00EA0FD3" w:rsidRPr="00721148" w:rsidRDefault="00EA0FD3" w:rsidP="00EA20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:rsidTr="00B165D0">
        <w:tc>
          <w:tcPr>
            <w:tcW w:w="2936" w:type="dxa"/>
            <w:gridSpan w:val="2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694" w:type="dxa"/>
            <w:gridSpan w:val="3"/>
          </w:tcPr>
          <w:p w:rsidR="00EA209A" w:rsidRPr="00721148" w:rsidRDefault="00EA209A" w:rsidP="00EA209A">
            <w:pPr>
              <w:rPr>
                <w:rFonts w:asciiTheme="majorHAnsi" w:hAnsiTheme="majorHAnsi"/>
                <w:bCs/>
                <w:lang w:val="de-DE"/>
              </w:rPr>
            </w:pPr>
          </w:p>
          <w:p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Me përfundimin e vitit të katërt (VI)</w:t>
            </w:r>
            <w:r w:rsidRPr="00721148">
              <w:rPr>
                <w:rFonts w:asciiTheme="majorHAnsi" w:hAnsiTheme="majorHAnsi"/>
                <w:lang w:val="de-DE"/>
              </w:rPr>
              <w:t>, studentët duhet të zhvillo</w:t>
            </w:r>
            <w:r w:rsidR="00D7265A">
              <w:rPr>
                <w:rFonts w:asciiTheme="majorHAnsi" w:hAnsiTheme="majorHAnsi"/>
                <w:lang w:val="de-DE"/>
              </w:rPr>
              <w:t>hen në nivelin më të avansuar Ba</w:t>
            </w:r>
            <w:r w:rsidRPr="00721148">
              <w:rPr>
                <w:rFonts w:asciiTheme="majorHAnsi" w:hAnsiTheme="majorHAnsi"/>
                <w:lang w:val="de-DE"/>
              </w:rPr>
              <w:t xml:space="preserve">chelor  tekniko – artistik për interpretimin e veprave që kërkohen </w:t>
            </w:r>
            <w:r w:rsidRPr="00721148">
              <w:rPr>
                <w:rFonts w:asciiTheme="majorHAnsi" w:hAnsiTheme="majorHAnsi"/>
                <w:bCs/>
                <w:lang w:val="de-DE"/>
              </w:rPr>
              <w:t xml:space="preserve">duke u ndalur më shumë në: </w:t>
            </w:r>
          </w:p>
          <w:p w:rsidR="00CF2B97" w:rsidRPr="00721148" w:rsidRDefault="00CF2B97" w:rsidP="00CF2B97">
            <w:pPr>
              <w:rPr>
                <w:rFonts w:asciiTheme="majorHAnsi" w:hAnsiTheme="majorHAnsi"/>
                <w:bCs/>
                <w:lang w:val="de-DE"/>
              </w:rPr>
            </w:pPr>
          </w:p>
          <w:p w:rsidR="00CF2B97" w:rsidRPr="00D7265A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D7265A">
              <w:rPr>
                <w:rFonts w:asciiTheme="majorHAnsi" w:hAnsiTheme="majorHAnsi" w:cstheme="majorHAnsi"/>
                <w:bCs/>
                <w:lang w:val="de-DE"/>
              </w:rPr>
              <w:t>Zhvillimin e mëtutjeshëm të frym</w:t>
            </w:r>
            <w:r w:rsidR="00D7265A" w:rsidRPr="00D7265A">
              <w:rPr>
                <w:rFonts w:asciiTheme="majorHAnsi" w:hAnsiTheme="majorHAnsi" w:cstheme="majorHAnsi"/>
                <w:bCs/>
                <w:lang w:val="de-DE"/>
              </w:rPr>
              <w:t>ëm</w:t>
            </w:r>
            <w:r w:rsidRPr="00D7265A">
              <w:rPr>
                <w:rFonts w:asciiTheme="majorHAnsi" w:hAnsiTheme="majorHAnsi" w:cstheme="majorHAnsi"/>
                <w:bCs/>
                <w:lang w:val="de-DE"/>
              </w:rPr>
              <w:t xml:space="preserve">arrjës së drejtë gjatë interpretimit, (përmes ushtrimeve të ndyshme </w:t>
            </w:r>
            <w:r w:rsidR="00D7265A" w:rsidRPr="00D7265A">
              <w:rPr>
                <w:rFonts w:asciiTheme="majorHAnsi" w:hAnsiTheme="majorHAnsi" w:cstheme="majorHAnsi"/>
                <w:bCs/>
                <w:lang w:val="de-DE"/>
              </w:rPr>
              <w:t>për frymarrje nga autorë të ndryshë</w:t>
            </w:r>
            <w:r w:rsidRPr="00D7265A">
              <w:rPr>
                <w:rFonts w:asciiTheme="majorHAnsi" w:hAnsiTheme="majorHAnsi" w:cstheme="majorHAnsi"/>
                <w:bCs/>
                <w:lang w:val="de-DE"/>
              </w:rPr>
              <w:t>m)</w:t>
            </w:r>
          </w:p>
          <w:p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Tingull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intonacion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pastër</w:t>
            </w:r>
            <w:proofErr w:type="spellEnd"/>
            <w:r w:rsidRPr="00721148">
              <w:rPr>
                <w:rFonts w:asciiTheme="majorHAnsi" w:hAnsiTheme="majorHAnsi"/>
                <w:bCs/>
              </w:rPr>
              <w:t>.</w:t>
            </w:r>
          </w:p>
          <w:p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Kontrollimin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pozicioni</w:t>
            </w:r>
            <w:r w:rsidR="00D7265A">
              <w:rPr>
                <w:rFonts w:asciiTheme="majorHAnsi" w:hAnsiTheme="majorHAnsi"/>
                <w:bCs/>
              </w:rPr>
              <w:t>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trupor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;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mbajtja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mënyrë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rregullt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instrumentit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ambazhurës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së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rr</w:t>
            </w:r>
            <w:r w:rsidR="00D7265A">
              <w:rPr>
                <w:rFonts w:asciiTheme="majorHAnsi" w:hAnsiTheme="majorHAnsi"/>
                <w:bCs/>
              </w:rPr>
              <w:t>egullt</w:t>
            </w:r>
            <w:proofErr w:type="spellEnd"/>
            <w:r w:rsidR="00D7265A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D7265A">
              <w:rPr>
                <w:rFonts w:asciiTheme="majorHAnsi" w:hAnsiTheme="majorHAnsi"/>
                <w:bCs/>
              </w:rPr>
              <w:t>për</w:t>
            </w:r>
            <w:proofErr w:type="spellEnd"/>
            <w:r w:rsidR="00D7265A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D7265A">
              <w:rPr>
                <w:rFonts w:asciiTheme="majorHAnsi" w:hAnsiTheme="majorHAnsi"/>
                <w:bCs/>
              </w:rPr>
              <w:t>prodhimin</w:t>
            </w:r>
            <w:proofErr w:type="spellEnd"/>
            <w:r w:rsidR="00D7265A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="00D7265A">
              <w:rPr>
                <w:rFonts w:asciiTheme="majorHAnsi" w:hAnsiTheme="majorHAnsi"/>
                <w:bCs/>
              </w:rPr>
              <w:t>tingulli</w:t>
            </w:r>
            <w:r w:rsidRPr="00721148">
              <w:rPr>
                <w:rFonts w:asciiTheme="majorHAnsi" w:hAnsiTheme="majorHAnsi"/>
                <w:bCs/>
              </w:rPr>
              <w:t>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. </w:t>
            </w:r>
          </w:p>
          <w:p w:rsidR="00CF2B97" w:rsidRPr="00721148" w:rsidRDefault="00CF2B97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bCs/>
              </w:rPr>
            </w:pPr>
            <w:proofErr w:type="spellStart"/>
            <w:r w:rsidRPr="00721148">
              <w:rPr>
                <w:rFonts w:asciiTheme="majorHAnsi" w:hAnsiTheme="majorHAnsi"/>
                <w:bCs/>
              </w:rPr>
              <w:t>Artikulimi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–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dallimet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zhvillimi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cilësor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artikulacionet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ndryshme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  <w:bCs/>
              </w:rPr>
              <w:t>shkruara</w:t>
            </w:r>
            <w:proofErr w:type="spellEnd"/>
            <w:r w:rsidRPr="00721148">
              <w:rPr>
                <w:rFonts w:asciiTheme="majorHAnsi" w:hAnsiTheme="majorHAnsi"/>
                <w:bCs/>
              </w:rPr>
              <w:t xml:space="preserve"> në text.</w:t>
            </w:r>
          </w:p>
          <w:p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lastRenderedPageBreak/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Aftesimin</w:t>
            </w:r>
            <w:proofErr w:type="spellEnd"/>
            <w:r w:rsidRPr="00721148">
              <w:rPr>
                <w:rFonts w:asciiTheme="majorHAnsi" w:hAnsiTheme="majorHAnsi"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/>
              </w:rPr>
              <w:t>vetë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korigjim</w:t>
            </w:r>
            <w:proofErr w:type="spellEnd"/>
            <w:r w:rsidRPr="00721148">
              <w:rPr>
                <w:rFonts w:asciiTheme="majorHAnsi" w:hAnsiTheme="majorHAnsi"/>
              </w:rPr>
              <w:t xml:space="preserve">, dhe </w:t>
            </w:r>
            <w:proofErr w:type="spellStart"/>
            <w:r w:rsidRPr="00721148">
              <w:rPr>
                <w:rFonts w:asciiTheme="majorHAnsi" w:hAnsiTheme="majorHAnsi"/>
              </w:rPr>
              <w:t>avansimi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punës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sistematike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</w:p>
          <w:p w:rsidR="00CF2B97" w:rsidRPr="00721148" w:rsidRDefault="00CF2B97" w:rsidP="00CF2B9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:rsidR="00CF2B97" w:rsidRPr="00D7265A" w:rsidRDefault="00D7265A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proofErr w:type="gramStart"/>
            <w:r w:rsidRPr="00D7265A">
              <w:rPr>
                <w:rFonts w:asciiTheme="majorHAnsi" w:hAnsiTheme="majorHAnsi" w:cstheme="majorHAnsi"/>
              </w:rPr>
              <w:t>Shkathtë</w:t>
            </w:r>
            <w:r w:rsidR="00CF2B97" w:rsidRPr="00D7265A">
              <w:rPr>
                <w:rFonts w:asciiTheme="majorHAnsi" w:hAnsiTheme="majorHAnsi" w:cstheme="majorHAnsi"/>
              </w:rPr>
              <w:t>sinë</w:t>
            </w:r>
            <w:proofErr w:type="spellEnd"/>
            <w:r w:rsidR="00CF2B97" w:rsidRPr="00D7265A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="00CF2B97" w:rsidRPr="00D7265A">
              <w:rPr>
                <w:rFonts w:asciiTheme="majorHAnsi" w:hAnsiTheme="majorHAnsi" w:cstheme="majorHAnsi"/>
              </w:rPr>
              <w:t>artistik</w:t>
            </w:r>
            <w:r w:rsidRPr="00D7265A">
              <w:rPr>
                <w:rFonts w:asciiTheme="majorHAnsi" w:hAnsiTheme="majorHAnsi" w:cstheme="majorHAnsi"/>
              </w:rPr>
              <w:t>e</w:t>
            </w:r>
            <w:proofErr w:type="gramEnd"/>
            <w:r w:rsidRPr="00D7265A">
              <w:rPr>
                <w:rFonts w:asciiTheme="majorHAnsi" w:hAnsiTheme="majorHAnsi" w:cstheme="majorHAnsi"/>
              </w:rPr>
              <w:t>-muzikore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për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interpretim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sa</w:t>
            </w:r>
            <w:proofErr w:type="spellEnd"/>
            <w:r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7265A">
              <w:rPr>
                <w:rFonts w:asciiTheme="majorHAnsi" w:hAnsiTheme="majorHAnsi" w:cstheme="majorHAnsi"/>
              </w:rPr>
              <w:t>më</w:t>
            </w:r>
            <w:proofErr w:type="spellEnd"/>
            <w:r w:rsidR="00CF2B97"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F2B97" w:rsidRPr="00D7265A">
              <w:rPr>
                <w:rFonts w:asciiTheme="majorHAnsi" w:hAnsiTheme="majorHAnsi" w:cstheme="majorHAnsi"/>
              </w:rPr>
              <w:t>korrekt</w:t>
            </w:r>
            <w:proofErr w:type="spellEnd"/>
            <w:r w:rsidR="00CF2B97" w:rsidRPr="00D7265A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CF2B97" w:rsidRPr="00D7265A">
              <w:rPr>
                <w:rFonts w:asciiTheme="majorHAnsi" w:hAnsiTheme="majorHAnsi" w:cstheme="majorHAnsi"/>
              </w:rPr>
              <w:t>stileve</w:t>
            </w:r>
            <w:proofErr w:type="spellEnd"/>
            <w:r w:rsidR="00CF2B97" w:rsidRPr="00D7265A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="00CF2B97" w:rsidRPr="00D7265A">
              <w:rPr>
                <w:rFonts w:asciiTheme="majorHAnsi" w:hAnsiTheme="majorHAnsi" w:cstheme="majorHAnsi"/>
              </w:rPr>
              <w:t>prejudhave</w:t>
            </w:r>
            <w:proofErr w:type="spellEnd"/>
            <w:r w:rsidR="00CF2B97"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F2B97" w:rsidRPr="00D7265A">
              <w:rPr>
                <w:rFonts w:asciiTheme="majorHAnsi" w:hAnsiTheme="majorHAnsi" w:cstheme="majorHAnsi"/>
              </w:rPr>
              <w:t>te</w:t>
            </w:r>
            <w:proofErr w:type="spellEnd"/>
            <w:r w:rsidR="00CF2B97"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F2B97" w:rsidRPr="00D7265A">
              <w:rPr>
                <w:rFonts w:asciiTheme="majorHAnsi" w:hAnsiTheme="majorHAnsi" w:cstheme="majorHAnsi"/>
              </w:rPr>
              <w:t>ndyshme</w:t>
            </w:r>
            <w:proofErr w:type="spellEnd"/>
            <w:r w:rsidR="00CF2B97" w:rsidRPr="00D726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F2B97" w:rsidRPr="00D7265A">
              <w:rPr>
                <w:rFonts w:asciiTheme="majorHAnsi" w:hAnsiTheme="majorHAnsi" w:cstheme="majorHAnsi"/>
              </w:rPr>
              <w:t>muzikore</w:t>
            </w:r>
            <w:proofErr w:type="spellEnd"/>
            <w:r w:rsidR="00CF2B97" w:rsidRPr="00D7265A">
              <w:rPr>
                <w:rFonts w:asciiTheme="majorHAnsi" w:hAnsiTheme="majorHAnsi" w:cstheme="majorHAnsi"/>
              </w:rPr>
              <w:t xml:space="preserve">. </w:t>
            </w:r>
          </w:p>
          <w:p w:rsidR="00CF2B97" w:rsidRPr="00721148" w:rsidRDefault="00CF2B97" w:rsidP="00CF2B97">
            <w:pPr>
              <w:pStyle w:val="ListParagraph"/>
              <w:rPr>
                <w:rFonts w:asciiTheme="majorHAnsi" w:hAnsiTheme="majorHAnsi"/>
              </w:rPr>
            </w:pPr>
          </w:p>
          <w:p w:rsidR="00CF2B97" w:rsidRPr="00EF735D" w:rsidRDefault="00EF735D" w:rsidP="00CF2B97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proofErr w:type="spellStart"/>
            <w:r w:rsidRPr="00EF735D">
              <w:rPr>
                <w:rFonts w:asciiTheme="majorHAnsi" w:hAnsiTheme="majorHAnsi" w:cstheme="majorHAnsi"/>
              </w:rPr>
              <w:t>Njohja</w:t>
            </w:r>
            <w:proofErr w:type="spellEnd"/>
            <w:r w:rsidRPr="00EF735D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Pr="00EF735D">
              <w:rPr>
                <w:rFonts w:asciiTheme="majorHAnsi" w:hAnsiTheme="majorHAnsi" w:cstheme="majorHAnsi"/>
              </w:rPr>
              <w:t>literatur</w:t>
            </w:r>
            <w:r w:rsidR="00CF2B97" w:rsidRPr="00EF735D">
              <w:rPr>
                <w:rFonts w:asciiTheme="majorHAnsi" w:hAnsiTheme="majorHAnsi" w:cstheme="majorHAnsi"/>
              </w:rPr>
              <w:t>ën</w:t>
            </w:r>
            <w:proofErr w:type="spellEnd"/>
            <w:r w:rsidR="00CF2B97" w:rsidRPr="00EF735D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CF2B97" w:rsidRPr="00EF735D">
              <w:rPr>
                <w:rFonts w:asciiTheme="majorHAnsi" w:hAnsiTheme="majorHAnsi" w:cstheme="majorHAnsi"/>
              </w:rPr>
              <w:t>gj</w:t>
            </w:r>
            <w:r w:rsidRPr="00EF735D">
              <w:rPr>
                <w:rFonts w:asciiTheme="majorHAnsi" w:hAnsiTheme="majorHAnsi" w:cstheme="majorHAnsi"/>
              </w:rPr>
              <w:t>erë</w:t>
            </w:r>
            <w:proofErr w:type="spellEnd"/>
            <w:r w:rsidRPr="00EF735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F735D">
              <w:rPr>
                <w:rFonts w:asciiTheme="majorHAnsi" w:hAnsiTheme="majorHAnsi" w:cstheme="majorHAnsi"/>
              </w:rPr>
              <w:t>muzikore</w:t>
            </w:r>
            <w:proofErr w:type="spellEnd"/>
            <w:r w:rsidRPr="00EF735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F735D">
              <w:rPr>
                <w:rFonts w:asciiTheme="majorHAnsi" w:hAnsiTheme="majorHAnsi" w:cstheme="majorHAnsi"/>
              </w:rPr>
              <w:t>botërore</w:t>
            </w:r>
            <w:proofErr w:type="spellEnd"/>
            <w:r w:rsidRPr="00EF735D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Pr="00EF735D">
              <w:rPr>
                <w:rFonts w:asciiTheme="majorHAnsi" w:hAnsiTheme="majorHAnsi" w:cstheme="majorHAnsi"/>
              </w:rPr>
              <w:t>shqipë</w:t>
            </w:r>
            <w:r w:rsidR="00CF2B97" w:rsidRPr="00EF735D">
              <w:rPr>
                <w:rFonts w:asciiTheme="majorHAnsi" w:hAnsiTheme="majorHAnsi" w:cstheme="majorHAnsi"/>
              </w:rPr>
              <w:t>tare</w:t>
            </w:r>
            <w:proofErr w:type="spellEnd"/>
            <w:r w:rsidR="00CF2B97" w:rsidRPr="00EF735D">
              <w:rPr>
                <w:rFonts w:asciiTheme="majorHAnsi" w:hAnsiTheme="majorHAnsi"/>
              </w:rPr>
              <w:t xml:space="preserve"> </w:t>
            </w:r>
          </w:p>
          <w:p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:rsidR="00CF2B97" w:rsidRPr="00721148" w:rsidRDefault="00EF735D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I</w:t>
            </w:r>
            <w:r w:rsidR="00CF2B97" w:rsidRPr="00721148">
              <w:rPr>
                <w:rFonts w:asciiTheme="majorHAnsi" w:hAnsiTheme="majorHAnsi"/>
                <w:lang w:val="de-DE"/>
              </w:rPr>
              <w:t>nterpretimi korekt teknikisht dhe artistikisht:</w:t>
            </w:r>
          </w:p>
          <w:p w:rsidR="00CF2B97" w:rsidRPr="00721148" w:rsidRDefault="00CF2B97" w:rsidP="00CF2B9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:rsidR="00CF2B97" w:rsidRPr="00721148" w:rsidRDefault="00CF2B97" w:rsidP="00CF2B9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721148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:rsidR="00EA209A" w:rsidRPr="00721148" w:rsidRDefault="00EA209A" w:rsidP="00EA209A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  <w:lang w:val="de-DE"/>
              </w:rPr>
            </w:pPr>
          </w:p>
          <w:p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72114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:rsidR="00FC6D9C" w:rsidRPr="00721148" w:rsidRDefault="00FC6D9C" w:rsidP="00FC6D9C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:rsidR="00D4439D" w:rsidRPr="00721148" w:rsidRDefault="00FC6D9C" w:rsidP="00D4439D">
            <w:pPr>
              <w:pStyle w:val="NoSpacing"/>
              <w:rPr>
                <w:rFonts w:asciiTheme="majorHAnsi" w:hAnsiTheme="majorHAnsi"/>
                <w:lang w:val="sq-AL"/>
              </w:rPr>
            </w:pPr>
            <w:proofErr w:type="spellStart"/>
            <w:r w:rsidRPr="00721148">
              <w:rPr>
                <w:rFonts w:asciiTheme="majorHAnsi" w:hAnsiTheme="majorHAnsi"/>
              </w:rPr>
              <w:t>Shkallët</w:t>
            </w:r>
            <w:proofErr w:type="spellEnd"/>
            <w:r w:rsidRPr="00721148">
              <w:rPr>
                <w:rFonts w:asciiTheme="majorHAnsi" w:hAnsiTheme="majorHAnsi"/>
              </w:rPr>
              <w:t xml:space="preserve"> dhe </w:t>
            </w:r>
            <w:proofErr w:type="spellStart"/>
            <w:r w:rsidRPr="00721148">
              <w:rPr>
                <w:rFonts w:asciiTheme="majorHAnsi" w:hAnsiTheme="majorHAnsi"/>
              </w:rPr>
              <w:t>etydat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r w:rsidR="00BB7C57">
              <w:rPr>
                <w:rFonts w:asciiTheme="majorHAnsi" w:hAnsiTheme="majorHAnsi"/>
              </w:rPr>
              <w:t xml:space="preserve"> -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10 scales and </w:t>
            </w:r>
            <w:proofErr w:type="spellStart"/>
            <w:r w:rsidR="00D4439D" w:rsidRPr="00721148">
              <w:rPr>
                <w:rFonts w:asciiTheme="majorHAnsi" w:hAnsiTheme="majorHAnsi"/>
              </w:rPr>
              <w:t>Castérède</w:t>
            </w:r>
            <w:proofErr w:type="spellEnd"/>
            <w:r w:rsidR="00D4439D" w:rsidRPr="00721148">
              <w:rPr>
                <w:rFonts w:asciiTheme="majorHAnsi" w:hAnsiTheme="majorHAnsi"/>
              </w:rPr>
              <w:t>, Jacques, </w:t>
            </w:r>
            <w:r w:rsidR="00D4439D" w:rsidRPr="00721148">
              <w:rPr>
                <w:rFonts w:asciiTheme="majorHAnsi" w:hAnsiTheme="majorHAnsi"/>
                <w:i/>
                <w:iCs/>
              </w:rPr>
              <w:t>12 Etudes</w:t>
            </w:r>
            <w:r w:rsidR="00D4439D" w:rsidRPr="00721148">
              <w:rPr>
                <w:rFonts w:asciiTheme="majorHAnsi" w:hAnsiTheme="majorHAnsi"/>
              </w:rPr>
              <w:t> (Leduc)</w:t>
            </w:r>
            <w:r w:rsidRPr="00721148">
              <w:rPr>
                <w:rFonts w:asciiTheme="majorHAnsi" w:hAnsiTheme="majorHAnsi"/>
                <w:i/>
                <w:iCs/>
              </w:rPr>
              <w:t xml:space="preserve"> </w:t>
            </w:r>
            <w:r w:rsidR="00D4439D" w:rsidRPr="00721148">
              <w:rPr>
                <w:rFonts w:asciiTheme="majorHAnsi" w:hAnsiTheme="majorHAnsi"/>
                <w:i/>
                <w:iCs/>
              </w:rPr>
              <w:t>.</w:t>
            </w:r>
            <w:r w:rsidRPr="00721148">
              <w:rPr>
                <w:rFonts w:asciiTheme="majorHAnsi" w:hAnsiTheme="majorHAnsi"/>
                <w:lang w:val="sq-AL"/>
              </w:rPr>
              <w:t xml:space="preserve">Ushtrime nga libra të ndryshëm metodik të specifikuara në syllabus 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si </w:t>
            </w:r>
            <w:r w:rsidR="00D4439D" w:rsidRPr="00721148">
              <w:rPr>
                <w:rFonts w:asciiTheme="majorHAnsi" w:hAnsiTheme="majorHAnsi"/>
              </w:rPr>
              <w:t>Dick, Robert, </w:t>
            </w:r>
            <w:r w:rsidR="00D4439D" w:rsidRPr="00721148">
              <w:rPr>
                <w:rFonts w:asciiTheme="majorHAnsi" w:hAnsiTheme="majorHAnsi"/>
                <w:i/>
                <w:iCs/>
              </w:rPr>
              <w:t xml:space="preserve">Flying Lessons, </w:t>
            </w:r>
            <w:proofErr w:type="spellStart"/>
            <w:r w:rsidR="00D4439D" w:rsidRPr="00721148">
              <w:rPr>
                <w:rFonts w:asciiTheme="majorHAnsi" w:hAnsiTheme="majorHAnsi"/>
                <w:i/>
                <w:iCs/>
              </w:rPr>
              <w:t>Vol</w:t>
            </w:r>
            <w:proofErr w:type="spellEnd"/>
            <w:r w:rsidR="00D4439D" w:rsidRPr="00721148">
              <w:rPr>
                <w:rFonts w:asciiTheme="majorHAnsi" w:hAnsiTheme="majorHAnsi"/>
                <w:i/>
                <w:iCs/>
              </w:rPr>
              <w:t xml:space="preserve"> 1 </w:t>
            </w:r>
            <w:r w:rsidR="00D4439D" w:rsidRPr="00721148">
              <w:rPr>
                <w:rFonts w:asciiTheme="majorHAnsi" w:hAnsiTheme="majorHAnsi"/>
              </w:rPr>
              <w:t>(Multiple Breath Music Company) - ET</w:t>
            </w:r>
            <w:r w:rsidR="00D4439D" w:rsidRPr="00721148">
              <w:rPr>
                <w:rFonts w:asciiTheme="majorHAnsi" w:hAnsiTheme="majorHAnsi"/>
                <w:lang w:val="sq-AL"/>
              </w:rPr>
              <w:t xml:space="preserve"> </w:t>
            </w:r>
          </w:p>
          <w:p w:rsidR="00FC6D9C" w:rsidRPr="00721148" w:rsidRDefault="00FC6D9C" w:rsidP="00FC6D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sq-AL"/>
              </w:rPr>
            </w:pPr>
          </w:p>
          <w:p w:rsidR="00D4439D" w:rsidRPr="00721148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Një Sonatë nga periudha e barokut </w:t>
            </w:r>
            <w:r w:rsidR="00D4439D" w:rsidRPr="00721148">
              <w:rPr>
                <w:rFonts w:asciiTheme="majorHAnsi" w:hAnsiTheme="majorHAnsi"/>
                <w:lang w:val="de-DE"/>
              </w:rPr>
              <w:t>(Telemann,G.P., Four Sonatas from 'Der getrueue Musikmeiseter'(Bärenreiter)</w:t>
            </w:r>
          </w:p>
          <w:p w:rsidR="00FC6D9C" w:rsidRPr="00721148" w:rsidRDefault="00FC6D9C" w:rsidP="00D4439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FF0000"/>
                <w:lang w:val="sq-AL"/>
              </w:rPr>
            </w:pPr>
            <w:r w:rsidRPr="00721148">
              <w:rPr>
                <w:rFonts w:asciiTheme="majorHAnsi" w:hAnsiTheme="majorHAnsi"/>
                <w:lang w:val="sq-AL"/>
              </w:rPr>
              <w:t xml:space="preserve">Një Koncert për instrument dhe orkestër </w:t>
            </w:r>
            <w:proofErr w:type="spellStart"/>
            <w:r w:rsidR="00D4439D" w:rsidRPr="00721148">
              <w:rPr>
                <w:rFonts w:asciiTheme="majorHAnsi" w:hAnsiTheme="majorHAnsi"/>
              </w:rPr>
              <w:t>Mercadante</w:t>
            </w:r>
            <w:proofErr w:type="spellEnd"/>
            <w:r w:rsidR="00D4439D" w:rsidRPr="00721148">
              <w:rPr>
                <w:rFonts w:asciiTheme="majorHAnsi" w:hAnsiTheme="majorHAnsi"/>
              </w:rPr>
              <w:t xml:space="preserve">, </w:t>
            </w:r>
            <w:proofErr w:type="spellStart"/>
            <w:r w:rsidR="00D4439D" w:rsidRPr="00721148">
              <w:rPr>
                <w:rFonts w:asciiTheme="majorHAnsi" w:hAnsiTheme="majorHAnsi"/>
              </w:rPr>
              <w:t>Saverio</w:t>
            </w:r>
            <w:proofErr w:type="spellEnd"/>
            <w:r w:rsidR="00D4439D" w:rsidRPr="00721148">
              <w:rPr>
                <w:rFonts w:asciiTheme="majorHAnsi" w:hAnsiTheme="majorHAnsi"/>
              </w:rPr>
              <w:t>, </w:t>
            </w:r>
            <w:r w:rsidR="00D4439D" w:rsidRPr="00721148">
              <w:rPr>
                <w:rFonts w:asciiTheme="majorHAnsi" w:hAnsiTheme="majorHAnsi"/>
                <w:i/>
                <w:iCs/>
              </w:rPr>
              <w:t>Concerto in E Minor</w:t>
            </w:r>
            <w:r w:rsidR="00D4439D" w:rsidRPr="00721148">
              <w:rPr>
                <w:rFonts w:asciiTheme="majorHAnsi" w:hAnsiTheme="majorHAnsi"/>
              </w:rPr>
              <w:t> (</w:t>
            </w:r>
            <w:proofErr w:type="spellStart"/>
            <w:r w:rsidR="00D4439D" w:rsidRPr="00721148">
              <w:rPr>
                <w:rFonts w:asciiTheme="majorHAnsi" w:hAnsiTheme="majorHAnsi"/>
              </w:rPr>
              <w:t>Suvini</w:t>
            </w:r>
            <w:proofErr w:type="spellEnd"/>
            <w:r w:rsidR="00D4439D"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="00D4439D" w:rsidRPr="00721148">
              <w:rPr>
                <w:rFonts w:asciiTheme="majorHAnsi" w:hAnsiTheme="majorHAnsi"/>
              </w:rPr>
              <w:t>Zerboni</w:t>
            </w:r>
            <w:proofErr w:type="spellEnd"/>
            <w:r w:rsidR="00D4439D" w:rsidRPr="00721148">
              <w:rPr>
                <w:rFonts w:asciiTheme="majorHAnsi" w:hAnsiTheme="majorHAnsi"/>
              </w:rPr>
              <w:t>)</w:t>
            </w:r>
          </w:p>
          <w:p w:rsidR="00EA0FD3" w:rsidRPr="00721148" w:rsidRDefault="00EA0FD3" w:rsidP="00F04A8E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</w:tc>
      </w:tr>
      <w:tr w:rsidR="00EA0FD3" w:rsidRPr="00721148" w:rsidTr="00B165D0">
        <w:tc>
          <w:tcPr>
            <w:tcW w:w="8630" w:type="dxa"/>
            <w:gridSpan w:val="5"/>
            <w:shd w:val="clear" w:color="auto" w:fill="B8CCE4"/>
          </w:tcPr>
          <w:p w:rsidR="00EA0FD3" w:rsidRPr="00721148" w:rsidRDefault="00EA0FD3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  <w:p w:rsidR="001719CD" w:rsidRPr="00721148" w:rsidRDefault="001719CD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A0FD3" w:rsidRPr="00721148" w:rsidTr="00B165D0">
        <w:tc>
          <w:tcPr>
            <w:tcW w:w="8630" w:type="dxa"/>
            <w:gridSpan w:val="5"/>
            <w:shd w:val="clear" w:color="auto" w:fill="B8CCE4"/>
          </w:tcPr>
          <w:p w:rsidR="00EA0FD3" w:rsidRPr="00721148" w:rsidRDefault="00EA0FD3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721148">
              <w:rPr>
                <w:rFonts w:asciiTheme="majorHAnsi" w:hAnsiTheme="majorHAnsi"/>
                <w:b/>
                <w:lang w:val="de-DE"/>
              </w:rPr>
              <w:t>Kontributi n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>nit t</w:t>
            </w:r>
            <w:r w:rsidRPr="00721148">
              <w:rPr>
                <w:rFonts w:asciiTheme="majorHAnsi" w:hAnsiTheme="majorHAnsi"/>
                <w:b/>
              </w:rPr>
              <w:t>ё</w:t>
            </w:r>
            <w:r w:rsidRPr="00721148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A0FD3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r w:rsidRPr="00721148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  <w:b/>
              </w:rPr>
              <w:t>Ditë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/javë  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Ligjërata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30</w:t>
            </w:r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</w:t>
            </w:r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Ushtrime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 në </w:t>
            </w:r>
            <w:proofErr w:type="spellStart"/>
            <w:r w:rsidRPr="00721148">
              <w:rPr>
                <w:rFonts w:asciiTheme="majorHAnsi" w:hAnsiTheme="majorHAnsi" w:cs="Arial"/>
              </w:rPr>
              <w:t>teren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:rsidTr="00B165D0">
        <w:trPr>
          <w:trHeight w:val="152"/>
        </w:trPr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Kollokfiume,seminare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Detyra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të  </w:t>
            </w:r>
            <w:proofErr w:type="spellStart"/>
            <w:r w:rsidRPr="00721148">
              <w:rPr>
                <w:rFonts w:asciiTheme="majorHAnsi" w:hAnsiTheme="majorHAnsi" w:cs="Arial"/>
              </w:rPr>
              <w:t>shtëpisë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0F0436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0F0436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13</w:t>
            </w:r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721148">
              <w:rPr>
                <w:rFonts w:asciiTheme="majorHAnsi" w:hAnsiTheme="majorHAnsi" w:cs="Arial"/>
              </w:rPr>
              <w:t>studimit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vetanak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të studentit (në </w:t>
            </w:r>
            <w:proofErr w:type="spellStart"/>
            <w:r w:rsidRPr="00721148">
              <w:rPr>
                <w:rFonts w:asciiTheme="majorHAnsi" w:hAnsiTheme="majorHAnsi" w:cs="Arial"/>
              </w:rPr>
              <w:t>bibliotekë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ose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në </w:t>
            </w:r>
            <w:proofErr w:type="spellStart"/>
            <w:r w:rsidRPr="00721148">
              <w:rPr>
                <w:rFonts w:asciiTheme="majorHAnsi" w:hAnsiTheme="majorHAnsi" w:cs="Arial"/>
              </w:rPr>
              <w:t>shtëpi</w:t>
            </w:r>
            <w:proofErr w:type="spellEnd"/>
            <w:r w:rsidRPr="00721148">
              <w:rPr>
                <w:rFonts w:asciiTheme="majorHAnsi" w:hAnsiTheme="majorHAnsi" w:cs="Arial"/>
              </w:rPr>
              <w:t>)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00735E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0F0436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0F0436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lastRenderedPageBreak/>
              <w:t>Përgaditja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përfundimtare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për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721148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0F0436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0F0436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21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0F0436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105</w:t>
            </w:r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lang w:val="de-DE"/>
              </w:rPr>
            </w:pPr>
            <w:r w:rsidRPr="00721148">
              <w:rPr>
                <w:rFonts w:asciiTheme="majorHAnsi" w:hAnsiTheme="majorHAnsi" w:cs="Arial"/>
                <w:lang w:val="de-DE"/>
              </w:rPr>
              <w:t>Koha e kaluar në vlerësim (teste,kuiz,provim final)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72114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proofErr w:type="spellStart"/>
            <w:r w:rsidRPr="00721148">
              <w:rPr>
                <w:rFonts w:asciiTheme="majorHAnsi" w:hAnsiTheme="majorHAnsi" w:cs="Arial"/>
              </w:rPr>
              <w:t>Projektet,prezentimet</w:t>
            </w:r>
            <w:proofErr w:type="spellEnd"/>
            <w:r w:rsidRPr="00721148">
              <w:rPr>
                <w:rFonts w:asciiTheme="majorHAnsi" w:hAnsiTheme="majorHAnsi" w:cs="Arial"/>
              </w:rPr>
              <w:t xml:space="preserve"> ,</w:t>
            </w:r>
            <w:proofErr w:type="spellStart"/>
            <w:r w:rsidRPr="00721148">
              <w:rPr>
                <w:rFonts w:asciiTheme="majorHAnsi" w:hAnsiTheme="majorHAnsi" w:cs="Arial"/>
              </w:rPr>
              <w:t>etj</w:t>
            </w:r>
            <w:proofErr w:type="spellEnd"/>
          </w:p>
          <w:p w:rsidR="001719CD" w:rsidRPr="00721148" w:rsidRDefault="001719CD" w:rsidP="00BB7C57">
            <w:pPr>
              <w:rPr>
                <w:rFonts w:asciiTheme="majorHAnsi" w:hAnsiTheme="majorHAnsi" w:cs="Arial"/>
              </w:rPr>
            </w:pPr>
            <w:r w:rsidRPr="00721148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1719CD" w:rsidRPr="00721148" w:rsidRDefault="001719CD" w:rsidP="00BB7C57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1719CD" w:rsidRPr="00721148" w:rsidTr="00B165D0">
        <w:tc>
          <w:tcPr>
            <w:tcW w:w="2936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721148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721148">
              <w:rPr>
                <w:rFonts w:asciiTheme="majorHAnsi" w:hAnsiTheme="majorHAnsi" w:cs="Arial"/>
                <w:b/>
              </w:rPr>
              <w:t xml:space="preserve"> </w:t>
            </w:r>
          </w:p>
          <w:p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719CD" w:rsidRPr="00721148" w:rsidRDefault="001719CD" w:rsidP="00BB7C57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38" w:type="dxa"/>
            <w:tcBorders>
              <w:left w:val="single" w:sz="4" w:space="0" w:color="auto"/>
            </w:tcBorders>
            <w:shd w:val="clear" w:color="auto" w:fill="B8CCE4"/>
          </w:tcPr>
          <w:p w:rsidR="001719CD" w:rsidRPr="00721148" w:rsidRDefault="000F0436" w:rsidP="00BB7C5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250</w:t>
            </w:r>
            <w:r w:rsidR="001719CD" w:rsidRPr="0072114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1719CD" w:rsidRPr="0072114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A0FD3" w:rsidRPr="00721148" w:rsidTr="00B165D0">
        <w:tc>
          <w:tcPr>
            <w:tcW w:w="8630" w:type="dxa"/>
            <w:gridSpan w:val="5"/>
            <w:shd w:val="clear" w:color="auto" w:fill="B8CCE4"/>
          </w:tcPr>
          <w:p w:rsidR="00EA0FD3" w:rsidRPr="00721148" w:rsidRDefault="00EA0FD3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A0FD3" w:rsidRPr="00721148" w:rsidTr="00B165D0">
        <w:tc>
          <w:tcPr>
            <w:tcW w:w="2936" w:type="dxa"/>
            <w:gridSpan w:val="2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694" w:type="dxa"/>
            <w:gridSpan w:val="3"/>
          </w:tcPr>
          <w:p w:rsidR="00EA0FD3" w:rsidRPr="00721148" w:rsidRDefault="00EA0FD3" w:rsidP="00E3103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721148">
              <w:rPr>
                <w:rFonts w:asciiTheme="majorHAnsi" w:hAnsiTheme="majorHAnsi"/>
              </w:rPr>
              <w:t xml:space="preserve"> </w:t>
            </w:r>
          </w:p>
          <w:p w:rsidR="00EA209A" w:rsidRPr="0037367E" w:rsidRDefault="00EA209A" w:rsidP="0037367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Mësime</w:t>
            </w:r>
            <w:proofErr w:type="spellEnd"/>
            <w:r w:rsidRPr="00721148">
              <w:rPr>
                <w:rFonts w:asciiTheme="majorHAnsi" w:hAnsiTheme="majorHAnsi"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</w:rPr>
              <w:t>individuale</w:t>
            </w:r>
            <w:proofErr w:type="spellEnd"/>
            <w:r w:rsidRPr="00721148">
              <w:rPr>
                <w:rFonts w:asciiTheme="majorHAnsi" w:hAnsiTheme="majorHAnsi"/>
              </w:rPr>
              <w:t xml:space="preserve"> 2 </w:t>
            </w:r>
            <w:proofErr w:type="spellStart"/>
            <w:r w:rsidRPr="00721148">
              <w:rPr>
                <w:rFonts w:asciiTheme="majorHAnsi" w:hAnsiTheme="majorHAnsi"/>
              </w:rPr>
              <w:t>orë</w:t>
            </w:r>
            <w:proofErr w:type="spellEnd"/>
            <w:r w:rsidRPr="00721148">
              <w:rPr>
                <w:rFonts w:asciiTheme="majorHAnsi" w:hAnsiTheme="majorHAnsi"/>
              </w:rPr>
              <w:t xml:space="preserve"> në javë ( </w:t>
            </w:r>
            <w:proofErr w:type="spellStart"/>
            <w:r w:rsidRPr="00721148">
              <w:rPr>
                <w:rFonts w:asciiTheme="majorHAnsi" w:hAnsiTheme="majorHAnsi"/>
              </w:rPr>
              <w:t>vijimi</w:t>
            </w:r>
            <w:proofErr w:type="spellEnd"/>
            <w:r w:rsidRPr="00721148">
              <w:rPr>
                <w:rFonts w:asciiTheme="majorHAnsi" w:hAnsiTheme="majorHAnsi"/>
              </w:rPr>
              <w:t xml:space="preserve"> i </w:t>
            </w:r>
            <w:proofErr w:type="spellStart"/>
            <w:r w:rsidRPr="00721148">
              <w:rPr>
                <w:rFonts w:asciiTheme="majorHAnsi" w:hAnsiTheme="majorHAnsi"/>
              </w:rPr>
              <w:t>detyrueshëm</w:t>
            </w:r>
            <w:proofErr w:type="spellEnd"/>
            <w:r w:rsidRPr="00721148">
              <w:rPr>
                <w:rFonts w:asciiTheme="majorHAnsi" w:hAnsiTheme="majorHAnsi"/>
              </w:rPr>
              <w:t>)</w:t>
            </w:r>
          </w:p>
          <w:p w:rsidR="00EA209A" w:rsidRPr="00721148" w:rsidRDefault="00EA209A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</w:rPr>
              <w:t>Studime</w:t>
            </w:r>
            <w:proofErr w:type="spellEnd"/>
            <w:r w:rsidRPr="00721148">
              <w:rPr>
                <w:rFonts w:asciiTheme="majorHAnsi" w:hAnsiTheme="majorHAnsi"/>
              </w:rPr>
              <w:t xml:space="preserve"> të </w:t>
            </w:r>
            <w:proofErr w:type="spellStart"/>
            <w:r w:rsidRPr="00721148">
              <w:rPr>
                <w:rFonts w:asciiTheme="majorHAnsi" w:hAnsiTheme="majorHAnsi"/>
              </w:rPr>
              <w:t>pavarura</w:t>
            </w:r>
            <w:proofErr w:type="spellEnd"/>
          </w:p>
          <w:p w:rsidR="0037367E" w:rsidRPr="00F54609" w:rsidRDefault="00F54609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</w:rPr>
              <w:t>Nj</w:t>
            </w:r>
            <w:r w:rsidRPr="00F54609">
              <w:rPr>
                <w:rFonts w:ascii="Calibri" w:hAnsi="Calibri" w:cs="Calibri"/>
              </w:rPr>
              <w:t>ë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7367E" w:rsidRPr="0037367E">
              <w:rPr>
                <w:rFonts w:asciiTheme="majorHAnsi" w:hAnsiTheme="majorHAnsi" w:cstheme="majorHAnsi"/>
              </w:rPr>
              <w:t>orë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 xml:space="preserve"> me </w:t>
            </w:r>
            <w:proofErr w:type="spellStart"/>
            <w:r w:rsidR="0037367E" w:rsidRPr="0037367E">
              <w:rPr>
                <w:rFonts w:asciiTheme="majorHAnsi" w:hAnsiTheme="majorHAnsi" w:cstheme="majorHAnsi"/>
              </w:rPr>
              <w:t>korepetitorë</w:t>
            </w:r>
            <w:proofErr w:type="spellEnd"/>
          </w:p>
          <w:p w:rsidR="00F54609" w:rsidRPr="0037367E" w:rsidRDefault="00F54609" w:rsidP="00EA209A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Shih </w:t>
            </w:r>
            <w:proofErr w:type="spellStart"/>
            <w:r>
              <w:rPr>
                <w:rFonts w:asciiTheme="majorHAnsi" w:hAnsiTheme="majorHAnsi" w:cstheme="majorHAnsi"/>
              </w:rPr>
              <w:t>detale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tjera</w:t>
            </w:r>
            <w:proofErr w:type="spellEnd"/>
            <w:r>
              <w:rPr>
                <w:rFonts w:asciiTheme="majorHAnsi" w:hAnsiTheme="majorHAnsi" w:cstheme="majorHAnsi"/>
              </w:rPr>
              <w:t xml:space="preserve"> n</w:t>
            </w:r>
            <w:r w:rsidRPr="00F54609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tabel</w:t>
            </w:r>
            <w:r w:rsidRPr="00F54609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lart</w:t>
            </w:r>
            <w:r w:rsidRPr="00F54609">
              <w:rPr>
                <w:rFonts w:ascii="Calibri" w:hAnsi="Calibri" w:cs="Calibri"/>
              </w:rPr>
              <w:t>ë</w:t>
            </w:r>
            <w:proofErr w:type="spellEnd"/>
          </w:p>
          <w:p w:rsidR="00EA0FD3" w:rsidRPr="00721148" w:rsidRDefault="00EA0FD3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:rsidR="00EA0FD3" w:rsidRPr="00721148" w:rsidRDefault="00EA0FD3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  <w:bookmarkStart w:id="0" w:name="_GoBack"/>
        <w:bookmarkEnd w:id="0"/>
      </w:tr>
      <w:tr w:rsidR="00EA0FD3" w:rsidRPr="00721148" w:rsidTr="00B165D0">
        <w:tc>
          <w:tcPr>
            <w:tcW w:w="2936" w:type="dxa"/>
            <w:gridSpan w:val="2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694" w:type="dxa"/>
            <w:gridSpan w:val="3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A0FD3" w:rsidRPr="001207F6" w:rsidTr="00B165D0">
        <w:tc>
          <w:tcPr>
            <w:tcW w:w="2936" w:type="dxa"/>
            <w:gridSpan w:val="2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Metodat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721148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72114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694" w:type="dxa"/>
            <w:gridSpan w:val="3"/>
          </w:tcPr>
          <w:p w:rsidR="00EA209A" w:rsidRPr="0037367E" w:rsidRDefault="0037367E" w:rsidP="00EA209A">
            <w:p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37367E">
              <w:rPr>
                <w:rFonts w:asciiTheme="majorHAnsi" w:hAnsiTheme="majorHAnsi" w:cstheme="majorHAnsi"/>
              </w:rPr>
              <w:t>Kontrollë</w:t>
            </w:r>
            <w:proofErr w:type="spellEnd"/>
            <w:r w:rsidRPr="003736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7367E">
              <w:rPr>
                <w:rFonts w:asciiTheme="majorHAnsi" w:hAnsiTheme="majorHAnsi" w:cstheme="majorHAnsi"/>
              </w:rPr>
              <w:t>teknike</w:t>
            </w:r>
            <w:proofErr w:type="spellEnd"/>
            <w:r w:rsidRPr="003736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7367E">
              <w:rPr>
                <w:rFonts w:asciiTheme="majorHAnsi" w:hAnsiTheme="majorHAnsi" w:cstheme="majorHAnsi"/>
              </w:rPr>
              <w:t>dy</w:t>
            </w:r>
            <w:proofErr w:type="spellEnd"/>
            <w:r w:rsidRPr="0037367E">
              <w:rPr>
                <w:rFonts w:asciiTheme="majorHAnsi" w:hAnsiTheme="majorHAnsi" w:cstheme="majorHAnsi"/>
              </w:rPr>
              <w:t xml:space="preserve"> javë para </w:t>
            </w:r>
            <w:proofErr w:type="spellStart"/>
            <w:r w:rsidRPr="0037367E">
              <w:rPr>
                <w:rFonts w:asciiTheme="majorHAnsi" w:hAnsiTheme="majorHAnsi" w:cstheme="majorHAnsi"/>
              </w:rPr>
              <w:t>provimit</w:t>
            </w:r>
            <w:proofErr w:type="spellEnd"/>
            <w:r w:rsidRPr="003736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7367E">
              <w:rPr>
                <w:rFonts w:asciiTheme="majorHAnsi" w:hAnsiTheme="majorHAnsi" w:cstheme="majorHAnsi"/>
              </w:rPr>
              <w:t>semestral</w:t>
            </w:r>
            <w:proofErr w:type="spellEnd"/>
            <w:r w:rsidRPr="0037367E">
              <w:rPr>
                <w:rFonts w:asciiTheme="majorHAnsi" w:hAnsiTheme="majorHAnsi" w:cstheme="majorHAnsi"/>
              </w:rPr>
              <w:t>:</w:t>
            </w:r>
          </w:p>
          <w:p w:rsidR="00EA209A" w:rsidRPr="0037367E" w:rsidRDefault="00EA209A" w:rsidP="00EA209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 w:rsidRPr="00721148">
              <w:rPr>
                <w:rFonts w:asciiTheme="majorHAnsi" w:hAnsiTheme="majorHAnsi"/>
              </w:rPr>
              <w:t xml:space="preserve">2 </w:t>
            </w:r>
            <w:proofErr w:type="spellStart"/>
            <w:r w:rsidRPr="00721148">
              <w:rPr>
                <w:rFonts w:asciiTheme="majorHAnsi" w:hAnsiTheme="majorHAnsi"/>
              </w:rPr>
              <w:t>shkallë</w:t>
            </w:r>
            <w:proofErr w:type="spellEnd"/>
            <w:r w:rsidR="00B643DE" w:rsidRPr="00721148">
              <w:rPr>
                <w:rFonts w:asciiTheme="majorHAnsi" w:hAnsiTheme="majorHAnsi"/>
                <w:color w:val="FF0000"/>
                <w:lang w:val="sq-AL"/>
              </w:rPr>
              <w:t xml:space="preserve"> </w:t>
            </w:r>
            <w:r w:rsidR="00B643DE" w:rsidRPr="00721148">
              <w:rPr>
                <w:rFonts w:asciiTheme="majorHAnsi" w:hAnsiTheme="majorHAnsi"/>
                <w:lang w:val="sq-AL"/>
              </w:rPr>
              <w:t>( sipas zgjedhjes së lirë në semestrin e parë dhe E</w:t>
            </w:r>
            <w:r w:rsidR="00357E50" w:rsidRPr="00721148">
              <w:rPr>
                <w:rFonts w:asciiTheme="majorHAnsi" w:hAnsiTheme="majorHAnsi"/>
                <w:lang w:val="sq-AL"/>
              </w:rPr>
              <w:t xml:space="preserve"> major, </w:t>
            </w:r>
            <w:r w:rsidR="00B643DE" w:rsidRPr="00721148">
              <w:rPr>
                <w:rFonts w:asciiTheme="majorHAnsi" w:hAnsiTheme="majorHAnsi"/>
                <w:lang w:val="sq-AL"/>
              </w:rPr>
              <w:t xml:space="preserve"> D minor</w:t>
            </w:r>
            <w:r w:rsidR="00B643DE" w:rsidRPr="00721148">
              <w:rPr>
                <w:rStyle w:val="apple-converted-space"/>
                <w:rFonts w:asciiTheme="majorHAnsi" w:hAnsiTheme="majorHAnsi"/>
                <w:sz w:val="18"/>
                <w:szCs w:val="18"/>
                <w:shd w:val="clear" w:color="auto" w:fill="FFFFFF"/>
              </w:rPr>
              <w:t> </w:t>
            </w:r>
            <w:r w:rsidR="00357E50" w:rsidRPr="00721148">
              <w:rPr>
                <w:rFonts w:asciiTheme="majorHAnsi" w:hAnsiTheme="majorHAnsi"/>
                <w:shd w:val="clear" w:color="auto" w:fill="FFFFFF"/>
              </w:rPr>
              <w:t xml:space="preserve">me </w:t>
            </w:r>
            <w:proofErr w:type="spellStart"/>
            <w:r w:rsidR="00357E50" w:rsidRPr="00721148">
              <w:rPr>
                <w:rFonts w:asciiTheme="majorHAnsi" w:hAnsiTheme="majorHAnsi"/>
                <w:shd w:val="clear" w:color="auto" w:fill="FFFFFF"/>
              </w:rPr>
              <w:t>arpegjo</w:t>
            </w:r>
            <w:proofErr w:type="spellEnd"/>
            <w:r w:rsidR="00D94682">
              <w:rPr>
                <w:rFonts w:asciiTheme="majorHAnsi" w:hAnsiTheme="majorHAnsi"/>
                <w:shd w:val="clear" w:color="auto" w:fill="FFFFFF"/>
              </w:rPr>
              <w:t xml:space="preserve"> n</w:t>
            </w:r>
            <w:r w:rsidR="00D94682" w:rsidRPr="00D94682">
              <w:rPr>
                <w:rFonts w:ascii="Arial Narrow" w:hAnsi="Arial Narrow"/>
                <w:shd w:val="clear" w:color="auto" w:fill="FFFFFF"/>
              </w:rPr>
              <w:t>ë</w:t>
            </w:r>
            <w:r w:rsidR="00D94682">
              <w:rPr>
                <w:rFonts w:asciiTheme="majorHAnsi" w:hAnsiTheme="majorHAnsi"/>
                <w:shd w:val="clear" w:color="auto" w:fill="FFFFFF"/>
              </w:rPr>
              <w:t xml:space="preserve"> </w:t>
            </w:r>
            <w:proofErr w:type="spellStart"/>
            <w:r w:rsidR="00D94682" w:rsidRPr="0037367E">
              <w:rPr>
                <w:rFonts w:asciiTheme="majorHAnsi" w:hAnsiTheme="majorHAnsi" w:cstheme="majorHAnsi"/>
                <w:shd w:val="clear" w:color="auto" w:fill="FFFFFF"/>
              </w:rPr>
              <w:t>semestrin</w:t>
            </w:r>
            <w:proofErr w:type="spellEnd"/>
            <w:r w:rsidR="00D94682" w:rsidRPr="0037367E">
              <w:rPr>
                <w:rFonts w:asciiTheme="majorHAnsi" w:hAnsiTheme="majorHAnsi" w:cstheme="majorHAnsi"/>
                <w:shd w:val="clear" w:color="auto" w:fill="FFFFFF"/>
              </w:rPr>
              <w:t xml:space="preserve"> e </w:t>
            </w:r>
            <w:proofErr w:type="spellStart"/>
            <w:r w:rsidR="00D94682" w:rsidRPr="0037367E">
              <w:rPr>
                <w:rFonts w:asciiTheme="majorHAnsi" w:hAnsiTheme="majorHAnsi" w:cstheme="majorHAnsi"/>
                <w:shd w:val="clear" w:color="auto" w:fill="FFFFFF"/>
              </w:rPr>
              <w:t>dytë</w:t>
            </w:r>
            <w:proofErr w:type="spellEnd"/>
            <w:r w:rsidR="00357E50" w:rsidRPr="0037367E">
              <w:rPr>
                <w:rFonts w:asciiTheme="majorHAnsi" w:hAnsiTheme="majorHAnsi" w:cstheme="majorHAnsi"/>
                <w:shd w:val="clear" w:color="auto" w:fill="FFFFFF"/>
              </w:rPr>
              <w:t>)</w:t>
            </w:r>
          </w:p>
          <w:p w:rsidR="00EA209A" w:rsidRPr="0037367E" w:rsidRDefault="00EF735D" w:rsidP="00EA209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 </w:t>
            </w:r>
            <w:proofErr w:type="spellStart"/>
            <w:r>
              <w:rPr>
                <w:rFonts w:asciiTheme="majorHAnsi" w:hAnsiTheme="majorHAnsi" w:cstheme="majorHAnsi"/>
              </w:rPr>
              <w:t>ety</w:t>
            </w:r>
            <w:r w:rsidR="00EA209A" w:rsidRPr="0037367E">
              <w:rPr>
                <w:rFonts w:asciiTheme="majorHAnsi" w:hAnsiTheme="majorHAnsi" w:cstheme="majorHAnsi"/>
              </w:rPr>
              <w:t>da</w:t>
            </w:r>
            <w:proofErr w:type="spellEnd"/>
            <w:r w:rsidR="00BB7C57" w:rsidRPr="0037367E">
              <w:rPr>
                <w:rFonts w:asciiTheme="majorHAnsi" w:hAnsiTheme="majorHAnsi" w:cstheme="majorHAnsi"/>
              </w:rPr>
              <w:t xml:space="preserve"> </w:t>
            </w:r>
            <w:r w:rsidR="00D94682" w:rsidRPr="0037367E">
              <w:rPr>
                <w:rFonts w:asciiTheme="majorHAnsi" w:hAnsiTheme="majorHAnsi" w:cstheme="majorHAnsi"/>
                <w:lang w:val="sq-AL"/>
              </w:rPr>
              <w:t xml:space="preserve">nga </w:t>
            </w:r>
            <w:proofErr w:type="spellStart"/>
            <w:r w:rsidR="00BB7C57" w:rsidRPr="0037367E">
              <w:rPr>
                <w:rFonts w:asciiTheme="majorHAnsi" w:hAnsiTheme="majorHAnsi" w:cstheme="majorHAnsi"/>
              </w:rPr>
              <w:t>Castérède</w:t>
            </w:r>
            <w:proofErr w:type="spellEnd"/>
            <w:r w:rsidR="00BB7C57" w:rsidRPr="0037367E">
              <w:rPr>
                <w:rFonts w:asciiTheme="majorHAnsi" w:hAnsiTheme="majorHAnsi" w:cstheme="majorHAnsi"/>
              </w:rPr>
              <w:t>, Jacques, </w:t>
            </w:r>
            <w:r w:rsidR="00BB7C57" w:rsidRPr="0037367E">
              <w:rPr>
                <w:rFonts w:asciiTheme="majorHAnsi" w:hAnsiTheme="majorHAnsi" w:cstheme="majorHAnsi"/>
                <w:i/>
                <w:iCs/>
              </w:rPr>
              <w:t>12 Etudes</w:t>
            </w:r>
            <w:r w:rsidR="00BB7C57" w:rsidRPr="0037367E">
              <w:rPr>
                <w:rFonts w:asciiTheme="majorHAnsi" w:hAnsiTheme="majorHAnsi" w:cstheme="majorHAnsi"/>
              </w:rPr>
              <w:t> (Leduc)</w:t>
            </w:r>
          </w:p>
          <w:p w:rsidR="00EA209A" w:rsidRPr="0037367E" w:rsidRDefault="00EA209A" w:rsidP="00EA209A">
            <w:pPr>
              <w:rPr>
                <w:rFonts w:asciiTheme="majorHAnsi" w:hAnsiTheme="majorHAnsi" w:cstheme="majorHAnsi"/>
                <w:b/>
                <w:lang w:val="sq-AL"/>
              </w:rPr>
            </w:pPr>
            <w:r w:rsidRPr="0037367E">
              <w:rPr>
                <w:rFonts w:asciiTheme="majorHAnsi" w:hAnsiTheme="majorHAnsi" w:cstheme="majorHAnsi"/>
                <w:b/>
                <w:lang w:val="sq-AL"/>
              </w:rPr>
              <w:t xml:space="preserve">Provimi </w:t>
            </w:r>
            <w:r w:rsidR="0037367E" w:rsidRPr="0037367E">
              <w:rPr>
                <w:rFonts w:asciiTheme="majorHAnsi" w:hAnsiTheme="majorHAnsi" w:cstheme="majorHAnsi"/>
                <w:b/>
                <w:lang w:val="sq-AL"/>
              </w:rPr>
              <w:t>i pjesës së parë të diplomës</w:t>
            </w:r>
          </w:p>
          <w:p w:rsidR="001207F6" w:rsidRPr="0037367E" w:rsidRDefault="001207F6" w:rsidP="00EA209A">
            <w:pPr>
              <w:rPr>
                <w:rFonts w:asciiTheme="majorHAnsi" w:hAnsiTheme="majorHAnsi" w:cstheme="majorHAnsi"/>
              </w:rPr>
            </w:pPr>
            <w:r w:rsidRPr="0037367E">
              <w:rPr>
                <w:rFonts w:asciiTheme="majorHAnsi" w:hAnsiTheme="majorHAnsi" w:cstheme="majorHAnsi"/>
                <w:lang w:val="sq-AL"/>
              </w:rPr>
              <w:t xml:space="preserve">1 Koncert për instrument dhe orkestër </w:t>
            </w:r>
            <w:r w:rsidRPr="0037367E">
              <w:rPr>
                <w:rFonts w:asciiTheme="majorHAnsi" w:hAnsiTheme="majorHAnsi" w:cstheme="majorHAnsi"/>
              </w:rPr>
              <w:t>(</w:t>
            </w:r>
            <w:proofErr w:type="spellStart"/>
            <w:r w:rsidRPr="0037367E">
              <w:rPr>
                <w:rFonts w:asciiTheme="majorHAnsi" w:hAnsiTheme="majorHAnsi" w:cstheme="majorHAnsi"/>
              </w:rPr>
              <w:t>Mercadante</w:t>
            </w:r>
            <w:proofErr w:type="spellEnd"/>
            <w:r w:rsidRPr="0037367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37367E">
              <w:rPr>
                <w:rFonts w:asciiTheme="majorHAnsi" w:hAnsiTheme="majorHAnsi" w:cstheme="majorHAnsi"/>
              </w:rPr>
              <w:t>Saverio</w:t>
            </w:r>
            <w:proofErr w:type="spellEnd"/>
            <w:r w:rsidRPr="0037367E">
              <w:rPr>
                <w:rFonts w:asciiTheme="majorHAnsi" w:hAnsiTheme="majorHAnsi" w:cstheme="majorHAnsi"/>
              </w:rPr>
              <w:t>, </w:t>
            </w:r>
            <w:proofErr w:type="spellStart"/>
            <w:r w:rsidRPr="0037367E">
              <w:rPr>
                <w:rFonts w:asciiTheme="majorHAnsi" w:hAnsiTheme="majorHAnsi" w:cstheme="majorHAnsi"/>
                <w:i/>
                <w:iCs/>
              </w:rPr>
              <w:t>Koncert</w:t>
            </w:r>
            <w:proofErr w:type="spellEnd"/>
            <w:r w:rsidRPr="0037367E">
              <w:rPr>
                <w:rFonts w:asciiTheme="majorHAnsi" w:hAnsiTheme="majorHAnsi" w:cstheme="majorHAnsi"/>
                <w:i/>
                <w:iCs/>
              </w:rPr>
              <w:t xml:space="preserve"> në  E Minor</w:t>
            </w:r>
            <w:r w:rsidRPr="0037367E">
              <w:rPr>
                <w:rFonts w:asciiTheme="majorHAnsi" w:hAnsiTheme="majorHAnsi" w:cstheme="majorHAnsi"/>
              </w:rPr>
              <w:t> (</w:t>
            </w:r>
            <w:proofErr w:type="spellStart"/>
            <w:r w:rsidRPr="0037367E">
              <w:rPr>
                <w:rFonts w:asciiTheme="majorHAnsi" w:hAnsiTheme="majorHAnsi" w:cstheme="majorHAnsi"/>
              </w:rPr>
              <w:t>Suvini</w:t>
            </w:r>
            <w:proofErr w:type="spellEnd"/>
            <w:r w:rsidRPr="003736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7367E">
              <w:rPr>
                <w:rFonts w:asciiTheme="majorHAnsi" w:hAnsiTheme="majorHAnsi" w:cstheme="majorHAnsi"/>
              </w:rPr>
              <w:t>Zerboni</w:t>
            </w:r>
            <w:proofErr w:type="spellEnd"/>
            <w:r w:rsidRPr="0037367E">
              <w:rPr>
                <w:rFonts w:asciiTheme="majorHAnsi" w:hAnsiTheme="majorHAnsi" w:cstheme="majorHAnsi"/>
              </w:rPr>
              <w:t>)</w:t>
            </w:r>
            <w:r w:rsidR="0037367E" w:rsidRPr="003736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7367E" w:rsidRPr="0037367E">
              <w:rPr>
                <w:rFonts w:asciiTheme="majorHAnsi" w:hAnsiTheme="majorHAnsi" w:cstheme="majorHAnsi"/>
              </w:rPr>
              <w:t>apo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37367E" w:rsidRPr="0037367E">
              <w:rPr>
                <w:rFonts w:asciiTheme="majorHAnsi" w:hAnsiTheme="majorHAnsi" w:cstheme="majorHAnsi"/>
              </w:rPr>
              <w:t>tjera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7367E" w:rsidRPr="0037367E">
              <w:rPr>
                <w:rFonts w:asciiTheme="majorHAnsi" w:hAnsiTheme="majorHAnsi" w:cstheme="majorHAnsi"/>
              </w:rPr>
              <w:t>nga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37367E" w:rsidRPr="0037367E">
              <w:rPr>
                <w:rFonts w:asciiTheme="majorHAnsi" w:hAnsiTheme="majorHAnsi" w:cstheme="majorHAnsi"/>
              </w:rPr>
              <w:t>lista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37367E" w:rsidRPr="0037367E">
              <w:rPr>
                <w:rFonts w:asciiTheme="majorHAnsi" w:hAnsiTheme="majorHAnsi" w:cstheme="majorHAnsi"/>
              </w:rPr>
              <w:t>shkruar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="0037367E" w:rsidRPr="0037367E">
              <w:rPr>
                <w:rFonts w:asciiTheme="majorHAnsi" w:hAnsiTheme="majorHAnsi" w:cstheme="majorHAnsi"/>
              </w:rPr>
              <w:t>literaturës</w:t>
            </w:r>
            <w:proofErr w:type="spellEnd"/>
            <w:r w:rsidR="0037367E" w:rsidRPr="0037367E">
              <w:rPr>
                <w:rFonts w:asciiTheme="majorHAnsi" w:hAnsiTheme="majorHAnsi" w:cstheme="majorHAnsi"/>
              </w:rPr>
              <w:t>.</w:t>
            </w:r>
          </w:p>
          <w:p w:rsidR="001207F6" w:rsidRDefault="001207F6" w:rsidP="00EA209A">
            <w:pPr>
              <w:rPr>
                <w:rFonts w:asciiTheme="majorHAnsi" w:hAnsiTheme="majorHAnsi"/>
              </w:rPr>
            </w:pPr>
          </w:p>
          <w:p w:rsidR="00EA0FD3" w:rsidRPr="001207F6" w:rsidRDefault="00EA0FD3" w:rsidP="0037367E">
            <w:pPr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1207F6" w:rsidTr="00B165D0">
        <w:tc>
          <w:tcPr>
            <w:tcW w:w="8630" w:type="dxa"/>
            <w:gridSpan w:val="5"/>
            <w:shd w:val="clear" w:color="auto" w:fill="B8CCE4"/>
          </w:tcPr>
          <w:p w:rsidR="00EA0FD3" w:rsidRPr="001207F6" w:rsidRDefault="00EA0FD3" w:rsidP="00183923">
            <w:pPr>
              <w:pStyle w:val="NoSpacing"/>
              <w:rPr>
                <w:rFonts w:asciiTheme="majorHAnsi" w:hAnsiTheme="majorHAnsi"/>
                <w:b/>
                <w:lang w:val="sq-AL"/>
              </w:rPr>
            </w:pPr>
          </w:p>
        </w:tc>
      </w:tr>
      <w:tr w:rsidR="00EA0FD3" w:rsidRPr="00721148" w:rsidTr="00B165D0">
        <w:tc>
          <w:tcPr>
            <w:tcW w:w="2936" w:type="dxa"/>
            <w:gridSpan w:val="2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721148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721148">
              <w:rPr>
                <w:rFonts w:asciiTheme="majorHAnsi" w:hAnsiTheme="majorHAnsi"/>
                <w:b/>
              </w:rPr>
              <w:t>bazë</w:t>
            </w:r>
            <w:proofErr w:type="spellEnd"/>
            <w:r w:rsidRPr="0072114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5694" w:type="dxa"/>
            <w:gridSpan w:val="3"/>
          </w:tcPr>
          <w:p w:rsidR="00EA0FD3" w:rsidRPr="00721148" w:rsidRDefault="00EA0FD3">
            <w:pPr>
              <w:rPr>
                <w:rFonts w:asciiTheme="majorHAnsi" w:hAnsiTheme="majorHAnsi"/>
              </w:rPr>
            </w:pPr>
          </w:p>
          <w:p w:rsidR="00EA0FD3" w:rsidRPr="00721148" w:rsidRDefault="00EA0FD3" w:rsidP="00F57A4D">
            <w:pPr>
              <w:rPr>
                <w:rFonts w:asciiTheme="majorHAnsi" w:hAnsiTheme="majorHAnsi"/>
              </w:rPr>
            </w:pPr>
          </w:p>
        </w:tc>
      </w:tr>
      <w:tr w:rsidR="00EA0FD3" w:rsidRPr="00721148" w:rsidTr="00B165D0">
        <w:tc>
          <w:tcPr>
            <w:tcW w:w="1164" w:type="dxa"/>
          </w:tcPr>
          <w:p w:rsidR="00EA0FD3" w:rsidRPr="00721148" w:rsidRDefault="00EA0FD3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466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74"/>
              <w:gridCol w:w="65"/>
              <w:gridCol w:w="80"/>
            </w:tblGrid>
            <w:tr w:rsidR="00A054E0" w:rsidRPr="00721148" w:rsidTr="00EA209A">
              <w:trPr>
                <w:trHeight w:val="537"/>
                <w:tblCellSpacing w:w="15" w:type="dxa"/>
              </w:trPr>
              <w:tc>
                <w:tcPr>
                  <w:tcW w:w="4888" w:type="pct"/>
                  <w:shd w:val="clear" w:color="auto" w:fill="FFFFFF"/>
                  <w:vAlign w:val="center"/>
                  <w:hideMark/>
                </w:tcPr>
                <w:p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Etyda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</w:t>
                  </w:r>
                </w:p>
                <w:tbl>
                  <w:tblPr>
                    <w:tblW w:w="8591" w:type="dxa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91"/>
                  </w:tblGrid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Dick, Robert,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Flying Lessons,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Vol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1 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(Multiple Breath Music</w:t>
                        </w: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 xml:space="preserve"> Company) </w:t>
                        </w:r>
                        <w:r w:rsidR="00EF735D">
                          <w:rPr>
                            <w:rFonts w:asciiTheme="majorHAnsi" w:hAnsiTheme="majorHAnsi"/>
                          </w:rPr>
                          <w:t>–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ET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Genzmer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Harald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Contemporary Etudes,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Vol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2 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(Schott)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Castérède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Jacques,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12 Etudes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b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  <w:b/>
                          </w:rPr>
                          <w:t>Periudha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b/>
                          </w:rPr>
                          <w:t xml:space="preserve"> e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b/>
                          </w:rPr>
                          <w:t>Barokut</w:t>
                        </w:r>
                        <w:proofErr w:type="spellEnd"/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b/>
                          </w:rPr>
                        </w:pP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lastRenderedPageBreak/>
                          <w:t xml:space="preserve">Bach, J.S., Sonata në E-flat Major, 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>BWV1031 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Bach, J.S., Sonata në G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Minor, BWV 1020 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Bach, J.S., Sonata në A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 xml:space="preserve"> Major, BWV 1032 (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</w:rPr>
                          <w:t>apo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Henle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Bach, J.S., Sonata në C</w:t>
                        </w:r>
                        <w:r w:rsidR="005E53A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Major, BWV 1033 (Bärenreiter apo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Henle)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Quantz, J.J., </w:t>
                        </w:r>
                        <w:r w:rsidR="00721148" w:rsidRPr="00721148">
                          <w:rPr>
                            <w:rFonts w:asciiTheme="majorHAnsi" w:hAnsiTheme="majorHAnsi"/>
                            <w:lang w:val="de-DE"/>
                          </w:rPr>
                          <w:t>Koncert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në G Major (Breitkopf &amp; Härtel)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Telemann, G.P., Methodische Sonaten (Bärenreiter)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5E53A0" w:rsidP="00BB7C57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Telemann, G.P., 4 Sonatas nga</w:t>
                        </w:r>
                        <w:r w:rsidR="00357E50" w:rsidRPr="00721148">
                          <w:rPr>
                            <w:rFonts w:asciiTheme="majorHAnsi" w:hAnsiTheme="majorHAnsi"/>
                            <w:lang w:val="de-DE"/>
                          </w:rPr>
                          <w:t xml:space="preserve"> 'Der getrueue Musikmeiseter'(Bärenreiter)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Telemann, 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>G.P., Suite në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 xml:space="preserve"> A Minor (Southern)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Vivaldi, Antonio, </w:t>
                        </w:r>
                        <w:r w:rsidR="00721148">
                          <w:rPr>
                            <w:rFonts w:asciiTheme="majorHAnsi" w:hAnsiTheme="majorHAnsi"/>
                          </w:rPr>
                          <w:t xml:space="preserve">6 </w:t>
                        </w:r>
                        <w:proofErr w:type="spellStart"/>
                        <w:r w:rsidR="00721148">
                          <w:rPr>
                            <w:rFonts w:asciiTheme="majorHAnsi" w:hAnsiTheme="majorHAnsi"/>
                          </w:rPr>
                          <w:t>Koncerte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op. 10 </w:t>
                        </w:r>
                        <w:r w:rsidR="005E53A0" w:rsidRPr="00721148">
                          <w:rPr>
                            <w:rFonts w:asciiTheme="majorHAnsi" w:hAnsiTheme="majorHAnsi"/>
                          </w:rPr>
                          <w:t>(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</w:rPr>
                          <w:t>Ricordi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</w:rPr>
                          <w:t>apo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International)</w:t>
                        </w:r>
                      </w:p>
                    </w:tc>
                  </w:tr>
                  <w:tr w:rsidR="00357E50" w:rsidRPr="00721148" w:rsidTr="00BB7C57">
                    <w:trPr>
                      <w:trHeight w:val="298"/>
                      <w:tblCellSpacing w:w="15" w:type="dxa"/>
                    </w:trPr>
                    <w:tc>
                      <w:tcPr>
                        <w:tcW w:w="4965" w:type="pct"/>
                        <w:shd w:val="clear" w:color="auto" w:fill="FFFFFF"/>
                        <w:vAlign w:val="center"/>
                        <w:hideMark/>
                      </w:tcPr>
                      <w:p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 xml:space="preserve">Vivaldi, Antonio (attributed to), Sonata in g from "Il Pastor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fido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" (6 Sonatas,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)]</w:t>
                        </w:r>
                      </w:p>
                    </w:tc>
                  </w:tr>
                </w:tbl>
                <w:p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:rsidR="00357E50" w:rsidRPr="00721148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Periudha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Klsaike</w:t>
                  </w:r>
                  <w:proofErr w:type="spellEnd"/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9"/>
                  </w:tblGrid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4268" w:type="dxa"/>
                        <w:vAlign w:val="center"/>
                        <w:hideMark/>
                      </w:tcPr>
                      <w:p w:rsidR="00721148" w:rsidRDefault="00721148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</w:p>
                      <w:p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 xml:space="preserve">Mozart, W.A. (arr. L.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Moyse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Three Sonatas, K. 285, 285b, 298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Stamitz, Anton,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Koncerti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 Major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 (Breitkopf &amp; Härtel)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3357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Stamitz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Carl,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G Major, op. 29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(Schott)</w:t>
                        </w:r>
                      </w:p>
                    </w:tc>
                  </w:tr>
                </w:tbl>
                <w:p w:rsidR="00357E50" w:rsidRPr="00721148" w:rsidRDefault="00357E50" w:rsidP="00357E50">
                  <w:pPr>
                    <w:rPr>
                      <w:rFonts w:asciiTheme="majorHAnsi" w:hAnsiTheme="majorHAnsi"/>
                    </w:rPr>
                  </w:pPr>
                </w:p>
                <w:p w:rsidR="00357E50" w:rsidRDefault="005E53A0" w:rsidP="00357E50">
                  <w:pPr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721148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721148">
                    <w:rPr>
                      <w:rFonts w:asciiTheme="majorHAnsi" w:hAnsiTheme="majorHAnsi"/>
                      <w:b/>
                    </w:rPr>
                    <w:t xml:space="preserve"> I 19të</w:t>
                  </w:r>
                </w:p>
                <w:p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9"/>
                  </w:tblGrid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Mercadante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,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Saverio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në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E Minor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Suvini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Zerboni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Molique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proofErr w:type="spellStart"/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 (Andante in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Cavally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 xml:space="preserve"> collection)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Reinecke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Ballade, op. 288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(Zimmermann)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:rsidR="00357E50" w:rsidRPr="00721148" w:rsidRDefault="00357E50" w:rsidP="005E53A0">
                        <w:pPr>
                          <w:pStyle w:val="NoSpacing"/>
                          <w:rPr>
                            <w:rFonts w:asciiTheme="majorHAnsi" w:hAnsiTheme="majorHAnsi"/>
                            <w:lang w:val="de-DE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Reinecke, Carl,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> </w:t>
                        </w:r>
                        <w:r w:rsidR="005E53A0"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Koncerti në 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  <w:lang w:val="de-DE"/>
                          </w:rPr>
                          <w:t xml:space="preserve"> D</w:t>
                        </w:r>
                        <w:r w:rsidRPr="00721148">
                          <w:rPr>
                            <w:rFonts w:asciiTheme="majorHAnsi" w:hAnsiTheme="majorHAnsi"/>
                            <w:lang w:val="de-DE"/>
                          </w:rPr>
                          <w:t>, op. 283 (Breitkopf &amp; Härtel)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Reinecke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Carl,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Sonata “Undine”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4110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Romberg, </w:t>
                        </w:r>
                        <w:proofErr w:type="spellStart"/>
                        <w:r w:rsidR="00721148">
                          <w:rPr>
                            <w:rFonts w:asciiTheme="majorHAnsi" w:hAnsiTheme="majorHAnsi"/>
                            <w:i/>
                            <w:iCs/>
                          </w:rPr>
                          <w:t>Koncerti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, Op. 17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(Falls House Press)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Saint-Saëns, Camille,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(Little Piper)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3255" w:type="pct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</w:rPr>
                          <w:t>Schubert, Franz,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Introduction and Variations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Bärenreiter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</w:tc>
                  </w:tr>
                </w:tbl>
                <w:p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:rsidR="00357E50" w:rsidRDefault="00721148" w:rsidP="00357E50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T</w:t>
                  </w:r>
                  <w:r w:rsidRPr="00721148">
                    <w:rPr>
                      <w:rFonts w:ascii="Arial Narrow" w:hAnsi="Arial Narrow"/>
                      <w:b/>
                    </w:rPr>
                    <w:t>ë</w:t>
                  </w:r>
                  <w:r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</w:rPr>
                    <w:t>tjera</w:t>
                  </w:r>
                  <w:proofErr w:type="spellEnd"/>
                </w:p>
                <w:p w:rsidR="00BB7C57" w:rsidRPr="00721148" w:rsidRDefault="00BB7C57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9"/>
                  </w:tblGrid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Default="00BB7C57" w:rsidP="00BB7C57">
                        <w:pPr>
                          <w:pStyle w:val="NoSpacing"/>
                          <w:rPr>
                            <w:rFonts w:asciiTheme="majorHAnsi" w:hAnsi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Godard, "</w:t>
                        </w:r>
                        <w:proofErr w:type="spellStart"/>
                        <w:r>
                          <w:rPr>
                            <w:rFonts w:asciiTheme="majorHAnsi" w:hAnsiTheme="majorHAnsi"/>
                          </w:rPr>
                          <w:t>Valse</w:t>
                        </w:r>
                        <w:proofErr w:type="spellEnd"/>
                        <w:r>
                          <w:rPr>
                            <w:rFonts w:asciiTheme="majorHAnsi" w:hAnsiTheme="majorHAnsi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rFonts w:asciiTheme="majorHAnsi" w:hAnsiTheme="majorHAnsi"/>
                          </w:rPr>
                          <w:t>nga</w:t>
                        </w:r>
                        <w:proofErr w:type="spellEnd"/>
                        <w:r w:rsidR="00357E50" w:rsidRPr="00721148">
                          <w:rPr>
                            <w:rFonts w:asciiTheme="majorHAnsi" w:hAnsiTheme="majorHAnsi"/>
                          </w:rPr>
                          <w:t> </w:t>
                        </w:r>
                        <w:r w:rsidR="00357E50"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Suite, op. 116</w:t>
                        </w:r>
                      </w:p>
                      <w:p w:rsidR="0037367E" w:rsidRPr="0037367E" w:rsidRDefault="0037367E" w:rsidP="00BB7C57">
                        <w:pPr>
                          <w:pStyle w:val="NoSpacing"/>
                          <w:rPr>
                            <w:rFonts w:asciiTheme="majorHAnsi" w:hAnsiTheme="majorHAnsi" w:cstheme="majorHAnsi"/>
                          </w:rPr>
                        </w:pPr>
                        <w:proofErr w:type="spellStart"/>
                        <w:r w:rsidRPr="0037367E">
                          <w:rPr>
                            <w:rFonts w:asciiTheme="majorHAnsi" w:hAnsiTheme="majorHAnsi" w:cstheme="majorHAnsi"/>
                            <w:bCs/>
                          </w:rPr>
                          <w:t>Ibert's</w:t>
                        </w:r>
                        <w:proofErr w:type="spellEnd"/>
                        <w:r w:rsidRPr="0037367E">
                          <w:rPr>
                            <w:rFonts w:asciiTheme="majorHAnsi" w:hAnsiTheme="majorHAnsi" w:cstheme="majorHAnsi"/>
                            <w:bCs/>
                          </w:rPr>
                          <w:t xml:space="preserve"> flute Concert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lastRenderedPageBreak/>
                          <w:t>Grovlez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Romance et Scherzo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(Southern)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Hüe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Fantasie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 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Billaudot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Jolas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 Betsy,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Episode Second: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Ohne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Worte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 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Heugel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) -ET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Jolivet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Chant de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Linos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Messiaen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Le merle noir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(Leduc)</w:t>
                        </w:r>
                      </w:p>
                    </w:tc>
                  </w:tr>
                  <w:tr w:rsidR="00357E50" w:rsidRPr="00721148" w:rsidTr="00BB7C57">
                    <w:trPr>
                      <w:tblCellSpacing w:w="15" w:type="dxa"/>
                    </w:trPr>
                    <w:tc>
                      <w:tcPr>
                        <w:tcW w:w="5678" w:type="dxa"/>
                        <w:vAlign w:val="center"/>
                        <w:hideMark/>
                      </w:tcPr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721148">
                          <w:rPr>
                            <w:rFonts w:asciiTheme="majorHAnsi" w:hAnsiTheme="majorHAnsi"/>
                          </w:rPr>
                          <w:t>Mouquet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</w:rPr>
                          <w:t>, </w:t>
                        </w:r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La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>Flûte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i/>
                            <w:iCs/>
                          </w:rPr>
                          <w:t xml:space="preserve"> de Pan</w:t>
                        </w:r>
                        <w:r w:rsidRPr="00721148">
                          <w:rPr>
                            <w:rFonts w:asciiTheme="majorHAnsi" w:hAnsiTheme="majorHAnsi"/>
                          </w:rPr>
                          <w:t> (International)</w:t>
                        </w:r>
                      </w:p>
                      <w:p w:rsidR="00357E50" w:rsidRPr="00721148" w:rsidRDefault="00357E50" w:rsidP="00BB7C57">
                        <w:pPr>
                          <w:pStyle w:val="NoSpacing"/>
                          <w:rPr>
                            <w:rFonts w:asciiTheme="majorHAnsi" w:hAnsiTheme="majorHAnsi"/>
                          </w:rPr>
                        </w:pPr>
                        <w:r w:rsidRPr="00721148">
                          <w:rPr>
                            <w:rFonts w:asciiTheme="majorHAnsi" w:hAnsiTheme="majorHAnsi"/>
                            <w:lang w:val="sq-AL"/>
                          </w:rPr>
                          <w:t>(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bCs/>
                            <w:shd w:val="clear" w:color="auto" w:fill="FFFFFF"/>
                          </w:rPr>
                          <w:t>Edgard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bCs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721148">
                          <w:rPr>
                            <w:rFonts w:asciiTheme="majorHAnsi" w:hAnsiTheme="majorHAnsi"/>
                            <w:bCs/>
                            <w:shd w:val="clear" w:color="auto" w:fill="FFFFFF"/>
                          </w:rPr>
                          <w:t>Varèse</w:t>
                        </w:r>
                        <w:proofErr w:type="spellEnd"/>
                        <w:r w:rsidRPr="00721148">
                          <w:rPr>
                            <w:rFonts w:asciiTheme="majorHAnsi" w:hAnsiTheme="majorHAnsi"/>
                            <w:bCs/>
                            <w:i/>
                            <w:iCs/>
                            <w:shd w:val="clear" w:color="auto" w:fill="FFFFFF"/>
                          </w:rPr>
                          <w:t xml:space="preserve"> Density 21.5</w:t>
                        </w:r>
                        <w:r w:rsidRPr="00721148">
                          <w:rPr>
                            <w:rStyle w:val="apple-converted-space"/>
                            <w:rFonts w:asciiTheme="majorHAnsi" w:hAnsiTheme="majorHAnsi"/>
                            <w:shd w:val="clear" w:color="auto" w:fill="FFFFFF"/>
                          </w:rPr>
                          <w:t> )</w:t>
                        </w:r>
                      </w:p>
                    </w:tc>
                  </w:tr>
                </w:tbl>
                <w:p w:rsidR="00357E50" w:rsidRPr="00721148" w:rsidRDefault="00357E50" w:rsidP="00357E50">
                  <w:pPr>
                    <w:rPr>
                      <w:rFonts w:asciiTheme="majorHAnsi" w:hAnsiTheme="majorHAnsi"/>
                      <w:b/>
                    </w:rPr>
                  </w:pPr>
                </w:p>
                <w:p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:rsidR="00A054E0" w:rsidRPr="00721148" w:rsidRDefault="00A054E0" w:rsidP="00BB7C57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:rsidR="00EA0FD3" w:rsidRPr="00721148" w:rsidRDefault="00EA0FD3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:rsidR="006F116D" w:rsidRDefault="006F116D">
      <w:pPr>
        <w:rPr>
          <w:rFonts w:asciiTheme="majorHAnsi" w:hAnsiTheme="majorHAnsi"/>
          <w:b/>
        </w:rPr>
      </w:pPr>
    </w:p>
    <w:p w:rsidR="00721148" w:rsidRPr="00357E50" w:rsidRDefault="00721148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357E50" w:rsidTr="5510E802">
        <w:tc>
          <w:tcPr>
            <w:tcW w:w="8856" w:type="dxa"/>
            <w:shd w:val="clear" w:color="auto" w:fill="B8CCE4"/>
          </w:tcPr>
          <w:p w:rsidR="00CF116F" w:rsidRPr="00357E50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357E50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357E50" w:rsidTr="5510E802">
        <w:trPr>
          <w:trHeight w:val="1088"/>
        </w:trPr>
        <w:tc>
          <w:tcPr>
            <w:tcW w:w="8856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404"/>
            </w:tblGrid>
            <w:tr w:rsidR="00721148" w:rsidRPr="00532593" w:rsidTr="00BB7C57">
              <w:trPr>
                <w:trHeight w:val="1088"/>
              </w:trPr>
              <w:tc>
                <w:tcPr>
                  <w:tcW w:w="8856" w:type="dxa"/>
                </w:tcPr>
                <w:p w:rsidR="00721148" w:rsidRPr="00532593" w:rsidRDefault="00721148" w:rsidP="00BB7C57">
                  <w:pPr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Studenti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është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i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obliguar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ti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përmbahet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rregullave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konform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nenit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156 të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i/>
                    </w:rPr>
                    <w:t>statutit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i/>
                    </w:rPr>
                    <w:t xml:space="preserve"> të UP </w:t>
                  </w:r>
                </w:p>
                <w:p w:rsidR="00721148" w:rsidRPr="00532593" w:rsidRDefault="00721148" w:rsidP="0037367E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Studentët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drejtimit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të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instrumenteve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proofErr w:type="spellStart"/>
                  <w:proofErr w:type="gramStart"/>
                  <w:r w:rsidRPr="00532593">
                    <w:rPr>
                      <w:rFonts w:asciiTheme="majorHAnsi" w:hAnsiTheme="majorHAnsi"/>
                      <w:b/>
                      <w:bCs/>
                    </w:rPr>
                    <w:t>frymore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  <w:bCs/>
                    </w:rPr>
                    <w:t xml:space="preserve">  duhet</w:t>
                  </w:r>
                  <w:proofErr w:type="gramEnd"/>
                  <w:r w:rsidRPr="00532593">
                    <w:rPr>
                      <w:rFonts w:asciiTheme="majorHAnsi" w:hAnsiTheme="majorHAnsi"/>
                      <w:b/>
                    </w:rPr>
                    <w:t xml:space="preserve"> të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vijojnë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regullisht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mësimin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2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në javë me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Profesorin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, 1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në javë,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gjithashtu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korepetitimin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një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</w:t>
                  </w:r>
                  <w:proofErr w:type="spellStart"/>
                  <w:r w:rsidRPr="00532593">
                    <w:rPr>
                      <w:rFonts w:asciiTheme="majorHAnsi" w:hAnsiTheme="majorHAnsi"/>
                      <w:b/>
                    </w:rPr>
                    <w:t>orë</w:t>
                  </w:r>
                  <w:proofErr w:type="spellEnd"/>
                  <w:r w:rsidRPr="00532593">
                    <w:rPr>
                      <w:rFonts w:asciiTheme="majorHAnsi" w:hAnsiTheme="majorHAnsi"/>
                      <w:b/>
                    </w:rPr>
                    <w:t xml:space="preserve"> në javë</w:t>
                  </w:r>
                  <w:r>
                    <w:rPr>
                      <w:rFonts w:asciiTheme="majorHAnsi" w:hAnsiTheme="majorHAnsi"/>
                      <w:b/>
                    </w:rPr>
                    <w:t>.</w:t>
                  </w:r>
                </w:p>
              </w:tc>
            </w:tr>
          </w:tbl>
          <w:p w:rsidR="00721148" w:rsidRPr="00532593" w:rsidRDefault="00721148" w:rsidP="00721148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6F116D" w:rsidRPr="00357E50" w:rsidRDefault="006F116D" w:rsidP="0050026F">
            <w:pPr>
              <w:rPr>
                <w:rFonts w:asciiTheme="majorHAnsi" w:hAnsiTheme="majorHAnsi"/>
                <w:b/>
                <w:i/>
              </w:rPr>
            </w:pPr>
          </w:p>
        </w:tc>
      </w:tr>
    </w:tbl>
    <w:p w:rsidR="00B815D1" w:rsidRPr="00357E50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357E50" w:rsidSect="007D21B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92" w:rsidRDefault="00206892">
      <w:r>
        <w:separator/>
      </w:r>
    </w:p>
  </w:endnote>
  <w:endnote w:type="continuationSeparator" w:id="0">
    <w:p w:rsidR="00206892" w:rsidRDefault="0020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7C57" w:rsidRDefault="00BB7C57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C57" w:rsidRDefault="00BB7C57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609">
      <w:rPr>
        <w:rStyle w:val="PageNumber"/>
        <w:noProof/>
      </w:rPr>
      <w:t>6</w:t>
    </w:r>
    <w:r>
      <w:rPr>
        <w:rStyle w:val="PageNumber"/>
      </w:rPr>
      <w:fldChar w:fldCharType="end"/>
    </w:r>
  </w:p>
  <w:p w:rsidR="00BB7C57" w:rsidRDefault="00BB7C57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92" w:rsidRDefault="00206892">
      <w:r>
        <w:separator/>
      </w:r>
    </w:p>
  </w:footnote>
  <w:footnote w:type="continuationSeparator" w:id="0">
    <w:p w:rsidR="00206892" w:rsidRDefault="0020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93425A"/>
    <w:multiLevelType w:val="hybridMultilevel"/>
    <w:tmpl w:val="C22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80082"/>
    <w:multiLevelType w:val="hybridMultilevel"/>
    <w:tmpl w:val="FFAE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D6CFC"/>
    <w:multiLevelType w:val="hybridMultilevel"/>
    <w:tmpl w:val="B3E0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22278"/>
    <w:multiLevelType w:val="hybridMultilevel"/>
    <w:tmpl w:val="3AB4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C26D2"/>
    <w:multiLevelType w:val="hybridMultilevel"/>
    <w:tmpl w:val="7A5C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7573F"/>
    <w:multiLevelType w:val="hybridMultilevel"/>
    <w:tmpl w:val="0D1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13"/>
  </w:num>
  <w:num w:numId="10">
    <w:abstractNumId w:val="5"/>
  </w:num>
  <w:num w:numId="11">
    <w:abstractNumId w:val="14"/>
  </w:num>
  <w:num w:numId="12">
    <w:abstractNumId w:val="1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0735E"/>
    <w:rsid w:val="00012981"/>
    <w:rsid w:val="000142DB"/>
    <w:rsid w:val="00031020"/>
    <w:rsid w:val="0003716A"/>
    <w:rsid w:val="00043592"/>
    <w:rsid w:val="00060E9F"/>
    <w:rsid w:val="000949CE"/>
    <w:rsid w:val="000C4576"/>
    <w:rsid w:val="000E1AF8"/>
    <w:rsid w:val="000E39CA"/>
    <w:rsid w:val="000F0436"/>
    <w:rsid w:val="00102557"/>
    <w:rsid w:val="00105C2D"/>
    <w:rsid w:val="00115BB1"/>
    <w:rsid w:val="001207F6"/>
    <w:rsid w:val="00132604"/>
    <w:rsid w:val="0014544F"/>
    <w:rsid w:val="001719CD"/>
    <w:rsid w:val="00183923"/>
    <w:rsid w:val="00206892"/>
    <w:rsid w:val="0021580C"/>
    <w:rsid w:val="002177ED"/>
    <w:rsid w:val="002466FE"/>
    <w:rsid w:val="002610A3"/>
    <w:rsid w:val="002849B2"/>
    <w:rsid w:val="002C00FA"/>
    <w:rsid w:val="002D3069"/>
    <w:rsid w:val="002E1310"/>
    <w:rsid w:val="002F6F00"/>
    <w:rsid w:val="0030354C"/>
    <w:rsid w:val="00314D56"/>
    <w:rsid w:val="00320D15"/>
    <w:rsid w:val="003449E8"/>
    <w:rsid w:val="00354B24"/>
    <w:rsid w:val="00357E50"/>
    <w:rsid w:val="0037367E"/>
    <w:rsid w:val="00381B41"/>
    <w:rsid w:val="00384796"/>
    <w:rsid w:val="003A1D40"/>
    <w:rsid w:val="003B4EC7"/>
    <w:rsid w:val="003B625C"/>
    <w:rsid w:val="003C0B0A"/>
    <w:rsid w:val="003E3193"/>
    <w:rsid w:val="004266E2"/>
    <w:rsid w:val="00455E2B"/>
    <w:rsid w:val="004C0CCA"/>
    <w:rsid w:val="004C59CC"/>
    <w:rsid w:val="0050026F"/>
    <w:rsid w:val="005D3276"/>
    <w:rsid w:val="005E53A0"/>
    <w:rsid w:val="00603DD2"/>
    <w:rsid w:val="00605F40"/>
    <w:rsid w:val="00627706"/>
    <w:rsid w:val="006619A9"/>
    <w:rsid w:val="00697F1A"/>
    <w:rsid w:val="006D7FB4"/>
    <w:rsid w:val="006F116D"/>
    <w:rsid w:val="006F7ED2"/>
    <w:rsid w:val="007038CC"/>
    <w:rsid w:val="00713A8A"/>
    <w:rsid w:val="00721148"/>
    <w:rsid w:val="00746D8D"/>
    <w:rsid w:val="00772CFD"/>
    <w:rsid w:val="00775551"/>
    <w:rsid w:val="00777D28"/>
    <w:rsid w:val="00781805"/>
    <w:rsid w:val="00792777"/>
    <w:rsid w:val="007A1D29"/>
    <w:rsid w:val="007B1510"/>
    <w:rsid w:val="007B68A2"/>
    <w:rsid w:val="007C3132"/>
    <w:rsid w:val="007D21BE"/>
    <w:rsid w:val="007E6202"/>
    <w:rsid w:val="007F46C5"/>
    <w:rsid w:val="007F4A27"/>
    <w:rsid w:val="00860B58"/>
    <w:rsid w:val="00867138"/>
    <w:rsid w:val="00883302"/>
    <w:rsid w:val="008A01F1"/>
    <w:rsid w:val="008A439B"/>
    <w:rsid w:val="008A64AD"/>
    <w:rsid w:val="008A716D"/>
    <w:rsid w:val="008B66B1"/>
    <w:rsid w:val="008D0608"/>
    <w:rsid w:val="008D27E3"/>
    <w:rsid w:val="008D3D34"/>
    <w:rsid w:val="008D43D9"/>
    <w:rsid w:val="00903474"/>
    <w:rsid w:val="009129C9"/>
    <w:rsid w:val="009340E7"/>
    <w:rsid w:val="00986A8F"/>
    <w:rsid w:val="009B3F0A"/>
    <w:rsid w:val="009E2AF8"/>
    <w:rsid w:val="00A054E0"/>
    <w:rsid w:val="00A3382C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B165D0"/>
    <w:rsid w:val="00B339A7"/>
    <w:rsid w:val="00B35215"/>
    <w:rsid w:val="00B52398"/>
    <w:rsid w:val="00B643DE"/>
    <w:rsid w:val="00B815D1"/>
    <w:rsid w:val="00BA6E9C"/>
    <w:rsid w:val="00BB1A1A"/>
    <w:rsid w:val="00BB7C57"/>
    <w:rsid w:val="00BE15C0"/>
    <w:rsid w:val="00BF4363"/>
    <w:rsid w:val="00C308A4"/>
    <w:rsid w:val="00C31223"/>
    <w:rsid w:val="00C379CC"/>
    <w:rsid w:val="00C41EBF"/>
    <w:rsid w:val="00C55D91"/>
    <w:rsid w:val="00C6155B"/>
    <w:rsid w:val="00C66FFD"/>
    <w:rsid w:val="00C93A2B"/>
    <w:rsid w:val="00CF116F"/>
    <w:rsid w:val="00CF2B97"/>
    <w:rsid w:val="00D10BC6"/>
    <w:rsid w:val="00D4439D"/>
    <w:rsid w:val="00D67209"/>
    <w:rsid w:val="00D7265A"/>
    <w:rsid w:val="00D74A87"/>
    <w:rsid w:val="00D9206B"/>
    <w:rsid w:val="00D94682"/>
    <w:rsid w:val="00D9773F"/>
    <w:rsid w:val="00DB2823"/>
    <w:rsid w:val="00DB5606"/>
    <w:rsid w:val="00DB5C1B"/>
    <w:rsid w:val="00DB6811"/>
    <w:rsid w:val="00DB690D"/>
    <w:rsid w:val="00DF11E9"/>
    <w:rsid w:val="00DF6543"/>
    <w:rsid w:val="00E26EB3"/>
    <w:rsid w:val="00E3103B"/>
    <w:rsid w:val="00E64FDE"/>
    <w:rsid w:val="00EA0FD3"/>
    <w:rsid w:val="00EA209A"/>
    <w:rsid w:val="00EA7B86"/>
    <w:rsid w:val="00EB1C46"/>
    <w:rsid w:val="00ED5486"/>
    <w:rsid w:val="00EF57F9"/>
    <w:rsid w:val="00EF735D"/>
    <w:rsid w:val="00F03F13"/>
    <w:rsid w:val="00F04222"/>
    <w:rsid w:val="00F04A8E"/>
    <w:rsid w:val="00F2773E"/>
    <w:rsid w:val="00F3146A"/>
    <w:rsid w:val="00F34158"/>
    <w:rsid w:val="00F47480"/>
    <w:rsid w:val="00F5056C"/>
    <w:rsid w:val="00F54609"/>
    <w:rsid w:val="00F5660C"/>
    <w:rsid w:val="00F57A4D"/>
    <w:rsid w:val="00F61188"/>
    <w:rsid w:val="00F63464"/>
    <w:rsid w:val="00F65D3D"/>
    <w:rsid w:val="00F85533"/>
    <w:rsid w:val="00FB050B"/>
    <w:rsid w:val="00FC6D9C"/>
    <w:rsid w:val="00FE3A53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4C75C6-9E0B-4E09-83AD-18AB078B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439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</cp:lastModifiedBy>
  <cp:revision>7</cp:revision>
  <cp:lastPrinted>2011-03-07T10:39:00Z</cp:lastPrinted>
  <dcterms:created xsi:type="dcterms:W3CDTF">2019-06-24T22:14:00Z</dcterms:created>
  <dcterms:modified xsi:type="dcterms:W3CDTF">2020-02-04T16:02:00Z</dcterms:modified>
</cp:coreProperties>
</file>