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5E" w:rsidRPr="006510A2" w:rsidRDefault="00C53A5E" w:rsidP="006510A2">
      <w:pPr>
        <w:pStyle w:val="NoSpacing"/>
        <w:rPr>
          <w:rFonts w:ascii="Times New Roman" w:hAnsi="Times New Roman" w:cs="Times New Roman"/>
          <w:b/>
          <w:color w:val="auto"/>
          <w:szCs w:val="24"/>
        </w:rPr>
      </w:pPr>
    </w:p>
    <w:p w:rsidR="00C53A5E" w:rsidRPr="006510A2" w:rsidRDefault="00C53A5E" w:rsidP="006510A2">
      <w:pPr>
        <w:pStyle w:val="NoSpacing"/>
        <w:rPr>
          <w:rFonts w:ascii="Times New Roman" w:hAnsi="Times New Roman" w:cs="Times New Roman"/>
          <w:b/>
          <w:color w:val="auto"/>
          <w:szCs w:val="24"/>
          <w:lang w:val="sq-AL"/>
        </w:rPr>
      </w:pP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Titulli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i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lëndës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: </w:t>
      </w:r>
      <w:r w:rsidRPr="006510A2">
        <w:rPr>
          <w:rFonts w:ascii="Times New Roman" w:hAnsi="Times New Roman" w:cs="Times New Roman"/>
          <w:b/>
          <w:iCs/>
          <w:color w:val="auto"/>
          <w:szCs w:val="24"/>
          <w:lang w:val="sq-AL"/>
        </w:rPr>
        <w:t>GRAMATIKË E TEKSTI</w:t>
      </w:r>
      <w:bookmarkStart w:id="0" w:name="_GoBack"/>
      <w:bookmarkEnd w:id="0"/>
      <w:r w:rsidRPr="006510A2">
        <w:rPr>
          <w:rFonts w:ascii="Times New Roman" w:hAnsi="Times New Roman" w:cs="Times New Roman"/>
          <w:b/>
          <w:iCs/>
          <w:color w:val="auto"/>
          <w:szCs w:val="24"/>
          <w:lang w:val="sq-AL"/>
        </w:rPr>
        <w:t>T</w:t>
      </w:r>
    </w:p>
    <w:tbl>
      <w:tblPr>
        <w:tblW w:w="10463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47"/>
        <w:gridCol w:w="7216"/>
      </w:tblGrid>
      <w:tr w:rsidR="006510A2" w:rsidRPr="006510A2" w:rsidTr="00E95C7F">
        <w:trPr>
          <w:trHeight w:val="344"/>
        </w:trPr>
        <w:tc>
          <w:tcPr>
            <w:tcW w:w="324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Informatat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themelore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72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Njësia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Filologjisë</w:t>
            </w:r>
            <w:proofErr w:type="spellEnd"/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Gramatikë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MSc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Zgjedhor</w:t>
            </w:r>
            <w:proofErr w:type="spellEnd"/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Viti I, Semestri i dytë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 + 1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3 ECTS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Sipa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12480" w:rsidRPr="00112480" w:rsidRDefault="00112480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12480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112480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1124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112480">
              <w:rPr>
                <w:rFonts w:ascii="Times New Roman" w:hAnsi="Times New Roman" w:cs="Times New Roman"/>
                <w:color w:val="auto"/>
                <w:szCs w:val="24"/>
              </w:rPr>
              <w:t>Blakqori-Salihu</w:t>
            </w:r>
            <w:proofErr w:type="spellEnd"/>
          </w:p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Asistenti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E95C7F">
        <w:trPr>
          <w:trHeight w:val="344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Zyra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12</w:t>
            </w:r>
          </w:p>
        </w:tc>
      </w:tr>
      <w:tr w:rsidR="006510A2" w:rsidRPr="006510A2" w:rsidTr="00E95C7F">
        <w:trPr>
          <w:trHeight w:val="3035"/>
        </w:trPr>
        <w:tc>
          <w:tcPr>
            <w:tcW w:w="324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disa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vite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dale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korniza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fjalisë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qasur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duke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marrë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parasysh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kushtet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prodhimit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enonçimeve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është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marrë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faktorët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k£embimeve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bashkëfolësve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Nê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mënyrë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paralele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ajo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merret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mekanizmat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lidhjes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fjalive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brenda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Ashtu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jetë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strukturuar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koherent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?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formuar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tërësi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respektojë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disa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rregulla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strukturen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globale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Pa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dyshim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se 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përveç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parimeve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bazë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rdrejtojnë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gramatikën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veçoritë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zbatohen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secilës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sekuencë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tekstuale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(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sqaruese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argumentative,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zhanreve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ndryhsme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letrare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narativ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poetik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teatral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 </w:t>
            </w:r>
          </w:p>
        </w:tc>
      </w:tr>
      <w:tr w:rsidR="006510A2" w:rsidRPr="00E95C7F" w:rsidTr="00E95C7F">
        <w:trPr>
          <w:trHeight w:val="2676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Lënda ka për qëllim:</w:t>
            </w:r>
          </w:p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kuptojnë esencën e gramatikës së tekstit si lëndë e re për ta,</w:t>
            </w:r>
          </w:p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ata të fitojnë njohuritë e nevojshme për hartimin e një shkrimi të mirëfilltë në gjuhën frënge sipas rregullave të saj dhe</w:t>
            </w:r>
          </w:p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që studentët të aftësohen të hartojnë tekste te tilla në këtë gjuhë të huaj, duke u bazuar në rregullat, parimet dhe logjikën e kësaj lënde</w:t>
            </w:r>
          </w:p>
        </w:tc>
      </w:tr>
      <w:tr w:rsidR="002732BA" w:rsidRPr="00E95C7F" w:rsidTr="00E95C7F">
        <w:trPr>
          <w:trHeight w:val="2676"/>
        </w:trPr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2732BA" w:rsidRPr="006510A2" w:rsidRDefault="002732BA" w:rsidP="002732BA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lastRenderedPageBreak/>
              <w:t>Rezultatet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72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32BA" w:rsidRPr="006510A2" w:rsidRDefault="002732BA" w:rsidP="002732BA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Pas përfundimit të këtij kursi studenti do të jetë në gjendje që të:</w:t>
            </w:r>
          </w:p>
          <w:p w:rsidR="002732BA" w:rsidRDefault="002732BA" w:rsidP="002732BA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zbatojnë njohuritë e fituara nga kjo lëndë dhe</w:t>
            </w:r>
          </w:p>
          <w:p w:rsidR="002732BA" w:rsidRDefault="002732BA" w:rsidP="002732BA">
            <w:pPr>
              <w:pStyle w:val="NoSpacing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kuptojnë esencën dhe frymën e gramatikës së tekstit, </w:t>
            </w:r>
          </w:p>
          <w:p w:rsidR="002732BA" w:rsidRPr="006510A2" w:rsidRDefault="002732BA" w:rsidP="002732BA">
            <w:pPr>
              <w:pStyle w:val="NoSpacing"/>
              <w:spacing w:line="25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thellojnë njohuritë paraprake nga gramatika e gjuhës frënge dhe përvetësojnë njohuritë e nevojshme nga 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kjo lëndë e re dhe</w:t>
            </w:r>
          </w:p>
          <w:p w:rsidR="002732BA" w:rsidRPr="006510A2" w:rsidRDefault="002732BA" w:rsidP="002732BA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hartojnë tekste të mirëfillta në gjuhën frënge, duke u mbështetur në rregullat, parimet dhe logjikën e kësaj lënde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.</w:t>
            </w:r>
          </w:p>
        </w:tc>
      </w:tr>
    </w:tbl>
    <w:p w:rsidR="00C53A5E" w:rsidRPr="006510A2" w:rsidRDefault="00C53A5E" w:rsidP="00E269F0">
      <w:pPr>
        <w:pStyle w:val="NoSpacing"/>
        <w:ind w:left="0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W w:w="1046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0463"/>
      </w:tblGrid>
      <w:tr w:rsidR="006510A2" w:rsidRPr="00E95C7F" w:rsidTr="00E95C7F">
        <w:trPr>
          <w:trHeight w:val="315"/>
        </w:trPr>
        <w:tc>
          <w:tcPr>
            <w:tcW w:w="1046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Ngarkesa e studentit (duhet të jetë në përputhje me rezultatet e nxënies së studentit)</w:t>
            </w:r>
          </w:p>
        </w:tc>
      </w:tr>
    </w:tbl>
    <w:tbl>
      <w:tblPr>
        <w:tblStyle w:val="TableGrid"/>
        <w:tblW w:w="10490" w:type="dxa"/>
        <w:tblInd w:w="-577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115"/>
        <w:gridCol w:w="1802"/>
        <w:gridCol w:w="2305"/>
        <w:gridCol w:w="2268"/>
      </w:tblGrid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90min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22,5</w:t>
            </w:r>
          </w:p>
        </w:tc>
      </w:tr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45min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11.25</w:t>
            </w:r>
          </w:p>
        </w:tc>
      </w:tr>
      <w:tr w:rsidR="00E269F0" w:rsidRPr="006510A2" w:rsidTr="00E95C7F">
        <w:trPr>
          <w:trHeight w:val="59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15min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3.75</w:t>
            </w:r>
          </w:p>
        </w:tc>
      </w:tr>
      <w:tr w:rsidR="00E269F0" w:rsidRPr="006510A2" w:rsidTr="00E95C7F">
        <w:trPr>
          <w:trHeight w:val="396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5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</w:tr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nështëpi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15</w:t>
            </w:r>
          </w:p>
        </w:tc>
      </w:tr>
      <w:tr w:rsidR="00E269F0" w:rsidRPr="006510A2" w:rsidTr="00E95C7F">
        <w:trPr>
          <w:trHeight w:val="306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10</w:t>
            </w:r>
          </w:p>
        </w:tc>
      </w:tr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E269F0" w:rsidRPr="006510A2" w:rsidTr="00E95C7F">
        <w:trPr>
          <w:trHeight w:val="340"/>
        </w:trPr>
        <w:tc>
          <w:tcPr>
            <w:tcW w:w="4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1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E269F0" w:rsidRPr="006510A2" w:rsidRDefault="00E269F0" w:rsidP="00E269F0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2</w:t>
            </w:r>
          </w:p>
        </w:tc>
      </w:tr>
      <w:tr w:rsidR="00E269F0" w:rsidRPr="006510A2" w:rsidTr="00E95C7F">
        <w:trPr>
          <w:trHeight w:val="112"/>
        </w:trPr>
        <w:tc>
          <w:tcPr>
            <w:tcW w:w="822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E269F0" w:rsidRPr="006510A2" w:rsidRDefault="00E269F0" w:rsidP="006510A2">
            <w:pPr>
              <w:pStyle w:val="NoSpacing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E269F0" w:rsidRPr="006510A2" w:rsidRDefault="00E269F0" w:rsidP="006510A2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76.5 /25=3ECTS </w:t>
            </w:r>
          </w:p>
        </w:tc>
      </w:tr>
    </w:tbl>
    <w:tbl>
      <w:tblPr>
        <w:tblW w:w="1046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667"/>
        <w:gridCol w:w="7796"/>
      </w:tblGrid>
      <w:tr w:rsidR="006510A2" w:rsidRPr="006510A2" w:rsidTr="00E269F0">
        <w:trPr>
          <w:trHeight w:val="340"/>
        </w:trPr>
        <w:tc>
          <w:tcPr>
            <w:tcW w:w="1046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6510A2" w:rsidRPr="006510A2" w:rsidTr="00E269F0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materiale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grup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2-3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studentësh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pavarur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6510A2" w:rsidRPr="006510A2" w:rsidTr="00E269F0">
        <w:trPr>
          <w:trHeight w:val="488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bëhet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teste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semestrit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përfundimtar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E95C7F" w:rsidTr="00E269F0">
        <w:trPr>
          <w:trHeight w:val="916"/>
        </w:trPr>
        <w:tc>
          <w:tcPr>
            <w:tcW w:w="26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2732BA">
            <w:pPr>
              <w:pStyle w:val="NoSpacing"/>
            </w:pPr>
            <w:proofErr w:type="spellStart"/>
            <w:r w:rsidRPr="006510A2">
              <w:t>Literatura</w:t>
            </w:r>
            <w:proofErr w:type="spellEnd"/>
            <w:r w:rsidRPr="006510A2">
              <w:t xml:space="preserve"> </w:t>
            </w:r>
            <w:proofErr w:type="spellStart"/>
            <w:r w:rsidRPr="006510A2">
              <w:t>primare</w:t>
            </w:r>
            <w:proofErr w:type="spellEnd"/>
            <w:r w:rsidRPr="006510A2">
              <w:t xml:space="preserve">: </w:t>
            </w:r>
          </w:p>
        </w:tc>
        <w:tc>
          <w:tcPr>
            <w:tcW w:w="779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732BA" w:rsidRPr="002732BA" w:rsidRDefault="00E93EBB" w:rsidP="002732BA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r w:rsidR="002732BA" w:rsidRPr="002732BA">
              <w:rPr>
                <w:rFonts w:ascii="Times New Roman" w:hAnsi="Times New Roman" w:cs="Times New Roman"/>
                <w:szCs w:val="24"/>
                <w:lang w:val="fr-CH"/>
              </w:rPr>
              <w:t xml:space="preserve">(PDF) Grammaire du texte - </w:t>
            </w:r>
            <w:hyperlink r:id="rId4" w:tgtFrame="_blank" w:history="1">
              <w:r w:rsidR="002732BA" w:rsidRPr="002732BA">
                <w:rPr>
                  <w:rStyle w:val="Hyperlink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https://dokumen.tips/documents/grammaire-du-texte.html</w:t>
              </w:r>
            </w:hyperlink>
          </w:p>
          <w:p w:rsidR="00C53A5E" w:rsidRDefault="002732BA" w:rsidP="002732BA">
            <w:pPr>
              <w:rPr>
                <w:rFonts w:ascii="Times New Roman" w:hAnsi="Times New Roman" w:cs="Times New Roman"/>
                <w:szCs w:val="24"/>
                <w:lang w:val="fr-FR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J</w:t>
            </w:r>
            <w:proofErr w:type="spellStart"/>
            <w:r w:rsidR="00C53A5E" w:rsidRPr="002732BA">
              <w:rPr>
                <w:rFonts w:ascii="Times New Roman" w:hAnsi="Times New Roman" w:cs="Times New Roman"/>
                <w:szCs w:val="24"/>
                <w:lang w:val="fr-FR"/>
              </w:rPr>
              <w:t>oêlle</w:t>
            </w:r>
            <w:proofErr w:type="spellEnd"/>
            <w:r w:rsidR="00C53A5E"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 GARDES-TAMINE, M-A PELLIZZA, </w:t>
            </w:r>
            <w:r w:rsidR="00C53A5E" w:rsidRPr="002732BA">
              <w:rPr>
                <w:rFonts w:ascii="Times New Roman" w:hAnsi="Times New Roman" w:cs="Times New Roman"/>
                <w:i/>
                <w:szCs w:val="24"/>
                <w:lang w:val="fr-FR"/>
              </w:rPr>
              <w:t>La construction du texte ; de la grammaire au style,</w:t>
            </w:r>
            <w:r w:rsidR="00C53A5E" w:rsidRPr="002732BA">
              <w:rPr>
                <w:rFonts w:ascii="Times New Roman" w:hAnsi="Times New Roman" w:cs="Times New Roman"/>
                <w:szCs w:val="24"/>
                <w:lang w:val="fr-FR"/>
              </w:rPr>
              <w:t xml:space="preserve"> A. Colin, Paris, 1998</w:t>
            </w:r>
          </w:p>
          <w:p w:rsidR="00E93EBB" w:rsidRPr="002732BA" w:rsidRDefault="00E93EBB" w:rsidP="00E93EBB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2732BA">
              <w:rPr>
                <w:rFonts w:ascii="Times New Roman" w:hAnsi="Times New Roman" w:cs="Times New Roman"/>
                <w:szCs w:val="24"/>
                <w:lang w:val="fr-CH"/>
              </w:rPr>
              <w:t>La grammaire de texte :</w:t>
            </w:r>
            <w:r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hyperlink r:id="rId5" w:tgtFrame="_blank" w:history="1">
              <w:r w:rsidRPr="002732BA">
                <w:rPr>
                  <w:rStyle w:val="Hyperlink"/>
                  <w:rFonts w:ascii="Times New Roman" w:hAnsi="Times New Roman" w:cs="Times New Roman"/>
                  <w:color w:val="1155CC"/>
                  <w:szCs w:val="24"/>
                  <w:lang w:val="fr-CH"/>
                </w:rPr>
                <w:t>https://dspace5.zcu.cz/bitstream/11025/12435/1/DP%20Radka%20Stara.pdf</w:t>
              </w:r>
            </w:hyperlink>
          </w:p>
          <w:p w:rsidR="00C53A5E" w:rsidRPr="006510A2" w:rsidRDefault="00C53A5E" w:rsidP="00E93EBB">
            <w:pPr>
              <w:pStyle w:val="NoSpacing"/>
              <w:ind w:left="0" w:firstLine="0"/>
              <w:rPr>
                <w:lang w:val="fr-FR"/>
              </w:rPr>
            </w:pPr>
          </w:p>
        </w:tc>
      </w:tr>
      <w:tr w:rsidR="006510A2" w:rsidRPr="006510A2" w:rsidTr="00E269F0">
        <w:trPr>
          <w:trHeight w:val="513"/>
        </w:trPr>
        <w:tc>
          <w:tcPr>
            <w:tcW w:w="2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7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highlight w:val="yellow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B. RUGOVA &amp; L.SEJDIU RUGOVA;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Hyrje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gramatikën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tekstit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gjuhës</w:t>
            </w:r>
            <w:proofErr w:type="spellEnd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</w:rPr>
              <w:t>shqipe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Prishtinë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, 2015</w:t>
            </w:r>
          </w:p>
        </w:tc>
      </w:tr>
    </w:tbl>
    <w:p w:rsidR="00C53A5E" w:rsidRPr="006510A2" w:rsidRDefault="00C53A5E" w:rsidP="006510A2">
      <w:pPr>
        <w:pStyle w:val="NoSpacing"/>
        <w:rPr>
          <w:rFonts w:ascii="Times New Roman" w:hAnsi="Times New Roman" w:cs="Times New Roman"/>
          <w:color w:val="auto"/>
          <w:szCs w:val="24"/>
        </w:rPr>
      </w:pPr>
      <w:r w:rsidRPr="006510A2">
        <w:rPr>
          <w:rFonts w:ascii="Times New Roman" w:hAnsi="Times New Roman" w:cs="Times New Roman"/>
          <w:color w:val="auto"/>
          <w:szCs w:val="24"/>
        </w:rPr>
        <w:lastRenderedPageBreak/>
        <w:t xml:space="preserve"> </w:t>
      </w:r>
    </w:p>
    <w:tbl>
      <w:tblPr>
        <w:tblW w:w="10463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763"/>
      </w:tblGrid>
      <w:tr w:rsidR="006510A2" w:rsidRPr="006510A2" w:rsidTr="006510A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planit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2732BA">
        <w:trPr>
          <w:trHeight w:val="1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Njohje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sillabusin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literaturën</w:t>
            </w:r>
            <w:proofErr w:type="spellEnd"/>
          </w:p>
        </w:tc>
      </w:tr>
      <w:tr w:rsidR="006510A2" w:rsidRPr="00E95C7F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Hyrje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gramatikën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tekstit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Koncepti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gramatkës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tekstit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Tipologjia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Progresioni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teksteve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Kohezioni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koherenca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teksteve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Mungesê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kontradikte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Pêrbërësit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gramatikës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sê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</w:p>
        </w:tc>
      </w:tr>
      <w:tr w:rsidR="006510A2" w:rsidRPr="006510A2" w:rsidTr="002732BA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Shenjuesit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organizativë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Organizuesit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tekstual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Shenjat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grafike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organizimit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tesktit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Klasat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fjale¨ve</w:t>
            </w:r>
            <w:proofErr w:type="spellEnd"/>
          </w:p>
        </w:tc>
      </w:tr>
      <w:tr w:rsidR="006510A2" w:rsidRPr="006510A2" w:rsidTr="006510A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Progresioni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tematik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6510A2" w:rsidTr="002732BA">
        <w:trPr>
          <w:trHeight w:val="12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Test </w:t>
            </w:r>
          </w:p>
        </w:tc>
      </w:tr>
      <w:tr w:rsidR="006510A2" w:rsidRPr="006510A2" w:rsidTr="006510A2">
        <w:trPr>
          <w:trHeight w:val="326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78A97"/>
          </w:tcPr>
          <w:p w:rsidR="006510A2" w:rsidRPr="006510A2" w:rsidRDefault="006510A2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Politikat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kodi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sjelljes</w:t>
            </w:r>
            <w:proofErr w:type="spellEnd"/>
          </w:p>
        </w:tc>
      </w:tr>
      <w:tr w:rsidR="006510A2" w:rsidRPr="006510A2" w:rsidTr="006510A2">
        <w:trPr>
          <w:trHeight w:val="1041"/>
        </w:trPr>
        <w:tc>
          <w:tcPr>
            <w:tcW w:w="1046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510A2" w:rsidRPr="006510A2" w:rsidRDefault="006510A2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6510A2" w:rsidRPr="006510A2" w:rsidRDefault="006510A2" w:rsidP="006510A2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personal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:rsidR="0020325B" w:rsidRPr="006510A2" w:rsidRDefault="0020325B" w:rsidP="006510A2">
      <w:pPr>
        <w:rPr>
          <w:color w:val="auto"/>
        </w:rPr>
      </w:pPr>
    </w:p>
    <w:sectPr w:rsidR="0020325B" w:rsidRPr="0065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E"/>
    <w:rsid w:val="00112480"/>
    <w:rsid w:val="0020325B"/>
    <w:rsid w:val="002732BA"/>
    <w:rsid w:val="00436EC7"/>
    <w:rsid w:val="006510A2"/>
    <w:rsid w:val="00C53A5E"/>
    <w:rsid w:val="00C774F4"/>
    <w:rsid w:val="00D2428B"/>
    <w:rsid w:val="00D95D44"/>
    <w:rsid w:val="00E269F0"/>
    <w:rsid w:val="00E93EBB"/>
    <w:rsid w:val="00E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23E0B-83CE-4829-9EB3-EC85E92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5E"/>
    <w:pPr>
      <w:spacing w:after="12" w:line="24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53A5E"/>
    <w:rPr>
      <w:rFonts w:ascii="Calibri" w:eastAsia="Calibri" w:hAnsi="Calibri" w:cs="Calibri"/>
      <w:color w:val="000000"/>
      <w:sz w:val="24"/>
    </w:rPr>
  </w:style>
  <w:style w:type="paragraph" w:styleId="NoSpacing">
    <w:name w:val="No Spacing"/>
    <w:link w:val="NoSpacingChar"/>
    <w:uiPriority w:val="1"/>
    <w:qFormat/>
    <w:rsid w:val="00C53A5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C53A5E"/>
    <w:rPr>
      <w:b/>
      <w:bCs/>
      <w:smallCaps/>
      <w:spacing w:val="5"/>
    </w:rPr>
  </w:style>
  <w:style w:type="table" w:customStyle="1" w:styleId="TableGrid">
    <w:name w:val="TableGrid"/>
    <w:rsid w:val="00C53A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242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32B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pace5.zcu.cz/bitstream/11025/12435/1/DP%20Radka%20Stara.pdf" TargetMode="External"/><Relationship Id="rId4" Type="http://schemas.openxmlformats.org/officeDocument/2006/relationships/hyperlink" Target="https://dokumen.tips/documents/grammaire-du-tex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2024-02-15T10:16:00Z</dcterms:created>
  <dcterms:modified xsi:type="dcterms:W3CDTF">2025-10-16T13:00:00Z</dcterms:modified>
</cp:coreProperties>
</file>