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DE3" w:rsidRDefault="00D21DE3" w:rsidP="00D21DE3">
      <w:pPr>
        <w:pStyle w:val="NoSpacing"/>
        <w:jc w:val="both"/>
        <w:rPr>
          <w:rFonts w:ascii="Times New Roman" w:hAnsi="Times New Roman" w:cs="Times New Roman"/>
          <w:b/>
          <w:color w:val="auto"/>
          <w:szCs w:val="24"/>
        </w:rPr>
      </w:pPr>
    </w:p>
    <w:p w:rsidR="00D21DE3" w:rsidRPr="00B00908" w:rsidRDefault="00D21DE3" w:rsidP="00D21DE3">
      <w:pPr>
        <w:pStyle w:val="Heading3"/>
        <w:spacing w:after="240"/>
        <w:rPr>
          <w:rFonts w:ascii="Times New Roman" w:hAnsi="Times New Roman" w:cs="Times New Roman"/>
          <w:color w:val="auto"/>
          <w:szCs w:val="28"/>
          <w:lang w:val="sq-AL"/>
        </w:rPr>
      </w:pPr>
      <w:proofErr w:type="spellStart"/>
      <w:r w:rsidRPr="00B00908">
        <w:rPr>
          <w:rFonts w:ascii="Times New Roman" w:hAnsi="Times New Roman" w:cs="Times New Roman"/>
          <w:b w:val="0"/>
          <w:color w:val="auto"/>
          <w:szCs w:val="28"/>
        </w:rPr>
        <w:t>Titulli</w:t>
      </w:r>
      <w:proofErr w:type="spellEnd"/>
      <w:r w:rsidRPr="00B00908">
        <w:rPr>
          <w:rFonts w:ascii="Times New Roman" w:hAnsi="Times New Roman" w:cs="Times New Roman"/>
          <w:b w:val="0"/>
          <w:color w:val="auto"/>
          <w:szCs w:val="28"/>
        </w:rPr>
        <w:t xml:space="preserve"> </w:t>
      </w:r>
      <w:proofErr w:type="spellStart"/>
      <w:r w:rsidRPr="00B00908">
        <w:rPr>
          <w:rFonts w:ascii="Times New Roman" w:hAnsi="Times New Roman" w:cs="Times New Roman"/>
          <w:b w:val="0"/>
          <w:color w:val="auto"/>
          <w:szCs w:val="28"/>
        </w:rPr>
        <w:t>i</w:t>
      </w:r>
      <w:proofErr w:type="spellEnd"/>
      <w:r w:rsidRPr="00B00908">
        <w:rPr>
          <w:rFonts w:ascii="Times New Roman" w:hAnsi="Times New Roman" w:cs="Times New Roman"/>
          <w:b w:val="0"/>
          <w:color w:val="auto"/>
          <w:szCs w:val="28"/>
        </w:rPr>
        <w:t xml:space="preserve"> </w:t>
      </w:r>
      <w:proofErr w:type="spellStart"/>
      <w:r w:rsidRPr="00B00908">
        <w:rPr>
          <w:rFonts w:ascii="Times New Roman" w:hAnsi="Times New Roman" w:cs="Times New Roman"/>
          <w:b w:val="0"/>
          <w:color w:val="auto"/>
          <w:szCs w:val="28"/>
        </w:rPr>
        <w:t>lëndës</w:t>
      </w:r>
      <w:proofErr w:type="spellEnd"/>
      <w:r w:rsidRPr="00B00908">
        <w:rPr>
          <w:rFonts w:ascii="Times New Roman" w:hAnsi="Times New Roman" w:cs="Times New Roman"/>
          <w:b w:val="0"/>
          <w:color w:val="auto"/>
          <w:szCs w:val="28"/>
        </w:rPr>
        <w:t xml:space="preserve">: </w:t>
      </w:r>
      <w:r>
        <w:rPr>
          <w:rFonts w:ascii="Times New Roman" w:hAnsi="Times New Roman" w:cs="Times New Roman"/>
          <w:color w:val="auto"/>
          <w:szCs w:val="28"/>
          <w:lang w:val="sq-AL"/>
        </w:rPr>
        <w:t>Gjuhë frënge IV</w:t>
      </w:r>
    </w:p>
    <w:tbl>
      <w:tblPr>
        <w:tblW w:w="10774" w:type="dxa"/>
        <w:tblInd w:w="-436" w:type="dxa"/>
        <w:tblCellMar>
          <w:top w:w="80" w:type="dxa"/>
          <w:left w:w="80" w:type="dxa"/>
          <w:right w:w="34" w:type="dxa"/>
        </w:tblCellMar>
        <w:tblLook w:val="04A0" w:firstRow="1" w:lastRow="0" w:firstColumn="1" w:lastColumn="0" w:noHBand="0" w:noVBand="1"/>
      </w:tblPr>
      <w:tblGrid>
        <w:gridCol w:w="2694"/>
        <w:gridCol w:w="8080"/>
      </w:tblGrid>
      <w:tr w:rsidR="00D21DE3" w:rsidTr="00324098">
        <w:trPr>
          <w:trHeight w:val="340"/>
        </w:trPr>
        <w:tc>
          <w:tcPr>
            <w:tcW w:w="10774" w:type="dxa"/>
            <w:gridSpan w:val="2"/>
            <w:tcBorders>
              <w:top w:val="nil"/>
              <w:left w:val="single" w:sz="8" w:space="0" w:color="FFFFFF"/>
              <w:bottom w:val="single" w:sz="8" w:space="0" w:color="FFFFFF"/>
              <w:right w:val="single" w:sz="8" w:space="0" w:color="FFFFFF"/>
            </w:tcBorders>
            <w:shd w:val="clear" w:color="auto" w:fill="58715C"/>
            <w:hideMark/>
          </w:tcPr>
          <w:p w:rsidR="00D21DE3" w:rsidRPr="00E912D0" w:rsidRDefault="00D21DE3" w:rsidP="00324098">
            <w:pPr>
              <w:spacing w:after="0" w:line="259" w:lineRule="auto"/>
              <w:rPr>
                <w:rFonts w:ascii="Times New Roman" w:hAnsi="Times New Roman"/>
                <w:szCs w:val="24"/>
              </w:rPr>
            </w:pPr>
            <w:proofErr w:type="spellStart"/>
            <w:r w:rsidRPr="00E912D0">
              <w:rPr>
                <w:rFonts w:ascii="Times New Roman" w:hAnsi="Times New Roman"/>
                <w:b/>
                <w:szCs w:val="24"/>
              </w:rPr>
              <w:t>Informatat</w:t>
            </w:r>
            <w:proofErr w:type="spellEnd"/>
            <w:r w:rsidRPr="00E912D0">
              <w:rPr>
                <w:rFonts w:ascii="Times New Roman" w:hAnsi="Times New Roman"/>
                <w:b/>
                <w:szCs w:val="24"/>
              </w:rPr>
              <w:t xml:space="preserve"> </w:t>
            </w:r>
            <w:proofErr w:type="spellStart"/>
            <w:r w:rsidRPr="00E912D0">
              <w:rPr>
                <w:rFonts w:ascii="Times New Roman" w:hAnsi="Times New Roman"/>
                <w:b/>
                <w:szCs w:val="24"/>
              </w:rPr>
              <w:t>themelore</w:t>
            </w:r>
            <w:proofErr w:type="spellEnd"/>
            <w:r w:rsidRPr="00E912D0">
              <w:rPr>
                <w:rFonts w:ascii="Times New Roman" w:hAnsi="Times New Roman"/>
                <w:b/>
                <w:szCs w:val="24"/>
              </w:rPr>
              <w:t xml:space="preserve"> </w:t>
            </w:r>
            <w:proofErr w:type="spellStart"/>
            <w:r w:rsidRPr="00E912D0">
              <w:rPr>
                <w:rFonts w:ascii="Times New Roman" w:hAnsi="Times New Roman"/>
                <w:b/>
                <w:szCs w:val="24"/>
              </w:rPr>
              <w:t>për</w:t>
            </w:r>
            <w:proofErr w:type="spellEnd"/>
            <w:r w:rsidRPr="00E912D0">
              <w:rPr>
                <w:rFonts w:ascii="Times New Roman" w:hAnsi="Times New Roman"/>
                <w:b/>
                <w:szCs w:val="24"/>
              </w:rPr>
              <w:t xml:space="preserve"> </w:t>
            </w:r>
            <w:proofErr w:type="spellStart"/>
            <w:r w:rsidRPr="00E912D0">
              <w:rPr>
                <w:rFonts w:ascii="Times New Roman" w:hAnsi="Times New Roman"/>
                <w:b/>
                <w:szCs w:val="24"/>
              </w:rPr>
              <w:t>lëndën</w:t>
            </w:r>
            <w:proofErr w:type="spellEnd"/>
          </w:p>
        </w:tc>
      </w:tr>
      <w:tr w:rsidR="00D21DE3" w:rsidTr="00324098">
        <w:trPr>
          <w:trHeight w:val="340"/>
        </w:trPr>
        <w:tc>
          <w:tcPr>
            <w:tcW w:w="2694" w:type="dxa"/>
            <w:tcBorders>
              <w:top w:val="single" w:sz="8" w:space="0" w:color="FFFFFF"/>
              <w:left w:val="single" w:sz="8" w:space="0" w:color="FFFFFF"/>
              <w:bottom w:val="single" w:sz="8" w:space="0" w:color="FFFFFF"/>
              <w:right w:val="single" w:sz="8" w:space="0" w:color="FFFFFF"/>
            </w:tcBorders>
            <w:shd w:val="clear" w:color="auto" w:fill="6AA1A3"/>
            <w:hideMark/>
          </w:tcPr>
          <w:p w:rsidR="00D21DE3" w:rsidRPr="00E912D0" w:rsidRDefault="00D21DE3" w:rsidP="00324098">
            <w:pPr>
              <w:spacing w:after="0" w:line="259" w:lineRule="auto"/>
              <w:rPr>
                <w:rFonts w:ascii="Times New Roman" w:hAnsi="Times New Roman"/>
                <w:szCs w:val="24"/>
              </w:rPr>
            </w:pPr>
            <w:proofErr w:type="spellStart"/>
            <w:r w:rsidRPr="00E912D0">
              <w:rPr>
                <w:rFonts w:ascii="Times New Roman" w:hAnsi="Times New Roman"/>
                <w:szCs w:val="24"/>
              </w:rPr>
              <w:t>Njësia</w:t>
            </w:r>
            <w:proofErr w:type="spellEnd"/>
            <w:r w:rsidRPr="00E912D0">
              <w:rPr>
                <w:rFonts w:ascii="Times New Roman" w:hAnsi="Times New Roman"/>
                <w:szCs w:val="24"/>
              </w:rPr>
              <w:t xml:space="preserve"> </w:t>
            </w:r>
            <w:proofErr w:type="spellStart"/>
            <w:r w:rsidRPr="00E912D0">
              <w:rPr>
                <w:rFonts w:ascii="Times New Roman" w:hAnsi="Times New Roman"/>
                <w:szCs w:val="24"/>
              </w:rPr>
              <w:t>akademike</w:t>
            </w:r>
            <w:proofErr w:type="spellEnd"/>
            <w:r w:rsidRPr="00E912D0">
              <w:rPr>
                <w:rFonts w:ascii="Times New Roman" w:hAnsi="Times New Roman"/>
                <w:szCs w:val="24"/>
              </w:rPr>
              <w:t xml:space="preserve">: </w:t>
            </w:r>
          </w:p>
        </w:tc>
        <w:tc>
          <w:tcPr>
            <w:tcW w:w="8080" w:type="dxa"/>
            <w:tcBorders>
              <w:top w:val="single" w:sz="8" w:space="0" w:color="FFFFFF"/>
              <w:left w:val="single" w:sz="8" w:space="0" w:color="FFFFFF"/>
              <w:bottom w:val="single" w:sz="8" w:space="0" w:color="FFFFFF"/>
              <w:right w:val="single" w:sz="8" w:space="0" w:color="FFFFFF"/>
            </w:tcBorders>
            <w:shd w:val="clear" w:color="auto" w:fill="C9D5CA"/>
            <w:hideMark/>
          </w:tcPr>
          <w:p w:rsidR="00D21DE3" w:rsidRPr="0092774D" w:rsidRDefault="00D21DE3" w:rsidP="00324098">
            <w:pPr>
              <w:spacing w:after="0" w:line="259" w:lineRule="auto"/>
              <w:ind w:left="0" w:firstLine="0"/>
              <w:rPr>
                <w:rFonts w:ascii="Times New Roman" w:hAnsi="Times New Roman" w:cs="Times New Roman"/>
                <w:color w:val="auto"/>
                <w:szCs w:val="24"/>
                <w:lang w:val="fr-FR"/>
              </w:rPr>
            </w:pPr>
            <w:proofErr w:type="spellStart"/>
            <w:r w:rsidRPr="0092774D">
              <w:rPr>
                <w:rFonts w:ascii="Times New Roman" w:hAnsi="Times New Roman" w:cs="Times New Roman"/>
                <w:color w:val="auto"/>
                <w:szCs w:val="24"/>
              </w:rPr>
              <w:t>Fakulteti</w:t>
            </w:r>
            <w:proofErr w:type="spellEnd"/>
            <w:r w:rsidRPr="0092774D">
              <w:rPr>
                <w:rFonts w:ascii="Times New Roman" w:hAnsi="Times New Roman" w:cs="Times New Roman"/>
                <w:color w:val="auto"/>
                <w:szCs w:val="24"/>
              </w:rPr>
              <w:t xml:space="preserve"> </w:t>
            </w:r>
            <w:proofErr w:type="spellStart"/>
            <w:r w:rsidRPr="0092774D">
              <w:rPr>
                <w:rFonts w:ascii="Times New Roman" w:hAnsi="Times New Roman" w:cs="Times New Roman"/>
                <w:color w:val="auto"/>
                <w:szCs w:val="24"/>
              </w:rPr>
              <w:t>i</w:t>
            </w:r>
            <w:proofErr w:type="spellEnd"/>
            <w:r w:rsidRPr="0092774D">
              <w:rPr>
                <w:rFonts w:ascii="Times New Roman" w:hAnsi="Times New Roman" w:cs="Times New Roman"/>
                <w:color w:val="auto"/>
                <w:szCs w:val="24"/>
              </w:rPr>
              <w:t xml:space="preserve"> </w:t>
            </w:r>
            <w:proofErr w:type="spellStart"/>
            <w:r w:rsidRPr="0092774D">
              <w:rPr>
                <w:rFonts w:ascii="Times New Roman" w:hAnsi="Times New Roman" w:cs="Times New Roman"/>
                <w:color w:val="auto"/>
                <w:szCs w:val="24"/>
              </w:rPr>
              <w:t>Filologjis</w:t>
            </w:r>
            <w:proofErr w:type="spellEnd"/>
            <w:r w:rsidRPr="0092774D">
              <w:rPr>
                <w:rFonts w:ascii="Times New Roman" w:hAnsi="Times New Roman" w:cs="Times New Roman"/>
                <w:color w:val="auto"/>
                <w:szCs w:val="24"/>
                <w:lang w:val="fr-FR"/>
              </w:rPr>
              <w:t xml:space="preserve">ë </w:t>
            </w:r>
          </w:p>
        </w:tc>
      </w:tr>
      <w:tr w:rsidR="00D21DE3" w:rsidTr="00324098">
        <w:trPr>
          <w:trHeight w:val="340"/>
        </w:trPr>
        <w:tc>
          <w:tcPr>
            <w:tcW w:w="2694" w:type="dxa"/>
            <w:tcBorders>
              <w:top w:val="single" w:sz="8" w:space="0" w:color="FFFFFF"/>
              <w:left w:val="single" w:sz="8" w:space="0" w:color="FFFFFF"/>
              <w:bottom w:val="single" w:sz="8" w:space="0" w:color="FFFFFF"/>
              <w:right w:val="single" w:sz="8" w:space="0" w:color="FFFFFF"/>
            </w:tcBorders>
            <w:shd w:val="clear" w:color="auto" w:fill="6AA1A3"/>
            <w:hideMark/>
          </w:tcPr>
          <w:p w:rsidR="00D21DE3" w:rsidRPr="00E912D0" w:rsidRDefault="00D21DE3" w:rsidP="00324098">
            <w:pPr>
              <w:spacing w:after="0" w:line="259" w:lineRule="auto"/>
              <w:rPr>
                <w:rFonts w:ascii="Times New Roman" w:hAnsi="Times New Roman"/>
                <w:szCs w:val="24"/>
              </w:rPr>
            </w:pPr>
            <w:proofErr w:type="spellStart"/>
            <w:r w:rsidRPr="00E912D0">
              <w:rPr>
                <w:rFonts w:ascii="Times New Roman" w:hAnsi="Times New Roman"/>
                <w:szCs w:val="24"/>
              </w:rPr>
              <w:t>Titulli</w:t>
            </w:r>
            <w:proofErr w:type="spellEnd"/>
            <w:r w:rsidRPr="00E912D0">
              <w:rPr>
                <w:rFonts w:ascii="Times New Roman" w:hAnsi="Times New Roman"/>
                <w:szCs w:val="24"/>
              </w:rPr>
              <w:t xml:space="preserve"> </w:t>
            </w:r>
            <w:proofErr w:type="spellStart"/>
            <w:r w:rsidRPr="00E912D0">
              <w:rPr>
                <w:rFonts w:ascii="Times New Roman" w:hAnsi="Times New Roman"/>
                <w:szCs w:val="24"/>
              </w:rPr>
              <w:t>i</w:t>
            </w:r>
            <w:proofErr w:type="spellEnd"/>
            <w:r w:rsidRPr="00E912D0">
              <w:rPr>
                <w:rFonts w:ascii="Times New Roman" w:hAnsi="Times New Roman"/>
                <w:szCs w:val="24"/>
              </w:rPr>
              <w:t xml:space="preserve"> </w:t>
            </w:r>
            <w:proofErr w:type="spellStart"/>
            <w:r w:rsidRPr="00E912D0">
              <w:rPr>
                <w:rFonts w:ascii="Times New Roman" w:hAnsi="Times New Roman"/>
                <w:szCs w:val="24"/>
              </w:rPr>
              <w:t>lëndës</w:t>
            </w:r>
            <w:proofErr w:type="spellEnd"/>
            <w:r w:rsidRPr="00E912D0">
              <w:rPr>
                <w:rFonts w:ascii="Times New Roman" w:hAnsi="Times New Roman"/>
                <w:szCs w:val="24"/>
              </w:rPr>
              <w:t>:</w:t>
            </w:r>
          </w:p>
        </w:tc>
        <w:tc>
          <w:tcPr>
            <w:tcW w:w="8080" w:type="dxa"/>
            <w:tcBorders>
              <w:top w:val="single" w:sz="8" w:space="0" w:color="FFFFFF"/>
              <w:left w:val="single" w:sz="8" w:space="0" w:color="FFFFFF"/>
              <w:bottom w:val="single" w:sz="8" w:space="0" w:color="FFFFFF"/>
              <w:right w:val="single" w:sz="8" w:space="0" w:color="FFFFFF"/>
            </w:tcBorders>
            <w:shd w:val="clear" w:color="auto" w:fill="C9D5CA"/>
            <w:hideMark/>
          </w:tcPr>
          <w:p w:rsidR="00D21DE3" w:rsidRPr="0092774D" w:rsidRDefault="00D21DE3" w:rsidP="00324098">
            <w:pPr>
              <w:spacing w:after="0" w:line="259" w:lineRule="auto"/>
              <w:ind w:left="0" w:firstLine="0"/>
              <w:rPr>
                <w:rFonts w:ascii="Times New Roman" w:hAnsi="Times New Roman" w:cs="Times New Roman"/>
                <w:color w:val="auto"/>
                <w:szCs w:val="24"/>
              </w:rPr>
            </w:pPr>
            <w:proofErr w:type="spellStart"/>
            <w:r w:rsidRPr="0092774D">
              <w:rPr>
                <w:rFonts w:ascii="Times New Roman" w:hAnsi="Times New Roman" w:cs="Times New Roman"/>
                <w:color w:val="auto"/>
                <w:szCs w:val="24"/>
              </w:rPr>
              <w:t>Gjuhë</w:t>
            </w:r>
            <w:proofErr w:type="spellEnd"/>
            <w:r w:rsidRPr="0092774D">
              <w:rPr>
                <w:rFonts w:ascii="Times New Roman" w:hAnsi="Times New Roman" w:cs="Times New Roman"/>
                <w:color w:val="auto"/>
                <w:szCs w:val="24"/>
              </w:rPr>
              <w:t xml:space="preserve"> </w:t>
            </w:r>
            <w:proofErr w:type="spellStart"/>
            <w:r w:rsidRPr="0092774D">
              <w:rPr>
                <w:rFonts w:ascii="Times New Roman" w:hAnsi="Times New Roman" w:cs="Times New Roman"/>
                <w:color w:val="auto"/>
                <w:szCs w:val="24"/>
              </w:rPr>
              <w:t>Frënge</w:t>
            </w:r>
            <w:proofErr w:type="spellEnd"/>
            <w:r w:rsidRPr="0092774D">
              <w:rPr>
                <w:rFonts w:ascii="Times New Roman" w:hAnsi="Times New Roman" w:cs="Times New Roman"/>
                <w:color w:val="auto"/>
                <w:szCs w:val="24"/>
              </w:rPr>
              <w:t xml:space="preserve"> 4</w:t>
            </w:r>
          </w:p>
        </w:tc>
      </w:tr>
      <w:tr w:rsidR="00D21DE3" w:rsidTr="00324098">
        <w:trPr>
          <w:trHeight w:val="340"/>
        </w:trPr>
        <w:tc>
          <w:tcPr>
            <w:tcW w:w="2694" w:type="dxa"/>
            <w:tcBorders>
              <w:top w:val="single" w:sz="8" w:space="0" w:color="FFFFFF"/>
              <w:left w:val="single" w:sz="8" w:space="0" w:color="FFFFFF"/>
              <w:bottom w:val="single" w:sz="8" w:space="0" w:color="FFFFFF"/>
              <w:right w:val="single" w:sz="8" w:space="0" w:color="FFFFFF"/>
            </w:tcBorders>
            <w:shd w:val="clear" w:color="auto" w:fill="6AA1A3"/>
            <w:hideMark/>
          </w:tcPr>
          <w:p w:rsidR="00D21DE3" w:rsidRPr="00E912D0" w:rsidRDefault="00D21DE3" w:rsidP="00324098">
            <w:pPr>
              <w:spacing w:after="0" w:line="259" w:lineRule="auto"/>
              <w:rPr>
                <w:rFonts w:ascii="Times New Roman" w:hAnsi="Times New Roman"/>
                <w:szCs w:val="24"/>
              </w:rPr>
            </w:pPr>
            <w:proofErr w:type="spellStart"/>
            <w:r w:rsidRPr="00E912D0">
              <w:rPr>
                <w:rFonts w:ascii="Times New Roman" w:hAnsi="Times New Roman"/>
                <w:szCs w:val="24"/>
              </w:rPr>
              <w:t>Niveli</w:t>
            </w:r>
            <w:proofErr w:type="spellEnd"/>
            <w:r w:rsidRPr="00E912D0">
              <w:rPr>
                <w:rFonts w:ascii="Times New Roman" w:hAnsi="Times New Roman"/>
                <w:szCs w:val="24"/>
              </w:rPr>
              <w:t>:</w:t>
            </w:r>
          </w:p>
        </w:tc>
        <w:tc>
          <w:tcPr>
            <w:tcW w:w="8080" w:type="dxa"/>
            <w:tcBorders>
              <w:top w:val="single" w:sz="8" w:space="0" w:color="FFFFFF"/>
              <w:left w:val="single" w:sz="8" w:space="0" w:color="FFFFFF"/>
              <w:bottom w:val="single" w:sz="8" w:space="0" w:color="FFFFFF"/>
              <w:right w:val="single" w:sz="8" w:space="0" w:color="FFFFFF"/>
            </w:tcBorders>
            <w:shd w:val="clear" w:color="auto" w:fill="C9D5CA"/>
            <w:hideMark/>
          </w:tcPr>
          <w:p w:rsidR="00D21DE3" w:rsidRPr="0092774D" w:rsidRDefault="00D21DE3" w:rsidP="00324098">
            <w:pPr>
              <w:spacing w:after="0" w:line="259" w:lineRule="auto"/>
              <w:ind w:left="0" w:firstLine="0"/>
              <w:rPr>
                <w:rFonts w:ascii="Times New Roman" w:hAnsi="Times New Roman" w:cs="Times New Roman"/>
                <w:color w:val="auto"/>
                <w:szCs w:val="24"/>
              </w:rPr>
            </w:pPr>
            <w:r w:rsidRPr="0092774D">
              <w:rPr>
                <w:rFonts w:ascii="Times New Roman" w:hAnsi="Times New Roman" w:cs="Times New Roman"/>
                <w:color w:val="auto"/>
                <w:szCs w:val="24"/>
              </w:rPr>
              <w:t>BA</w:t>
            </w:r>
          </w:p>
        </w:tc>
      </w:tr>
      <w:tr w:rsidR="00D21DE3" w:rsidTr="00324098">
        <w:trPr>
          <w:trHeight w:val="340"/>
        </w:trPr>
        <w:tc>
          <w:tcPr>
            <w:tcW w:w="2694" w:type="dxa"/>
            <w:tcBorders>
              <w:top w:val="single" w:sz="8" w:space="0" w:color="FFFFFF"/>
              <w:left w:val="single" w:sz="8" w:space="0" w:color="FFFFFF"/>
              <w:bottom w:val="single" w:sz="8" w:space="0" w:color="FFFFFF"/>
              <w:right w:val="single" w:sz="8" w:space="0" w:color="FFFFFF"/>
            </w:tcBorders>
            <w:shd w:val="clear" w:color="auto" w:fill="6AA1A3"/>
            <w:hideMark/>
          </w:tcPr>
          <w:p w:rsidR="00D21DE3" w:rsidRPr="00E912D0" w:rsidRDefault="00D21DE3" w:rsidP="00324098">
            <w:pPr>
              <w:spacing w:after="0" w:line="259" w:lineRule="auto"/>
              <w:rPr>
                <w:rFonts w:ascii="Times New Roman" w:hAnsi="Times New Roman"/>
                <w:szCs w:val="24"/>
              </w:rPr>
            </w:pPr>
            <w:proofErr w:type="spellStart"/>
            <w:r w:rsidRPr="00E912D0">
              <w:rPr>
                <w:rFonts w:ascii="Times New Roman" w:hAnsi="Times New Roman"/>
                <w:szCs w:val="24"/>
              </w:rPr>
              <w:t>Statusi</w:t>
            </w:r>
            <w:proofErr w:type="spellEnd"/>
            <w:r w:rsidRPr="00E912D0">
              <w:rPr>
                <w:rFonts w:ascii="Times New Roman" w:hAnsi="Times New Roman"/>
                <w:szCs w:val="24"/>
              </w:rPr>
              <w:t xml:space="preserve"> </w:t>
            </w:r>
            <w:proofErr w:type="spellStart"/>
            <w:r w:rsidRPr="00E912D0">
              <w:rPr>
                <w:rFonts w:ascii="Times New Roman" w:hAnsi="Times New Roman"/>
                <w:szCs w:val="24"/>
              </w:rPr>
              <w:t>i</w:t>
            </w:r>
            <w:proofErr w:type="spellEnd"/>
            <w:r w:rsidRPr="00E912D0">
              <w:rPr>
                <w:rFonts w:ascii="Times New Roman" w:hAnsi="Times New Roman"/>
                <w:szCs w:val="24"/>
              </w:rPr>
              <w:t xml:space="preserve"> </w:t>
            </w:r>
            <w:proofErr w:type="spellStart"/>
            <w:r w:rsidRPr="00E912D0">
              <w:rPr>
                <w:rFonts w:ascii="Times New Roman" w:hAnsi="Times New Roman"/>
                <w:szCs w:val="24"/>
              </w:rPr>
              <w:t>lëndës</w:t>
            </w:r>
            <w:proofErr w:type="spellEnd"/>
            <w:r w:rsidRPr="00E912D0">
              <w:rPr>
                <w:rFonts w:ascii="Times New Roman" w:hAnsi="Times New Roman"/>
                <w:szCs w:val="24"/>
              </w:rPr>
              <w:t>:</w:t>
            </w:r>
          </w:p>
        </w:tc>
        <w:tc>
          <w:tcPr>
            <w:tcW w:w="8080" w:type="dxa"/>
            <w:tcBorders>
              <w:top w:val="single" w:sz="8" w:space="0" w:color="FFFFFF"/>
              <w:left w:val="single" w:sz="8" w:space="0" w:color="FFFFFF"/>
              <w:bottom w:val="single" w:sz="8" w:space="0" w:color="FFFFFF"/>
              <w:right w:val="single" w:sz="8" w:space="0" w:color="FFFFFF"/>
            </w:tcBorders>
            <w:shd w:val="clear" w:color="auto" w:fill="C9D5CA"/>
            <w:hideMark/>
          </w:tcPr>
          <w:p w:rsidR="00D21DE3" w:rsidRPr="0092774D" w:rsidRDefault="00D21DE3" w:rsidP="00324098">
            <w:pPr>
              <w:spacing w:after="0" w:line="259" w:lineRule="auto"/>
              <w:ind w:left="0" w:firstLine="0"/>
              <w:rPr>
                <w:rFonts w:ascii="Times New Roman" w:hAnsi="Times New Roman" w:cs="Times New Roman"/>
                <w:color w:val="auto"/>
                <w:szCs w:val="24"/>
              </w:rPr>
            </w:pPr>
            <w:r w:rsidRPr="0092774D">
              <w:rPr>
                <w:rFonts w:ascii="Times New Roman" w:hAnsi="Times New Roman" w:cs="Times New Roman"/>
                <w:color w:val="auto"/>
                <w:szCs w:val="24"/>
              </w:rPr>
              <w:t xml:space="preserve">I </w:t>
            </w:r>
            <w:proofErr w:type="spellStart"/>
            <w:r w:rsidRPr="0092774D">
              <w:rPr>
                <w:rFonts w:ascii="Times New Roman" w:hAnsi="Times New Roman" w:cs="Times New Roman"/>
                <w:color w:val="auto"/>
                <w:szCs w:val="24"/>
              </w:rPr>
              <w:t>obligueshëm</w:t>
            </w:r>
            <w:proofErr w:type="spellEnd"/>
          </w:p>
        </w:tc>
      </w:tr>
      <w:tr w:rsidR="00D21DE3" w:rsidTr="00324098">
        <w:trPr>
          <w:trHeight w:val="340"/>
        </w:trPr>
        <w:tc>
          <w:tcPr>
            <w:tcW w:w="2694" w:type="dxa"/>
            <w:tcBorders>
              <w:top w:val="single" w:sz="8" w:space="0" w:color="FFFFFF"/>
              <w:left w:val="single" w:sz="8" w:space="0" w:color="FFFFFF"/>
              <w:bottom w:val="single" w:sz="8" w:space="0" w:color="FFFFFF"/>
              <w:right w:val="single" w:sz="8" w:space="0" w:color="FFFFFF"/>
            </w:tcBorders>
            <w:shd w:val="clear" w:color="auto" w:fill="6AA1A3"/>
            <w:hideMark/>
          </w:tcPr>
          <w:p w:rsidR="00D21DE3" w:rsidRPr="00E912D0" w:rsidRDefault="00D21DE3" w:rsidP="00324098">
            <w:pPr>
              <w:spacing w:after="0" w:line="259" w:lineRule="auto"/>
              <w:rPr>
                <w:rFonts w:ascii="Times New Roman" w:hAnsi="Times New Roman"/>
                <w:szCs w:val="24"/>
              </w:rPr>
            </w:pPr>
            <w:r w:rsidRPr="00E912D0">
              <w:rPr>
                <w:rFonts w:ascii="Times New Roman" w:hAnsi="Times New Roman"/>
                <w:szCs w:val="24"/>
              </w:rPr>
              <w:t xml:space="preserve">Viti </w:t>
            </w:r>
            <w:proofErr w:type="spellStart"/>
            <w:r w:rsidRPr="00E912D0">
              <w:rPr>
                <w:rFonts w:ascii="Times New Roman" w:hAnsi="Times New Roman"/>
                <w:szCs w:val="24"/>
              </w:rPr>
              <w:t>i</w:t>
            </w:r>
            <w:proofErr w:type="spellEnd"/>
            <w:r w:rsidRPr="00E912D0">
              <w:rPr>
                <w:rFonts w:ascii="Times New Roman" w:hAnsi="Times New Roman"/>
                <w:szCs w:val="24"/>
              </w:rPr>
              <w:t xml:space="preserve"> </w:t>
            </w:r>
            <w:proofErr w:type="spellStart"/>
            <w:r w:rsidRPr="00E912D0">
              <w:rPr>
                <w:rFonts w:ascii="Times New Roman" w:hAnsi="Times New Roman"/>
                <w:szCs w:val="24"/>
              </w:rPr>
              <w:t>studimeve</w:t>
            </w:r>
            <w:proofErr w:type="spellEnd"/>
            <w:r w:rsidRPr="00E912D0">
              <w:rPr>
                <w:rFonts w:ascii="Times New Roman" w:hAnsi="Times New Roman"/>
                <w:szCs w:val="24"/>
              </w:rPr>
              <w:t>:</w:t>
            </w:r>
          </w:p>
        </w:tc>
        <w:tc>
          <w:tcPr>
            <w:tcW w:w="8080" w:type="dxa"/>
            <w:tcBorders>
              <w:top w:val="single" w:sz="8" w:space="0" w:color="FFFFFF"/>
              <w:left w:val="single" w:sz="8" w:space="0" w:color="FFFFFF"/>
              <w:bottom w:val="single" w:sz="8" w:space="0" w:color="FFFFFF"/>
              <w:right w:val="single" w:sz="8" w:space="0" w:color="FFFFFF"/>
            </w:tcBorders>
            <w:shd w:val="clear" w:color="auto" w:fill="C9D5CA"/>
            <w:hideMark/>
          </w:tcPr>
          <w:p w:rsidR="00D21DE3" w:rsidRPr="0092774D" w:rsidRDefault="00D21DE3" w:rsidP="00324098">
            <w:pPr>
              <w:spacing w:after="0" w:line="259" w:lineRule="auto"/>
              <w:ind w:left="0" w:firstLine="0"/>
              <w:rPr>
                <w:rFonts w:ascii="Times New Roman" w:hAnsi="Times New Roman" w:cs="Times New Roman"/>
                <w:color w:val="auto"/>
                <w:szCs w:val="24"/>
              </w:rPr>
            </w:pPr>
            <w:r w:rsidRPr="0092774D">
              <w:rPr>
                <w:rFonts w:ascii="Times New Roman" w:hAnsi="Times New Roman" w:cs="Times New Roman"/>
                <w:color w:val="auto"/>
                <w:szCs w:val="24"/>
              </w:rPr>
              <w:t xml:space="preserve">Viti </w:t>
            </w:r>
            <w:proofErr w:type="spellStart"/>
            <w:r w:rsidRPr="0092774D">
              <w:rPr>
                <w:rFonts w:ascii="Times New Roman" w:hAnsi="Times New Roman" w:cs="Times New Roman"/>
                <w:color w:val="auto"/>
                <w:szCs w:val="24"/>
              </w:rPr>
              <w:t>i</w:t>
            </w:r>
            <w:proofErr w:type="spellEnd"/>
            <w:r w:rsidRPr="0092774D">
              <w:rPr>
                <w:rFonts w:ascii="Times New Roman" w:hAnsi="Times New Roman" w:cs="Times New Roman"/>
                <w:color w:val="auto"/>
                <w:szCs w:val="24"/>
              </w:rPr>
              <w:t xml:space="preserve"> II-</w:t>
            </w:r>
            <w:proofErr w:type="spellStart"/>
            <w:r w:rsidRPr="0092774D">
              <w:rPr>
                <w:rFonts w:ascii="Times New Roman" w:hAnsi="Times New Roman" w:cs="Times New Roman"/>
                <w:color w:val="auto"/>
                <w:szCs w:val="24"/>
              </w:rPr>
              <w:t>të</w:t>
            </w:r>
            <w:proofErr w:type="spellEnd"/>
            <w:r w:rsidRPr="0092774D">
              <w:rPr>
                <w:rFonts w:ascii="Times New Roman" w:hAnsi="Times New Roman" w:cs="Times New Roman"/>
                <w:color w:val="auto"/>
                <w:szCs w:val="24"/>
              </w:rPr>
              <w:t xml:space="preserve"> | </w:t>
            </w:r>
            <w:proofErr w:type="spellStart"/>
            <w:r w:rsidRPr="0092774D">
              <w:rPr>
                <w:rFonts w:ascii="Times New Roman" w:hAnsi="Times New Roman" w:cs="Times New Roman"/>
                <w:color w:val="auto"/>
                <w:szCs w:val="24"/>
              </w:rPr>
              <w:t>Semestri</w:t>
            </w:r>
            <w:proofErr w:type="spellEnd"/>
            <w:r w:rsidRPr="0092774D">
              <w:rPr>
                <w:rFonts w:ascii="Times New Roman" w:hAnsi="Times New Roman" w:cs="Times New Roman"/>
                <w:color w:val="auto"/>
                <w:szCs w:val="24"/>
              </w:rPr>
              <w:t xml:space="preserve"> </w:t>
            </w:r>
            <w:proofErr w:type="spellStart"/>
            <w:r w:rsidRPr="0092774D">
              <w:rPr>
                <w:rFonts w:ascii="Times New Roman" w:hAnsi="Times New Roman" w:cs="Times New Roman"/>
                <w:color w:val="auto"/>
                <w:szCs w:val="24"/>
              </w:rPr>
              <w:t>i</w:t>
            </w:r>
            <w:proofErr w:type="spellEnd"/>
            <w:r w:rsidRPr="0092774D">
              <w:rPr>
                <w:rFonts w:ascii="Times New Roman" w:hAnsi="Times New Roman" w:cs="Times New Roman"/>
                <w:color w:val="auto"/>
                <w:szCs w:val="24"/>
              </w:rPr>
              <w:t xml:space="preserve"> 4-të</w:t>
            </w:r>
          </w:p>
        </w:tc>
      </w:tr>
      <w:tr w:rsidR="00D21DE3" w:rsidTr="00324098">
        <w:trPr>
          <w:trHeight w:val="340"/>
        </w:trPr>
        <w:tc>
          <w:tcPr>
            <w:tcW w:w="2694" w:type="dxa"/>
            <w:tcBorders>
              <w:top w:val="single" w:sz="8" w:space="0" w:color="FFFFFF"/>
              <w:left w:val="single" w:sz="8" w:space="0" w:color="FFFFFF"/>
              <w:bottom w:val="single" w:sz="8" w:space="0" w:color="FFFFFF"/>
              <w:right w:val="single" w:sz="8" w:space="0" w:color="FFFFFF"/>
            </w:tcBorders>
            <w:shd w:val="clear" w:color="auto" w:fill="6AA1A3"/>
            <w:hideMark/>
          </w:tcPr>
          <w:p w:rsidR="00D21DE3" w:rsidRPr="00E912D0" w:rsidRDefault="00D21DE3" w:rsidP="00324098">
            <w:pPr>
              <w:spacing w:after="0" w:line="259" w:lineRule="auto"/>
              <w:rPr>
                <w:rFonts w:ascii="Times New Roman" w:hAnsi="Times New Roman"/>
                <w:szCs w:val="24"/>
              </w:rPr>
            </w:pPr>
            <w:proofErr w:type="spellStart"/>
            <w:r w:rsidRPr="00E912D0">
              <w:rPr>
                <w:rFonts w:ascii="Times New Roman" w:hAnsi="Times New Roman"/>
                <w:szCs w:val="24"/>
              </w:rPr>
              <w:t>Numri</w:t>
            </w:r>
            <w:proofErr w:type="spellEnd"/>
            <w:r w:rsidRPr="00E912D0">
              <w:rPr>
                <w:rFonts w:ascii="Times New Roman" w:hAnsi="Times New Roman"/>
                <w:szCs w:val="24"/>
              </w:rPr>
              <w:t xml:space="preserve"> </w:t>
            </w:r>
            <w:proofErr w:type="spellStart"/>
            <w:r w:rsidRPr="00E912D0">
              <w:rPr>
                <w:rFonts w:ascii="Times New Roman" w:hAnsi="Times New Roman"/>
                <w:szCs w:val="24"/>
              </w:rPr>
              <w:t>i</w:t>
            </w:r>
            <w:proofErr w:type="spellEnd"/>
            <w:r w:rsidRPr="00E912D0">
              <w:rPr>
                <w:rFonts w:ascii="Times New Roman" w:hAnsi="Times New Roman"/>
                <w:szCs w:val="24"/>
              </w:rPr>
              <w:t xml:space="preserve"> </w:t>
            </w:r>
            <w:proofErr w:type="spellStart"/>
            <w:r w:rsidRPr="00E912D0">
              <w:rPr>
                <w:rFonts w:ascii="Times New Roman" w:hAnsi="Times New Roman"/>
                <w:szCs w:val="24"/>
              </w:rPr>
              <w:t>orëve</w:t>
            </w:r>
            <w:proofErr w:type="spellEnd"/>
            <w:r w:rsidRPr="00E912D0">
              <w:rPr>
                <w:rFonts w:ascii="Times New Roman" w:hAnsi="Times New Roman"/>
                <w:szCs w:val="24"/>
              </w:rPr>
              <w:t xml:space="preserve"> </w:t>
            </w:r>
            <w:proofErr w:type="spellStart"/>
            <w:r w:rsidRPr="00E912D0">
              <w:rPr>
                <w:rFonts w:ascii="Times New Roman" w:hAnsi="Times New Roman"/>
                <w:szCs w:val="24"/>
              </w:rPr>
              <w:t>në</w:t>
            </w:r>
            <w:proofErr w:type="spellEnd"/>
            <w:r w:rsidRPr="00E912D0">
              <w:rPr>
                <w:rFonts w:ascii="Times New Roman" w:hAnsi="Times New Roman"/>
                <w:szCs w:val="24"/>
              </w:rPr>
              <w:t xml:space="preserve"> </w:t>
            </w:r>
            <w:proofErr w:type="spellStart"/>
            <w:r w:rsidRPr="00E912D0">
              <w:rPr>
                <w:rFonts w:ascii="Times New Roman" w:hAnsi="Times New Roman"/>
                <w:szCs w:val="24"/>
              </w:rPr>
              <w:t>javë</w:t>
            </w:r>
            <w:proofErr w:type="spellEnd"/>
            <w:r w:rsidRPr="00E912D0">
              <w:rPr>
                <w:rFonts w:ascii="Times New Roman" w:hAnsi="Times New Roman"/>
                <w:szCs w:val="24"/>
              </w:rPr>
              <w:t>:</w:t>
            </w:r>
          </w:p>
        </w:tc>
        <w:tc>
          <w:tcPr>
            <w:tcW w:w="8080" w:type="dxa"/>
            <w:tcBorders>
              <w:top w:val="single" w:sz="8" w:space="0" w:color="FFFFFF"/>
              <w:left w:val="single" w:sz="8" w:space="0" w:color="FFFFFF"/>
              <w:bottom w:val="single" w:sz="8" w:space="0" w:color="FFFFFF"/>
              <w:right w:val="single" w:sz="8" w:space="0" w:color="FFFFFF"/>
            </w:tcBorders>
            <w:shd w:val="clear" w:color="auto" w:fill="C9D5CA"/>
            <w:hideMark/>
          </w:tcPr>
          <w:p w:rsidR="00D21DE3" w:rsidRPr="0092774D" w:rsidRDefault="00D21DE3" w:rsidP="00324098">
            <w:pPr>
              <w:spacing w:after="0" w:line="259" w:lineRule="auto"/>
              <w:ind w:left="0" w:firstLine="0"/>
              <w:rPr>
                <w:rFonts w:ascii="Times New Roman" w:hAnsi="Times New Roman" w:cs="Times New Roman"/>
                <w:color w:val="auto"/>
                <w:szCs w:val="24"/>
              </w:rPr>
            </w:pPr>
            <w:r w:rsidRPr="0092774D">
              <w:rPr>
                <w:rFonts w:ascii="Times New Roman" w:hAnsi="Times New Roman" w:cs="Times New Roman"/>
                <w:color w:val="auto"/>
                <w:szCs w:val="24"/>
              </w:rPr>
              <w:t>3+2</w:t>
            </w:r>
          </w:p>
        </w:tc>
      </w:tr>
      <w:tr w:rsidR="00D21DE3" w:rsidTr="00324098">
        <w:trPr>
          <w:trHeight w:val="340"/>
        </w:trPr>
        <w:tc>
          <w:tcPr>
            <w:tcW w:w="2694" w:type="dxa"/>
            <w:tcBorders>
              <w:top w:val="single" w:sz="8" w:space="0" w:color="FFFFFF"/>
              <w:left w:val="single" w:sz="8" w:space="0" w:color="FFFFFF"/>
              <w:bottom w:val="single" w:sz="8" w:space="0" w:color="FFFFFF"/>
              <w:right w:val="single" w:sz="8" w:space="0" w:color="FFFFFF"/>
            </w:tcBorders>
            <w:shd w:val="clear" w:color="auto" w:fill="6AA1A3"/>
            <w:hideMark/>
          </w:tcPr>
          <w:p w:rsidR="00D21DE3" w:rsidRPr="00E912D0" w:rsidRDefault="00D21DE3" w:rsidP="00324098">
            <w:pPr>
              <w:spacing w:after="0" w:line="259" w:lineRule="auto"/>
              <w:rPr>
                <w:rFonts w:ascii="Times New Roman" w:hAnsi="Times New Roman"/>
                <w:szCs w:val="24"/>
              </w:rPr>
            </w:pPr>
            <w:proofErr w:type="spellStart"/>
            <w:r w:rsidRPr="00E912D0">
              <w:rPr>
                <w:rFonts w:ascii="Times New Roman" w:hAnsi="Times New Roman"/>
                <w:szCs w:val="24"/>
              </w:rPr>
              <w:t>Kreditë</w:t>
            </w:r>
            <w:proofErr w:type="spellEnd"/>
            <w:r w:rsidRPr="00E912D0">
              <w:rPr>
                <w:rFonts w:ascii="Times New Roman" w:hAnsi="Times New Roman"/>
                <w:szCs w:val="24"/>
              </w:rPr>
              <w:t xml:space="preserve"> ECTS:</w:t>
            </w:r>
          </w:p>
        </w:tc>
        <w:tc>
          <w:tcPr>
            <w:tcW w:w="8080" w:type="dxa"/>
            <w:tcBorders>
              <w:top w:val="single" w:sz="8" w:space="0" w:color="FFFFFF"/>
              <w:left w:val="single" w:sz="8" w:space="0" w:color="FFFFFF"/>
              <w:bottom w:val="single" w:sz="8" w:space="0" w:color="FFFFFF"/>
              <w:right w:val="single" w:sz="8" w:space="0" w:color="FFFFFF"/>
            </w:tcBorders>
            <w:shd w:val="clear" w:color="auto" w:fill="C9D5CA"/>
            <w:hideMark/>
          </w:tcPr>
          <w:p w:rsidR="00D21DE3" w:rsidRPr="0092774D" w:rsidRDefault="00D21DE3" w:rsidP="00324098">
            <w:pPr>
              <w:spacing w:after="0" w:line="259" w:lineRule="auto"/>
              <w:ind w:left="0" w:firstLine="0"/>
              <w:rPr>
                <w:rFonts w:ascii="Times New Roman" w:hAnsi="Times New Roman" w:cs="Times New Roman"/>
                <w:color w:val="auto"/>
                <w:szCs w:val="24"/>
              </w:rPr>
            </w:pPr>
            <w:r w:rsidRPr="0092774D">
              <w:rPr>
                <w:rFonts w:ascii="Times New Roman" w:hAnsi="Times New Roman" w:cs="Times New Roman"/>
                <w:color w:val="auto"/>
                <w:szCs w:val="24"/>
              </w:rPr>
              <w:t>7</w:t>
            </w:r>
          </w:p>
        </w:tc>
      </w:tr>
      <w:tr w:rsidR="00D21DE3" w:rsidTr="00324098">
        <w:trPr>
          <w:trHeight w:val="340"/>
        </w:trPr>
        <w:tc>
          <w:tcPr>
            <w:tcW w:w="2694" w:type="dxa"/>
            <w:tcBorders>
              <w:top w:val="single" w:sz="8" w:space="0" w:color="FFFFFF"/>
              <w:left w:val="single" w:sz="8" w:space="0" w:color="FFFFFF"/>
              <w:bottom w:val="single" w:sz="8" w:space="0" w:color="FFFFFF"/>
              <w:right w:val="single" w:sz="8" w:space="0" w:color="FFFFFF"/>
            </w:tcBorders>
            <w:shd w:val="clear" w:color="auto" w:fill="6AA1A3"/>
            <w:hideMark/>
          </w:tcPr>
          <w:p w:rsidR="00D21DE3" w:rsidRPr="00E912D0" w:rsidRDefault="00D21DE3" w:rsidP="00324098">
            <w:pPr>
              <w:spacing w:after="0" w:line="259" w:lineRule="auto"/>
              <w:rPr>
                <w:rFonts w:ascii="Times New Roman" w:hAnsi="Times New Roman"/>
                <w:szCs w:val="24"/>
              </w:rPr>
            </w:pPr>
            <w:r w:rsidRPr="00E912D0">
              <w:rPr>
                <w:rFonts w:ascii="Times New Roman" w:hAnsi="Times New Roman"/>
                <w:szCs w:val="24"/>
              </w:rPr>
              <w:t xml:space="preserve">Koha / </w:t>
            </w:r>
            <w:proofErr w:type="spellStart"/>
            <w:r w:rsidRPr="00E912D0">
              <w:rPr>
                <w:rFonts w:ascii="Times New Roman" w:hAnsi="Times New Roman"/>
                <w:szCs w:val="24"/>
              </w:rPr>
              <w:t>Vendi</w:t>
            </w:r>
            <w:proofErr w:type="spellEnd"/>
            <w:r w:rsidRPr="00E912D0">
              <w:rPr>
                <w:rFonts w:ascii="Times New Roman" w:hAnsi="Times New Roman"/>
                <w:szCs w:val="24"/>
              </w:rPr>
              <w:t>:</w:t>
            </w:r>
          </w:p>
        </w:tc>
        <w:tc>
          <w:tcPr>
            <w:tcW w:w="8080" w:type="dxa"/>
            <w:tcBorders>
              <w:top w:val="single" w:sz="8" w:space="0" w:color="FFFFFF"/>
              <w:left w:val="single" w:sz="8" w:space="0" w:color="FFFFFF"/>
              <w:bottom w:val="single" w:sz="8" w:space="0" w:color="FFFFFF"/>
              <w:right w:val="single" w:sz="8" w:space="0" w:color="FFFFFF"/>
            </w:tcBorders>
            <w:shd w:val="clear" w:color="auto" w:fill="C9D5CA"/>
            <w:hideMark/>
          </w:tcPr>
          <w:p w:rsidR="00D21DE3" w:rsidRPr="0092774D" w:rsidRDefault="00D21DE3" w:rsidP="00324098">
            <w:pPr>
              <w:spacing w:after="0" w:line="259" w:lineRule="auto"/>
              <w:ind w:left="0" w:firstLine="0"/>
              <w:rPr>
                <w:rFonts w:ascii="Times New Roman" w:hAnsi="Times New Roman" w:cs="Times New Roman"/>
                <w:color w:val="auto"/>
                <w:szCs w:val="24"/>
              </w:rPr>
            </w:pPr>
            <w:r w:rsidRPr="0092774D">
              <w:rPr>
                <w:rFonts w:ascii="Times New Roman" w:hAnsi="Times New Roman" w:cs="Times New Roman"/>
                <w:color w:val="auto"/>
                <w:szCs w:val="24"/>
              </w:rPr>
              <w:t>|</w:t>
            </w:r>
            <w:proofErr w:type="spellStart"/>
            <w:r w:rsidRPr="0092774D">
              <w:rPr>
                <w:rFonts w:ascii="Times New Roman" w:hAnsi="Times New Roman" w:cs="Times New Roman"/>
                <w:color w:val="auto"/>
                <w:szCs w:val="24"/>
              </w:rPr>
              <w:t>Sipas</w:t>
            </w:r>
            <w:proofErr w:type="spellEnd"/>
            <w:r w:rsidRPr="0092774D">
              <w:rPr>
                <w:rFonts w:ascii="Times New Roman" w:hAnsi="Times New Roman" w:cs="Times New Roman"/>
                <w:color w:val="auto"/>
                <w:szCs w:val="24"/>
              </w:rPr>
              <w:t xml:space="preserve"> </w:t>
            </w:r>
            <w:proofErr w:type="spellStart"/>
            <w:r w:rsidRPr="0092774D">
              <w:rPr>
                <w:rFonts w:ascii="Times New Roman" w:hAnsi="Times New Roman" w:cs="Times New Roman"/>
                <w:color w:val="auto"/>
                <w:szCs w:val="24"/>
              </w:rPr>
              <w:t>orarit</w:t>
            </w:r>
            <w:proofErr w:type="spellEnd"/>
          </w:p>
        </w:tc>
      </w:tr>
      <w:tr w:rsidR="00D21DE3" w:rsidTr="00324098">
        <w:trPr>
          <w:trHeight w:val="25"/>
        </w:trPr>
        <w:tc>
          <w:tcPr>
            <w:tcW w:w="2694" w:type="dxa"/>
            <w:tcBorders>
              <w:top w:val="single" w:sz="8" w:space="0" w:color="FFFFFF"/>
              <w:left w:val="single" w:sz="8" w:space="0" w:color="FFFFFF"/>
              <w:bottom w:val="single" w:sz="8" w:space="0" w:color="FFFFFF"/>
              <w:right w:val="single" w:sz="8" w:space="0" w:color="FFFFFF"/>
            </w:tcBorders>
            <w:shd w:val="clear" w:color="auto" w:fill="6AA1A3"/>
            <w:hideMark/>
          </w:tcPr>
          <w:p w:rsidR="00D21DE3" w:rsidRPr="00E912D0" w:rsidRDefault="00D21DE3" w:rsidP="00324098">
            <w:pPr>
              <w:spacing w:after="0" w:line="259" w:lineRule="auto"/>
              <w:rPr>
                <w:rFonts w:ascii="Times New Roman" w:hAnsi="Times New Roman"/>
                <w:szCs w:val="24"/>
              </w:rPr>
            </w:pPr>
            <w:proofErr w:type="spellStart"/>
            <w:r w:rsidRPr="00E912D0">
              <w:rPr>
                <w:rFonts w:ascii="Times New Roman" w:hAnsi="Times New Roman"/>
                <w:szCs w:val="24"/>
              </w:rPr>
              <w:t>Mësimdhënësi</w:t>
            </w:r>
            <w:proofErr w:type="spellEnd"/>
            <w:r w:rsidRPr="00E912D0">
              <w:rPr>
                <w:rFonts w:ascii="Times New Roman" w:hAnsi="Times New Roman"/>
                <w:szCs w:val="24"/>
              </w:rPr>
              <w:t>:</w:t>
            </w:r>
          </w:p>
        </w:tc>
        <w:tc>
          <w:tcPr>
            <w:tcW w:w="8080" w:type="dxa"/>
            <w:tcBorders>
              <w:top w:val="single" w:sz="8" w:space="0" w:color="FFFFFF"/>
              <w:left w:val="single" w:sz="8" w:space="0" w:color="FFFFFF"/>
              <w:bottom w:val="single" w:sz="8" w:space="0" w:color="FFFFFF"/>
              <w:right w:val="single" w:sz="8" w:space="0" w:color="FFFFFF"/>
            </w:tcBorders>
            <w:shd w:val="clear" w:color="auto" w:fill="C9D5CA"/>
            <w:hideMark/>
          </w:tcPr>
          <w:p w:rsidR="00D21DE3" w:rsidRPr="0092774D" w:rsidRDefault="00D21DE3" w:rsidP="00324098">
            <w:pPr>
              <w:spacing w:after="0" w:line="259" w:lineRule="auto"/>
              <w:ind w:left="0" w:firstLine="0"/>
              <w:rPr>
                <w:rFonts w:ascii="Times New Roman" w:hAnsi="Times New Roman" w:cs="Times New Roman"/>
                <w:color w:val="auto"/>
                <w:szCs w:val="24"/>
              </w:rPr>
            </w:pPr>
            <w:r w:rsidRPr="0092774D">
              <w:rPr>
                <w:rFonts w:ascii="Times New Roman" w:hAnsi="Times New Roman" w:cs="Times New Roman"/>
                <w:color w:val="auto"/>
                <w:szCs w:val="24"/>
              </w:rPr>
              <w:t xml:space="preserve">Prof. Ass. Dr. </w:t>
            </w:r>
            <w:proofErr w:type="spellStart"/>
            <w:r w:rsidRPr="0092774D">
              <w:rPr>
                <w:rFonts w:ascii="Times New Roman" w:hAnsi="Times New Roman" w:cs="Times New Roman"/>
                <w:color w:val="auto"/>
                <w:szCs w:val="24"/>
              </w:rPr>
              <w:t>Teutë</w:t>
            </w:r>
            <w:proofErr w:type="spellEnd"/>
            <w:r w:rsidRPr="0092774D">
              <w:rPr>
                <w:rFonts w:ascii="Times New Roman" w:hAnsi="Times New Roman" w:cs="Times New Roman"/>
                <w:color w:val="auto"/>
                <w:szCs w:val="24"/>
              </w:rPr>
              <w:t xml:space="preserve"> BLAKQORI-SALIHU</w:t>
            </w:r>
          </w:p>
        </w:tc>
      </w:tr>
      <w:tr w:rsidR="00D21DE3" w:rsidTr="00324098">
        <w:trPr>
          <w:trHeight w:val="303"/>
        </w:trPr>
        <w:tc>
          <w:tcPr>
            <w:tcW w:w="2694" w:type="dxa"/>
            <w:tcBorders>
              <w:top w:val="single" w:sz="8" w:space="0" w:color="FFFFFF"/>
              <w:left w:val="single" w:sz="8" w:space="0" w:color="FFFFFF"/>
              <w:bottom w:val="single" w:sz="8" w:space="0" w:color="FFFFFF"/>
              <w:right w:val="single" w:sz="8" w:space="0" w:color="FFFFFF"/>
            </w:tcBorders>
            <w:shd w:val="clear" w:color="auto" w:fill="6AA1A3"/>
            <w:hideMark/>
          </w:tcPr>
          <w:p w:rsidR="00D21DE3" w:rsidRPr="00E912D0" w:rsidRDefault="00D21DE3" w:rsidP="00324098">
            <w:pPr>
              <w:spacing w:after="0" w:line="259" w:lineRule="auto"/>
              <w:rPr>
                <w:rFonts w:ascii="Times New Roman" w:hAnsi="Times New Roman"/>
                <w:szCs w:val="24"/>
              </w:rPr>
            </w:pPr>
            <w:proofErr w:type="spellStart"/>
            <w:r w:rsidRPr="00E912D0">
              <w:rPr>
                <w:rFonts w:ascii="Times New Roman" w:hAnsi="Times New Roman"/>
                <w:szCs w:val="24"/>
              </w:rPr>
              <w:t>Të</w:t>
            </w:r>
            <w:proofErr w:type="spellEnd"/>
            <w:r w:rsidRPr="00E912D0">
              <w:rPr>
                <w:rFonts w:ascii="Times New Roman" w:hAnsi="Times New Roman"/>
                <w:szCs w:val="24"/>
              </w:rPr>
              <w:t xml:space="preserve"> </w:t>
            </w:r>
            <w:proofErr w:type="spellStart"/>
            <w:r w:rsidRPr="00E912D0">
              <w:rPr>
                <w:rFonts w:ascii="Times New Roman" w:hAnsi="Times New Roman"/>
                <w:szCs w:val="24"/>
              </w:rPr>
              <w:t>dhënat</w:t>
            </w:r>
            <w:proofErr w:type="spellEnd"/>
            <w:r w:rsidRPr="00E912D0">
              <w:rPr>
                <w:rFonts w:ascii="Times New Roman" w:hAnsi="Times New Roman"/>
                <w:szCs w:val="24"/>
              </w:rPr>
              <w:t xml:space="preserve"> </w:t>
            </w:r>
            <w:proofErr w:type="spellStart"/>
            <w:r w:rsidRPr="00E912D0">
              <w:rPr>
                <w:rFonts w:ascii="Times New Roman" w:hAnsi="Times New Roman"/>
                <w:szCs w:val="24"/>
              </w:rPr>
              <w:t>kontaktuese</w:t>
            </w:r>
            <w:proofErr w:type="spellEnd"/>
            <w:r w:rsidRPr="00E912D0">
              <w:rPr>
                <w:rFonts w:ascii="Times New Roman" w:hAnsi="Times New Roman"/>
                <w:szCs w:val="24"/>
              </w:rPr>
              <w:t xml:space="preserve">: </w:t>
            </w:r>
          </w:p>
        </w:tc>
        <w:tc>
          <w:tcPr>
            <w:tcW w:w="8080" w:type="dxa"/>
            <w:tcBorders>
              <w:top w:val="single" w:sz="8" w:space="0" w:color="FFFFFF"/>
              <w:left w:val="single" w:sz="8" w:space="0" w:color="FFFFFF"/>
              <w:bottom w:val="single" w:sz="8" w:space="0" w:color="FFFFFF"/>
              <w:right w:val="single" w:sz="8" w:space="0" w:color="FFFFFF"/>
            </w:tcBorders>
            <w:shd w:val="clear" w:color="auto" w:fill="C9D5CA"/>
            <w:hideMark/>
          </w:tcPr>
          <w:p w:rsidR="00D21DE3" w:rsidRPr="0092774D" w:rsidRDefault="00D21DE3" w:rsidP="00324098">
            <w:pPr>
              <w:spacing w:after="0" w:line="259" w:lineRule="auto"/>
              <w:ind w:left="0" w:firstLine="0"/>
              <w:rPr>
                <w:rFonts w:ascii="Times New Roman" w:hAnsi="Times New Roman" w:cs="Times New Roman"/>
                <w:color w:val="auto"/>
                <w:szCs w:val="24"/>
              </w:rPr>
            </w:pPr>
            <w:proofErr w:type="spellStart"/>
            <w:r w:rsidRPr="0092774D">
              <w:rPr>
                <w:rFonts w:ascii="Times New Roman" w:hAnsi="Times New Roman" w:cs="Times New Roman"/>
                <w:color w:val="auto"/>
                <w:szCs w:val="24"/>
              </w:rPr>
              <w:t>Zyra</w:t>
            </w:r>
            <w:proofErr w:type="spellEnd"/>
            <w:r w:rsidRPr="0092774D">
              <w:rPr>
                <w:rFonts w:ascii="Times New Roman" w:hAnsi="Times New Roman" w:cs="Times New Roman"/>
                <w:color w:val="auto"/>
                <w:szCs w:val="24"/>
              </w:rPr>
              <w:t xml:space="preserve"> 12</w:t>
            </w:r>
          </w:p>
        </w:tc>
      </w:tr>
      <w:tr w:rsidR="00D21DE3" w:rsidRPr="00005467" w:rsidTr="00324098">
        <w:trPr>
          <w:trHeight w:val="1946"/>
        </w:trPr>
        <w:tc>
          <w:tcPr>
            <w:tcW w:w="2694" w:type="dxa"/>
            <w:tcBorders>
              <w:top w:val="nil"/>
              <w:left w:val="single" w:sz="8" w:space="0" w:color="FFFFFF"/>
              <w:bottom w:val="single" w:sz="8" w:space="0" w:color="FFFFFF"/>
              <w:right w:val="single" w:sz="8" w:space="0" w:color="FFFFFF"/>
            </w:tcBorders>
            <w:shd w:val="clear" w:color="auto" w:fill="6AA1A3"/>
            <w:hideMark/>
          </w:tcPr>
          <w:p w:rsidR="00D21DE3" w:rsidRPr="00E912D0" w:rsidRDefault="00D21DE3" w:rsidP="00324098">
            <w:pPr>
              <w:spacing w:after="0" w:line="259" w:lineRule="auto"/>
              <w:rPr>
                <w:rFonts w:ascii="Times New Roman" w:hAnsi="Times New Roman"/>
                <w:szCs w:val="24"/>
              </w:rPr>
            </w:pPr>
            <w:proofErr w:type="spellStart"/>
            <w:r w:rsidRPr="00E912D0">
              <w:rPr>
                <w:rFonts w:ascii="Times New Roman" w:hAnsi="Times New Roman"/>
                <w:szCs w:val="24"/>
              </w:rPr>
              <w:t>Përshkrimi</w:t>
            </w:r>
            <w:proofErr w:type="spellEnd"/>
            <w:r w:rsidRPr="00E912D0">
              <w:rPr>
                <w:rFonts w:ascii="Times New Roman" w:hAnsi="Times New Roman"/>
                <w:szCs w:val="24"/>
              </w:rPr>
              <w:t xml:space="preserve"> </w:t>
            </w:r>
            <w:proofErr w:type="spellStart"/>
            <w:r w:rsidRPr="00E912D0">
              <w:rPr>
                <w:rFonts w:ascii="Times New Roman" w:hAnsi="Times New Roman"/>
                <w:szCs w:val="24"/>
              </w:rPr>
              <w:t>i</w:t>
            </w:r>
            <w:proofErr w:type="spellEnd"/>
            <w:r w:rsidRPr="00E912D0">
              <w:rPr>
                <w:rFonts w:ascii="Times New Roman" w:hAnsi="Times New Roman"/>
                <w:szCs w:val="24"/>
              </w:rPr>
              <w:t xml:space="preserve"> </w:t>
            </w:r>
            <w:proofErr w:type="spellStart"/>
            <w:r w:rsidRPr="00E912D0">
              <w:rPr>
                <w:rFonts w:ascii="Times New Roman" w:hAnsi="Times New Roman"/>
                <w:szCs w:val="24"/>
              </w:rPr>
              <w:t>lëndës</w:t>
            </w:r>
            <w:proofErr w:type="spellEnd"/>
            <w:r w:rsidRPr="00E912D0">
              <w:rPr>
                <w:rFonts w:ascii="Times New Roman" w:hAnsi="Times New Roman"/>
                <w:szCs w:val="24"/>
              </w:rPr>
              <w:t>:</w:t>
            </w:r>
          </w:p>
        </w:tc>
        <w:tc>
          <w:tcPr>
            <w:tcW w:w="8080" w:type="dxa"/>
            <w:tcBorders>
              <w:top w:val="nil"/>
              <w:left w:val="single" w:sz="8" w:space="0" w:color="FFFFFF"/>
              <w:bottom w:val="single" w:sz="8" w:space="0" w:color="FFFFFF"/>
              <w:right w:val="single" w:sz="8" w:space="0" w:color="FFFFFF"/>
            </w:tcBorders>
            <w:shd w:val="clear" w:color="auto" w:fill="C9D5CA"/>
            <w:hideMark/>
          </w:tcPr>
          <w:p w:rsidR="00D21DE3" w:rsidRPr="0092774D" w:rsidRDefault="00D21DE3" w:rsidP="00324098">
            <w:pPr>
              <w:spacing w:after="0" w:line="259" w:lineRule="auto"/>
              <w:ind w:left="0" w:right="46" w:firstLine="0"/>
              <w:rPr>
                <w:rFonts w:ascii="Times New Roman" w:hAnsi="Times New Roman" w:cs="Times New Roman"/>
                <w:color w:val="auto"/>
                <w:szCs w:val="24"/>
                <w:lang w:val="sq-AL"/>
              </w:rPr>
            </w:pPr>
            <w:r w:rsidRPr="0092774D">
              <w:rPr>
                <w:rFonts w:ascii="Times New Roman" w:hAnsi="Times New Roman" w:cs="Times New Roman"/>
                <w:bCs/>
                <w:color w:val="auto"/>
                <w:szCs w:val="24"/>
                <w:lang w:val="sq-AL"/>
              </w:rPr>
              <w:t xml:space="preserve">Ky modul </w:t>
            </w:r>
            <w:r w:rsidRPr="0092774D">
              <w:rPr>
                <w:rFonts w:ascii="Times New Roman" w:hAnsi="Times New Roman" w:cs="Times New Roman"/>
                <w:color w:val="auto"/>
                <w:szCs w:val="24"/>
                <w:lang w:val="sq-AL"/>
              </w:rPr>
              <w:t>është vazhdim i modulit Gjuhë frënge III dhe synon përmirësimin e katër shkathtësive themelore të nevojshme për komunikim në një gjuhë: të shkruarit, të lexuarit, të folurit dhe të dëgjuarit. Gjatë ligjeratave trajtohen pjesë të gramatikës frënge (ndajfoljet, parafjalët, lidhëzat, pjesorja) gjithnjë në funksion të komunikimit. Me këtë modul studentët duhet të arrijnë njohuri gjuhësore të nivelit B1 dhe B2 sipas kornizës europiane të referencës. Për zhvillimin e këtij moduli përdoren edhe materiale shtesë: gramatika e gjuhës frënge dhe përdoren edhe CD për shkathtësitë e të dëgjuarit etj.</w:t>
            </w:r>
          </w:p>
        </w:tc>
      </w:tr>
      <w:tr w:rsidR="00D21DE3" w:rsidRPr="00005467" w:rsidTr="00324098">
        <w:trPr>
          <w:trHeight w:val="1499"/>
        </w:trPr>
        <w:tc>
          <w:tcPr>
            <w:tcW w:w="2694" w:type="dxa"/>
            <w:tcBorders>
              <w:top w:val="single" w:sz="8" w:space="0" w:color="FFFFFF"/>
              <w:left w:val="single" w:sz="8" w:space="0" w:color="FFFFFF"/>
              <w:bottom w:val="single" w:sz="8" w:space="0" w:color="FFFFFF"/>
              <w:right w:val="single" w:sz="8" w:space="0" w:color="FFFFFF"/>
            </w:tcBorders>
            <w:shd w:val="clear" w:color="auto" w:fill="6AA1A3"/>
            <w:hideMark/>
          </w:tcPr>
          <w:p w:rsidR="00D21DE3" w:rsidRPr="00E912D0" w:rsidRDefault="00D21DE3" w:rsidP="00324098">
            <w:pPr>
              <w:spacing w:after="0" w:line="259" w:lineRule="auto"/>
              <w:rPr>
                <w:rFonts w:ascii="Times New Roman" w:hAnsi="Times New Roman"/>
                <w:szCs w:val="24"/>
              </w:rPr>
            </w:pPr>
            <w:proofErr w:type="spellStart"/>
            <w:r w:rsidRPr="00E912D0">
              <w:rPr>
                <w:rFonts w:ascii="Times New Roman" w:hAnsi="Times New Roman"/>
                <w:szCs w:val="24"/>
              </w:rPr>
              <w:t>Qëllimet</w:t>
            </w:r>
            <w:proofErr w:type="spellEnd"/>
            <w:r w:rsidRPr="00E912D0">
              <w:rPr>
                <w:rFonts w:ascii="Times New Roman" w:hAnsi="Times New Roman"/>
                <w:szCs w:val="24"/>
              </w:rPr>
              <w:t xml:space="preserve"> e </w:t>
            </w:r>
            <w:proofErr w:type="spellStart"/>
            <w:r w:rsidRPr="00E912D0">
              <w:rPr>
                <w:rFonts w:ascii="Times New Roman" w:hAnsi="Times New Roman"/>
                <w:szCs w:val="24"/>
              </w:rPr>
              <w:t>lëndës</w:t>
            </w:r>
            <w:proofErr w:type="spellEnd"/>
            <w:r w:rsidRPr="00E912D0">
              <w:rPr>
                <w:rFonts w:ascii="Times New Roman" w:hAnsi="Times New Roman"/>
                <w:szCs w:val="24"/>
              </w:rPr>
              <w:t>:</w:t>
            </w:r>
          </w:p>
        </w:tc>
        <w:tc>
          <w:tcPr>
            <w:tcW w:w="8080" w:type="dxa"/>
            <w:tcBorders>
              <w:top w:val="single" w:sz="8" w:space="0" w:color="FFFFFF"/>
              <w:left w:val="single" w:sz="8" w:space="0" w:color="FFFFFF"/>
              <w:bottom w:val="single" w:sz="8" w:space="0" w:color="FFFFFF"/>
              <w:right w:val="single" w:sz="8" w:space="0" w:color="FFFFFF"/>
            </w:tcBorders>
            <w:shd w:val="clear" w:color="auto" w:fill="C9D5CA"/>
            <w:hideMark/>
          </w:tcPr>
          <w:p w:rsidR="00D21DE3" w:rsidRPr="0092774D" w:rsidRDefault="00D21DE3" w:rsidP="00324098">
            <w:pPr>
              <w:spacing w:after="0"/>
              <w:rPr>
                <w:rFonts w:ascii="Times New Roman" w:hAnsi="Times New Roman" w:cs="Times New Roman"/>
                <w:color w:val="auto"/>
                <w:szCs w:val="24"/>
                <w:lang w:val="sq-AL"/>
              </w:rPr>
            </w:pPr>
            <w:r w:rsidRPr="0092774D">
              <w:rPr>
                <w:rFonts w:ascii="Times New Roman" w:hAnsi="Times New Roman" w:cs="Times New Roman"/>
                <w:bCs/>
                <w:color w:val="auto"/>
                <w:szCs w:val="24"/>
                <w:lang w:val="sq-AL"/>
              </w:rPr>
              <w:t>Qëllimet e modulit</w:t>
            </w:r>
            <w:r w:rsidRPr="0092774D">
              <w:rPr>
                <w:rFonts w:ascii="Times New Roman" w:hAnsi="Times New Roman" w:cs="Times New Roman"/>
                <w:color w:val="auto"/>
                <w:szCs w:val="24"/>
                <w:lang w:val="sq-AL"/>
              </w:rPr>
              <w:t xml:space="preserve"> për Gjuhë frënge IV janë që studetët gjatë kësaj kohe të përfitojnë njohuri për pasurimin e një fjalori me fjalë e konstrukte fjalish që përdoren gjatë komunikimit. Vend të rëndësishëm do të zë komunikimi i rrjedhshëm dhe në këtë mënyrë studentët do të kenë aftësitë për të ndjekur një program akademik në frëngjisht. Studentët do të dijnë të dallojnë natyrën dhe funksionet e gramatikës tradicionale; të analizojnë fjali komplekse nga pikëpamjet dhe qasjet e ndryshme sintaksore, imagjinare dhe funksionale.</w:t>
            </w:r>
          </w:p>
        </w:tc>
      </w:tr>
      <w:tr w:rsidR="00D21DE3" w:rsidRPr="002E6A39" w:rsidTr="00324098">
        <w:trPr>
          <w:trHeight w:val="25"/>
        </w:trPr>
        <w:tc>
          <w:tcPr>
            <w:tcW w:w="2694" w:type="dxa"/>
            <w:tcBorders>
              <w:top w:val="single" w:sz="8" w:space="0" w:color="FFFFFF"/>
              <w:left w:val="single" w:sz="8" w:space="0" w:color="FFFFFF"/>
              <w:bottom w:val="nil"/>
              <w:right w:val="single" w:sz="8" w:space="0" w:color="FFFFFF"/>
            </w:tcBorders>
            <w:shd w:val="clear" w:color="auto" w:fill="6AA1A3"/>
          </w:tcPr>
          <w:p w:rsidR="00D21DE3" w:rsidRDefault="00D21DE3" w:rsidP="00324098">
            <w:pPr>
              <w:pStyle w:val="NoSpacing"/>
              <w:spacing w:line="254" w:lineRule="auto"/>
              <w:rPr>
                <w:rFonts w:ascii="Times New Roman" w:hAnsi="Times New Roman" w:cs="Times New Roman"/>
                <w:color w:val="auto"/>
                <w:szCs w:val="24"/>
                <w:lang w:val="fr-FR"/>
              </w:rPr>
            </w:pPr>
            <w:proofErr w:type="spellStart"/>
            <w:r>
              <w:rPr>
                <w:rFonts w:ascii="Times New Roman" w:hAnsi="Times New Roman" w:cs="Times New Roman"/>
                <w:color w:val="auto"/>
                <w:szCs w:val="24"/>
                <w:lang w:val="fr-FR"/>
              </w:rPr>
              <w:t>Rezultatet</w:t>
            </w:r>
            <w:proofErr w:type="spellEnd"/>
            <w:r>
              <w:rPr>
                <w:rFonts w:ascii="Times New Roman" w:hAnsi="Times New Roman" w:cs="Times New Roman"/>
                <w:color w:val="auto"/>
                <w:szCs w:val="24"/>
                <w:lang w:val="fr-FR"/>
              </w:rPr>
              <w:t xml:space="preserve"> e </w:t>
            </w:r>
            <w:proofErr w:type="spellStart"/>
            <w:r>
              <w:rPr>
                <w:rFonts w:ascii="Times New Roman" w:hAnsi="Times New Roman" w:cs="Times New Roman"/>
                <w:color w:val="auto"/>
                <w:szCs w:val="24"/>
                <w:lang w:val="fr-FR"/>
              </w:rPr>
              <w:t>pritshme</w:t>
            </w:r>
            <w:proofErr w:type="spellEnd"/>
            <w:r>
              <w:rPr>
                <w:rFonts w:ascii="Times New Roman" w:hAnsi="Times New Roman" w:cs="Times New Roman"/>
                <w:color w:val="auto"/>
                <w:szCs w:val="24"/>
                <w:lang w:val="fr-FR"/>
              </w:rPr>
              <w:t xml:space="preserve"> </w:t>
            </w:r>
            <w:proofErr w:type="spellStart"/>
            <w:r>
              <w:rPr>
                <w:rFonts w:ascii="Times New Roman" w:hAnsi="Times New Roman" w:cs="Times New Roman"/>
                <w:color w:val="auto"/>
                <w:szCs w:val="24"/>
                <w:lang w:val="fr-FR"/>
              </w:rPr>
              <w:t>të</w:t>
            </w:r>
            <w:proofErr w:type="spellEnd"/>
            <w:r>
              <w:rPr>
                <w:rFonts w:ascii="Times New Roman" w:hAnsi="Times New Roman" w:cs="Times New Roman"/>
                <w:color w:val="auto"/>
                <w:szCs w:val="24"/>
                <w:lang w:val="fr-FR"/>
              </w:rPr>
              <w:t xml:space="preserve"> </w:t>
            </w:r>
            <w:proofErr w:type="spellStart"/>
            <w:r>
              <w:rPr>
                <w:rFonts w:ascii="Times New Roman" w:hAnsi="Times New Roman" w:cs="Times New Roman"/>
                <w:color w:val="auto"/>
                <w:szCs w:val="24"/>
                <w:lang w:val="fr-FR"/>
              </w:rPr>
              <w:t>nxënies</w:t>
            </w:r>
            <w:proofErr w:type="spellEnd"/>
            <w:r>
              <w:rPr>
                <w:rFonts w:ascii="Times New Roman" w:hAnsi="Times New Roman" w:cs="Times New Roman"/>
                <w:color w:val="auto"/>
                <w:szCs w:val="24"/>
                <w:lang w:val="fr-FR"/>
              </w:rPr>
              <w:t xml:space="preserve"> :</w:t>
            </w:r>
          </w:p>
          <w:p w:rsidR="00D21DE3" w:rsidRPr="00E24244" w:rsidRDefault="00D21DE3" w:rsidP="00324098">
            <w:pPr>
              <w:spacing w:after="0" w:line="259" w:lineRule="auto"/>
              <w:rPr>
                <w:rFonts w:ascii="Times New Roman" w:hAnsi="Times New Roman"/>
                <w:szCs w:val="24"/>
                <w:lang w:val="fr-FR"/>
              </w:rPr>
            </w:pPr>
          </w:p>
        </w:tc>
        <w:tc>
          <w:tcPr>
            <w:tcW w:w="8080" w:type="dxa"/>
            <w:tcBorders>
              <w:top w:val="single" w:sz="8" w:space="0" w:color="FFFFFF"/>
              <w:left w:val="single" w:sz="8" w:space="0" w:color="FFFFFF"/>
              <w:bottom w:val="nil"/>
              <w:right w:val="single" w:sz="8" w:space="0" w:color="FFFFFF"/>
            </w:tcBorders>
            <w:shd w:val="clear" w:color="auto" w:fill="C9D5CA"/>
          </w:tcPr>
          <w:p w:rsidR="00D21DE3" w:rsidRPr="0092774D" w:rsidRDefault="00D21DE3" w:rsidP="00324098">
            <w:pPr>
              <w:spacing w:after="0" w:line="240" w:lineRule="auto"/>
              <w:rPr>
                <w:rFonts w:ascii="Times New Roman" w:hAnsi="Times New Roman" w:cs="Times New Roman"/>
                <w:szCs w:val="24"/>
                <w:lang w:val="fr-FR"/>
              </w:rPr>
            </w:pPr>
            <w:r w:rsidRPr="0092774D">
              <w:rPr>
                <w:rFonts w:ascii="Times New Roman" w:hAnsi="Times New Roman" w:cs="Times New Roman"/>
                <w:szCs w:val="24"/>
                <w:lang w:val="fr-FR"/>
              </w:rPr>
              <w:t xml:space="preserve">Pas </w:t>
            </w:r>
            <w:proofErr w:type="spellStart"/>
            <w:r w:rsidRPr="0092774D">
              <w:rPr>
                <w:rFonts w:ascii="Times New Roman" w:hAnsi="Times New Roman" w:cs="Times New Roman"/>
                <w:szCs w:val="24"/>
                <w:lang w:val="fr-FR"/>
              </w:rPr>
              <w:t>përfundimit</w:t>
            </w:r>
            <w:proofErr w:type="spellEnd"/>
            <w:r w:rsidRPr="0092774D">
              <w:rPr>
                <w:rFonts w:ascii="Times New Roman" w:hAnsi="Times New Roman" w:cs="Times New Roman"/>
                <w:szCs w:val="24"/>
                <w:lang w:val="fr-FR"/>
              </w:rPr>
              <w:t xml:space="preserve"> </w:t>
            </w:r>
            <w:proofErr w:type="spellStart"/>
            <w:r w:rsidRPr="0092774D">
              <w:rPr>
                <w:rFonts w:ascii="Times New Roman" w:hAnsi="Times New Roman" w:cs="Times New Roman"/>
                <w:szCs w:val="24"/>
                <w:lang w:val="fr-FR"/>
              </w:rPr>
              <w:t>të</w:t>
            </w:r>
            <w:proofErr w:type="spellEnd"/>
            <w:r w:rsidRPr="0092774D">
              <w:rPr>
                <w:rFonts w:ascii="Times New Roman" w:hAnsi="Times New Roman" w:cs="Times New Roman"/>
                <w:szCs w:val="24"/>
                <w:lang w:val="fr-FR"/>
              </w:rPr>
              <w:t xml:space="preserve"> </w:t>
            </w:r>
            <w:proofErr w:type="spellStart"/>
            <w:r w:rsidRPr="0092774D">
              <w:rPr>
                <w:rFonts w:ascii="Times New Roman" w:hAnsi="Times New Roman" w:cs="Times New Roman"/>
                <w:szCs w:val="24"/>
                <w:lang w:val="fr-FR"/>
              </w:rPr>
              <w:t>kësaj</w:t>
            </w:r>
            <w:proofErr w:type="spellEnd"/>
            <w:r w:rsidRPr="0092774D">
              <w:rPr>
                <w:rFonts w:ascii="Times New Roman" w:hAnsi="Times New Roman" w:cs="Times New Roman"/>
                <w:szCs w:val="24"/>
                <w:lang w:val="fr-FR"/>
              </w:rPr>
              <w:t xml:space="preserve"> </w:t>
            </w:r>
            <w:proofErr w:type="spellStart"/>
            <w:r w:rsidRPr="0092774D">
              <w:rPr>
                <w:rFonts w:ascii="Times New Roman" w:hAnsi="Times New Roman" w:cs="Times New Roman"/>
                <w:szCs w:val="24"/>
                <w:lang w:val="fr-FR"/>
              </w:rPr>
              <w:t>lënde</w:t>
            </w:r>
            <w:proofErr w:type="spellEnd"/>
            <w:r w:rsidRPr="0092774D">
              <w:rPr>
                <w:rFonts w:ascii="Times New Roman" w:hAnsi="Times New Roman" w:cs="Times New Roman"/>
                <w:szCs w:val="24"/>
                <w:lang w:val="fr-FR"/>
              </w:rPr>
              <w:t xml:space="preserve">, </w:t>
            </w:r>
            <w:proofErr w:type="spellStart"/>
            <w:r w:rsidRPr="0092774D">
              <w:rPr>
                <w:rFonts w:ascii="Times New Roman" w:hAnsi="Times New Roman" w:cs="Times New Roman"/>
                <w:szCs w:val="24"/>
                <w:lang w:val="fr-FR"/>
              </w:rPr>
              <w:t>studenti</w:t>
            </w:r>
            <w:proofErr w:type="spellEnd"/>
            <w:r w:rsidRPr="0092774D">
              <w:rPr>
                <w:rFonts w:ascii="Times New Roman" w:hAnsi="Times New Roman" w:cs="Times New Roman"/>
                <w:szCs w:val="24"/>
                <w:lang w:val="fr-FR"/>
              </w:rPr>
              <w:t xml:space="preserve"> : </w:t>
            </w:r>
          </w:p>
          <w:p w:rsidR="00D21DE3" w:rsidRPr="0092774D" w:rsidRDefault="00D21DE3" w:rsidP="00324098">
            <w:pPr>
              <w:spacing w:after="0" w:line="240" w:lineRule="auto"/>
              <w:rPr>
                <w:rFonts w:ascii="Times New Roman" w:hAnsi="Times New Roman" w:cs="Times New Roman"/>
                <w:szCs w:val="24"/>
                <w:lang w:val="fr-FR"/>
              </w:rPr>
            </w:pPr>
            <w:r w:rsidRPr="0092774D">
              <w:rPr>
                <w:rFonts w:ascii="Times New Roman" w:hAnsi="Times New Roman" w:cs="Times New Roman"/>
                <w:szCs w:val="24"/>
                <w:lang w:val="fr-FR"/>
              </w:rPr>
              <w:t xml:space="preserve">- </w:t>
            </w:r>
            <w:proofErr w:type="spellStart"/>
            <w:r w:rsidRPr="0092774D">
              <w:rPr>
                <w:rFonts w:ascii="Times New Roman" w:hAnsi="Times New Roman" w:cs="Times New Roman"/>
                <w:szCs w:val="24"/>
                <w:lang w:val="fr-FR"/>
              </w:rPr>
              <w:t>kupton</w:t>
            </w:r>
            <w:proofErr w:type="spellEnd"/>
            <w:r w:rsidRPr="0092774D">
              <w:rPr>
                <w:rFonts w:ascii="Times New Roman" w:hAnsi="Times New Roman" w:cs="Times New Roman"/>
                <w:szCs w:val="24"/>
                <w:lang w:val="fr-FR"/>
              </w:rPr>
              <w:t xml:space="preserve"> </w:t>
            </w:r>
            <w:proofErr w:type="spellStart"/>
            <w:r w:rsidRPr="0092774D">
              <w:rPr>
                <w:rFonts w:ascii="Times New Roman" w:hAnsi="Times New Roman" w:cs="Times New Roman"/>
                <w:szCs w:val="24"/>
                <w:lang w:val="fr-FR"/>
              </w:rPr>
              <w:t>gramatikën</w:t>
            </w:r>
            <w:proofErr w:type="spellEnd"/>
            <w:r w:rsidRPr="0092774D">
              <w:rPr>
                <w:rFonts w:ascii="Times New Roman" w:hAnsi="Times New Roman" w:cs="Times New Roman"/>
                <w:szCs w:val="24"/>
                <w:lang w:val="fr-FR"/>
              </w:rPr>
              <w:t xml:space="preserve"> </w:t>
            </w:r>
            <w:proofErr w:type="spellStart"/>
            <w:r w:rsidRPr="0092774D">
              <w:rPr>
                <w:rFonts w:ascii="Times New Roman" w:hAnsi="Times New Roman" w:cs="Times New Roman"/>
                <w:szCs w:val="24"/>
                <w:lang w:val="fr-FR"/>
              </w:rPr>
              <w:t>në</w:t>
            </w:r>
            <w:proofErr w:type="spellEnd"/>
            <w:r w:rsidRPr="0092774D">
              <w:rPr>
                <w:rFonts w:ascii="Times New Roman" w:hAnsi="Times New Roman" w:cs="Times New Roman"/>
                <w:szCs w:val="24"/>
                <w:lang w:val="fr-FR"/>
              </w:rPr>
              <w:t xml:space="preserve"> </w:t>
            </w:r>
            <w:proofErr w:type="spellStart"/>
            <w:r w:rsidRPr="0092774D">
              <w:rPr>
                <w:rFonts w:ascii="Times New Roman" w:hAnsi="Times New Roman" w:cs="Times New Roman"/>
                <w:szCs w:val="24"/>
                <w:lang w:val="fr-FR"/>
              </w:rPr>
              <w:t>nivel</w:t>
            </w:r>
            <w:proofErr w:type="spellEnd"/>
            <w:r w:rsidRPr="0092774D">
              <w:rPr>
                <w:rFonts w:ascii="Times New Roman" w:hAnsi="Times New Roman" w:cs="Times New Roman"/>
                <w:szCs w:val="24"/>
                <w:lang w:val="fr-FR"/>
              </w:rPr>
              <w:t xml:space="preserve"> </w:t>
            </w:r>
            <w:proofErr w:type="spellStart"/>
            <w:r w:rsidRPr="0092774D">
              <w:rPr>
                <w:rFonts w:ascii="Times New Roman" w:hAnsi="Times New Roman" w:cs="Times New Roman"/>
                <w:szCs w:val="24"/>
                <w:lang w:val="fr-FR"/>
              </w:rPr>
              <w:t>më</w:t>
            </w:r>
            <w:proofErr w:type="spellEnd"/>
            <w:r w:rsidRPr="0092774D">
              <w:rPr>
                <w:rFonts w:ascii="Times New Roman" w:hAnsi="Times New Roman" w:cs="Times New Roman"/>
                <w:szCs w:val="24"/>
                <w:lang w:val="fr-FR"/>
              </w:rPr>
              <w:t xml:space="preserve"> </w:t>
            </w:r>
            <w:proofErr w:type="spellStart"/>
            <w:r w:rsidRPr="0092774D">
              <w:rPr>
                <w:rFonts w:ascii="Times New Roman" w:hAnsi="Times New Roman" w:cs="Times New Roman"/>
                <w:szCs w:val="24"/>
                <w:lang w:val="fr-FR"/>
              </w:rPr>
              <w:t>të</w:t>
            </w:r>
            <w:proofErr w:type="spellEnd"/>
            <w:r w:rsidRPr="0092774D">
              <w:rPr>
                <w:rFonts w:ascii="Times New Roman" w:hAnsi="Times New Roman" w:cs="Times New Roman"/>
                <w:szCs w:val="24"/>
                <w:lang w:val="fr-FR"/>
              </w:rPr>
              <w:t xml:space="preserve"> </w:t>
            </w:r>
            <w:proofErr w:type="spellStart"/>
            <w:r w:rsidRPr="0092774D">
              <w:rPr>
                <w:rFonts w:ascii="Times New Roman" w:hAnsi="Times New Roman" w:cs="Times New Roman"/>
                <w:szCs w:val="24"/>
                <w:lang w:val="fr-FR"/>
              </w:rPr>
              <w:t>avancuar</w:t>
            </w:r>
            <w:proofErr w:type="spellEnd"/>
            <w:r w:rsidRPr="0092774D">
              <w:rPr>
                <w:rFonts w:ascii="Times New Roman" w:hAnsi="Times New Roman" w:cs="Times New Roman"/>
                <w:szCs w:val="24"/>
                <w:lang w:val="fr-FR"/>
              </w:rPr>
              <w:t xml:space="preserve"> </w:t>
            </w:r>
          </w:p>
          <w:p w:rsidR="00D21DE3" w:rsidRPr="0092774D" w:rsidRDefault="00D21DE3" w:rsidP="00324098">
            <w:pPr>
              <w:spacing w:after="0" w:line="240" w:lineRule="auto"/>
              <w:rPr>
                <w:rFonts w:ascii="Times New Roman" w:hAnsi="Times New Roman" w:cs="Times New Roman"/>
                <w:szCs w:val="24"/>
                <w:lang w:val="fr-FR"/>
              </w:rPr>
            </w:pPr>
            <w:r w:rsidRPr="0092774D">
              <w:rPr>
                <w:rFonts w:ascii="Times New Roman" w:hAnsi="Times New Roman" w:cs="Times New Roman"/>
                <w:szCs w:val="24"/>
                <w:lang w:val="fr-FR"/>
              </w:rPr>
              <w:t xml:space="preserve">- </w:t>
            </w:r>
            <w:proofErr w:type="spellStart"/>
            <w:r w:rsidRPr="0092774D">
              <w:rPr>
                <w:rFonts w:ascii="Times New Roman" w:hAnsi="Times New Roman" w:cs="Times New Roman"/>
                <w:szCs w:val="24"/>
                <w:lang w:val="fr-FR"/>
              </w:rPr>
              <w:t>njeh</w:t>
            </w:r>
            <w:proofErr w:type="spellEnd"/>
            <w:r w:rsidRPr="0092774D">
              <w:rPr>
                <w:rFonts w:ascii="Times New Roman" w:hAnsi="Times New Roman" w:cs="Times New Roman"/>
                <w:szCs w:val="24"/>
                <w:lang w:val="fr-FR"/>
              </w:rPr>
              <w:t xml:space="preserve"> </w:t>
            </w:r>
            <w:proofErr w:type="spellStart"/>
            <w:r w:rsidRPr="0092774D">
              <w:rPr>
                <w:rFonts w:ascii="Times New Roman" w:hAnsi="Times New Roman" w:cs="Times New Roman"/>
                <w:szCs w:val="24"/>
                <w:lang w:val="fr-FR"/>
              </w:rPr>
              <w:t>llojet</w:t>
            </w:r>
            <w:proofErr w:type="spellEnd"/>
            <w:r w:rsidRPr="0092774D">
              <w:rPr>
                <w:rFonts w:ascii="Times New Roman" w:hAnsi="Times New Roman" w:cs="Times New Roman"/>
                <w:szCs w:val="24"/>
                <w:lang w:val="fr-FR"/>
              </w:rPr>
              <w:t xml:space="preserve"> e </w:t>
            </w:r>
            <w:proofErr w:type="spellStart"/>
            <w:r w:rsidRPr="0092774D">
              <w:rPr>
                <w:rFonts w:ascii="Times New Roman" w:hAnsi="Times New Roman" w:cs="Times New Roman"/>
                <w:szCs w:val="24"/>
                <w:lang w:val="fr-FR"/>
              </w:rPr>
              <w:t>fjalive</w:t>
            </w:r>
            <w:proofErr w:type="spellEnd"/>
            <w:r w:rsidRPr="0092774D">
              <w:rPr>
                <w:rFonts w:ascii="Times New Roman" w:hAnsi="Times New Roman" w:cs="Times New Roman"/>
                <w:szCs w:val="24"/>
                <w:lang w:val="fr-FR"/>
              </w:rPr>
              <w:t xml:space="preserve"> </w:t>
            </w:r>
            <w:proofErr w:type="spellStart"/>
            <w:r w:rsidRPr="0092774D">
              <w:rPr>
                <w:rFonts w:ascii="Times New Roman" w:hAnsi="Times New Roman" w:cs="Times New Roman"/>
                <w:szCs w:val="24"/>
                <w:lang w:val="fr-FR"/>
              </w:rPr>
              <w:t>dhe</w:t>
            </w:r>
            <w:proofErr w:type="spellEnd"/>
            <w:r w:rsidRPr="0092774D">
              <w:rPr>
                <w:rFonts w:ascii="Times New Roman" w:hAnsi="Times New Roman" w:cs="Times New Roman"/>
                <w:szCs w:val="24"/>
                <w:lang w:val="fr-FR"/>
              </w:rPr>
              <w:t xml:space="preserve"> </w:t>
            </w:r>
            <w:proofErr w:type="spellStart"/>
            <w:r w:rsidRPr="0092774D">
              <w:rPr>
                <w:rFonts w:ascii="Times New Roman" w:hAnsi="Times New Roman" w:cs="Times New Roman"/>
                <w:szCs w:val="24"/>
                <w:lang w:val="fr-FR"/>
              </w:rPr>
              <w:t>rëndistjen</w:t>
            </w:r>
            <w:proofErr w:type="spellEnd"/>
            <w:r w:rsidRPr="0092774D">
              <w:rPr>
                <w:rFonts w:ascii="Times New Roman" w:hAnsi="Times New Roman" w:cs="Times New Roman"/>
                <w:szCs w:val="24"/>
                <w:lang w:val="fr-FR"/>
              </w:rPr>
              <w:t xml:space="preserve"> e </w:t>
            </w:r>
            <w:proofErr w:type="spellStart"/>
            <w:r w:rsidRPr="0092774D">
              <w:rPr>
                <w:rFonts w:ascii="Times New Roman" w:hAnsi="Times New Roman" w:cs="Times New Roman"/>
                <w:szCs w:val="24"/>
                <w:lang w:val="fr-FR"/>
              </w:rPr>
              <w:t>tyre</w:t>
            </w:r>
            <w:proofErr w:type="spellEnd"/>
            <w:r w:rsidRPr="0092774D">
              <w:rPr>
                <w:rFonts w:ascii="Times New Roman" w:hAnsi="Times New Roman" w:cs="Times New Roman"/>
                <w:szCs w:val="24"/>
                <w:lang w:val="fr-FR"/>
              </w:rPr>
              <w:t xml:space="preserve"> </w:t>
            </w:r>
            <w:proofErr w:type="spellStart"/>
            <w:r w:rsidRPr="0092774D">
              <w:rPr>
                <w:rFonts w:ascii="Times New Roman" w:hAnsi="Times New Roman" w:cs="Times New Roman"/>
                <w:szCs w:val="24"/>
                <w:lang w:val="fr-FR"/>
              </w:rPr>
              <w:t>kanonike</w:t>
            </w:r>
            <w:proofErr w:type="spellEnd"/>
            <w:r w:rsidRPr="0092774D">
              <w:rPr>
                <w:rFonts w:ascii="Times New Roman" w:hAnsi="Times New Roman" w:cs="Times New Roman"/>
                <w:szCs w:val="24"/>
                <w:lang w:val="fr-FR"/>
              </w:rPr>
              <w:t xml:space="preserve"> </w:t>
            </w:r>
          </w:p>
          <w:p w:rsidR="00D21DE3" w:rsidRPr="0092774D" w:rsidRDefault="00D21DE3" w:rsidP="00324098">
            <w:pPr>
              <w:spacing w:after="0" w:line="240" w:lineRule="auto"/>
              <w:rPr>
                <w:rFonts w:ascii="Times New Roman" w:hAnsi="Times New Roman" w:cs="Times New Roman"/>
                <w:szCs w:val="24"/>
                <w:lang w:val="fr-FR"/>
              </w:rPr>
            </w:pPr>
            <w:r w:rsidRPr="0092774D">
              <w:rPr>
                <w:rFonts w:ascii="Times New Roman" w:hAnsi="Times New Roman" w:cs="Times New Roman"/>
                <w:szCs w:val="24"/>
                <w:lang w:val="fr-FR"/>
              </w:rPr>
              <w:t xml:space="preserve">- </w:t>
            </w:r>
            <w:proofErr w:type="spellStart"/>
            <w:r w:rsidRPr="0092774D">
              <w:rPr>
                <w:rFonts w:ascii="Times New Roman" w:hAnsi="Times New Roman" w:cs="Times New Roman"/>
                <w:szCs w:val="24"/>
                <w:lang w:val="fr-FR"/>
              </w:rPr>
              <w:t>aplikon</w:t>
            </w:r>
            <w:proofErr w:type="spellEnd"/>
            <w:r w:rsidRPr="0092774D">
              <w:rPr>
                <w:rFonts w:ascii="Times New Roman" w:hAnsi="Times New Roman" w:cs="Times New Roman"/>
                <w:szCs w:val="24"/>
                <w:lang w:val="fr-FR"/>
              </w:rPr>
              <w:t xml:space="preserve"> </w:t>
            </w:r>
            <w:proofErr w:type="spellStart"/>
            <w:r w:rsidRPr="0092774D">
              <w:rPr>
                <w:rFonts w:ascii="Times New Roman" w:hAnsi="Times New Roman" w:cs="Times New Roman"/>
                <w:szCs w:val="24"/>
                <w:lang w:val="fr-FR"/>
              </w:rPr>
              <w:t>regullat</w:t>
            </w:r>
            <w:proofErr w:type="spellEnd"/>
            <w:r w:rsidRPr="0092774D">
              <w:rPr>
                <w:rFonts w:ascii="Times New Roman" w:hAnsi="Times New Roman" w:cs="Times New Roman"/>
                <w:szCs w:val="24"/>
                <w:lang w:val="fr-FR"/>
              </w:rPr>
              <w:t xml:space="preserve"> </w:t>
            </w:r>
            <w:proofErr w:type="spellStart"/>
            <w:r w:rsidRPr="0092774D">
              <w:rPr>
                <w:rFonts w:ascii="Times New Roman" w:hAnsi="Times New Roman" w:cs="Times New Roman"/>
                <w:szCs w:val="24"/>
                <w:lang w:val="fr-FR"/>
              </w:rPr>
              <w:t>gramatikore</w:t>
            </w:r>
            <w:proofErr w:type="spellEnd"/>
          </w:p>
          <w:p w:rsidR="00D21DE3" w:rsidRPr="0092774D" w:rsidRDefault="00D21DE3" w:rsidP="00324098">
            <w:pPr>
              <w:spacing w:after="0" w:line="240" w:lineRule="auto"/>
              <w:rPr>
                <w:rFonts w:ascii="Times New Roman" w:hAnsi="Times New Roman" w:cs="Times New Roman"/>
                <w:szCs w:val="24"/>
                <w:lang w:val="fr-FR"/>
              </w:rPr>
            </w:pPr>
            <w:r w:rsidRPr="0092774D">
              <w:rPr>
                <w:rFonts w:ascii="Times New Roman" w:hAnsi="Times New Roman" w:cs="Times New Roman"/>
                <w:szCs w:val="24"/>
                <w:lang w:val="fr-FR"/>
              </w:rPr>
              <w:t xml:space="preserve">- </w:t>
            </w:r>
            <w:proofErr w:type="spellStart"/>
            <w:r w:rsidRPr="0092774D">
              <w:rPr>
                <w:rFonts w:ascii="Times New Roman" w:hAnsi="Times New Roman" w:cs="Times New Roman"/>
                <w:szCs w:val="24"/>
                <w:lang w:val="fr-FR"/>
              </w:rPr>
              <w:t>krahason</w:t>
            </w:r>
            <w:proofErr w:type="spellEnd"/>
            <w:r w:rsidRPr="0092774D">
              <w:rPr>
                <w:rFonts w:ascii="Times New Roman" w:hAnsi="Times New Roman" w:cs="Times New Roman"/>
                <w:szCs w:val="24"/>
                <w:lang w:val="fr-FR"/>
              </w:rPr>
              <w:t xml:space="preserve"> </w:t>
            </w:r>
            <w:proofErr w:type="spellStart"/>
            <w:r w:rsidRPr="0092774D">
              <w:rPr>
                <w:rFonts w:ascii="Times New Roman" w:hAnsi="Times New Roman" w:cs="Times New Roman"/>
                <w:szCs w:val="24"/>
                <w:lang w:val="fr-FR"/>
              </w:rPr>
              <w:t>fjalitë</w:t>
            </w:r>
            <w:proofErr w:type="spellEnd"/>
            <w:r w:rsidRPr="0092774D">
              <w:rPr>
                <w:rFonts w:ascii="Times New Roman" w:hAnsi="Times New Roman" w:cs="Times New Roman"/>
                <w:szCs w:val="24"/>
                <w:lang w:val="fr-FR"/>
              </w:rPr>
              <w:t xml:space="preserve"> </w:t>
            </w:r>
            <w:proofErr w:type="spellStart"/>
            <w:r w:rsidRPr="0092774D">
              <w:rPr>
                <w:rFonts w:ascii="Times New Roman" w:hAnsi="Times New Roman" w:cs="Times New Roman"/>
                <w:szCs w:val="24"/>
                <w:lang w:val="fr-FR"/>
              </w:rPr>
              <w:t>frënge</w:t>
            </w:r>
            <w:proofErr w:type="spellEnd"/>
            <w:r w:rsidRPr="0092774D">
              <w:rPr>
                <w:rFonts w:ascii="Times New Roman" w:hAnsi="Times New Roman" w:cs="Times New Roman"/>
                <w:szCs w:val="24"/>
                <w:lang w:val="fr-FR"/>
              </w:rPr>
              <w:t xml:space="preserve"> </w:t>
            </w:r>
            <w:proofErr w:type="spellStart"/>
            <w:r w:rsidRPr="0092774D">
              <w:rPr>
                <w:rFonts w:ascii="Times New Roman" w:hAnsi="Times New Roman" w:cs="Times New Roman"/>
                <w:szCs w:val="24"/>
                <w:lang w:val="fr-FR"/>
              </w:rPr>
              <w:t>të</w:t>
            </w:r>
            <w:proofErr w:type="spellEnd"/>
            <w:r w:rsidRPr="0092774D">
              <w:rPr>
                <w:rFonts w:ascii="Times New Roman" w:hAnsi="Times New Roman" w:cs="Times New Roman"/>
                <w:szCs w:val="24"/>
                <w:lang w:val="fr-FR"/>
              </w:rPr>
              <w:t xml:space="preserve"> </w:t>
            </w:r>
            <w:proofErr w:type="spellStart"/>
            <w:r w:rsidRPr="0092774D">
              <w:rPr>
                <w:rFonts w:ascii="Times New Roman" w:hAnsi="Times New Roman" w:cs="Times New Roman"/>
                <w:szCs w:val="24"/>
                <w:lang w:val="fr-FR"/>
              </w:rPr>
              <w:t>thjeshta</w:t>
            </w:r>
            <w:proofErr w:type="spellEnd"/>
            <w:r w:rsidRPr="0092774D">
              <w:rPr>
                <w:rFonts w:ascii="Times New Roman" w:hAnsi="Times New Roman" w:cs="Times New Roman"/>
                <w:szCs w:val="24"/>
                <w:lang w:val="fr-FR"/>
              </w:rPr>
              <w:t xml:space="preserve"> me </w:t>
            </w:r>
            <w:proofErr w:type="spellStart"/>
            <w:r w:rsidRPr="0092774D">
              <w:rPr>
                <w:rFonts w:ascii="Times New Roman" w:hAnsi="Times New Roman" w:cs="Times New Roman"/>
                <w:szCs w:val="24"/>
                <w:lang w:val="fr-FR"/>
              </w:rPr>
              <w:t>ato</w:t>
            </w:r>
            <w:proofErr w:type="spellEnd"/>
            <w:r w:rsidRPr="0092774D">
              <w:rPr>
                <w:rFonts w:ascii="Times New Roman" w:hAnsi="Times New Roman" w:cs="Times New Roman"/>
                <w:szCs w:val="24"/>
                <w:lang w:val="fr-FR"/>
              </w:rPr>
              <w:t xml:space="preserve"> </w:t>
            </w:r>
            <w:proofErr w:type="spellStart"/>
            <w:r w:rsidRPr="0092774D">
              <w:rPr>
                <w:rFonts w:ascii="Times New Roman" w:hAnsi="Times New Roman" w:cs="Times New Roman"/>
                <w:szCs w:val="24"/>
                <w:lang w:val="fr-FR"/>
              </w:rPr>
              <w:t>të</w:t>
            </w:r>
            <w:proofErr w:type="spellEnd"/>
            <w:r w:rsidRPr="0092774D">
              <w:rPr>
                <w:rFonts w:ascii="Times New Roman" w:hAnsi="Times New Roman" w:cs="Times New Roman"/>
                <w:szCs w:val="24"/>
                <w:lang w:val="fr-FR"/>
              </w:rPr>
              <w:t xml:space="preserve"> </w:t>
            </w:r>
            <w:proofErr w:type="spellStart"/>
            <w:r w:rsidRPr="0092774D">
              <w:rPr>
                <w:rFonts w:ascii="Times New Roman" w:hAnsi="Times New Roman" w:cs="Times New Roman"/>
                <w:szCs w:val="24"/>
                <w:lang w:val="fr-FR"/>
              </w:rPr>
              <w:t>gjuhës</w:t>
            </w:r>
            <w:proofErr w:type="spellEnd"/>
            <w:r w:rsidRPr="0092774D">
              <w:rPr>
                <w:rFonts w:ascii="Times New Roman" w:hAnsi="Times New Roman" w:cs="Times New Roman"/>
                <w:szCs w:val="24"/>
                <w:lang w:val="fr-FR"/>
              </w:rPr>
              <w:t xml:space="preserve"> </w:t>
            </w:r>
            <w:proofErr w:type="spellStart"/>
            <w:r w:rsidRPr="0092774D">
              <w:rPr>
                <w:rFonts w:ascii="Times New Roman" w:hAnsi="Times New Roman" w:cs="Times New Roman"/>
                <w:szCs w:val="24"/>
                <w:lang w:val="fr-FR"/>
              </w:rPr>
              <w:t>frënge</w:t>
            </w:r>
            <w:proofErr w:type="spellEnd"/>
          </w:p>
          <w:p w:rsidR="00D21DE3" w:rsidRPr="0092774D" w:rsidRDefault="00D21DE3" w:rsidP="00324098">
            <w:pPr>
              <w:spacing w:after="0" w:line="240" w:lineRule="auto"/>
              <w:rPr>
                <w:rFonts w:ascii="Times New Roman" w:hAnsi="Times New Roman" w:cs="Times New Roman"/>
                <w:szCs w:val="24"/>
                <w:lang w:val="fr-FR"/>
              </w:rPr>
            </w:pPr>
            <w:r>
              <w:rPr>
                <w:rFonts w:ascii="Times New Roman" w:hAnsi="Times New Roman" w:cs="Times New Roman"/>
                <w:szCs w:val="24"/>
                <w:lang w:val="fr-FR"/>
              </w:rPr>
              <w:t xml:space="preserve">- </w:t>
            </w:r>
            <w:proofErr w:type="spellStart"/>
            <w:r>
              <w:rPr>
                <w:rFonts w:ascii="Times New Roman" w:hAnsi="Times New Roman" w:cs="Times New Roman"/>
                <w:szCs w:val="24"/>
                <w:lang w:val="fr-FR"/>
              </w:rPr>
              <w:t>analizon</w:t>
            </w:r>
            <w:proofErr w:type="spellEnd"/>
            <w:r>
              <w:rPr>
                <w:rFonts w:ascii="Times New Roman" w:hAnsi="Times New Roman" w:cs="Times New Roman"/>
                <w:szCs w:val="24"/>
                <w:lang w:val="fr-FR"/>
              </w:rPr>
              <w:t xml:space="preserve"> </w:t>
            </w:r>
            <w:proofErr w:type="spellStart"/>
            <w:r>
              <w:rPr>
                <w:rFonts w:ascii="Times New Roman" w:hAnsi="Times New Roman" w:cs="Times New Roman"/>
                <w:szCs w:val="24"/>
                <w:lang w:val="fr-FR"/>
              </w:rPr>
              <w:t>rëndësinë</w:t>
            </w:r>
            <w:proofErr w:type="spellEnd"/>
            <w:r>
              <w:rPr>
                <w:rFonts w:ascii="Times New Roman" w:hAnsi="Times New Roman" w:cs="Times New Roman"/>
                <w:szCs w:val="24"/>
                <w:lang w:val="fr-FR"/>
              </w:rPr>
              <w:t xml:space="preserve"> e</w:t>
            </w:r>
            <w:r w:rsidRPr="0092774D">
              <w:rPr>
                <w:rFonts w:ascii="Times New Roman" w:hAnsi="Times New Roman" w:cs="Times New Roman"/>
                <w:szCs w:val="24"/>
                <w:lang w:val="fr-FR"/>
              </w:rPr>
              <w:t xml:space="preserve"> </w:t>
            </w:r>
            <w:proofErr w:type="spellStart"/>
            <w:r w:rsidRPr="0092774D">
              <w:rPr>
                <w:rFonts w:ascii="Times New Roman" w:hAnsi="Times New Roman" w:cs="Times New Roman"/>
                <w:szCs w:val="24"/>
                <w:lang w:val="fr-FR"/>
              </w:rPr>
              <w:t>perdorimit</w:t>
            </w:r>
            <w:proofErr w:type="spellEnd"/>
            <w:r w:rsidRPr="0092774D">
              <w:rPr>
                <w:rFonts w:ascii="Times New Roman" w:hAnsi="Times New Roman" w:cs="Times New Roman"/>
                <w:szCs w:val="24"/>
                <w:lang w:val="fr-FR"/>
              </w:rPr>
              <w:t xml:space="preserve"> </w:t>
            </w:r>
            <w:proofErr w:type="spellStart"/>
            <w:r w:rsidRPr="0092774D">
              <w:rPr>
                <w:rFonts w:ascii="Times New Roman" w:hAnsi="Times New Roman" w:cs="Times New Roman"/>
                <w:szCs w:val="24"/>
                <w:lang w:val="fr-FR"/>
              </w:rPr>
              <w:t>të</w:t>
            </w:r>
            <w:proofErr w:type="spellEnd"/>
            <w:r w:rsidRPr="0092774D">
              <w:rPr>
                <w:rFonts w:ascii="Times New Roman" w:hAnsi="Times New Roman" w:cs="Times New Roman"/>
                <w:szCs w:val="24"/>
                <w:lang w:val="fr-FR"/>
              </w:rPr>
              <w:t xml:space="preserve"> </w:t>
            </w:r>
            <w:proofErr w:type="spellStart"/>
            <w:r w:rsidRPr="0092774D">
              <w:rPr>
                <w:rFonts w:ascii="Times New Roman" w:hAnsi="Times New Roman" w:cs="Times New Roman"/>
                <w:szCs w:val="24"/>
                <w:lang w:val="fr-FR"/>
              </w:rPr>
              <w:t>parafjalëve</w:t>
            </w:r>
            <w:proofErr w:type="spellEnd"/>
            <w:r w:rsidRPr="0092774D">
              <w:rPr>
                <w:rFonts w:ascii="Times New Roman" w:hAnsi="Times New Roman" w:cs="Times New Roman"/>
                <w:szCs w:val="24"/>
                <w:lang w:val="fr-FR"/>
              </w:rPr>
              <w:t xml:space="preserve"> </w:t>
            </w:r>
            <w:proofErr w:type="spellStart"/>
            <w:r w:rsidRPr="0092774D">
              <w:rPr>
                <w:rFonts w:ascii="Times New Roman" w:hAnsi="Times New Roman" w:cs="Times New Roman"/>
                <w:szCs w:val="24"/>
                <w:lang w:val="fr-FR"/>
              </w:rPr>
              <w:t>brenda</w:t>
            </w:r>
            <w:proofErr w:type="spellEnd"/>
            <w:r w:rsidRPr="0092774D">
              <w:rPr>
                <w:rFonts w:ascii="Times New Roman" w:hAnsi="Times New Roman" w:cs="Times New Roman"/>
                <w:szCs w:val="24"/>
                <w:lang w:val="fr-FR"/>
              </w:rPr>
              <w:t xml:space="preserve"> </w:t>
            </w:r>
            <w:proofErr w:type="spellStart"/>
            <w:r w:rsidRPr="0092774D">
              <w:rPr>
                <w:rFonts w:ascii="Times New Roman" w:hAnsi="Times New Roman" w:cs="Times New Roman"/>
                <w:szCs w:val="24"/>
                <w:lang w:val="fr-FR"/>
              </w:rPr>
              <w:t>fjalisë</w:t>
            </w:r>
            <w:proofErr w:type="spellEnd"/>
            <w:r w:rsidRPr="0092774D">
              <w:rPr>
                <w:rFonts w:ascii="Times New Roman" w:hAnsi="Times New Roman" w:cs="Times New Roman"/>
                <w:szCs w:val="24"/>
                <w:lang w:val="fr-FR"/>
              </w:rPr>
              <w:t xml:space="preserve"> </w:t>
            </w:r>
          </w:p>
          <w:p w:rsidR="00D21DE3" w:rsidRPr="00005467" w:rsidRDefault="00D21DE3" w:rsidP="00324098">
            <w:pPr>
              <w:spacing w:after="0" w:line="240" w:lineRule="auto"/>
              <w:rPr>
                <w:rFonts w:ascii="Times New Roman" w:hAnsi="Times New Roman" w:cs="Times New Roman"/>
                <w:szCs w:val="24"/>
                <w:lang w:val="fr-FR"/>
              </w:rPr>
            </w:pPr>
          </w:p>
        </w:tc>
      </w:tr>
    </w:tbl>
    <w:p w:rsidR="00D21DE3" w:rsidRPr="00B00908" w:rsidRDefault="00D21DE3" w:rsidP="00D21DE3">
      <w:pPr>
        <w:pStyle w:val="NoSpacing"/>
        <w:jc w:val="both"/>
        <w:rPr>
          <w:rFonts w:ascii="Times New Roman" w:hAnsi="Times New Roman" w:cs="Times New Roman"/>
          <w:color w:val="auto"/>
          <w:szCs w:val="24"/>
          <w:lang w:val="sq-AL"/>
        </w:rPr>
      </w:pPr>
    </w:p>
    <w:tbl>
      <w:tblPr>
        <w:tblW w:w="10750" w:type="dxa"/>
        <w:tblInd w:w="-436" w:type="dxa"/>
        <w:tblCellMar>
          <w:top w:w="80" w:type="dxa"/>
          <w:left w:w="80" w:type="dxa"/>
          <w:right w:w="33" w:type="dxa"/>
        </w:tblCellMar>
        <w:tblLook w:val="04A0" w:firstRow="1" w:lastRow="0" w:firstColumn="1" w:lastColumn="0" w:noHBand="0" w:noVBand="1"/>
      </w:tblPr>
      <w:tblGrid>
        <w:gridCol w:w="2694"/>
        <w:gridCol w:w="2410"/>
        <w:gridCol w:w="1559"/>
        <w:gridCol w:w="1701"/>
        <w:gridCol w:w="2386"/>
      </w:tblGrid>
      <w:tr w:rsidR="00D21DE3" w:rsidRPr="00E24244" w:rsidTr="00324098">
        <w:trPr>
          <w:trHeight w:val="320"/>
        </w:trPr>
        <w:tc>
          <w:tcPr>
            <w:tcW w:w="10750" w:type="dxa"/>
            <w:gridSpan w:val="5"/>
            <w:tcBorders>
              <w:top w:val="nil"/>
              <w:left w:val="single" w:sz="8" w:space="0" w:color="FFFFFF"/>
              <w:bottom w:val="single" w:sz="8" w:space="0" w:color="FFFFFF"/>
              <w:right w:val="nil"/>
            </w:tcBorders>
            <w:shd w:val="clear" w:color="auto" w:fill="58715C"/>
            <w:hideMark/>
          </w:tcPr>
          <w:p w:rsidR="00D21DE3" w:rsidRDefault="00D21DE3" w:rsidP="00324098">
            <w:pPr>
              <w:pStyle w:val="NoSpacing"/>
              <w:spacing w:line="254" w:lineRule="auto"/>
              <w:jc w:val="both"/>
              <w:rPr>
                <w:rFonts w:ascii="Times New Roman" w:hAnsi="Times New Roman" w:cs="Times New Roman"/>
                <w:color w:val="auto"/>
                <w:szCs w:val="24"/>
                <w:lang w:val="sq-AL"/>
              </w:rPr>
            </w:pPr>
            <w:r>
              <w:rPr>
                <w:rFonts w:ascii="Times New Roman" w:hAnsi="Times New Roman" w:cs="Times New Roman"/>
                <w:color w:val="auto"/>
                <w:szCs w:val="24"/>
                <w:lang w:val="sq-AL"/>
              </w:rPr>
              <w:t>Ngarkesa e studentit (duhet të jetë në përputhje me rezultatet e nxënies së studentit)</w:t>
            </w:r>
          </w:p>
        </w:tc>
      </w:tr>
      <w:tr w:rsidR="00D21DE3" w:rsidTr="00324098">
        <w:trPr>
          <w:trHeight w:val="320"/>
        </w:trPr>
        <w:tc>
          <w:tcPr>
            <w:tcW w:w="5104" w:type="dxa"/>
            <w:gridSpan w:val="2"/>
            <w:tcBorders>
              <w:top w:val="single" w:sz="8" w:space="0" w:color="FFFFFF"/>
              <w:left w:val="single" w:sz="8" w:space="0" w:color="FFFFFF"/>
              <w:bottom w:val="single" w:sz="8" w:space="0" w:color="FFFFFF"/>
              <w:right w:val="single" w:sz="8" w:space="0" w:color="FFFFFF"/>
            </w:tcBorders>
            <w:shd w:val="clear" w:color="auto" w:fill="6AA1A3"/>
            <w:hideMark/>
          </w:tcPr>
          <w:p w:rsidR="00D21DE3" w:rsidRDefault="00D21DE3" w:rsidP="00324098">
            <w:pPr>
              <w:pStyle w:val="NoSpacing"/>
              <w:spacing w:line="254" w:lineRule="auto"/>
              <w:jc w:val="both"/>
              <w:rPr>
                <w:rFonts w:ascii="Times New Roman" w:hAnsi="Times New Roman" w:cs="Times New Roman"/>
                <w:color w:val="auto"/>
                <w:szCs w:val="24"/>
              </w:rPr>
            </w:pPr>
            <w:proofErr w:type="spellStart"/>
            <w:r>
              <w:rPr>
                <w:rFonts w:ascii="Times New Roman" w:hAnsi="Times New Roman" w:cs="Times New Roman"/>
                <w:color w:val="auto"/>
                <w:szCs w:val="24"/>
              </w:rPr>
              <w:lastRenderedPageBreak/>
              <w:t>Aktiviteti</w:t>
            </w:r>
            <w:proofErr w:type="spellEnd"/>
            <w:r>
              <w:rPr>
                <w:rFonts w:ascii="Times New Roman" w:hAnsi="Times New Roman" w:cs="Times New Roman"/>
                <w:color w:val="auto"/>
                <w:szCs w:val="24"/>
              </w:rPr>
              <w:t xml:space="preserve"> </w:t>
            </w:r>
          </w:p>
        </w:tc>
        <w:tc>
          <w:tcPr>
            <w:tcW w:w="1559" w:type="dxa"/>
            <w:tcBorders>
              <w:top w:val="single" w:sz="8" w:space="0" w:color="FFFFFF"/>
              <w:left w:val="single" w:sz="8" w:space="0" w:color="FFFFFF"/>
              <w:bottom w:val="single" w:sz="8" w:space="0" w:color="FFFFFF"/>
              <w:right w:val="single" w:sz="4" w:space="0" w:color="auto"/>
            </w:tcBorders>
            <w:shd w:val="clear" w:color="auto" w:fill="6AA1A3"/>
            <w:hideMark/>
          </w:tcPr>
          <w:p w:rsidR="00D21DE3" w:rsidRDefault="00D21DE3" w:rsidP="00324098">
            <w:pPr>
              <w:pStyle w:val="NoSpacing"/>
              <w:spacing w:line="254" w:lineRule="auto"/>
              <w:jc w:val="both"/>
              <w:rPr>
                <w:rFonts w:ascii="Times New Roman" w:hAnsi="Times New Roman" w:cs="Times New Roman"/>
                <w:color w:val="auto"/>
                <w:szCs w:val="24"/>
              </w:rPr>
            </w:pPr>
            <w:r>
              <w:rPr>
                <w:rFonts w:ascii="Times New Roman" w:hAnsi="Times New Roman" w:cs="Times New Roman"/>
                <w:color w:val="auto"/>
                <w:szCs w:val="24"/>
              </w:rPr>
              <w:tab/>
            </w:r>
            <w:proofErr w:type="spellStart"/>
            <w:r>
              <w:rPr>
                <w:rFonts w:ascii="Times New Roman" w:hAnsi="Times New Roman" w:cs="Times New Roman"/>
                <w:color w:val="auto"/>
                <w:szCs w:val="24"/>
              </w:rPr>
              <w:t>Orë</w:t>
            </w:r>
            <w:proofErr w:type="spellEnd"/>
            <w:r>
              <w:rPr>
                <w:rFonts w:ascii="Times New Roman" w:hAnsi="Times New Roman" w:cs="Times New Roman"/>
                <w:color w:val="auto"/>
                <w:szCs w:val="24"/>
              </w:rPr>
              <w:t xml:space="preserve"> </w:t>
            </w:r>
            <w:proofErr w:type="spellStart"/>
            <w:r>
              <w:rPr>
                <w:rFonts w:ascii="Times New Roman" w:hAnsi="Times New Roman" w:cs="Times New Roman"/>
                <w:color w:val="auto"/>
                <w:szCs w:val="24"/>
              </w:rPr>
              <w:t>mësimore</w:t>
            </w:r>
            <w:proofErr w:type="spellEnd"/>
          </w:p>
        </w:tc>
        <w:tc>
          <w:tcPr>
            <w:tcW w:w="1701" w:type="dxa"/>
            <w:tcBorders>
              <w:top w:val="single" w:sz="8" w:space="0" w:color="FFFFFF"/>
              <w:left w:val="single" w:sz="8" w:space="0" w:color="FFFFFF"/>
              <w:bottom w:val="single" w:sz="8" w:space="0" w:color="FFFFFF"/>
              <w:right w:val="single" w:sz="8" w:space="0" w:color="FFFFFF"/>
            </w:tcBorders>
            <w:shd w:val="clear" w:color="auto" w:fill="6AA1A3"/>
            <w:hideMark/>
          </w:tcPr>
          <w:p w:rsidR="00D21DE3" w:rsidRDefault="00D21DE3" w:rsidP="00324098">
            <w:pPr>
              <w:pStyle w:val="NoSpacing"/>
              <w:spacing w:line="254" w:lineRule="auto"/>
              <w:ind w:left="89" w:firstLine="0"/>
              <w:jc w:val="both"/>
              <w:rPr>
                <w:rFonts w:ascii="Times New Roman" w:hAnsi="Times New Roman" w:cs="Times New Roman"/>
                <w:color w:val="auto"/>
                <w:szCs w:val="24"/>
              </w:rPr>
            </w:pPr>
            <w:proofErr w:type="spellStart"/>
            <w:r>
              <w:rPr>
                <w:rFonts w:ascii="Times New Roman" w:hAnsi="Times New Roman" w:cs="Times New Roman"/>
                <w:color w:val="auto"/>
                <w:szCs w:val="24"/>
              </w:rPr>
              <w:t>Ditë</w:t>
            </w:r>
            <w:proofErr w:type="spellEnd"/>
            <w:r>
              <w:rPr>
                <w:rFonts w:ascii="Times New Roman" w:hAnsi="Times New Roman" w:cs="Times New Roman"/>
                <w:color w:val="auto"/>
                <w:szCs w:val="24"/>
              </w:rPr>
              <w:t>/</w:t>
            </w:r>
            <w:proofErr w:type="spellStart"/>
            <w:r>
              <w:rPr>
                <w:rFonts w:ascii="Times New Roman" w:hAnsi="Times New Roman" w:cs="Times New Roman"/>
                <w:color w:val="auto"/>
                <w:szCs w:val="24"/>
              </w:rPr>
              <w:t>Javë</w:t>
            </w:r>
            <w:proofErr w:type="spellEnd"/>
          </w:p>
        </w:tc>
        <w:tc>
          <w:tcPr>
            <w:tcW w:w="2386" w:type="dxa"/>
            <w:tcBorders>
              <w:top w:val="single" w:sz="8" w:space="0" w:color="FFFFFF"/>
              <w:left w:val="single" w:sz="8" w:space="0" w:color="FFFFFF"/>
              <w:bottom w:val="single" w:sz="8" w:space="0" w:color="FFFFFF"/>
              <w:right w:val="nil"/>
            </w:tcBorders>
            <w:shd w:val="clear" w:color="auto" w:fill="6AA1A3"/>
            <w:hideMark/>
          </w:tcPr>
          <w:p w:rsidR="00D21DE3" w:rsidRDefault="00D21DE3" w:rsidP="00324098">
            <w:pPr>
              <w:pStyle w:val="NoSpacing"/>
              <w:spacing w:line="254" w:lineRule="auto"/>
              <w:jc w:val="both"/>
              <w:rPr>
                <w:rFonts w:ascii="Times New Roman" w:hAnsi="Times New Roman" w:cs="Times New Roman"/>
                <w:color w:val="auto"/>
                <w:szCs w:val="24"/>
              </w:rPr>
            </w:pPr>
            <w:proofErr w:type="spellStart"/>
            <w:r>
              <w:rPr>
                <w:rFonts w:ascii="Times New Roman" w:hAnsi="Times New Roman" w:cs="Times New Roman"/>
                <w:color w:val="auto"/>
                <w:szCs w:val="24"/>
              </w:rPr>
              <w:t>Gjithsej</w:t>
            </w:r>
            <w:proofErr w:type="spellEnd"/>
          </w:p>
        </w:tc>
      </w:tr>
      <w:tr w:rsidR="00D21DE3" w:rsidTr="00324098">
        <w:trPr>
          <w:trHeight w:val="320"/>
        </w:trPr>
        <w:tc>
          <w:tcPr>
            <w:tcW w:w="5104"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rsidR="00D21DE3" w:rsidRDefault="00D21DE3" w:rsidP="00324098">
            <w:pPr>
              <w:pStyle w:val="NoSpacing"/>
              <w:spacing w:line="254" w:lineRule="auto"/>
              <w:jc w:val="both"/>
              <w:rPr>
                <w:rFonts w:ascii="Times New Roman" w:hAnsi="Times New Roman" w:cs="Times New Roman"/>
                <w:color w:val="auto"/>
                <w:szCs w:val="24"/>
              </w:rPr>
            </w:pPr>
            <w:proofErr w:type="spellStart"/>
            <w:r>
              <w:rPr>
                <w:rFonts w:ascii="Times New Roman" w:hAnsi="Times New Roman" w:cs="Times New Roman"/>
                <w:color w:val="auto"/>
                <w:szCs w:val="24"/>
              </w:rPr>
              <w:t>Ligjëratat</w:t>
            </w:r>
            <w:proofErr w:type="spellEnd"/>
            <w:r>
              <w:rPr>
                <w:rFonts w:ascii="Times New Roman" w:hAnsi="Times New Roman" w:cs="Times New Roman"/>
                <w:color w:val="auto"/>
                <w:szCs w:val="24"/>
              </w:rPr>
              <w:t xml:space="preserve"> </w:t>
            </w:r>
          </w:p>
        </w:tc>
        <w:tc>
          <w:tcPr>
            <w:tcW w:w="1559" w:type="dxa"/>
            <w:tcBorders>
              <w:top w:val="single" w:sz="8" w:space="0" w:color="FFFFFF"/>
              <w:left w:val="single" w:sz="8" w:space="0" w:color="FFFFFF"/>
              <w:bottom w:val="single" w:sz="8" w:space="0" w:color="FFFFFF"/>
              <w:right w:val="single" w:sz="4" w:space="0" w:color="auto"/>
            </w:tcBorders>
            <w:shd w:val="clear" w:color="auto" w:fill="DFDDCB"/>
            <w:hideMark/>
          </w:tcPr>
          <w:p w:rsidR="00D21DE3" w:rsidRPr="0092774D" w:rsidRDefault="00D21DE3" w:rsidP="00324098">
            <w:pPr>
              <w:spacing w:line="240" w:lineRule="auto"/>
              <w:jc w:val="both"/>
              <w:rPr>
                <w:rFonts w:ascii="Times New Roman" w:hAnsi="Times New Roman" w:cs="Times New Roman"/>
                <w:szCs w:val="24"/>
              </w:rPr>
            </w:pPr>
            <w:r w:rsidRPr="0092774D">
              <w:rPr>
                <w:rFonts w:ascii="Times New Roman" w:hAnsi="Times New Roman" w:cs="Times New Roman"/>
                <w:szCs w:val="24"/>
              </w:rPr>
              <w:t xml:space="preserve"> 3 </w:t>
            </w:r>
          </w:p>
        </w:tc>
        <w:tc>
          <w:tcPr>
            <w:tcW w:w="1701" w:type="dxa"/>
            <w:tcBorders>
              <w:top w:val="single" w:sz="8" w:space="0" w:color="FFFFFF"/>
              <w:left w:val="single" w:sz="8" w:space="0" w:color="FFFFFF"/>
              <w:bottom w:val="single" w:sz="8" w:space="0" w:color="FFFFFF"/>
              <w:right w:val="single" w:sz="8" w:space="0" w:color="FFFFFF"/>
            </w:tcBorders>
            <w:shd w:val="clear" w:color="auto" w:fill="DFDDCB"/>
            <w:hideMark/>
          </w:tcPr>
          <w:p w:rsidR="00D21DE3" w:rsidRPr="0092774D" w:rsidRDefault="00D21DE3" w:rsidP="00324098">
            <w:pPr>
              <w:spacing w:line="240" w:lineRule="auto"/>
              <w:jc w:val="both"/>
              <w:rPr>
                <w:rFonts w:ascii="Times New Roman" w:hAnsi="Times New Roman" w:cs="Times New Roman"/>
                <w:szCs w:val="24"/>
              </w:rPr>
            </w:pPr>
            <w:r w:rsidRPr="0092774D">
              <w:rPr>
                <w:rFonts w:ascii="Times New Roman" w:hAnsi="Times New Roman" w:cs="Times New Roman"/>
                <w:szCs w:val="24"/>
              </w:rPr>
              <w:t>15</w:t>
            </w:r>
          </w:p>
        </w:tc>
        <w:tc>
          <w:tcPr>
            <w:tcW w:w="2386" w:type="dxa"/>
            <w:tcBorders>
              <w:top w:val="single" w:sz="8" w:space="0" w:color="FFFFFF"/>
              <w:left w:val="single" w:sz="8" w:space="0" w:color="FFFFFF"/>
              <w:bottom w:val="single" w:sz="8" w:space="0" w:color="FFFFFF"/>
              <w:right w:val="nil"/>
            </w:tcBorders>
            <w:shd w:val="clear" w:color="auto" w:fill="DFDDCB"/>
            <w:hideMark/>
          </w:tcPr>
          <w:p w:rsidR="00D21DE3" w:rsidRPr="0092774D" w:rsidRDefault="00D21DE3" w:rsidP="00324098">
            <w:pPr>
              <w:spacing w:line="240" w:lineRule="auto"/>
              <w:jc w:val="both"/>
              <w:rPr>
                <w:rFonts w:ascii="Times New Roman" w:hAnsi="Times New Roman" w:cs="Times New Roman"/>
                <w:szCs w:val="24"/>
              </w:rPr>
            </w:pPr>
            <w:r w:rsidRPr="0092774D">
              <w:rPr>
                <w:rFonts w:ascii="Times New Roman" w:hAnsi="Times New Roman" w:cs="Times New Roman"/>
                <w:szCs w:val="24"/>
              </w:rPr>
              <w:t>45</w:t>
            </w:r>
          </w:p>
        </w:tc>
      </w:tr>
      <w:tr w:rsidR="00D21DE3" w:rsidTr="00324098">
        <w:trPr>
          <w:trHeight w:val="320"/>
        </w:trPr>
        <w:tc>
          <w:tcPr>
            <w:tcW w:w="5104"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rsidR="00D21DE3" w:rsidRDefault="00D21DE3" w:rsidP="00324098">
            <w:pPr>
              <w:pStyle w:val="NoSpacing"/>
              <w:spacing w:line="254" w:lineRule="auto"/>
              <w:jc w:val="both"/>
              <w:rPr>
                <w:rFonts w:ascii="Times New Roman" w:hAnsi="Times New Roman" w:cs="Times New Roman"/>
                <w:color w:val="auto"/>
                <w:szCs w:val="24"/>
              </w:rPr>
            </w:pPr>
            <w:proofErr w:type="spellStart"/>
            <w:r>
              <w:rPr>
                <w:rFonts w:ascii="Times New Roman" w:hAnsi="Times New Roman" w:cs="Times New Roman"/>
                <w:color w:val="auto"/>
                <w:szCs w:val="24"/>
              </w:rPr>
              <w:t>Teori</w:t>
            </w:r>
            <w:proofErr w:type="spellEnd"/>
            <w:r>
              <w:rPr>
                <w:rFonts w:ascii="Times New Roman" w:hAnsi="Times New Roman" w:cs="Times New Roman"/>
                <w:color w:val="auto"/>
                <w:szCs w:val="24"/>
              </w:rPr>
              <w:t>/</w:t>
            </w:r>
            <w:proofErr w:type="spellStart"/>
            <w:r>
              <w:rPr>
                <w:rFonts w:ascii="Times New Roman" w:hAnsi="Times New Roman" w:cs="Times New Roman"/>
                <w:color w:val="auto"/>
                <w:szCs w:val="24"/>
              </w:rPr>
              <w:t>Punë</w:t>
            </w:r>
            <w:proofErr w:type="spellEnd"/>
            <w:r>
              <w:rPr>
                <w:rFonts w:ascii="Times New Roman" w:hAnsi="Times New Roman" w:cs="Times New Roman"/>
                <w:color w:val="auto"/>
                <w:szCs w:val="24"/>
              </w:rPr>
              <w:t xml:space="preserve"> </w:t>
            </w:r>
            <w:proofErr w:type="spellStart"/>
            <w:r>
              <w:rPr>
                <w:rFonts w:ascii="Times New Roman" w:hAnsi="Times New Roman" w:cs="Times New Roman"/>
                <w:color w:val="auto"/>
                <w:szCs w:val="24"/>
              </w:rPr>
              <w:t>në</w:t>
            </w:r>
            <w:proofErr w:type="spellEnd"/>
            <w:r>
              <w:rPr>
                <w:rFonts w:ascii="Times New Roman" w:hAnsi="Times New Roman" w:cs="Times New Roman"/>
                <w:color w:val="auto"/>
                <w:szCs w:val="24"/>
              </w:rPr>
              <w:t xml:space="preserve"> </w:t>
            </w:r>
            <w:proofErr w:type="spellStart"/>
            <w:r>
              <w:rPr>
                <w:rFonts w:ascii="Times New Roman" w:hAnsi="Times New Roman" w:cs="Times New Roman"/>
                <w:color w:val="auto"/>
                <w:szCs w:val="24"/>
              </w:rPr>
              <w:t>laborator</w:t>
            </w:r>
            <w:proofErr w:type="spellEnd"/>
            <w:r>
              <w:rPr>
                <w:rFonts w:ascii="Times New Roman" w:hAnsi="Times New Roman" w:cs="Times New Roman"/>
                <w:color w:val="auto"/>
                <w:szCs w:val="24"/>
              </w:rPr>
              <w:t>/</w:t>
            </w:r>
            <w:proofErr w:type="spellStart"/>
            <w:r>
              <w:rPr>
                <w:rFonts w:ascii="Times New Roman" w:hAnsi="Times New Roman" w:cs="Times New Roman"/>
                <w:color w:val="auto"/>
                <w:szCs w:val="24"/>
              </w:rPr>
              <w:t>Ushtrime</w:t>
            </w:r>
            <w:proofErr w:type="spellEnd"/>
          </w:p>
        </w:tc>
        <w:tc>
          <w:tcPr>
            <w:tcW w:w="1559" w:type="dxa"/>
            <w:tcBorders>
              <w:top w:val="single" w:sz="8" w:space="0" w:color="FFFFFF"/>
              <w:left w:val="single" w:sz="8" w:space="0" w:color="FFFFFF"/>
              <w:bottom w:val="single" w:sz="8" w:space="0" w:color="FFFFFF"/>
              <w:right w:val="single" w:sz="4" w:space="0" w:color="auto"/>
            </w:tcBorders>
            <w:shd w:val="clear" w:color="auto" w:fill="DFDDCB"/>
            <w:hideMark/>
          </w:tcPr>
          <w:p w:rsidR="00D21DE3" w:rsidRPr="0092774D" w:rsidRDefault="00D21DE3" w:rsidP="00324098">
            <w:pPr>
              <w:spacing w:line="240" w:lineRule="auto"/>
              <w:jc w:val="both"/>
              <w:rPr>
                <w:rFonts w:ascii="Times New Roman" w:hAnsi="Times New Roman" w:cs="Times New Roman"/>
                <w:szCs w:val="24"/>
              </w:rPr>
            </w:pPr>
            <w:r w:rsidRPr="0092774D">
              <w:rPr>
                <w:rFonts w:ascii="Times New Roman" w:hAnsi="Times New Roman" w:cs="Times New Roman"/>
                <w:szCs w:val="24"/>
              </w:rPr>
              <w:t xml:space="preserve"> 3</w:t>
            </w:r>
          </w:p>
        </w:tc>
        <w:tc>
          <w:tcPr>
            <w:tcW w:w="1701" w:type="dxa"/>
            <w:tcBorders>
              <w:top w:val="single" w:sz="8" w:space="0" w:color="FFFFFF"/>
              <w:left w:val="single" w:sz="8" w:space="0" w:color="FFFFFF"/>
              <w:bottom w:val="single" w:sz="8" w:space="0" w:color="FFFFFF"/>
              <w:right w:val="single" w:sz="8" w:space="0" w:color="FFFFFF"/>
            </w:tcBorders>
            <w:shd w:val="clear" w:color="auto" w:fill="DFDDCB"/>
            <w:hideMark/>
          </w:tcPr>
          <w:p w:rsidR="00D21DE3" w:rsidRPr="0092774D" w:rsidRDefault="00D21DE3" w:rsidP="00324098">
            <w:pPr>
              <w:spacing w:line="240" w:lineRule="auto"/>
              <w:jc w:val="both"/>
              <w:rPr>
                <w:rFonts w:ascii="Times New Roman" w:hAnsi="Times New Roman" w:cs="Times New Roman"/>
                <w:szCs w:val="24"/>
              </w:rPr>
            </w:pPr>
            <w:r w:rsidRPr="0092774D">
              <w:rPr>
                <w:rFonts w:ascii="Times New Roman" w:hAnsi="Times New Roman" w:cs="Times New Roman"/>
                <w:szCs w:val="24"/>
              </w:rPr>
              <w:t xml:space="preserve">15 </w:t>
            </w:r>
          </w:p>
        </w:tc>
        <w:tc>
          <w:tcPr>
            <w:tcW w:w="2386" w:type="dxa"/>
            <w:tcBorders>
              <w:top w:val="single" w:sz="8" w:space="0" w:color="FFFFFF"/>
              <w:left w:val="single" w:sz="8" w:space="0" w:color="FFFFFF"/>
              <w:bottom w:val="single" w:sz="8" w:space="0" w:color="FFFFFF"/>
              <w:right w:val="nil"/>
            </w:tcBorders>
            <w:shd w:val="clear" w:color="auto" w:fill="DFDDCB"/>
            <w:hideMark/>
          </w:tcPr>
          <w:p w:rsidR="00D21DE3" w:rsidRPr="0092774D" w:rsidRDefault="00D21DE3" w:rsidP="00324098">
            <w:pPr>
              <w:spacing w:line="240" w:lineRule="auto"/>
              <w:jc w:val="both"/>
              <w:rPr>
                <w:rFonts w:ascii="Times New Roman" w:hAnsi="Times New Roman" w:cs="Times New Roman"/>
                <w:szCs w:val="24"/>
              </w:rPr>
            </w:pPr>
            <w:r w:rsidRPr="0092774D">
              <w:rPr>
                <w:rFonts w:ascii="Times New Roman" w:hAnsi="Times New Roman" w:cs="Times New Roman"/>
                <w:szCs w:val="24"/>
              </w:rPr>
              <w:t>45</w:t>
            </w:r>
          </w:p>
        </w:tc>
      </w:tr>
      <w:tr w:rsidR="00D21DE3" w:rsidTr="00324098">
        <w:trPr>
          <w:trHeight w:val="320"/>
        </w:trPr>
        <w:tc>
          <w:tcPr>
            <w:tcW w:w="5104" w:type="dxa"/>
            <w:gridSpan w:val="2"/>
            <w:tcBorders>
              <w:top w:val="single" w:sz="8" w:space="0" w:color="FFFFFF"/>
              <w:left w:val="single" w:sz="8" w:space="0" w:color="FFFFFF"/>
              <w:bottom w:val="single" w:sz="8" w:space="0" w:color="FFFFFF"/>
              <w:right w:val="single" w:sz="8" w:space="0" w:color="FFFFFF"/>
            </w:tcBorders>
            <w:shd w:val="clear" w:color="auto" w:fill="C9D5CA"/>
          </w:tcPr>
          <w:p w:rsidR="00D21DE3" w:rsidRDefault="00D21DE3" w:rsidP="00324098">
            <w:pPr>
              <w:pStyle w:val="NoSpacing"/>
              <w:spacing w:line="254" w:lineRule="auto"/>
              <w:jc w:val="both"/>
              <w:rPr>
                <w:rFonts w:ascii="Times New Roman" w:hAnsi="Times New Roman" w:cs="Times New Roman"/>
                <w:color w:val="auto"/>
                <w:szCs w:val="24"/>
              </w:rPr>
            </w:pPr>
            <w:proofErr w:type="spellStart"/>
            <w:r w:rsidRPr="00D73E85">
              <w:rPr>
                <w:rFonts w:ascii="Times New Roman" w:hAnsi="Times New Roman"/>
                <w:szCs w:val="24"/>
              </w:rPr>
              <w:t>Konsultime</w:t>
            </w:r>
            <w:proofErr w:type="spellEnd"/>
            <w:r w:rsidRPr="00D73E85">
              <w:rPr>
                <w:rFonts w:ascii="Times New Roman" w:hAnsi="Times New Roman"/>
                <w:szCs w:val="24"/>
              </w:rPr>
              <w:t xml:space="preserve"> me </w:t>
            </w:r>
            <w:proofErr w:type="spellStart"/>
            <w:r w:rsidRPr="00D73E85">
              <w:rPr>
                <w:rFonts w:ascii="Times New Roman" w:hAnsi="Times New Roman"/>
                <w:szCs w:val="24"/>
              </w:rPr>
              <w:t>mësimdhënësin</w:t>
            </w:r>
            <w:proofErr w:type="spellEnd"/>
          </w:p>
        </w:tc>
        <w:tc>
          <w:tcPr>
            <w:tcW w:w="1559" w:type="dxa"/>
            <w:tcBorders>
              <w:top w:val="single" w:sz="8" w:space="0" w:color="FFFFFF"/>
              <w:left w:val="single" w:sz="8" w:space="0" w:color="FFFFFF"/>
              <w:bottom w:val="single" w:sz="8" w:space="0" w:color="FFFFFF"/>
              <w:right w:val="single" w:sz="4" w:space="0" w:color="auto"/>
            </w:tcBorders>
            <w:shd w:val="clear" w:color="auto" w:fill="DFDDCB"/>
          </w:tcPr>
          <w:p w:rsidR="00D21DE3" w:rsidRPr="0092774D" w:rsidRDefault="00D21DE3" w:rsidP="00324098">
            <w:pPr>
              <w:spacing w:line="240" w:lineRule="auto"/>
              <w:jc w:val="both"/>
              <w:rPr>
                <w:rFonts w:ascii="Times New Roman" w:hAnsi="Times New Roman" w:cs="Times New Roman"/>
                <w:szCs w:val="24"/>
              </w:rPr>
            </w:pPr>
            <w:r w:rsidRPr="0092774D">
              <w:rPr>
                <w:rFonts w:ascii="Times New Roman" w:hAnsi="Times New Roman" w:cs="Times New Roman"/>
                <w:szCs w:val="24"/>
              </w:rPr>
              <w:t>10 min</w:t>
            </w:r>
          </w:p>
        </w:tc>
        <w:tc>
          <w:tcPr>
            <w:tcW w:w="1701" w:type="dxa"/>
            <w:tcBorders>
              <w:top w:val="single" w:sz="8" w:space="0" w:color="FFFFFF"/>
              <w:left w:val="single" w:sz="8" w:space="0" w:color="FFFFFF"/>
              <w:bottom w:val="single" w:sz="8" w:space="0" w:color="FFFFFF"/>
              <w:right w:val="single" w:sz="8" w:space="0" w:color="FFFFFF"/>
            </w:tcBorders>
            <w:shd w:val="clear" w:color="auto" w:fill="DFDDCB"/>
          </w:tcPr>
          <w:p w:rsidR="00D21DE3" w:rsidRPr="0092774D" w:rsidRDefault="00D21DE3" w:rsidP="00324098">
            <w:pPr>
              <w:spacing w:line="240" w:lineRule="auto"/>
              <w:jc w:val="both"/>
              <w:rPr>
                <w:rFonts w:ascii="Times New Roman" w:hAnsi="Times New Roman" w:cs="Times New Roman"/>
                <w:szCs w:val="24"/>
              </w:rPr>
            </w:pPr>
            <w:r w:rsidRPr="0092774D">
              <w:rPr>
                <w:rFonts w:ascii="Times New Roman" w:hAnsi="Times New Roman" w:cs="Times New Roman"/>
                <w:szCs w:val="24"/>
              </w:rPr>
              <w:t>14</w:t>
            </w:r>
          </w:p>
        </w:tc>
        <w:tc>
          <w:tcPr>
            <w:tcW w:w="2386" w:type="dxa"/>
            <w:tcBorders>
              <w:top w:val="single" w:sz="8" w:space="0" w:color="FFFFFF"/>
              <w:left w:val="single" w:sz="8" w:space="0" w:color="FFFFFF"/>
              <w:bottom w:val="single" w:sz="8" w:space="0" w:color="FFFFFF"/>
              <w:right w:val="nil"/>
            </w:tcBorders>
            <w:shd w:val="clear" w:color="auto" w:fill="DFDDCB"/>
          </w:tcPr>
          <w:p w:rsidR="00D21DE3" w:rsidRPr="0092774D" w:rsidRDefault="00D21DE3" w:rsidP="00324098">
            <w:pPr>
              <w:spacing w:line="240" w:lineRule="auto"/>
              <w:jc w:val="both"/>
              <w:rPr>
                <w:rFonts w:ascii="Times New Roman" w:hAnsi="Times New Roman" w:cs="Times New Roman"/>
                <w:szCs w:val="24"/>
              </w:rPr>
            </w:pPr>
            <w:r w:rsidRPr="0092774D">
              <w:rPr>
                <w:rFonts w:ascii="Times New Roman" w:hAnsi="Times New Roman" w:cs="Times New Roman"/>
                <w:szCs w:val="24"/>
              </w:rPr>
              <w:t>3.10</w:t>
            </w:r>
          </w:p>
        </w:tc>
      </w:tr>
      <w:tr w:rsidR="00D21DE3" w:rsidTr="00324098">
        <w:trPr>
          <w:trHeight w:val="320"/>
        </w:trPr>
        <w:tc>
          <w:tcPr>
            <w:tcW w:w="5104" w:type="dxa"/>
            <w:gridSpan w:val="2"/>
            <w:tcBorders>
              <w:top w:val="single" w:sz="8" w:space="0" w:color="FFFFFF"/>
              <w:left w:val="single" w:sz="8" w:space="0" w:color="FFFFFF"/>
              <w:bottom w:val="single" w:sz="8" w:space="0" w:color="FFFFFF"/>
              <w:right w:val="single" w:sz="8" w:space="0" w:color="FFFFFF"/>
            </w:tcBorders>
            <w:shd w:val="clear" w:color="auto" w:fill="C9D5CA"/>
          </w:tcPr>
          <w:p w:rsidR="00D21DE3" w:rsidRPr="0092774D" w:rsidRDefault="00D21DE3" w:rsidP="00324098">
            <w:pPr>
              <w:spacing w:line="240" w:lineRule="auto"/>
              <w:jc w:val="both"/>
              <w:rPr>
                <w:rFonts w:ascii="Times New Roman" w:hAnsi="Times New Roman" w:cs="Times New Roman"/>
                <w:szCs w:val="24"/>
              </w:rPr>
            </w:pPr>
            <w:proofErr w:type="spellStart"/>
            <w:r w:rsidRPr="0092774D">
              <w:rPr>
                <w:rFonts w:ascii="Times New Roman" w:hAnsi="Times New Roman" w:cs="Times New Roman"/>
                <w:szCs w:val="24"/>
              </w:rPr>
              <w:t>Përgatitje</w:t>
            </w:r>
            <w:proofErr w:type="spellEnd"/>
            <w:r w:rsidRPr="0092774D">
              <w:rPr>
                <w:rFonts w:ascii="Times New Roman" w:hAnsi="Times New Roman" w:cs="Times New Roman"/>
                <w:szCs w:val="24"/>
              </w:rPr>
              <w:t xml:space="preserve"> </w:t>
            </w:r>
            <w:proofErr w:type="spellStart"/>
            <w:r w:rsidRPr="0092774D">
              <w:rPr>
                <w:rFonts w:ascii="Times New Roman" w:hAnsi="Times New Roman" w:cs="Times New Roman"/>
                <w:szCs w:val="24"/>
              </w:rPr>
              <w:t>për</w:t>
            </w:r>
            <w:proofErr w:type="spellEnd"/>
            <w:r w:rsidRPr="0092774D">
              <w:rPr>
                <w:rFonts w:ascii="Times New Roman" w:hAnsi="Times New Roman" w:cs="Times New Roman"/>
                <w:szCs w:val="24"/>
              </w:rPr>
              <w:t xml:space="preserve"> test </w:t>
            </w:r>
            <w:proofErr w:type="spellStart"/>
            <w:r w:rsidRPr="0092774D">
              <w:rPr>
                <w:rFonts w:ascii="Times New Roman" w:hAnsi="Times New Roman" w:cs="Times New Roman"/>
                <w:szCs w:val="24"/>
              </w:rPr>
              <w:t>intermediar</w:t>
            </w:r>
            <w:proofErr w:type="spellEnd"/>
          </w:p>
        </w:tc>
        <w:tc>
          <w:tcPr>
            <w:tcW w:w="1559" w:type="dxa"/>
            <w:tcBorders>
              <w:top w:val="single" w:sz="8" w:space="0" w:color="FFFFFF"/>
              <w:left w:val="single" w:sz="8" w:space="0" w:color="FFFFFF"/>
              <w:bottom w:val="single" w:sz="8" w:space="0" w:color="FFFFFF"/>
              <w:right w:val="single" w:sz="4" w:space="0" w:color="auto"/>
            </w:tcBorders>
            <w:shd w:val="clear" w:color="auto" w:fill="DFDDCB"/>
          </w:tcPr>
          <w:p w:rsidR="00D21DE3" w:rsidRPr="0092774D" w:rsidRDefault="00D21DE3" w:rsidP="00324098">
            <w:pPr>
              <w:spacing w:line="240" w:lineRule="auto"/>
              <w:jc w:val="both"/>
              <w:rPr>
                <w:rFonts w:ascii="Times New Roman" w:hAnsi="Times New Roman" w:cs="Times New Roman"/>
                <w:szCs w:val="24"/>
              </w:rPr>
            </w:pPr>
            <w:r w:rsidRPr="0092774D">
              <w:rPr>
                <w:rFonts w:ascii="Times New Roman" w:hAnsi="Times New Roman" w:cs="Times New Roman"/>
                <w:szCs w:val="24"/>
              </w:rPr>
              <w:t>10</w:t>
            </w:r>
          </w:p>
        </w:tc>
        <w:tc>
          <w:tcPr>
            <w:tcW w:w="1701" w:type="dxa"/>
            <w:tcBorders>
              <w:top w:val="single" w:sz="8" w:space="0" w:color="FFFFFF"/>
              <w:left w:val="single" w:sz="8" w:space="0" w:color="FFFFFF"/>
              <w:bottom w:val="single" w:sz="8" w:space="0" w:color="FFFFFF"/>
              <w:right w:val="single" w:sz="8" w:space="0" w:color="FFFFFF"/>
            </w:tcBorders>
            <w:shd w:val="clear" w:color="auto" w:fill="DFDDCB"/>
          </w:tcPr>
          <w:p w:rsidR="00D21DE3" w:rsidRPr="0092774D" w:rsidRDefault="00D21DE3" w:rsidP="00324098">
            <w:pPr>
              <w:spacing w:line="240" w:lineRule="auto"/>
              <w:jc w:val="both"/>
              <w:rPr>
                <w:rFonts w:ascii="Times New Roman" w:hAnsi="Times New Roman" w:cs="Times New Roman"/>
                <w:szCs w:val="24"/>
              </w:rPr>
            </w:pPr>
            <w:r w:rsidRPr="0092774D">
              <w:rPr>
                <w:rFonts w:ascii="Times New Roman" w:hAnsi="Times New Roman" w:cs="Times New Roman"/>
                <w:szCs w:val="24"/>
              </w:rPr>
              <w:t>1</w:t>
            </w:r>
          </w:p>
        </w:tc>
        <w:tc>
          <w:tcPr>
            <w:tcW w:w="2386" w:type="dxa"/>
            <w:tcBorders>
              <w:top w:val="single" w:sz="8" w:space="0" w:color="FFFFFF"/>
              <w:left w:val="single" w:sz="8" w:space="0" w:color="FFFFFF"/>
              <w:bottom w:val="single" w:sz="8" w:space="0" w:color="FFFFFF"/>
              <w:right w:val="nil"/>
            </w:tcBorders>
            <w:shd w:val="clear" w:color="auto" w:fill="DFDDCB"/>
          </w:tcPr>
          <w:p w:rsidR="00D21DE3" w:rsidRPr="0092774D" w:rsidRDefault="00D21DE3" w:rsidP="00324098">
            <w:pPr>
              <w:spacing w:line="240" w:lineRule="auto"/>
              <w:jc w:val="both"/>
              <w:rPr>
                <w:rFonts w:ascii="Times New Roman" w:hAnsi="Times New Roman" w:cs="Times New Roman"/>
                <w:szCs w:val="24"/>
              </w:rPr>
            </w:pPr>
            <w:r w:rsidRPr="0092774D">
              <w:rPr>
                <w:rFonts w:ascii="Times New Roman" w:hAnsi="Times New Roman" w:cs="Times New Roman"/>
                <w:szCs w:val="24"/>
              </w:rPr>
              <w:t>10</w:t>
            </w:r>
          </w:p>
        </w:tc>
      </w:tr>
      <w:tr w:rsidR="00D21DE3" w:rsidTr="00324098">
        <w:trPr>
          <w:trHeight w:val="320"/>
        </w:trPr>
        <w:tc>
          <w:tcPr>
            <w:tcW w:w="5104"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rsidR="00D21DE3" w:rsidRPr="0092774D" w:rsidRDefault="00D21DE3" w:rsidP="00324098">
            <w:pPr>
              <w:spacing w:line="240" w:lineRule="auto"/>
              <w:jc w:val="both"/>
              <w:rPr>
                <w:rFonts w:ascii="Times New Roman" w:hAnsi="Times New Roman" w:cs="Times New Roman"/>
                <w:szCs w:val="24"/>
              </w:rPr>
            </w:pPr>
            <w:proofErr w:type="spellStart"/>
            <w:r w:rsidRPr="0092774D">
              <w:rPr>
                <w:rFonts w:ascii="Times New Roman" w:hAnsi="Times New Roman" w:cs="Times New Roman"/>
                <w:szCs w:val="24"/>
              </w:rPr>
              <w:t>Testi</w:t>
            </w:r>
            <w:proofErr w:type="spellEnd"/>
            <w:r w:rsidRPr="0092774D">
              <w:rPr>
                <w:rFonts w:ascii="Times New Roman" w:hAnsi="Times New Roman" w:cs="Times New Roman"/>
                <w:szCs w:val="24"/>
              </w:rPr>
              <w:t xml:space="preserve">, </w:t>
            </w:r>
            <w:proofErr w:type="spellStart"/>
            <w:r w:rsidRPr="0092774D">
              <w:rPr>
                <w:rFonts w:ascii="Times New Roman" w:hAnsi="Times New Roman" w:cs="Times New Roman"/>
                <w:szCs w:val="24"/>
              </w:rPr>
              <w:t>punimi</w:t>
            </w:r>
            <w:proofErr w:type="spellEnd"/>
            <w:r w:rsidRPr="0092774D">
              <w:rPr>
                <w:rFonts w:ascii="Times New Roman" w:hAnsi="Times New Roman" w:cs="Times New Roman"/>
                <w:szCs w:val="24"/>
              </w:rPr>
              <w:t xml:space="preserve"> </w:t>
            </w:r>
            <w:proofErr w:type="spellStart"/>
            <w:r w:rsidRPr="0092774D">
              <w:rPr>
                <w:rFonts w:ascii="Times New Roman" w:hAnsi="Times New Roman" w:cs="Times New Roman"/>
                <w:szCs w:val="24"/>
              </w:rPr>
              <w:t>i</w:t>
            </w:r>
            <w:proofErr w:type="spellEnd"/>
            <w:r w:rsidRPr="0092774D">
              <w:rPr>
                <w:rFonts w:ascii="Times New Roman" w:hAnsi="Times New Roman" w:cs="Times New Roman"/>
                <w:szCs w:val="24"/>
              </w:rPr>
              <w:t xml:space="preserve"> </w:t>
            </w:r>
            <w:proofErr w:type="spellStart"/>
            <w:r w:rsidRPr="0092774D">
              <w:rPr>
                <w:rFonts w:ascii="Times New Roman" w:hAnsi="Times New Roman" w:cs="Times New Roman"/>
                <w:szCs w:val="24"/>
              </w:rPr>
              <w:t>seminarit</w:t>
            </w:r>
            <w:proofErr w:type="spellEnd"/>
          </w:p>
        </w:tc>
        <w:tc>
          <w:tcPr>
            <w:tcW w:w="1559" w:type="dxa"/>
            <w:tcBorders>
              <w:top w:val="single" w:sz="8" w:space="0" w:color="FFFFFF"/>
              <w:left w:val="single" w:sz="8" w:space="0" w:color="FFFFFF"/>
              <w:bottom w:val="single" w:sz="8" w:space="0" w:color="FFFFFF"/>
              <w:right w:val="single" w:sz="4" w:space="0" w:color="auto"/>
            </w:tcBorders>
            <w:shd w:val="clear" w:color="auto" w:fill="DFDDCB"/>
            <w:hideMark/>
          </w:tcPr>
          <w:p w:rsidR="00D21DE3" w:rsidRPr="0092774D" w:rsidRDefault="00D21DE3" w:rsidP="00324098">
            <w:pPr>
              <w:spacing w:line="240" w:lineRule="auto"/>
              <w:jc w:val="both"/>
              <w:rPr>
                <w:rFonts w:ascii="Times New Roman" w:hAnsi="Times New Roman" w:cs="Times New Roman"/>
                <w:szCs w:val="24"/>
              </w:rPr>
            </w:pPr>
            <w:r w:rsidRPr="0092774D">
              <w:rPr>
                <w:rFonts w:ascii="Times New Roman" w:hAnsi="Times New Roman" w:cs="Times New Roman"/>
                <w:szCs w:val="24"/>
              </w:rPr>
              <w:t xml:space="preserve"> 1</w:t>
            </w:r>
          </w:p>
        </w:tc>
        <w:tc>
          <w:tcPr>
            <w:tcW w:w="1701" w:type="dxa"/>
            <w:tcBorders>
              <w:top w:val="single" w:sz="8" w:space="0" w:color="FFFFFF"/>
              <w:left w:val="single" w:sz="8" w:space="0" w:color="FFFFFF"/>
              <w:bottom w:val="single" w:sz="8" w:space="0" w:color="FFFFFF"/>
              <w:right w:val="single" w:sz="8" w:space="0" w:color="FFFFFF"/>
            </w:tcBorders>
            <w:shd w:val="clear" w:color="auto" w:fill="DFDDCB"/>
            <w:hideMark/>
          </w:tcPr>
          <w:p w:rsidR="00D21DE3" w:rsidRPr="0092774D" w:rsidRDefault="00D21DE3" w:rsidP="00324098">
            <w:pPr>
              <w:spacing w:line="240" w:lineRule="auto"/>
              <w:jc w:val="both"/>
              <w:rPr>
                <w:rFonts w:ascii="Times New Roman" w:hAnsi="Times New Roman" w:cs="Times New Roman"/>
                <w:szCs w:val="24"/>
              </w:rPr>
            </w:pPr>
            <w:r w:rsidRPr="0092774D">
              <w:rPr>
                <w:rFonts w:ascii="Times New Roman" w:hAnsi="Times New Roman" w:cs="Times New Roman"/>
                <w:szCs w:val="24"/>
              </w:rPr>
              <w:t>8</w:t>
            </w:r>
          </w:p>
        </w:tc>
        <w:tc>
          <w:tcPr>
            <w:tcW w:w="2386" w:type="dxa"/>
            <w:tcBorders>
              <w:top w:val="single" w:sz="8" w:space="0" w:color="FFFFFF"/>
              <w:left w:val="single" w:sz="8" w:space="0" w:color="FFFFFF"/>
              <w:bottom w:val="single" w:sz="8" w:space="0" w:color="FFFFFF"/>
              <w:right w:val="nil"/>
            </w:tcBorders>
            <w:shd w:val="clear" w:color="auto" w:fill="DFDDCB"/>
            <w:hideMark/>
          </w:tcPr>
          <w:p w:rsidR="00D21DE3" w:rsidRPr="0092774D" w:rsidRDefault="00D21DE3" w:rsidP="00324098">
            <w:pPr>
              <w:spacing w:line="240" w:lineRule="auto"/>
              <w:jc w:val="both"/>
              <w:rPr>
                <w:rFonts w:ascii="Times New Roman" w:hAnsi="Times New Roman" w:cs="Times New Roman"/>
                <w:szCs w:val="24"/>
              </w:rPr>
            </w:pPr>
            <w:r w:rsidRPr="0092774D">
              <w:rPr>
                <w:rFonts w:ascii="Times New Roman" w:hAnsi="Times New Roman" w:cs="Times New Roman"/>
                <w:szCs w:val="24"/>
              </w:rPr>
              <w:t>8</w:t>
            </w:r>
          </w:p>
        </w:tc>
      </w:tr>
      <w:tr w:rsidR="00D21DE3" w:rsidTr="00324098">
        <w:trPr>
          <w:trHeight w:val="320"/>
        </w:trPr>
        <w:tc>
          <w:tcPr>
            <w:tcW w:w="5104"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rsidR="00D21DE3" w:rsidRPr="0092774D" w:rsidRDefault="00D21DE3" w:rsidP="00324098">
            <w:pPr>
              <w:spacing w:line="240" w:lineRule="auto"/>
              <w:jc w:val="both"/>
              <w:rPr>
                <w:rFonts w:ascii="Times New Roman" w:hAnsi="Times New Roman" w:cs="Times New Roman"/>
                <w:szCs w:val="24"/>
              </w:rPr>
            </w:pPr>
            <w:proofErr w:type="spellStart"/>
            <w:r w:rsidRPr="0092774D">
              <w:rPr>
                <w:rFonts w:ascii="Times New Roman" w:hAnsi="Times New Roman" w:cs="Times New Roman"/>
                <w:szCs w:val="24"/>
              </w:rPr>
              <w:t>Detyrë</w:t>
            </w:r>
            <w:proofErr w:type="spellEnd"/>
            <w:r w:rsidRPr="0092774D">
              <w:rPr>
                <w:rFonts w:ascii="Times New Roman" w:hAnsi="Times New Roman" w:cs="Times New Roman"/>
                <w:szCs w:val="24"/>
              </w:rPr>
              <w:t xml:space="preserve"> </w:t>
            </w:r>
            <w:proofErr w:type="spellStart"/>
            <w:r w:rsidRPr="0092774D">
              <w:rPr>
                <w:rFonts w:ascii="Times New Roman" w:hAnsi="Times New Roman" w:cs="Times New Roman"/>
                <w:szCs w:val="24"/>
              </w:rPr>
              <w:t>shtëpie</w:t>
            </w:r>
            <w:proofErr w:type="spellEnd"/>
          </w:p>
        </w:tc>
        <w:tc>
          <w:tcPr>
            <w:tcW w:w="1559" w:type="dxa"/>
            <w:tcBorders>
              <w:top w:val="single" w:sz="8" w:space="0" w:color="FFFFFF"/>
              <w:left w:val="single" w:sz="8" w:space="0" w:color="FFFFFF"/>
              <w:bottom w:val="single" w:sz="8" w:space="0" w:color="FFFFFF"/>
              <w:right w:val="single" w:sz="4" w:space="0" w:color="auto"/>
            </w:tcBorders>
            <w:shd w:val="clear" w:color="auto" w:fill="DFDDCB"/>
            <w:hideMark/>
          </w:tcPr>
          <w:p w:rsidR="00D21DE3" w:rsidRPr="0092774D" w:rsidRDefault="00D21DE3" w:rsidP="00324098">
            <w:pPr>
              <w:spacing w:line="240" w:lineRule="auto"/>
              <w:jc w:val="both"/>
              <w:rPr>
                <w:rFonts w:ascii="Times New Roman" w:hAnsi="Times New Roman" w:cs="Times New Roman"/>
                <w:szCs w:val="24"/>
              </w:rPr>
            </w:pPr>
            <w:r w:rsidRPr="0092774D">
              <w:rPr>
                <w:rFonts w:ascii="Times New Roman" w:hAnsi="Times New Roman" w:cs="Times New Roman"/>
                <w:szCs w:val="24"/>
              </w:rPr>
              <w:t xml:space="preserve"> 1</w:t>
            </w:r>
          </w:p>
        </w:tc>
        <w:tc>
          <w:tcPr>
            <w:tcW w:w="1701" w:type="dxa"/>
            <w:tcBorders>
              <w:top w:val="single" w:sz="8" w:space="0" w:color="FFFFFF"/>
              <w:left w:val="single" w:sz="8" w:space="0" w:color="FFFFFF"/>
              <w:bottom w:val="single" w:sz="8" w:space="0" w:color="FFFFFF"/>
              <w:right w:val="single" w:sz="8" w:space="0" w:color="FFFFFF"/>
            </w:tcBorders>
            <w:shd w:val="clear" w:color="auto" w:fill="DFDDCB"/>
            <w:hideMark/>
          </w:tcPr>
          <w:p w:rsidR="00D21DE3" w:rsidRPr="0092774D" w:rsidRDefault="00D21DE3" w:rsidP="00324098">
            <w:pPr>
              <w:spacing w:line="240" w:lineRule="auto"/>
              <w:jc w:val="both"/>
              <w:rPr>
                <w:rFonts w:ascii="Times New Roman" w:hAnsi="Times New Roman" w:cs="Times New Roman"/>
                <w:szCs w:val="24"/>
              </w:rPr>
            </w:pPr>
            <w:r w:rsidRPr="0092774D">
              <w:rPr>
                <w:rFonts w:ascii="Times New Roman" w:hAnsi="Times New Roman" w:cs="Times New Roman"/>
                <w:szCs w:val="24"/>
              </w:rPr>
              <w:t>15</w:t>
            </w:r>
          </w:p>
        </w:tc>
        <w:tc>
          <w:tcPr>
            <w:tcW w:w="2386" w:type="dxa"/>
            <w:tcBorders>
              <w:top w:val="single" w:sz="8" w:space="0" w:color="FFFFFF"/>
              <w:left w:val="single" w:sz="8" w:space="0" w:color="FFFFFF"/>
              <w:bottom w:val="single" w:sz="8" w:space="0" w:color="FFFFFF"/>
              <w:right w:val="nil"/>
            </w:tcBorders>
            <w:shd w:val="clear" w:color="auto" w:fill="DFDDCB"/>
            <w:hideMark/>
          </w:tcPr>
          <w:p w:rsidR="00D21DE3" w:rsidRPr="0092774D" w:rsidRDefault="00D21DE3" w:rsidP="00324098">
            <w:pPr>
              <w:spacing w:line="240" w:lineRule="auto"/>
              <w:jc w:val="both"/>
              <w:rPr>
                <w:rFonts w:ascii="Times New Roman" w:hAnsi="Times New Roman" w:cs="Times New Roman"/>
                <w:szCs w:val="24"/>
              </w:rPr>
            </w:pPr>
            <w:r w:rsidRPr="0092774D">
              <w:rPr>
                <w:rFonts w:ascii="Times New Roman" w:hAnsi="Times New Roman" w:cs="Times New Roman"/>
                <w:szCs w:val="24"/>
              </w:rPr>
              <w:t>15</w:t>
            </w:r>
          </w:p>
        </w:tc>
      </w:tr>
      <w:tr w:rsidR="00D21DE3" w:rsidTr="00324098">
        <w:trPr>
          <w:trHeight w:val="67"/>
        </w:trPr>
        <w:tc>
          <w:tcPr>
            <w:tcW w:w="5104"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rsidR="00D21DE3" w:rsidRPr="0092774D" w:rsidRDefault="00D21DE3" w:rsidP="00324098">
            <w:pPr>
              <w:spacing w:line="240" w:lineRule="auto"/>
              <w:jc w:val="both"/>
              <w:rPr>
                <w:rFonts w:ascii="Times New Roman" w:hAnsi="Times New Roman" w:cs="Times New Roman"/>
                <w:szCs w:val="24"/>
                <w:lang w:val="fr-CH"/>
              </w:rPr>
            </w:pPr>
            <w:proofErr w:type="spellStart"/>
            <w:r w:rsidRPr="0092774D">
              <w:rPr>
                <w:rFonts w:ascii="Times New Roman" w:hAnsi="Times New Roman" w:cs="Times New Roman"/>
                <w:szCs w:val="24"/>
                <w:lang w:val="fr-CH"/>
              </w:rPr>
              <w:t>Mësimi</w:t>
            </w:r>
            <w:proofErr w:type="spellEnd"/>
            <w:r w:rsidRPr="0092774D">
              <w:rPr>
                <w:rFonts w:ascii="Times New Roman" w:hAnsi="Times New Roman" w:cs="Times New Roman"/>
                <w:szCs w:val="24"/>
                <w:lang w:val="fr-CH"/>
              </w:rPr>
              <w:t xml:space="preserve"> </w:t>
            </w:r>
            <w:proofErr w:type="spellStart"/>
            <w:r w:rsidRPr="0092774D">
              <w:rPr>
                <w:rFonts w:ascii="Times New Roman" w:hAnsi="Times New Roman" w:cs="Times New Roman"/>
                <w:szCs w:val="24"/>
                <w:lang w:val="fr-CH"/>
              </w:rPr>
              <w:t>individual</w:t>
            </w:r>
            <w:proofErr w:type="spellEnd"/>
            <w:r w:rsidRPr="0092774D">
              <w:rPr>
                <w:rFonts w:ascii="Times New Roman" w:hAnsi="Times New Roman" w:cs="Times New Roman"/>
                <w:szCs w:val="24"/>
                <w:lang w:val="fr-CH"/>
              </w:rPr>
              <w:t xml:space="preserve"> (</w:t>
            </w:r>
            <w:proofErr w:type="spellStart"/>
            <w:r w:rsidRPr="0092774D">
              <w:rPr>
                <w:rFonts w:ascii="Times New Roman" w:hAnsi="Times New Roman" w:cs="Times New Roman"/>
                <w:szCs w:val="24"/>
                <w:lang w:val="fr-CH"/>
              </w:rPr>
              <w:t>në</w:t>
            </w:r>
            <w:proofErr w:type="spellEnd"/>
            <w:r w:rsidRPr="0092774D">
              <w:rPr>
                <w:rFonts w:ascii="Times New Roman" w:hAnsi="Times New Roman" w:cs="Times New Roman"/>
                <w:szCs w:val="24"/>
                <w:lang w:val="fr-CH"/>
              </w:rPr>
              <w:t xml:space="preserve"> </w:t>
            </w:r>
            <w:proofErr w:type="spellStart"/>
            <w:r w:rsidRPr="0092774D">
              <w:rPr>
                <w:rFonts w:ascii="Times New Roman" w:hAnsi="Times New Roman" w:cs="Times New Roman"/>
                <w:szCs w:val="24"/>
                <w:lang w:val="fr-CH"/>
              </w:rPr>
              <w:t>bibliotekë</w:t>
            </w:r>
            <w:proofErr w:type="spellEnd"/>
            <w:r w:rsidRPr="0092774D">
              <w:rPr>
                <w:rFonts w:ascii="Times New Roman" w:hAnsi="Times New Roman" w:cs="Times New Roman"/>
                <w:szCs w:val="24"/>
                <w:lang w:val="fr-CH"/>
              </w:rPr>
              <w:t xml:space="preserve"> </w:t>
            </w:r>
            <w:proofErr w:type="spellStart"/>
            <w:r w:rsidRPr="0092774D">
              <w:rPr>
                <w:rFonts w:ascii="Times New Roman" w:hAnsi="Times New Roman" w:cs="Times New Roman"/>
                <w:szCs w:val="24"/>
                <w:lang w:val="fr-CH"/>
              </w:rPr>
              <w:t>apo</w:t>
            </w:r>
            <w:proofErr w:type="spellEnd"/>
            <w:r w:rsidRPr="0092774D">
              <w:rPr>
                <w:rFonts w:ascii="Times New Roman" w:hAnsi="Times New Roman" w:cs="Times New Roman"/>
                <w:szCs w:val="24"/>
                <w:lang w:val="fr-CH"/>
              </w:rPr>
              <w:t xml:space="preserve"> </w:t>
            </w:r>
            <w:proofErr w:type="spellStart"/>
            <w:r w:rsidRPr="0092774D">
              <w:rPr>
                <w:rFonts w:ascii="Times New Roman" w:hAnsi="Times New Roman" w:cs="Times New Roman"/>
                <w:szCs w:val="24"/>
                <w:lang w:val="fr-CH"/>
              </w:rPr>
              <w:t>në</w:t>
            </w:r>
            <w:proofErr w:type="spellEnd"/>
            <w:r w:rsidRPr="0092774D">
              <w:rPr>
                <w:rFonts w:ascii="Times New Roman" w:hAnsi="Times New Roman" w:cs="Times New Roman"/>
                <w:szCs w:val="24"/>
                <w:lang w:val="fr-CH"/>
              </w:rPr>
              <w:t xml:space="preserve"> </w:t>
            </w:r>
            <w:proofErr w:type="spellStart"/>
            <w:r w:rsidRPr="0092774D">
              <w:rPr>
                <w:rFonts w:ascii="Times New Roman" w:hAnsi="Times New Roman" w:cs="Times New Roman"/>
                <w:szCs w:val="24"/>
                <w:lang w:val="fr-CH"/>
              </w:rPr>
              <w:t>shtëpi</w:t>
            </w:r>
            <w:proofErr w:type="spellEnd"/>
            <w:r w:rsidRPr="0092774D">
              <w:rPr>
                <w:rFonts w:ascii="Times New Roman" w:hAnsi="Times New Roman" w:cs="Times New Roman"/>
                <w:szCs w:val="24"/>
                <w:lang w:val="fr-CH"/>
              </w:rPr>
              <w:t>)</w:t>
            </w:r>
          </w:p>
        </w:tc>
        <w:tc>
          <w:tcPr>
            <w:tcW w:w="1559" w:type="dxa"/>
            <w:tcBorders>
              <w:top w:val="single" w:sz="8" w:space="0" w:color="FFFFFF"/>
              <w:left w:val="single" w:sz="8" w:space="0" w:color="FFFFFF"/>
              <w:bottom w:val="single" w:sz="8" w:space="0" w:color="FFFFFF"/>
              <w:right w:val="single" w:sz="4" w:space="0" w:color="auto"/>
            </w:tcBorders>
            <w:shd w:val="clear" w:color="auto" w:fill="DFDDCB"/>
            <w:hideMark/>
          </w:tcPr>
          <w:p w:rsidR="00D21DE3" w:rsidRPr="0092774D" w:rsidRDefault="00D21DE3" w:rsidP="00324098">
            <w:pPr>
              <w:spacing w:line="240" w:lineRule="auto"/>
              <w:jc w:val="both"/>
              <w:rPr>
                <w:rFonts w:ascii="Times New Roman" w:hAnsi="Times New Roman" w:cs="Times New Roman"/>
                <w:szCs w:val="24"/>
              </w:rPr>
            </w:pPr>
            <w:r w:rsidRPr="0092774D">
              <w:rPr>
                <w:rFonts w:ascii="Times New Roman" w:hAnsi="Times New Roman" w:cs="Times New Roman"/>
                <w:szCs w:val="24"/>
                <w:lang w:val="fr-CH"/>
              </w:rPr>
              <w:t xml:space="preserve"> </w:t>
            </w:r>
            <w:r w:rsidRPr="0092774D">
              <w:rPr>
                <w:rFonts w:ascii="Times New Roman" w:hAnsi="Times New Roman" w:cs="Times New Roman"/>
                <w:szCs w:val="24"/>
              </w:rPr>
              <w:t>10</w:t>
            </w:r>
          </w:p>
        </w:tc>
        <w:tc>
          <w:tcPr>
            <w:tcW w:w="1701" w:type="dxa"/>
            <w:tcBorders>
              <w:top w:val="single" w:sz="8" w:space="0" w:color="FFFFFF"/>
              <w:left w:val="single" w:sz="8" w:space="0" w:color="FFFFFF"/>
              <w:bottom w:val="single" w:sz="8" w:space="0" w:color="FFFFFF"/>
              <w:right w:val="single" w:sz="8" w:space="0" w:color="FFFFFF"/>
            </w:tcBorders>
            <w:shd w:val="clear" w:color="auto" w:fill="DFDDCB"/>
            <w:hideMark/>
          </w:tcPr>
          <w:p w:rsidR="00D21DE3" w:rsidRPr="0092774D" w:rsidRDefault="00D21DE3" w:rsidP="00324098">
            <w:pPr>
              <w:spacing w:line="240" w:lineRule="auto"/>
              <w:jc w:val="both"/>
              <w:rPr>
                <w:rFonts w:ascii="Times New Roman" w:hAnsi="Times New Roman" w:cs="Times New Roman"/>
                <w:szCs w:val="24"/>
              </w:rPr>
            </w:pPr>
            <w:r w:rsidRPr="0092774D">
              <w:rPr>
                <w:rFonts w:ascii="Times New Roman" w:hAnsi="Times New Roman" w:cs="Times New Roman"/>
                <w:szCs w:val="24"/>
              </w:rPr>
              <w:t>3</w:t>
            </w:r>
          </w:p>
        </w:tc>
        <w:tc>
          <w:tcPr>
            <w:tcW w:w="2386" w:type="dxa"/>
            <w:tcBorders>
              <w:top w:val="single" w:sz="8" w:space="0" w:color="FFFFFF"/>
              <w:left w:val="single" w:sz="8" w:space="0" w:color="FFFFFF"/>
              <w:bottom w:val="single" w:sz="8" w:space="0" w:color="FFFFFF"/>
              <w:right w:val="nil"/>
            </w:tcBorders>
            <w:shd w:val="clear" w:color="auto" w:fill="DFDDCB"/>
            <w:hideMark/>
          </w:tcPr>
          <w:p w:rsidR="00D21DE3" w:rsidRPr="0092774D" w:rsidRDefault="00D21DE3" w:rsidP="00324098">
            <w:pPr>
              <w:spacing w:line="240" w:lineRule="auto"/>
              <w:jc w:val="both"/>
              <w:rPr>
                <w:rFonts w:ascii="Times New Roman" w:hAnsi="Times New Roman" w:cs="Times New Roman"/>
                <w:szCs w:val="24"/>
              </w:rPr>
            </w:pPr>
            <w:r w:rsidRPr="0092774D">
              <w:rPr>
                <w:rFonts w:ascii="Times New Roman" w:hAnsi="Times New Roman" w:cs="Times New Roman"/>
                <w:szCs w:val="24"/>
              </w:rPr>
              <w:t>30</w:t>
            </w:r>
          </w:p>
        </w:tc>
      </w:tr>
      <w:tr w:rsidR="00D21DE3" w:rsidTr="00324098">
        <w:trPr>
          <w:trHeight w:val="320"/>
        </w:trPr>
        <w:tc>
          <w:tcPr>
            <w:tcW w:w="5104"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rsidR="00D21DE3" w:rsidRPr="0092774D" w:rsidRDefault="00D21DE3" w:rsidP="00324098">
            <w:pPr>
              <w:spacing w:line="240" w:lineRule="auto"/>
              <w:jc w:val="both"/>
              <w:rPr>
                <w:rFonts w:ascii="Times New Roman" w:hAnsi="Times New Roman" w:cs="Times New Roman"/>
                <w:szCs w:val="24"/>
              </w:rPr>
            </w:pPr>
            <w:proofErr w:type="spellStart"/>
            <w:r w:rsidRPr="0092774D">
              <w:rPr>
                <w:rFonts w:ascii="Times New Roman" w:hAnsi="Times New Roman" w:cs="Times New Roman"/>
                <w:szCs w:val="24"/>
              </w:rPr>
              <w:t>Përgatitja</w:t>
            </w:r>
            <w:proofErr w:type="spellEnd"/>
            <w:r w:rsidRPr="0092774D">
              <w:rPr>
                <w:rFonts w:ascii="Times New Roman" w:hAnsi="Times New Roman" w:cs="Times New Roman"/>
                <w:szCs w:val="24"/>
              </w:rPr>
              <w:t xml:space="preserve"> </w:t>
            </w:r>
            <w:proofErr w:type="spellStart"/>
            <w:r w:rsidRPr="0092774D">
              <w:rPr>
                <w:rFonts w:ascii="Times New Roman" w:hAnsi="Times New Roman" w:cs="Times New Roman"/>
                <w:szCs w:val="24"/>
              </w:rPr>
              <w:t>për</w:t>
            </w:r>
            <w:proofErr w:type="spellEnd"/>
            <w:r w:rsidRPr="0092774D">
              <w:rPr>
                <w:rFonts w:ascii="Times New Roman" w:hAnsi="Times New Roman" w:cs="Times New Roman"/>
                <w:szCs w:val="24"/>
              </w:rPr>
              <w:t xml:space="preserve"> </w:t>
            </w:r>
            <w:proofErr w:type="spellStart"/>
            <w:r w:rsidRPr="0092774D">
              <w:rPr>
                <w:rFonts w:ascii="Times New Roman" w:hAnsi="Times New Roman" w:cs="Times New Roman"/>
                <w:szCs w:val="24"/>
              </w:rPr>
              <w:t>provimin</w:t>
            </w:r>
            <w:proofErr w:type="spellEnd"/>
            <w:r w:rsidRPr="0092774D">
              <w:rPr>
                <w:rFonts w:ascii="Times New Roman" w:hAnsi="Times New Roman" w:cs="Times New Roman"/>
                <w:szCs w:val="24"/>
              </w:rPr>
              <w:t xml:space="preserve"> final</w:t>
            </w:r>
          </w:p>
        </w:tc>
        <w:tc>
          <w:tcPr>
            <w:tcW w:w="1559" w:type="dxa"/>
            <w:tcBorders>
              <w:top w:val="single" w:sz="8" w:space="0" w:color="FFFFFF"/>
              <w:left w:val="single" w:sz="8" w:space="0" w:color="FFFFFF"/>
              <w:bottom w:val="single" w:sz="8" w:space="0" w:color="FFFFFF"/>
              <w:right w:val="single" w:sz="4" w:space="0" w:color="auto"/>
            </w:tcBorders>
            <w:shd w:val="clear" w:color="auto" w:fill="DFDDCB"/>
            <w:hideMark/>
          </w:tcPr>
          <w:p w:rsidR="00D21DE3" w:rsidRPr="0092774D" w:rsidRDefault="00D21DE3" w:rsidP="00324098">
            <w:pPr>
              <w:spacing w:line="240" w:lineRule="auto"/>
              <w:jc w:val="both"/>
              <w:rPr>
                <w:rFonts w:ascii="Times New Roman" w:hAnsi="Times New Roman" w:cs="Times New Roman"/>
                <w:szCs w:val="24"/>
              </w:rPr>
            </w:pPr>
            <w:r w:rsidRPr="0092774D">
              <w:rPr>
                <w:rFonts w:ascii="Times New Roman" w:hAnsi="Times New Roman" w:cs="Times New Roman"/>
                <w:szCs w:val="24"/>
              </w:rPr>
              <w:t xml:space="preserve"> 2</w:t>
            </w:r>
          </w:p>
        </w:tc>
        <w:tc>
          <w:tcPr>
            <w:tcW w:w="1701" w:type="dxa"/>
            <w:tcBorders>
              <w:top w:val="single" w:sz="8" w:space="0" w:color="FFFFFF"/>
              <w:left w:val="single" w:sz="8" w:space="0" w:color="FFFFFF"/>
              <w:bottom w:val="single" w:sz="8" w:space="0" w:color="FFFFFF"/>
              <w:right w:val="single" w:sz="8" w:space="0" w:color="FFFFFF"/>
            </w:tcBorders>
            <w:shd w:val="clear" w:color="auto" w:fill="DFDDCB"/>
            <w:hideMark/>
          </w:tcPr>
          <w:p w:rsidR="00D21DE3" w:rsidRPr="0092774D" w:rsidRDefault="00D21DE3" w:rsidP="00324098">
            <w:pPr>
              <w:spacing w:line="240" w:lineRule="auto"/>
              <w:jc w:val="both"/>
              <w:rPr>
                <w:rFonts w:ascii="Times New Roman" w:hAnsi="Times New Roman" w:cs="Times New Roman"/>
                <w:szCs w:val="24"/>
              </w:rPr>
            </w:pPr>
            <w:r w:rsidRPr="0092774D">
              <w:rPr>
                <w:rFonts w:ascii="Times New Roman" w:hAnsi="Times New Roman" w:cs="Times New Roman"/>
                <w:szCs w:val="24"/>
              </w:rPr>
              <w:t>5</w:t>
            </w:r>
          </w:p>
        </w:tc>
        <w:tc>
          <w:tcPr>
            <w:tcW w:w="2386" w:type="dxa"/>
            <w:tcBorders>
              <w:top w:val="single" w:sz="8" w:space="0" w:color="FFFFFF"/>
              <w:left w:val="single" w:sz="8" w:space="0" w:color="FFFFFF"/>
              <w:bottom w:val="single" w:sz="8" w:space="0" w:color="FFFFFF"/>
              <w:right w:val="nil"/>
            </w:tcBorders>
            <w:shd w:val="clear" w:color="auto" w:fill="DFDDCB"/>
            <w:hideMark/>
          </w:tcPr>
          <w:p w:rsidR="00D21DE3" w:rsidRPr="0092774D" w:rsidRDefault="00D21DE3" w:rsidP="00324098">
            <w:pPr>
              <w:spacing w:line="240" w:lineRule="auto"/>
              <w:jc w:val="both"/>
              <w:rPr>
                <w:rFonts w:ascii="Times New Roman" w:hAnsi="Times New Roman" w:cs="Times New Roman"/>
                <w:szCs w:val="24"/>
              </w:rPr>
            </w:pPr>
            <w:r w:rsidRPr="0092774D">
              <w:rPr>
                <w:rFonts w:ascii="Times New Roman" w:hAnsi="Times New Roman" w:cs="Times New Roman"/>
                <w:szCs w:val="24"/>
              </w:rPr>
              <w:t>10</w:t>
            </w:r>
          </w:p>
        </w:tc>
      </w:tr>
      <w:tr w:rsidR="00D21DE3" w:rsidTr="00324098">
        <w:trPr>
          <w:trHeight w:val="367"/>
        </w:trPr>
        <w:tc>
          <w:tcPr>
            <w:tcW w:w="5104"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rsidR="00D21DE3" w:rsidRPr="0092774D" w:rsidRDefault="00D21DE3" w:rsidP="00324098">
            <w:pPr>
              <w:spacing w:line="240" w:lineRule="auto"/>
              <w:jc w:val="both"/>
              <w:rPr>
                <w:rFonts w:ascii="Times New Roman" w:hAnsi="Times New Roman" w:cs="Times New Roman"/>
                <w:szCs w:val="24"/>
              </w:rPr>
            </w:pPr>
            <w:r w:rsidRPr="0092774D">
              <w:rPr>
                <w:rFonts w:ascii="Times New Roman" w:hAnsi="Times New Roman" w:cs="Times New Roman"/>
                <w:szCs w:val="24"/>
              </w:rPr>
              <w:t xml:space="preserve">Koha e </w:t>
            </w:r>
            <w:proofErr w:type="spellStart"/>
            <w:r w:rsidRPr="0092774D">
              <w:rPr>
                <w:rFonts w:ascii="Times New Roman" w:hAnsi="Times New Roman" w:cs="Times New Roman"/>
                <w:szCs w:val="24"/>
              </w:rPr>
              <w:t>vlerësimit</w:t>
            </w:r>
            <w:proofErr w:type="spellEnd"/>
            <w:r w:rsidRPr="0092774D">
              <w:rPr>
                <w:rFonts w:ascii="Times New Roman" w:hAnsi="Times New Roman" w:cs="Times New Roman"/>
                <w:szCs w:val="24"/>
              </w:rPr>
              <w:t xml:space="preserve"> (</w:t>
            </w:r>
            <w:proofErr w:type="spellStart"/>
            <w:r w:rsidRPr="0092774D">
              <w:rPr>
                <w:rFonts w:ascii="Times New Roman" w:hAnsi="Times New Roman" w:cs="Times New Roman"/>
                <w:szCs w:val="24"/>
              </w:rPr>
              <w:t>testi</w:t>
            </w:r>
            <w:proofErr w:type="spellEnd"/>
            <w:r w:rsidRPr="0092774D">
              <w:rPr>
                <w:rFonts w:ascii="Times New Roman" w:hAnsi="Times New Roman" w:cs="Times New Roman"/>
                <w:szCs w:val="24"/>
              </w:rPr>
              <w:t xml:space="preserve">, </w:t>
            </w:r>
            <w:proofErr w:type="spellStart"/>
            <w:r w:rsidRPr="0092774D">
              <w:rPr>
                <w:rFonts w:ascii="Times New Roman" w:hAnsi="Times New Roman" w:cs="Times New Roman"/>
                <w:szCs w:val="24"/>
              </w:rPr>
              <w:t>kuizi</w:t>
            </w:r>
            <w:proofErr w:type="spellEnd"/>
            <w:r w:rsidRPr="0092774D">
              <w:rPr>
                <w:rFonts w:ascii="Times New Roman" w:hAnsi="Times New Roman" w:cs="Times New Roman"/>
                <w:szCs w:val="24"/>
              </w:rPr>
              <w:t xml:space="preserve">, </w:t>
            </w:r>
            <w:proofErr w:type="spellStart"/>
            <w:r w:rsidRPr="0092774D">
              <w:rPr>
                <w:rFonts w:ascii="Times New Roman" w:hAnsi="Times New Roman" w:cs="Times New Roman"/>
                <w:szCs w:val="24"/>
              </w:rPr>
              <w:t>provimi</w:t>
            </w:r>
            <w:proofErr w:type="spellEnd"/>
            <w:r w:rsidRPr="0092774D">
              <w:rPr>
                <w:rFonts w:ascii="Times New Roman" w:hAnsi="Times New Roman" w:cs="Times New Roman"/>
                <w:szCs w:val="24"/>
              </w:rPr>
              <w:t xml:space="preserve"> final)</w:t>
            </w:r>
          </w:p>
        </w:tc>
        <w:tc>
          <w:tcPr>
            <w:tcW w:w="1559" w:type="dxa"/>
            <w:tcBorders>
              <w:top w:val="single" w:sz="8" w:space="0" w:color="FFFFFF"/>
              <w:left w:val="single" w:sz="8" w:space="0" w:color="FFFFFF"/>
              <w:bottom w:val="single" w:sz="8" w:space="0" w:color="FFFFFF"/>
              <w:right w:val="single" w:sz="4" w:space="0" w:color="auto"/>
            </w:tcBorders>
            <w:shd w:val="clear" w:color="auto" w:fill="DFDDCB"/>
            <w:hideMark/>
          </w:tcPr>
          <w:p w:rsidR="00D21DE3" w:rsidRPr="0092774D" w:rsidRDefault="00D21DE3" w:rsidP="00324098">
            <w:pPr>
              <w:spacing w:line="240" w:lineRule="auto"/>
              <w:jc w:val="both"/>
              <w:rPr>
                <w:rFonts w:ascii="Times New Roman" w:hAnsi="Times New Roman" w:cs="Times New Roman"/>
                <w:szCs w:val="24"/>
              </w:rPr>
            </w:pPr>
            <w:r w:rsidRPr="0092774D">
              <w:rPr>
                <w:rFonts w:ascii="Times New Roman" w:hAnsi="Times New Roman" w:cs="Times New Roman"/>
                <w:szCs w:val="24"/>
              </w:rPr>
              <w:t xml:space="preserve"> 2                                   </w:t>
            </w:r>
          </w:p>
        </w:tc>
        <w:tc>
          <w:tcPr>
            <w:tcW w:w="1701" w:type="dxa"/>
            <w:tcBorders>
              <w:top w:val="single" w:sz="8" w:space="0" w:color="FFFFFF"/>
              <w:left w:val="single" w:sz="8" w:space="0" w:color="FFFFFF"/>
              <w:bottom w:val="single" w:sz="8" w:space="0" w:color="FFFFFF"/>
              <w:right w:val="single" w:sz="8" w:space="0" w:color="FFFFFF"/>
            </w:tcBorders>
            <w:shd w:val="clear" w:color="auto" w:fill="DFDDCB"/>
            <w:hideMark/>
          </w:tcPr>
          <w:p w:rsidR="00D21DE3" w:rsidRPr="0092774D" w:rsidRDefault="00D21DE3" w:rsidP="00324098">
            <w:pPr>
              <w:spacing w:line="240" w:lineRule="auto"/>
              <w:jc w:val="both"/>
              <w:rPr>
                <w:rFonts w:ascii="Times New Roman" w:hAnsi="Times New Roman" w:cs="Times New Roman"/>
                <w:szCs w:val="24"/>
              </w:rPr>
            </w:pPr>
            <w:r w:rsidRPr="0092774D">
              <w:rPr>
                <w:rFonts w:ascii="Times New Roman" w:hAnsi="Times New Roman" w:cs="Times New Roman"/>
                <w:szCs w:val="24"/>
              </w:rPr>
              <w:t>2</w:t>
            </w:r>
          </w:p>
        </w:tc>
        <w:tc>
          <w:tcPr>
            <w:tcW w:w="2386" w:type="dxa"/>
            <w:tcBorders>
              <w:top w:val="single" w:sz="8" w:space="0" w:color="FFFFFF"/>
              <w:left w:val="single" w:sz="8" w:space="0" w:color="FFFFFF"/>
              <w:bottom w:val="single" w:sz="8" w:space="0" w:color="FFFFFF"/>
              <w:right w:val="nil"/>
            </w:tcBorders>
            <w:shd w:val="clear" w:color="auto" w:fill="DFDDCB"/>
            <w:hideMark/>
          </w:tcPr>
          <w:p w:rsidR="00D21DE3" w:rsidRPr="0092774D" w:rsidRDefault="00D21DE3" w:rsidP="00324098">
            <w:pPr>
              <w:spacing w:line="240" w:lineRule="auto"/>
              <w:jc w:val="both"/>
              <w:rPr>
                <w:rFonts w:ascii="Times New Roman" w:hAnsi="Times New Roman" w:cs="Times New Roman"/>
                <w:szCs w:val="24"/>
              </w:rPr>
            </w:pPr>
            <w:r w:rsidRPr="0092774D">
              <w:rPr>
                <w:rFonts w:ascii="Times New Roman" w:hAnsi="Times New Roman" w:cs="Times New Roman"/>
                <w:szCs w:val="24"/>
              </w:rPr>
              <w:t>4</w:t>
            </w:r>
          </w:p>
        </w:tc>
      </w:tr>
      <w:tr w:rsidR="00D21DE3" w:rsidTr="00324098">
        <w:trPr>
          <w:trHeight w:val="25"/>
        </w:trPr>
        <w:tc>
          <w:tcPr>
            <w:tcW w:w="5104"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rsidR="00D21DE3" w:rsidRPr="0092774D" w:rsidRDefault="00D21DE3" w:rsidP="00324098">
            <w:pPr>
              <w:spacing w:line="240" w:lineRule="auto"/>
              <w:jc w:val="both"/>
              <w:rPr>
                <w:rFonts w:ascii="Times New Roman" w:hAnsi="Times New Roman" w:cs="Times New Roman"/>
                <w:szCs w:val="24"/>
              </w:rPr>
            </w:pPr>
            <w:proofErr w:type="spellStart"/>
            <w:r w:rsidRPr="0092774D">
              <w:rPr>
                <w:rFonts w:ascii="Times New Roman" w:hAnsi="Times New Roman" w:cs="Times New Roman"/>
                <w:szCs w:val="24"/>
              </w:rPr>
              <w:t>Projektet</w:t>
            </w:r>
            <w:proofErr w:type="spellEnd"/>
            <w:r w:rsidRPr="0092774D">
              <w:rPr>
                <w:rFonts w:ascii="Times New Roman" w:hAnsi="Times New Roman" w:cs="Times New Roman"/>
                <w:szCs w:val="24"/>
              </w:rPr>
              <w:t xml:space="preserve">, </w:t>
            </w:r>
            <w:proofErr w:type="spellStart"/>
            <w:r w:rsidRPr="0092774D">
              <w:rPr>
                <w:rFonts w:ascii="Times New Roman" w:hAnsi="Times New Roman" w:cs="Times New Roman"/>
                <w:szCs w:val="24"/>
              </w:rPr>
              <w:t>prezantimet</w:t>
            </w:r>
            <w:proofErr w:type="spellEnd"/>
            <w:r w:rsidRPr="0092774D">
              <w:rPr>
                <w:rFonts w:ascii="Times New Roman" w:hAnsi="Times New Roman" w:cs="Times New Roman"/>
                <w:szCs w:val="24"/>
              </w:rPr>
              <w:t xml:space="preserve">, </w:t>
            </w:r>
            <w:proofErr w:type="spellStart"/>
            <w:r w:rsidRPr="0092774D">
              <w:rPr>
                <w:rFonts w:ascii="Times New Roman" w:hAnsi="Times New Roman" w:cs="Times New Roman"/>
                <w:szCs w:val="24"/>
              </w:rPr>
              <w:t>etj</w:t>
            </w:r>
            <w:proofErr w:type="spellEnd"/>
            <w:r w:rsidRPr="0092774D">
              <w:rPr>
                <w:rFonts w:ascii="Times New Roman" w:hAnsi="Times New Roman" w:cs="Times New Roman"/>
                <w:szCs w:val="24"/>
              </w:rPr>
              <w:t>.</w:t>
            </w:r>
          </w:p>
        </w:tc>
        <w:tc>
          <w:tcPr>
            <w:tcW w:w="1559" w:type="dxa"/>
            <w:tcBorders>
              <w:top w:val="single" w:sz="8" w:space="0" w:color="FFFFFF"/>
              <w:left w:val="single" w:sz="8" w:space="0" w:color="FFFFFF"/>
              <w:bottom w:val="single" w:sz="8" w:space="0" w:color="FFFFFF"/>
              <w:right w:val="single" w:sz="4" w:space="0" w:color="auto"/>
            </w:tcBorders>
            <w:shd w:val="clear" w:color="auto" w:fill="DFDDCB"/>
            <w:hideMark/>
          </w:tcPr>
          <w:p w:rsidR="00D21DE3" w:rsidRPr="0092774D" w:rsidRDefault="00D21DE3" w:rsidP="00324098">
            <w:pPr>
              <w:spacing w:line="240" w:lineRule="auto"/>
              <w:jc w:val="both"/>
              <w:rPr>
                <w:rFonts w:ascii="Times New Roman" w:hAnsi="Times New Roman" w:cs="Times New Roman"/>
                <w:szCs w:val="24"/>
              </w:rPr>
            </w:pPr>
            <w:r w:rsidRPr="0092774D">
              <w:rPr>
                <w:rFonts w:ascii="Times New Roman" w:hAnsi="Times New Roman" w:cs="Times New Roman"/>
                <w:szCs w:val="24"/>
              </w:rPr>
              <w:t xml:space="preserve"> 2                                   </w:t>
            </w:r>
          </w:p>
        </w:tc>
        <w:tc>
          <w:tcPr>
            <w:tcW w:w="1701" w:type="dxa"/>
            <w:tcBorders>
              <w:top w:val="single" w:sz="8" w:space="0" w:color="FFFFFF"/>
              <w:left w:val="single" w:sz="8" w:space="0" w:color="FFFFFF"/>
              <w:bottom w:val="single" w:sz="8" w:space="0" w:color="FFFFFF"/>
              <w:right w:val="single" w:sz="8" w:space="0" w:color="FFFFFF"/>
            </w:tcBorders>
            <w:shd w:val="clear" w:color="auto" w:fill="DFDDCB"/>
            <w:hideMark/>
          </w:tcPr>
          <w:p w:rsidR="00D21DE3" w:rsidRPr="0092774D" w:rsidRDefault="00D21DE3" w:rsidP="00324098">
            <w:pPr>
              <w:spacing w:line="240" w:lineRule="auto"/>
              <w:jc w:val="both"/>
              <w:rPr>
                <w:rFonts w:ascii="Times New Roman" w:hAnsi="Times New Roman" w:cs="Times New Roman"/>
                <w:szCs w:val="24"/>
              </w:rPr>
            </w:pPr>
            <w:r w:rsidRPr="0092774D">
              <w:rPr>
                <w:rFonts w:ascii="Times New Roman" w:hAnsi="Times New Roman" w:cs="Times New Roman"/>
                <w:szCs w:val="24"/>
              </w:rPr>
              <w:t>2</w:t>
            </w:r>
          </w:p>
        </w:tc>
        <w:tc>
          <w:tcPr>
            <w:tcW w:w="2386" w:type="dxa"/>
            <w:tcBorders>
              <w:top w:val="single" w:sz="8" w:space="0" w:color="FFFFFF"/>
              <w:left w:val="single" w:sz="8" w:space="0" w:color="FFFFFF"/>
              <w:bottom w:val="single" w:sz="8" w:space="0" w:color="FFFFFF"/>
              <w:right w:val="nil"/>
            </w:tcBorders>
            <w:shd w:val="clear" w:color="auto" w:fill="DFDDCB"/>
            <w:hideMark/>
          </w:tcPr>
          <w:p w:rsidR="00D21DE3" w:rsidRPr="0092774D" w:rsidRDefault="00D21DE3" w:rsidP="00324098">
            <w:pPr>
              <w:spacing w:line="240" w:lineRule="auto"/>
              <w:jc w:val="both"/>
              <w:rPr>
                <w:rFonts w:ascii="Times New Roman" w:hAnsi="Times New Roman" w:cs="Times New Roman"/>
                <w:szCs w:val="24"/>
              </w:rPr>
            </w:pPr>
            <w:r w:rsidRPr="0092774D">
              <w:rPr>
                <w:rFonts w:ascii="Times New Roman" w:hAnsi="Times New Roman" w:cs="Times New Roman"/>
                <w:szCs w:val="24"/>
              </w:rPr>
              <w:t>4</w:t>
            </w:r>
          </w:p>
        </w:tc>
      </w:tr>
      <w:tr w:rsidR="00D21DE3" w:rsidTr="00324098">
        <w:trPr>
          <w:trHeight w:val="25"/>
        </w:trPr>
        <w:tc>
          <w:tcPr>
            <w:tcW w:w="8364" w:type="dxa"/>
            <w:gridSpan w:val="4"/>
            <w:tcBorders>
              <w:top w:val="single" w:sz="8" w:space="0" w:color="FFFFFF"/>
              <w:left w:val="single" w:sz="8" w:space="0" w:color="FFFFFF"/>
              <w:bottom w:val="single" w:sz="8" w:space="0" w:color="FFFFFF"/>
              <w:right w:val="single" w:sz="8" w:space="0" w:color="FFFFFF"/>
            </w:tcBorders>
            <w:shd w:val="clear" w:color="auto" w:fill="6AA1A3"/>
            <w:hideMark/>
          </w:tcPr>
          <w:p w:rsidR="00D21DE3" w:rsidRDefault="00D21DE3" w:rsidP="00324098">
            <w:pPr>
              <w:pStyle w:val="NoSpacing"/>
              <w:spacing w:line="254" w:lineRule="auto"/>
              <w:jc w:val="both"/>
              <w:rPr>
                <w:rFonts w:ascii="Times New Roman" w:eastAsia="Times New Roman" w:hAnsi="Times New Roman" w:cs="Times New Roman"/>
                <w:color w:val="auto"/>
                <w:szCs w:val="24"/>
              </w:rPr>
            </w:pPr>
            <w:proofErr w:type="spellStart"/>
            <w:r>
              <w:rPr>
                <w:rFonts w:ascii="Times New Roman" w:hAnsi="Times New Roman" w:cs="Times New Roman"/>
                <w:color w:val="auto"/>
                <w:szCs w:val="24"/>
              </w:rPr>
              <w:t>Totali</w:t>
            </w:r>
            <w:proofErr w:type="spellEnd"/>
          </w:p>
        </w:tc>
        <w:tc>
          <w:tcPr>
            <w:tcW w:w="2386" w:type="dxa"/>
            <w:tcBorders>
              <w:top w:val="single" w:sz="8" w:space="0" w:color="FFFFFF"/>
              <w:left w:val="single" w:sz="8" w:space="0" w:color="FFFFFF"/>
              <w:bottom w:val="single" w:sz="8" w:space="0" w:color="FFFFFF"/>
              <w:right w:val="nil"/>
            </w:tcBorders>
            <w:shd w:val="clear" w:color="auto" w:fill="6AA1A3"/>
            <w:hideMark/>
          </w:tcPr>
          <w:p w:rsidR="00D21DE3" w:rsidRPr="0092774D" w:rsidRDefault="00D21DE3" w:rsidP="00324098">
            <w:pPr>
              <w:widowControl w:val="0"/>
              <w:autoSpaceDE w:val="0"/>
              <w:autoSpaceDN w:val="0"/>
              <w:spacing w:line="240" w:lineRule="auto"/>
              <w:jc w:val="both"/>
              <w:rPr>
                <w:rFonts w:ascii="Times New Roman" w:eastAsia="Carlito" w:hAnsi="Times New Roman" w:cs="Times New Roman"/>
                <w:szCs w:val="24"/>
              </w:rPr>
            </w:pPr>
            <w:r w:rsidRPr="0092774D">
              <w:rPr>
                <w:rFonts w:ascii="Times New Roman" w:eastAsia="Carlito" w:hAnsi="Times New Roman" w:cs="Times New Roman"/>
                <w:szCs w:val="24"/>
              </w:rPr>
              <w:t xml:space="preserve">174.1 </w:t>
            </w:r>
            <w:proofErr w:type="spellStart"/>
            <w:r w:rsidRPr="0092774D">
              <w:rPr>
                <w:rFonts w:ascii="Times New Roman" w:eastAsia="Carlito" w:hAnsi="Times New Roman" w:cs="Times New Roman"/>
                <w:szCs w:val="24"/>
              </w:rPr>
              <w:t>orë</w:t>
            </w:r>
            <w:proofErr w:type="spellEnd"/>
            <w:r w:rsidRPr="0092774D">
              <w:rPr>
                <w:rFonts w:ascii="Times New Roman" w:eastAsia="Carlito" w:hAnsi="Times New Roman" w:cs="Times New Roman"/>
                <w:szCs w:val="24"/>
              </w:rPr>
              <w:t xml:space="preserve"> </w:t>
            </w:r>
          </w:p>
          <w:p w:rsidR="00D21DE3" w:rsidRPr="0092774D" w:rsidRDefault="00D21DE3" w:rsidP="00324098">
            <w:pPr>
              <w:widowControl w:val="0"/>
              <w:autoSpaceDE w:val="0"/>
              <w:autoSpaceDN w:val="0"/>
              <w:spacing w:line="240" w:lineRule="auto"/>
              <w:jc w:val="both"/>
              <w:rPr>
                <w:rFonts w:ascii="Times New Roman" w:eastAsia="Carlito" w:hAnsi="Times New Roman" w:cs="Times New Roman"/>
                <w:szCs w:val="24"/>
              </w:rPr>
            </w:pPr>
            <w:r w:rsidRPr="0092774D">
              <w:rPr>
                <w:rFonts w:ascii="Times New Roman" w:eastAsia="Carlito" w:hAnsi="Times New Roman" w:cs="Times New Roman"/>
                <w:szCs w:val="24"/>
              </w:rPr>
              <w:t xml:space="preserve">1 ECTS 25 </w:t>
            </w:r>
            <w:proofErr w:type="spellStart"/>
            <w:r w:rsidRPr="0092774D">
              <w:rPr>
                <w:rFonts w:ascii="Times New Roman" w:eastAsia="Carlito" w:hAnsi="Times New Roman" w:cs="Times New Roman"/>
                <w:szCs w:val="24"/>
              </w:rPr>
              <w:t>orë</w:t>
            </w:r>
            <w:proofErr w:type="spellEnd"/>
          </w:p>
          <w:p w:rsidR="00D21DE3" w:rsidRPr="00300C89" w:rsidRDefault="00D21DE3" w:rsidP="00324098">
            <w:pPr>
              <w:widowControl w:val="0"/>
              <w:autoSpaceDE w:val="0"/>
              <w:autoSpaceDN w:val="0"/>
              <w:spacing w:line="240" w:lineRule="auto"/>
              <w:ind w:left="0" w:firstLine="0"/>
              <w:jc w:val="both"/>
              <w:rPr>
                <w:rFonts w:ascii="Times New Roman" w:eastAsia="Carlito" w:hAnsi="Times New Roman"/>
                <w:szCs w:val="24"/>
              </w:rPr>
            </w:pPr>
            <w:r w:rsidRPr="0092774D">
              <w:rPr>
                <w:rFonts w:ascii="Times New Roman" w:eastAsia="Carlito" w:hAnsi="Times New Roman" w:cs="Times New Roman"/>
                <w:szCs w:val="24"/>
              </w:rPr>
              <w:t>7 ECTS</w:t>
            </w:r>
          </w:p>
        </w:tc>
      </w:tr>
      <w:tr w:rsidR="00D21DE3" w:rsidTr="00324098">
        <w:trPr>
          <w:trHeight w:val="320"/>
        </w:trPr>
        <w:tc>
          <w:tcPr>
            <w:tcW w:w="10750" w:type="dxa"/>
            <w:gridSpan w:val="5"/>
            <w:tcBorders>
              <w:top w:val="nil"/>
              <w:left w:val="single" w:sz="8" w:space="0" w:color="FFFFFF"/>
              <w:bottom w:val="single" w:sz="8" w:space="0" w:color="FFFFFF"/>
              <w:right w:val="nil"/>
            </w:tcBorders>
            <w:shd w:val="clear" w:color="auto" w:fill="58715C"/>
          </w:tcPr>
          <w:p w:rsidR="00D21DE3" w:rsidRDefault="00D21DE3" w:rsidP="00324098">
            <w:pPr>
              <w:pStyle w:val="NoSpacing"/>
              <w:spacing w:line="254" w:lineRule="auto"/>
              <w:jc w:val="both"/>
              <w:rPr>
                <w:rFonts w:ascii="Times New Roman" w:hAnsi="Times New Roman" w:cs="Times New Roman"/>
                <w:color w:val="auto"/>
                <w:szCs w:val="24"/>
              </w:rPr>
            </w:pPr>
          </w:p>
        </w:tc>
      </w:tr>
      <w:tr w:rsidR="00D21DE3" w:rsidRPr="00005467" w:rsidTr="00324098">
        <w:trPr>
          <w:trHeight w:val="215"/>
        </w:trPr>
        <w:tc>
          <w:tcPr>
            <w:tcW w:w="2694" w:type="dxa"/>
            <w:tcBorders>
              <w:top w:val="nil"/>
              <w:left w:val="single" w:sz="8" w:space="0" w:color="FFFFFF"/>
              <w:bottom w:val="single" w:sz="8" w:space="0" w:color="FFFFFF"/>
              <w:right w:val="single" w:sz="8" w:space="0" w:color="FFFFFF"/>
            </w:tcBorders>
            <w:shd w:val="clear" w:color="auto" w:fill="6AA1A3"/>
            <w:hideMark/>
          </w:tcPr>
          <w:p w:rsidR="00D21DE3" w:rsidRPr="00E912D0" w:rsidRDefault="00D21DE3" w:rsidP="00324098">
            <w:pPr>
              <w:spacing w:after="0" w:line="259" w:lineRule="auto"/>
              <w:rPr>
                <w:rFonts w:ascii="Times New Roman" w:hAnsi="Times New Roman"/>
                <w:szCs w:val="24"/>
              </w:rPr>
            </w:pPr>
            <w:proofErr w:type="spellStart"/>
            <w:r w:rsidRPr="00E912D0">
              <w:rPr>
                <w:rFonts w:ascii="Times New Roman" w:hAnsi="Times New Roman"/>
                <w:szCs w:val="24"/>
              </w:rPr>
              <w:t>Metodat</w:t>
            </w:r>
            <w:proofErr w:type="spellEnd"/>
            <w:r w:rsidRPr="00E912D0">
              <w:rPr>
                <w:rFonts w:ascii="Times New Roman" w:hAnsi="Times New Roman"/>
                <w:szCs w:val="24"/>
              </w:rPr>
              <w:t xml:space="preserve"> e </w:t>
            </w:r>
            <w:proofErr w:type="spellStart"/>
            <w:r w:rsidRPr="00E912D0">
              <w:rPr>
                <w:rFonts w:ascii="Times New Roman" w:hAnsi="Times New Roman"/>
                <w:szCs w:val="24"/>
              </w:rPr>
              <w:t>mësimdhënies</w:t>
            </w:r>
            <w:proofErr w:type="spellEnd"/>
            <w:r w:rsidRPr="00E912D0">
              <w:rPr>
                <w:rFonts w:ascii="Times New Roman" w:hAnsi="Times New Roman"/>
                <w:szCs w:val="24"/>
              </w:rPr>
              <w:t xml:space="preserve">:  </w:t>
            </w:r>
          </w:p>
        </w:tc>
        <w:tc>
          <w:tcPr>
            <w:tcW w:w="8056" w:type="dxa"/>
            <w:gridSpan w:val="4"/>
            <w:tcBorders>
              <w:top w:val="nil"/>
              <w:left w:val="single" w:sz="8" w:space="0" w:color="FFFFFF"/>
              <w:bottom w:val="single" w:sz="8" w:space="0" w:color="FFFFFF"/>
              <w:right w:val="single" w:sz="8" w:space="0" w:color="FFFFFF"/>
            </w:tcBorders>
            <w:shd w:val="clear" w:color="auto" w:fill="C9D5CA"/>
            <w:hideMark/>
          </w:tcPr>
          <w:p w:rsidR="00D21DE3" w:rsidRPr="0092774D" w:rsidRDefault="00D21DE3" w:rsidP="00324098">
            <w:pPr>
              <w:spacing w:after="0" w:line="259" w:lineRule="auto"/>
              <w:ind w:left="0" w:firstLine="0"/>
              <w:rPr>
                <w:rFonts w:ascii="Times New Roman" w:hAnsi="Times New Roman" w:cs="Times New Roman"/>
                <w:color w:val="auto"/>
                <w:szCs w:val="24"/>
              </w:rPr>
            </w:pPr>
            <w:proofErr w:type="spellStart"/>
            <w:r w:rsidRPr="0092774D">
              <w:rPr>
                <w:rFonts w:ascii="Times New Roman" w:hAnsi="Times New Roman" w:cs="Times New Roman"/>
                <w:color w:val="auto"/>
                <w:szCs w:val="24"/>
              </w:rPr>
              <w:t>Ligjërata</w:t>
            </w:r>
            <w:proofErr w:type="spellEnd"/>
            <w:r w:rsidRPr="0092774D">
              <w:rPr>
                <w:rFonts w:ascii="Times New Roman" w:hAnsi="Times New Roman" w:cs="Times New Roman"/>
                <w:color w:val="auto"/>
                <w:szCs w:val="24"/>
              </w:rPr>
              <w:t xml:space="preserve">, </w:t>
            </w:r>
            <w:proofErr w:type="spellStart"/>
            <w:r w:rsidRPr="0092774D">
              <w:rPr>
                <w:rFonts w:ascii="Times New Roman" w:hAnsi="Times New Roman" w:cs="Times New Roman"/>
                <w:color w:val="auto"/>
                <w:szCs w:val="24"/>
              </w:rPr>
              <w:t>ushtrime</w:t>
            </w:r>
            <w:proofErr w:type="spellEnd"/>
            <w:r w:rsidRPr="0092774D">
              <w:rPr>
                <w:rFonts w:ascii="Times New Roman" w:hAnsi="Times New Roman" w:cs="Times New Roman"/>
                <w:color w:val="auto"/>
                <w:szCs w:val="24"/>
              </w:rPr>
              <w:t xml:space="preserve"> </w:t>
            </w:r>
            <w:proofErr w:type="spellStart"/>
            <w:r w:rsidRPr="0092774D">
              <w:rPr>
                <w:rFonts w:ascii="Times New Roman" w:hAnsi="Times New Roman" w:cs="Times New Roman"/>
                <w:color w:val="auto"/>
                <w:szCs w:val="24"/>
              </w:rPr>
              <w:t>praktike</w:t>
            </w:r>
            <w:proofErr w:type="spellEnd"/>
            <w:r w:rsidRPr="0092774D">
              <w:rPr>
                <w:rFonts w:ascii="Times New Roman" w:hAnsi="Times New Roman" w:cs="Times New Roman"/>
                <w:color w:val="auto"/>
                <w:szCs w:val="24"/>
              </w:rPr>
              <w:t xml:space="preserve"> </w:t>
            </w:r>
            <w:proofErr w:type="spellStart"/>
            <w:r w:rsidRPr="0092774D">
              <w:rPr>
                <w:rFonts w:ascii="Times New Roman" w:hAnsi="Times New Roman" w:cs="Times New Roman"/>
                <w:color w:val="auto"/>
                <w:szCs w:val="24"/>
              </w:rPr>
              <w:t>për</w:t>
            </w:r>
            <w:proofErr w:type="spellEnd"/>
            <w:r w:rsidRPr="0092774D">
              <w:rPr>
                <w:rFonts w:ascii="Times New Roman" w:hAnsi="Times New Roman" w:cs="Times New Roman"/>
                <w:color w:val="auto"/>
                <w:szCs w:val="24"/>
              </w:rPr>
              <w:t xml:space="preserve"> </w:t>
            </w:r>
            <w:proofErr w:type="spellStart"/>
            <w:r w:rsidRPr="0092774D">
              <w:rPr>
                <w:rFonts w:ascii="Times New Roman" w:hAnsi="Times New Roman" w:cs="Times New Roman"/>
                <w:color w:val="auto"/>
                <w:szCs w:val="24"/>
              </w:rPr>
              <w:t>shqiptimin</w:t>
            </w:r>
            <w:proofErr w:type="spellEnd"/>
            <w:r w:rsidRPr="0092774D">
              <w:rPr>
                <w:rFonts w:ascii="Times New Roman" w:hAnsi="Times New Roman" w:cs="Times New Roman"/>
                <w:color w:val="auto"/>
                <w:szCs w:val="24"/>
              </w:rPr>
              <w:t xml:space="preserve"> e </w:t>
            </w:r>
            <w:proofErr w:type="spellStart"/>
            <w:r w:rsidRPr="0092774D">
              <w:rPr>
                <w:rFonts w:ascii="Times New Roman" w:hAnsi="Times New Roman" w:cs="Times New Roman"/>
                <w:color w:val="auto"/>
                <w:szCs w:val="24"/>
              </w:rPr>
              <w:t>tingujve</w:t>
            </w:r>
            <w:proofErr w:type="spellEnd"/>
            <w:r w:rsidRPr="0092774D">
              <w:rPr>
                <w:rFonts w:ascii="Times New Roman" w:hAnsi="Times New Roman" w:cs="Times New Roman"/>
                <w:color w:val="auto"/>
                <w:szCs w:val="24"/>
              </w:rPr>
              <w:t xml:space="preserve"> </w:t>
            </w:r>
            <w:proofErr w:type="spellStart"/>
            <w:r w:rsidRPr="0092774D">
              <w:rPr>
                <w:rFonts w:ascii="Times New Roman" w:hAnsi="Times New Roman" w:cs="Times New Roman"/>
                <w:color w:val="auto"/>
                <w:szCs w:val="24"/>
              </w:rPr>
              <w:t>të</w:t>
            </w:r>
            <w:proofErr w:type="spellEnd"/>
            <w:r w:rsidRPr="0092774D">
              <w:rPr>
                <w:rFonts w:ascii="Times New Roman" w:hAnsi="Times New Roman" w:cs="Times New Roman"/>
                <w:color w:val="auto"/>
                <w:szCs w:val="24"/>
              </w:rPr>
              <w:t xml:space="preserve"> </w:t>
            </w:r>
            <w:proofErr w:type="spellStart"/>
            <w:r w:rsidRPr="0092774D">
              <w:rPr>
                <w:rFonts w:ascii="Times New Roman" w:hAnsi="Times New Roman" w:cs="Times New Roman"/>
                <w:color w:val="auto"/>
                <w:szCs w:val="24"/>
              </w:rPr>
              <w:t>gjuhës</w:t>
            </w:r>
            <w:proofErr w:type="spellEnd"/>
            <w:r w:rsidRPr="0092774D">
              <w:rPr>
                <w:rFonts w:ascii="Times New Roman" w:hAnsi="Times New Roman" w:cs="Times New Roman"/>
                <w:color w:val="auto"/>
                <w:szCs w:val="24"/>
              </w:rPr>
              <w:t xml:space="preserve"> </w:t>
            </w:r>
            <w:proofErr w:type="spellStart"/>
            <w:r w:rsidRPr="0092774D">
              <w:rPr>
                <w:rFonts w:ascii="Times New Roman" w:hAnsi="Times New Roman" w:cs="Times New Roman"/>
                <w:color w:val="auto"/>
                <w:szCs w:val="24"/>
              </w:rPr>
              <w:t>frënge</w:t>
            </w:r>
            <w:proofErr w:type="spellEnd"/>
          </w:p>
        </w:tc>
      </w:tr>
      <w:tr w:rsidR="00D21DE3" w:rsidTr="00324098">
        <w:trPr>
          <w:trHeight w:val="1399"/>
        </w:trPr>
        <w:tc>
          <w:tcPr>
            <w:tcW w:w="2694" w:type="dxa"/>
            <w:tcBorders>
              <w:top w:val="nil"/>
              <w:left w:val="single" w:sz="8" w:space="0" w:color="FFFFFF"/>
              <w:bottom w:val="single" w:sz="8" w:space="0" w:color="FFFFFF"/>
              <w:right w:val="single" w:sz="8" w:space="0" w:color="FFFFFF"/>
            </w:tcBorders>
            <w:shd w:val="clear" w:color="auto" w:fill="6AA1A3"/>
            <w:hideMark/>
          </w:tcPr>
          <w:p w:rsidR="00D21DE3" w:rsidRPr="00E912D0" w:rsidRDefault="00D21DE3" w:rsidP="00324098">
            <w:pPr>
              <w:spacing w:after="0" w:line="259" w:lineRule="auto"/>
              <w:rPr>
                <w:rFonts w:ascii="Times New Roman" w:hAnsi="Times New Roman"/>
                <w:szCs w:val="24"/>
              </w:rPr>
            </w:pPr>
            <w:proofErr w:type="spellStart"/>
            <w:r w:rsidRPr="00E912D0">
              <w:rPr>
                <w:rFonts w:ascii="Times New Roman" w:hAnsi="Times New Roman"/>
                <w:szCs w:val="24"/>
              </w:rPr>
              <w:t>Metodat</w:t>
            </w:r>
            <w:proofErr w:type="spellEnd"/>
            <w:r w:rsidRPr="00E912D0">
              <w:rPr>
                <w:rFonts w:ascii="Times New Roman" w:hAnsi="Times New Roman"/>
                <w:szCs w:val="24"/>
              </w:rPr>
              <w:t xml:space="preserve"> e </w:t>
            </w:r>
            <w:proofErr w:type="spellStart"/>
            <w:r w:rsidRPr="00E912D0">
              <w:rPr>
                <w:rFonts w:ascii="Times New Roman" w:hAnsi="Times New Roman"/>
                <w:szCs w:val="24"/>
              </w:rPr>
              <w:t>vlerësimit</w:t>
            </w:r>
            <w:proofErr w:type="spellEnd"/>
            <w:r w:rsidRPr="00E912D0">
              <w:rPr>
                <w:rFonts w:ascii="Times New Roman" w:hAnsi="Times New Roman"/>
                <w:szCs w:val="24"/>
              </w:rPr>
              <w:t>:</w:t>
            </w:r>
          </w:p>
        </w:tc>
        <w:tc>
          <w:tcPr>
            <w:tcW w:w="8056" w:type="dxa"/>
            <w:gridSpan w:val="4"/>
            <w:tcBorders>
              <w:top w:val="nil"/>
              <w:left w:val="single" w:sz="8" w:space="0" w:color="FFFFFF"/>
              <w:bottom w:val="single" w:sz="8" w:space="0" w:color="FFFFFF"/>
              <w:right w:val="single" w:sz="8" w:space="0" w:color="FFFFFF"/>
            </w:tcBorders>
            <w:shd w:val="clear" w:color="auto" w:fill="C9D5CA"/>
            <w:hideMark/>
          </w:tcPr>
          <w:p w:rsidR="00D21DE3" w:rsidRPr="0092774D" w:rsidRDefault="00D21DE3" w:rsidP="00324098">
            <w:pPr>
              <w:pStyle w:val="NoSpacing"/>
              <w:rPr>
                <w:rFonts w:ascii="Times New Roman" w:hAnsi="Times New Roman" w:cs="Times New Roman"/>
                <w:color w:val="auto"/>
                <w:szCs w:val="24"/>
              </w:rPr>
            </w:pPr>
            <w:proofErr w:type="spellStart"/>
            <w:r w:rsidRPr="0092774D">
              <w:rPr>
                <w:rFonts w:ascii="Times New Roman" w:hAnsi="Times New Roman" w:cs="Times New Roman"/>
                <w:color w:val="auto"/>
                <w:szCs w:val="24"/>
              </w:rPr>
              <w:t>Vijueshmëria</w:t>
            </w:r>
            <w:proofErr w:type="spellEnd"/>
            <w:r w:rsidRPr="0092774D">
              <w:rPr>
                <w:rFonts w:ascii="Times New Roman" w:hAnsi="Times New Roman" w:cs="Times New Roman"/>
                <w:color w:val="auto"/>
                <w:szCs w:val="24"/>
              </w:rPr>
              <w:t xml:space="preserve"> e </w:t>
            </w:r>
            <w:proofErr w:type="spellStart"/>
            <w:r w:rsidRPr="0092774D">
              <w:rPr>
                <w:rFonts w:ascii="Times New Roman" w:hAnsi="Times New Roman" w:cs="Times New Roman"/>
                <w:color w:val="auto"/>
                <w:szCs w:val="24"/>
              </w:rPr>
              <w:t>studentit</w:t>
            </w:r>
            <w:proofErr w:type="spellEnd"/>
            <w:r w:rsidRPr="0092774D">
              <w:rPr>
                <w:rFonts w:ascii="Times New Roman" w:hAnsi="Times New Roman" w:cs="Times New Roman"/>
                <w:color w:val="auto"/>
                <w:szCs w:val="24"/>
              </w:rPr>
              <w:t xml:space="preserve"> 10%; </w:t>
            </w:r>
          </w:p>
          <w:p w:rsidR="00D21DE3" w:rsidRPr="0092774D" w:rsidRDefault="00D21DE3" w:rsidP="00324098">
            <w:pPr>
              <w:pStyle w:val="NoSpacing"/>
              <w:rPr>
                <w:rFonts w:ascii="Times New Roman" w:hAnsi="Times New Roman" w:cs="Times New Roman"/>
                <w:color w:val="auto"/>
                <w:szCs w:val="24"/>
              </w:rPr>
            </w:pPr>
            <w:proofErr w:type="spellStart"/>
            <w:r w:rsidRPr="0092774D">
              <w:rPr>
                <w:rFonts w:ascii="Times New Roman" w:hAnsi="Times New Roman" w:cs="Times New Roman"/>
                <w:color w:val="auto"/>
                <w:szCs w:val="24"/>
              </w:rPr>
              <w:t>Detyrat</w:t>
            </w:r>
            <w:proofErr w:type="spellEnd"/>
            <w:r w:rsidRPr="0092774D">
              <w:rPr>
                <w:rFonts w:ascii="Times New Roman" w:hAnsi="Times New Roman" w:cs="Times New Roman"/>
                <w:color w:val="auto"/>
                <w:szCs w:val="24"/>
              </w:rPr>
              <w:t xml:space="preserve"> </w:t>
            </w:r>
            <w:proofErr w:type="spellStart"/>
            <w:r w:rsidRPr="0092774D">
              <w:rPr>
                <w:rFonts w:ascii="Times New Roman" w:hAnsi="Times New Roman" w:cs="Times New Roman"/>
                <w:color w:val="auto"/>
                <w:szCs w:val="24"/>
              </w:rPr>
              <w:t>individuale</w:t>
            </w:r>
            <w:proofErr w:type="spellEnd"/>
            <w:r w:rsidRPr="0092774D">
              <w:rPr>
                <w:rFonts w:ascii="Times New Roman" w:hAnsi="Times New Roman" w:cs="Times New Roman"/>
                <w:color w:val="auto"/>
                <w:szCs w:val="24"/>
              </w:rPr>
              <w:t xml:space="preserve"> </w:t>
            </w:r>
            <w:proofErr w:type="spellStart"/>
            <w:r w:rsidRPr="0092774D">
              <w:rPr>
                <w:rFonts w:ascii="Times New Roman" w:hAnsi="Times New Roman" w:cs="Times New Roman"/>
                <w:color w:val="auto"/>
                <w:szCs w:val="24"/>
              </w:rPr>
              <w:t>të</w:t>
            </w:r>
            <w:proofErr w:type="spellEnd"/>
            <w:r w:rsidRPr="0092774D">
              <w:rPr>
                <w:rFonts w:ascii="Times New Roman" w:hAnsi="Times New Roman" w:cs="Times New Roman"/>
                <w:color w:val="auto"/>
                <w:szCs w:val="24"/>
              </w:rPr>
              <w:t xml:space="preserve"> </w:t>
            </w:r>
            <w:proofErr w:type="spellStart"/>
            <w:r w:rsidRPr="0092774D">
              <w:rPr>
                <w:rFonts w:ascii="Times New Roman" w:hAnsi="Times New Roman" w:cs="Times New Roman"/>
                <w:color w:val="auto"/>
                <w:szCs w:val="24"/>
              </w:rPr>
              <w:t>kryera</w:t>
            </w:r>
            <w:proofErr w:type="spellEnd"/>
            <w:r w:rsidRPr="0092774D">
              <w:rPr>
                <w:rFonts w:ascii="Times New Roman" w:hAnsi="Times New Roman" w:cs="Times New Roman"/>
                <w:color w:val="auto"/>
                <w:szCs w:val="24"/>
              </w:rPr>
              <w:t xml:space="preserve"> </w:t>
            </w:r>
            <w:proofErr w:type="spellStart"/>
            <w:r w:rsidRPr="0092774D">
              <w:rPr>
                <w:rFonts w:ascii="Times New Roman" w:hAnsi="Times New Roman" w:cs="Times New Roman"/>
                <w:color w:val="auto"/>
                <w:szCs w:val="24"/>
              </w:rPr>
              <w:t>në</w:t>
            </w:r>
            <w:proofErr w:type="spellEnd"/>
            <w:r w:rsidRPr="0092774D">
              <w:rPr>
                <w:rFonts w:ascii="Times New Roman" w:hAnsi="Times New Roman" w:cs="Times New Roman"/>
                <w:color w:val="auto"/>
                <w:szCs w:val="24"/>
              </w:rPr>
              <w:t xml:space="preserve"> </w:t>
            </w:r>
            <w:proofErr w:type="spellStart"/>
            <w:r w:rsidRPr="0092774D">
              <w:rPr>
                <w:rFonts w:ascii="Times New Roman" w:hAnsi="Times New Roman" w:cs="Times New Roman"/>
                <w:color w:val="auto"/>
                <w:szCs w:val="24"/>
              </w:rPr>
              <w:t>klasë</w:t>
            </w:r>
            <w:proofErr w:type="spellEnd"/>
            <w:r w:rsidRPr="0092774D">
              <w:rPr>
                <w:rFonts w:ascii="Times New Roman" w:hAnsi="Times New Roman" w:cs="Times New Roman"/>
                <w:color w:val="auto"/>
                <w:szCs w:val="24"/>
              </w:rPr>
              <w:t xml:space="preserve"> 10%;</w:t>
            </w:r>
          </w:p>
          <w:p w:rsidR="00D21DE3" w:rsidRPr="0092774D" w:rsidRDefault="00D21DE3" w:rsidP="00324098">
            <w:pPr>
              <w:pStyle w:val="NoSpacing"/>
              <w:rPr>
                <w:rFonts w:ascii="Times New Roman" w:hAnsi="Times New Roman" w:cs="Times New Roman"/>
                <w:color w:val="auto"/>
                <w:szCs w:val="24"/>
              </w:rPr>
            </w:pPr>
            <w:proofErr w:type="spellStart"/>
            <w:r w:rsidRPr="0092774D">
              <w:rPr>
                <w:rFonts w:ascii="Times New Roman" w:hAnsi="Times New Roman" w:cs="Times New Roman"/>
                <w:color w:val="auto"/>
                <w:szCs w:val="24"/>
              </w:rPr>
              <w:t>Detyrat</w:t>
            </w:r>
            <w:proofErr w:type="spellEnd"/>
            <w:r w:rsidRPr="0092774D">
              <w:rPr>
                <w:rFonts w:ascii="Times New Roman" w:hAnsi="Times New Roman" w:cs="Times New Roman"/>
                <w:color w:val="auto"/>
                <w:szCs w:val="24"/>
              </w:rPr>
              <w:t xml:space="preserve"> </w:t>
            </w:r>
            <w:proofErr w:type="spellStart"/>
            <w:r w:rsidRPr="0092774D">
              <w:rPr>
                <w:rFonts w:ascii="Times New Roman" w:hAnsi="Times New Roman" w:cs="Times New Roman"/>
                <w:color w:val="auto"/>
                <w:szCs w:val="24"/>
              </w:rPr>
              <w:t>individuale</w:t>
            </w:r>
            <w:proofErr w:type="spellEnd"/>
            <w:r w:rsidRPr="0092774D">
              <w:rPr>
                <w:rFonts w:ascii="Times New Roman" w:hAnsi="Times New Roman" w:cs="Times New Roman"/>
                <w:color w:val="auto"/>
                <w:szCs w:val="24"/>
              </w:rPr>
              <w:t xml:space="preserve"> </w:t>
            </w:r>
            <w:proofErr w:type="spellStart"/>
            <w:r w:rsidRPr="0092774D">
              <w:rPr>
                <w:rFonts w:ascii="Times New Roman" w:hAnsi="Times New Roman" w:cs="Times New Roman"/>
                <w:color w:val="auto"/>
                <w:szCs w:val="24"/>
              </w:rPr>
              <w:t>të</w:t>
            </w:r>
            <w:proofErr w:type="spellEnd"/>
            <w:r w:rsidRPr="0092774D">
              <w:rPr>
                <w:rFonts w:ascii="Times New Roman" w:hAnsi="Times New Roman" w:cs="Times New Roman"/>
                <w:color w:val="auto"/>
                <w:szCs w:val="24"/>
              </w:rPr>
              <w:t xml:space="preserve"> </w:t>
            </w:r>
            <w:proofErr w:type="spellStart"/>
            <w:r w:rsidRPr="0092774D">
              <w:rPr>
                <w:rFonts w:ascii="Times New Roman" w:hAnsi="Times New Roman" w:cs="Times New Roman"/>
                <w:color w:val="auto"/>
                <w:szCs w:val="24"/>
              </w:rPr>
              <w:t>kryera</w:t>
            </w:r>
            <w:proofErr w:type="spellEnd"/>
            <w:r w:rsidRPr="0092774D">
              <w:rPr>
                <w:rFonts w:ascii="Times New Roman" w:hAnsi="Times New Roman" w:cs="Times New Roman"/>
                <w:color w:val="auto"/>
                <w:szCs w:val="24"/>
              </w:rPr>
              <w:t xml:space="preserve"> </w:t>
            </w:r>
            <w:proofErr w:type="spellStart"/>
            <w:r w:rsidRPr="0092774D">
              <w:rPr>
                <w:rFonts w:ascii="Times New Roman" w:hAnsi="Times New Roman" w:cs="Times New Roman"/>
                <w:color w:val="auto"/>
                <w:szCs w:val="24"/>
              </w:rPr>
              <w:t>në</w:t>
            </w:r>
            <w:proofErr w:type="spellEnd"/>
            <w:r w:rsidRPr="0092774D">
              <w:rPr>
                <w:rFonts w:ascii="Times New Roman" w:hAnsi="Times New Roman" w:cs="Times New Roman"/>
                <w:color w:val="auto"/>
                <w:szCs w:val="24"/>
              </w:rPr>
              <w:t xml:space="preserve"> </w:t>
            </w:r>
            <w:proofErr w:type="spellStart"/>
            <w:r w:rsidRPr="0092774D">
              <w:rPr>
                <w:rFonts w:ascii="Times New Roman" w:hAnsi="Times New Roman" w:cs="Times New Roman"/>
                <w:color w:val="auto"/>
                <w:szCs w:val="24"/>
              </w:rPr>
              <w:t>shtëpi</w:t>
            </w:r>
            <w:proofErr w:type="spellEnd"/>
            <w:r w:rsidRPr="0092774D">
              <w:rPr>
                <w:rFonts w:ascii="Times New Roman" w:hAnsi="Times New Roman" w:cs="Times New Roman"/>
                <w:color w:val="auto"/>
                <w:szCs w:val="24"/>
              </w:rPr>
              <w:t xml:space="preserve"> 10%; </w:t>
            </w:r>
          </w:p>
          <w:p w:rsidR="00D21DE3" w:rsidRPr="0092774D" w:rsidRDefault="00D21DE3" w:rsidP="00324098">
            <w:pPr>
              <w:pStyle w:val="NoSpacing"/>
              <w:rPr>
                <w:rFonts w:ascii="Times New Roman" w:hAnsi="Times New Roman" w:cs="Times New Roman"/>
                <w:color w:val="auto"/>
                <w:szCs w:val="24"/>
              </w:rPr>
            </w:pPr>
            <w:proofErr w:type="spellStart"/>
            <w:r w:rsidRPr="0092774D">
              <w:rPr>
                <w:rFonts w:ascii="Times New Roman" w:hAnsi="Times New Roman" w:cs="Times New Roman"/>
                <w:color w:val="auto"/>
                <w:szCs w:val="24"/>
              </w:rPr>
              <w:t>Vlerësimi</w:t>
            </w:r>
            <w:proofErr w:type="spellEnd"/>
            <w:r w:rsidRPr="0092774D">
              <w:rPr>
                <w:rFonts w:ascii="Times New Roman" w:hAnsi="Times New Roman" w:cs="Times New Roman"/>
                <w:color w:val="auto"/>
                <w:szCs w:val="24"/>
              </w:rPr>
              <w:t xml:space="preserve"> </w:t>
            </w:r>
            <w:proofErr w:type="spellStart"/>
            <w:r w:rsidRPr="0092774D">
              <w:rPr>
                <w:rFonts w:ascii="Times New Roman" w:hAnsi="Times New Roman" w:cs="Times New Roman"/>
                <w:color w:val="auto"/>
                <w:szCs w:val="24"/>
              </w:rPr>
              <w:t>nga</w:t>
            </w:r>
            <w:proofErr w:type="spellEnd"/>
            <w:r w:rsidRPr="0092774D">
              <w:rPr>
                <w:rFonts w:ascii="Times New Roman" w:hAnsi="Times New Roman" w:cs="Times New Roman"/>
                <w:color w:val="auto"/>
                <w:szCs w:val="24"/>
              </w:rPr>
              <w:t xml:space="preserve"> </w:t>
            </w:r>
            <w:proofErr w:type="spellStart"/>
            <w:r w:rsidRPr="0092774D">
              <w:rPr>
                <w:rFonts w:ascii="Times New Roman" w:hAnsi="Times New Roman" w:cs="Times New Roman"/>
                <w:color w:val="auto"/>
                <w:szCs w:val="24"/>
              </w:rPr>
              <w:t>testet</w:t>
            </w:r>
            <w:proofErr w:type="spellEnd"/>
            <w:r w:rsidRPr="0092774D">
              <w:rPr>
                <w:rFonts w:ascii="Times New Roman" w:hAnsi="Times New Roman" w:cs="Times New Roman"/>
                <w:color w:val="auto"/>
                <w:szCs w:val="24"/>
              </w:rPr>
              <w:t xml:space="preserve"> 20%; </w:t>
            </w:r>
          </w:p>
          <w:p w:rsidR="00D21DE3" w:rsidRPr="0092774D" w:rsidRDefault="00D21DE3" w:rsidP="00324098">
            <w:pPr>
              <w:pStyle w:val="NoSpacing"/>
              <w:rPr>
                <w:rFonts w:ascii="Times New Roman" w:hAnsi="Times New Roman" w:cs="Times New Roman"/>
                <w:color w:val="auto"/>
                <w:szCs w:val="24"/>
              </w:rPr>
            </w:pPr>
            <w:proofErr w:type="spellStart"/>
            <w:r w:rsidRPr="0092774D">
              <w:rPr>
                <w:rFonts w:ascii="Times New Roman" w:hAnsi="Times New Roman" w:cs="Times New Roman"/>
                <w:color w:val="auto"/>
                <w:szCs w:val="24"/>
              </w:rPr>
              <w:t>Provimi</w:t>
            </w:r>
            <w:proofErr w:type="spellEnd"/>
            <w:r w:rsidRPr="0092774D">
              <w:rPr>
                <w:rFonts w:ascii="Times New Roman" w:hAnsi="Times New Roman" w:cs="Times New Roman"/>
                <w:color w:val="auto"/>
                <w:szCs w:val="24"/>
              </w:rPr>
              <w:t xml:space="preserve"> final 50 %.</w:t>
            </w:r>
          </w:p>
        </w:tc>
      </w:tr>
      <w:tr w:rsidR="00D21DE3" w:rsidRPr="002E6A39" w:rsidTr="00324098">
        <w:trPr>
          <w:trHeight w:val="62"/>
        </w:trPr>
        <w:tc>
          <w:tcPr>
            <w:tcW w:w="2694" w:type="dxa"/>
            <w:tcBorders>
              <w:top w:val="nil"/>
              <w:left w:val="single" w:sz="8" w:space="0" w:color="FFFFFF"/>
              <w:bottom w:val="single" w:sz="8" w:space="0" w:color="FFFFFF"/>
              <w:right w:val="single" w:sz="8" w:space="0" w:color="FFFFFF"/>
            </w:tcBorders>
            <w:shd w:val="clear" w:color="auto" w:fill="6AA1A3"/>
            <w:hideMark/>
          </w:tcPr>
          <w:p w:rsidR="00D21DE3" w:rsidRPr="00E912D0" w:rsidRDefault="00D21DE3" w:rsidP="00324098">
            <w:pPr>
              <w:spacing w:after="0" w:line="259" w:lineRule="auto"/>
              <w:rPr>
                <w:rFonts w:ascii="Times New Roman" w:hAnsi="Times New Roman"/>
                <w:szCs w:val="24"/>
              </w:rPr>
            </w:pPr>
            <w:proofErr w:type="spellStart"/>
            <w:r w:rsidRPr="00E912D0">
              <w:rPr>
                <w:rFonts w:ascii="Times New Roman" w:hAnsi="Times New Roman"/>
                <w:szCs w:val="24"/>
              </w:rPr>
              <w:t>Literatura</w:t>
            </w:r>
            <w:proofErr w:type="spellEnd"/>
            <w:r w:rsidRPr="00E912D0">
              <w:rPr>
                <w:rFonts w:ascii="Times New Roman" w:hAnsi="Times New Roman"/>
                <w:szCs w:val="24"/>
              </w:rPr>
              <w:t xml:space="preserve"> </w:t>
            </w:r>
            <w:proofErr w:type="spellStart"/>
            <w:r w:rsidRPr="00E912D0">
              <w:rPr>
                <w:rFonts w:ascii="Times New Roman" w:hAnsi="Times New Roman"/>
                <w:szCs w:val="24"/>
              </w:rPr>
              <w:t>primare</w:t>
            </w:r>
            <w:proofErr w:type="spellEnd"/>
            <w:r w:rsidRPr="00E912D0">
              <w:rPr>
                <w:rFonts w:ascii="Times New Roman" w:hAnsi="Times New Roman"/>
                <w:szCs w:val="24"/>
              </w:rPr>
              <w:t xml:space="preserve">: </w:t>
            </w:r>
          </w:p>
        </w:tc>
        <w:tc>
          <w:tcPr>
            <w:tcW w:w="8056" w:type="dxa"/>
            <w:gridSpan w:val="4"/>
            <w:tcBorders>
              <w:top w:val="nil"/>
              <w:left w:val="single" w:sz="8" w:space="0" w:color="FFFFFF"/>
              <w:bottom w:val="single" w:sz="8" w:space="0" w:color="FFFFFF"/>
              <w:right w:val="single" w:sz="8" w:space="0" w:color="FFFFFF"/>
            </w:tcBorders>
            <w:shd w:val="clear" w:color="auto" w:fill="C9D5CA"/>
            <w:hideMark/>
          </w:tcPr>
          <w:p w:rsidR="00D21DE3" w:rsidRPr="0092774D" w:rsidRDefault="00D21DE3" w:rsidP="00324098">
            <w:pPr>
              <w:rPr>
                <w:rFonts w:ascii="Times New Roman" w:hAnsi="Times New Roman" w:cs="Times New Roman"/>
                <w:lang w:val="fr-CH"/>
              </w:rPr>
            </w:pPr>
            <w:r w:rsidRPr="0092774D">
              <w:rPr>
                <w:rFonts w:ascii="Times New Roman" w:hAnsi="Times New Roman" w:cs="Times New Roman"/>
                <w:lang w:val="fr-CH"/>
              </w:rPr>
              <w:t>-Alter ego 3 - méthode de français + CD audio, Parcours digital - Hachette FLE, 2012</w:t>
            </w:r>
          </w:p>
          <w:p w:rsidR="00D21DE3" w:rsidRPr="0092774D" w:rsidRDefault="00D21DE3" w:rsidP="00324098">
            <w:pPr>
              <w:rPr>
                <w:rFonts w:ascii="Times New Roman" w:hAnsi="Times New Roman" w:cs="Times New Roman"/>
                <w:lang w:val="fr-CH"/>
              </w:rPr>
            </w:pPr>
            <w:r w:rsidRPr="0092774D">
              <w:rPr>
                <w:rFonts w:ascii="Times New Roman" w:hAnsi="Times New Roman" w:cs="Times New Roman"/>
                <w:lang w:val="fr-CH"/>
              </w:rPr>
              <w:t>Grammaire vivante du français, Exercices d'apprentissage : français langue étrangère, Parcours digital, Paris, Larousse, 2022</w:t>
            </w:r>
          </w:p>
        </w:tc>
      </w:tr>
      <w:tr w:rsidR="00D21DE3" w:rsidRPr="00E24244" w:rsidTr="00324098">
        <w:trPr>
          <w:trHeight w:val="281"/>
        </w:trPr>
        <w:tc>
          <w:tcPr>
            <w:tcW w:w="2694" w:type="dxa"/>
            <w:tcBorders>
              <w:top w:val="single" w:sz="8" w:space="0" w:color="FFFFFF"/>
              <w:left w:val="single" w:sz="8" w:space="0" w:color="FFFFFF"/>
              <w:bottom w:val="single" w:sz="8" w:space="0" w:color="FFFFFF"/>
              <w:right w:val="single" w:sz="8" w:space="0" w:color="FFFFFF"/>
            </w:tcBorders>
            <w:shd w:val="clear" w:color="auto" w:fill="6AA1A3"/>
            <w:hideMark/>
          </w:tcPr>
          <w:p w:rsidR="00D21DE3" w:rsidRPr="00E912D0" w:rsidRDefault="00D21DE3" w:rsidP="00324098">
            <w:pPr>
              <w:spacing w:after="0" w:line="259" w:lineRule="auto"/>
              <w:rPr>
                <w:rFonts w:ascii="Times New Roman" w:hAnsi="Times New Roman"/>
                <w:szCs w:val="24"/>
              </w:rPr>
            </w:pPr>
            <w:proofErr w:type="spellStart"/>
            <w:r w:rsidRPr="00E912D0">
              <w:rPr>
                <w:rFonts w:ascii="Times New Roman" w:hAnsi="Times New Roman"/>
                <w:szCs w:val="24"/>
              </w:rPr>
              <w:t>Literatura</w:t>
            </w:r>
            <w:proofErr w:type="spellEnd"/>
            <w:r w:rsidRPr="00E912D0">
              <w:rPr>
                <w:rFonts w:ascii="Times New Roman" w:hAnsi="Times New Roman"/>
                <w:szCs w:val="24"/>
              </w:rPr>
              <w:t xml:space="preserve"> </w:t>
            </w:r>
            <w:proofErr w:type="spellStart"/>
            <w:r w:rsidRPr="00E912D0">
              <w:rPr>
                <w:rFonts w:ascii="Times New Roman" w:hAnsi="Times New Roman"/>
                <w:szCs w:val="24"/>
              </w:rPr>
              <w:t>shtesë</w:t>
            </w:r>
            <w:proofErr w:type="spellEnd"/>
            <w:r w:rsidRPr="00E912D0">
              <w:rPr>
                <w:rFonts w:ascii="Times New Roman" w:hAnsi="Times New Roman"/>
                <w:szCs w:val="24"/>
              </w:rPr>
              <w:t xml:space="preserve">:  </w:t>
            </w:r>
          </w:p>
        </w:tc>
        <w:tc>
          <w:tcPr>
            <w:tcW w:w="8056" w:type="dxa"/>
            <w:gridSpan w:val="4"/>
            <w:tcBorders>
              <w:top w:val="single" w:sz="8" w:space="0" w:color="FFFFFF"/>
              <w:left w:val="single" w:sz="8" w:space="0" w:color="FFFFFF"/>
              <w:bottom w:val="single" w:sz="8" w:space="0" w:color="FFFFFF"/>
              <w:right w:val="single" w:sz="8" w:space="0" w:color="FFFFFF"/>
            </w:tcBorders>
            <w:shd w:val="clear" w:color="auto" w:fill="C9D5CA"/>
            <w:hideMark/>
          </w:tcPr>
          <w:p w:rsidR="00D21DE3" w:rsidRPr="0092774D" w:rsidRDefault="00D21DE3" w:rsidP="00324098">
            <w:pPr>
              <w:rPr>
                <w:rFonts w:ascii="Times New Roman" w:hAnsi="Times New Roman" w:cs="Times New Roman"/>
                <w:lang w:val="fr-CH"/>
              </w:rPr>
            </w:pPr>
            <w:r w:rsidRPr="0092774D">
              <w:rPr>
                <w:rFonts w:ascii="Times New Roman" w:hAnsi="Times New Roman" w:cs="Times New Roman"/>
                <w:lang w:val="fr-CH"/>
              </w:rPr>
              <w:t xml:space="preserve">-Bescherelle 1, La conjugaison de 12000 verbes, Paris, Hatier, 2012. </w:t>
            </w:r>
          </w:p>
        </w:tc>
      </w:tr>
    </w:tbl>
    <w:p w:rsidR="00D21DE3" w:rsidRDefault="00D21DE3" w:rsidP="00D21DE3">
      <w:pPr>
        <w:pStyle w:val="NoSpacing"/>
        <w:ind w:left="0" w:firstLine="0"/>
        <w:jc w:val="both"/>
        <w:rPr>
          <w:rFonts w:ascii="Times New Roman" w:hAnsi="Times New Roman" w:cs="Times New Roman"/>
          <w:color w:val="auto"/>
          <w:szCs w:val="24"/>
          <w:lang w:val="fr-FR"/>
        </w:rPr>
      </w:pPr>
    </w:p>
    <w:tbl>
      <w:tblPr>
        <w:tblW w:w="10774" w:type="dxa"/>
        <w:tblInd w:w="-436" w:type="dxa"/>
        <w:tblCellMar>
          <w:top w:w="80" w:type="dxa"/>
          <w:left w:w="80" w:type="dxa"/>
          <w:right w:w="115" w:type="dxa"/>
        </w:tblCellMar>
        <w:tblLook w:val="04A0" w:firstRow="1" w:lastRow="0" w:firstColumn="1" w:lastColumn="0" w:noHBand="0" w:noVBand="1"/>
      </w:tblPr>
      <w:tblGrid>
        <w:gridCol w:w="1560"/>
        <w:gridCol w:w="9214"/>
      </w:tblGrid>
      <w:tr w:rsidR="00D21DE3" w:rsidTr="00324098">
        <w:trPr>
          <w:trHeight w:val="340"/>
        </w:trPr>
        <w:tc>
          <w:tcPr>
            <w:tcW w:w="10774" w:type="dxa"/>
            <w:gridSpan w:val="2"/>
            <w:tcBorders>
              <w:top w:val="nil"/>
              <w:left w:val="single" w:sz="8" w:space="0" w:color="FFFFFF"/>
              <w:bottom w:val="single" w:sz="8" w:space="0" w:color="FFFFFF"/>
              <w:right w:val="single" w:sz="8" w:space="0" w:color="FFFFFF"/>
            </w:tcBorders>
            <w:shd w:val="clear" w:color="auto" w:fill="58715C"/>
            <w:hideMark/>
          </w:tcPr>
          <w:p w:rsidR="00D21DE3" w:rsidRDefault="00D21DE3" w:rsidP="00324098">
            <w:pPr>
              <w:pStyle w:val="NoSpacing"/>
              <w:spacing w:line="254" w:lineRule="auto"/>
              <w:jc w:val="both"/>
              <w:rPr>
                <w:rFonts w:ascii="Times New Roman" w:hAnsi="Times New Roman" w:cs="Times New Roman"/>
                <w:color w:val="auto"/>
                <w:szCs w:val="24"/>
              </w:rPr>
            </w:pPr>
            <w:proofErr w:type="spellStart"/>
            <w:r>
              <w:rPr>
                <w:rFonts w:ascii="Times New Roman" w:hAnsi="Times New Roman" w:cs="Times New Roman"/>
                <w:color w:val="auto"/>
                <w:szCs w:val="24"/>
              </w:rPr>
              <w:t>Hartimi</w:t>
            </w:r>
            <w:proofErr w:type="spellEnd"/>
            <w:r>
              <w:rPr>
                <w:rFonts w:ascii="Times New Roman" w:hAnsi="Times New Roman" w:cs="Times New Roman"/>
                <w:color w:val="auto"/>
                <w:szCs w:val="24"/>
              </w:rPr>
              <w:t xml:space="preserve"> </w:t>
            </w:r>
            <w:proofErr w:type="spellStart"/>
            <w:r>
              <w:rPr>
                <w:rFonts w:ascii="Times New Roman" w:hAnsi="Times New Roman" w:cs="Times New Roman"/>
                <w:color w:val="auto"/>
                <w:szCs w:val="24"/>
              </w:rPr>
              <w:t>iplanit</w:t>
            </w:r>
            <w:proofErr w:type="spellEnd"/>
            <w:r>
              <w:rPr>
                <w:rFonts w:ascii="Times New Roman" w:hAnsi="Times New Roman" w:cs="Times New Roman"/>
                <w:color w:val="auto"/>
                <w:szCs w:val="24"/>
              </w:rPr>
              <w:t xml:space="preserve"> </w:t>
            </w:r>
            <w:proofErr w:type="spellStart"/>
            <w:r>
              <w:rPr>
                <w:rFonts w:ascii="Times New Roman" w:hAnsi="Times New Roman" w:cs="Times New Roman"/>
                <w:color w:val="auto"/>
                <w:szCs w:val="24"/>
              </w:rPr>
              <w:t>mësimor</w:t>
            </w:r>
            <w:proofErr w:type="spellEnd"/>
          </w:p>
        </w:tc>
      </w:tr>
      <w:tr w:rsidR="00D21DE3" w:rsidTr="00324098">
        <w:trPr>
          <w:trHeight w:val="340"/>
        </w:trPr>
        <w:tc>
          <w:tcPr>
            <w:tcW w:w="1560" w:type="dxa"/>
            <w:tcBorders>
              <w:top w:val="single" w:sz="8" w:space="0" w:color="FFFFFF"/>
              <w:left w:val="single" w:sz="8" w:space="0" w:color="FFFFFF"/>
              <w:bottom w:val="single" w:sz="8" w:space="0" w:color="FFFFFF"/>
              <w:right w:val="single" w:sz="8" w:space="0" w:color="FFFFFF"/>
            </w:tcBorders>
            <w:shd w:val="clear" w:color="auto" w:fill="6AA1A3"/>
            <w:hideMark/>
          </w:tcPr>
          <w:p w:rsidR="00D21DE3" w:rsidRDefault="00D21DE3" w:rsidP="00324098">
            <w:pPr>
              <w:pStyle w:val="NoSpacing"/>
              <w:spacing w:line="254" w:lineRule="auto"/>
              <w:jc w:val="both"/>
              <w:rPr>
                <w:rFonts w:ascii="Times New Roman" w:hAnsi="Times New Roman" w:cs="Times New Roman"/>
                <w:color w:val="auto"/>
                <w:szCs w:val="24"/>
              </w:rPr>
            </w:pPr>
            <w:r>
              <w:rPr>
                <w:rFonts w:ascii="Times New Roman" w:hAnsi="Times New Roman" w:cs="Times New Roman"/>
                <w:color w:val="auto"/>
                <w:szCs w:val="24"/>
              </w:rPr>
              <w:t>Java</w:t>
            </w:r>
          </w:p>
        </w:tc>
        <w:tc>
          <w:tcPr>
            <w:tcW w:w="9214" w:type="dxa"/>
            <w:tcBorders>
              <w:top w:val="single" w:sz="8" w:space="0" w:color="FFFFFF"/>
              <w:left w:val="single" w:sz="8" w:space="0" w:color="FFFFFF"/>
              <w:bottom w:val="single" w:sz="8" w:space="0" w:color="FFFFFF"/>
              <w:right w:val="nil"/>
            </w:tcBorders>
            <w:shd w:val="clear" w:color="auto" w:fill="6AA1A3"/>
            <w:hideMark/>
          </w:tcPr>
          <w:p w:rsidR="00D21DE3" w:rsidRPr="00E912D0" w:rsidRDefault="00D21DE3" w:rsidP="00324098">
            <w:pPr>
              <w:spacing w:after="0"/>
              <w:rPr>
                <w:rFonts w:ascii="Times New Roman" w:hAnsi="Times New Roman" w:cs="Times New Roman"/>
                <w:color w:val="auto"/>
                <w:szCs w:val="24"/>
                <w:lang w:val="fr-FR"/>
              </w:rPr>
            </w:pPr>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rPr>
              <w:t>Titulli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ligjëratës</w:t>
            </w:r>
            <w:proofErr w:type="spellEnd"/>
          </w:p>
        </w:tc>
      </w:tr>
      <w:tr w:rsidR="00D21DE3" w:rsidRPr="002E6A39" w:rsidTr="00324098">
        <w:trPr>
          <w:trHeight w:val="25"/>
        </w:trPr>
        <w:tc>
          <w:tcPr>
            <w:tcW w:w="1560" w:type="dxa"/>
            <w:tcBorders>
              <w:top w:val="single" w:sz="8" w:space="0" w:color="FFFFFF"/>
              <w:left w:val="single" w:sz="8" w:space="0" w:color="FFFFFF"/>
              <w:bottom w:val="single" w:sz="8" w:space="0" w:color="FFFFFF"/>
              <w:right w:val="single" w:sz="8" w:space="0" w:color="FFFFFF"/>
            </w:tcBorders>
            <w:shd w:val="clear" w:color="auto" w:fill="C9D5CA"/>
            <w:hideMark/>
          </w:tcPr>
          <w:p w:rsidR="00D21DE3" w:rsidRDefault="00D21DE3" w:rsidP="00324098">
            <w:pPr>
              <w:pStyle w:val="NoSpacing"/>
              <w:spacing w:line="254" w:lineRule="auto"/>
              <w:jc w:val="both"/>
              <w:rPr>
                <w:rFonts w:ascii="Times New Roman" w:hAnsi="Times New Roman" w:cs="Times New Roman"/>
                <w:color w:val="auto"/>
                <w:szCs w:val="24"/>
              </w:rPr>
            </w:pPr>
            <w:r>
              <w:rPr>
                <w:rFonts w:ascii="Times New Roman" w:hAnsi="Times New Roman" w:cs="Times New Roman"/>
                <w:color w:val="auto"/>
                <w:szCs w:val="24"/>
              </w:rPr>
              <w:t>Java 1:</w:t>
            </w:r>
          </w:p>
        </w:tc>
        <w:tc>
          <w:tcPr>
            <w:tcW w:w="9214" w:type="dxa"/>
            <w:tcBorders>
              <w:top w:val="single" w:sz="8" w:space="0" w:color="FFFFFF"/>
              <w:left w:val="single" w:sz="8" w:space="0" w:color="FFFFFF"/>
              <w:bottom w:val="single" w:sz="8" w:space="0" w:color="FFFFFF"/>
              <w:right w:val="nil"/>
            </w:tcBorders>
            <w:shd w:val="clear" w:color="auto" w:fill="C9D5CA"/>
            <w:hideMark/>
          </w:tcPr>
          <w:p w:rsidR="00D21DE3" w:rsidRPr="0092774D" w:rsidRDefault="00D21DE3" w:rsidP="00324098">
            <w:pPr>
              <w:spacing w:after="0"/>
              <w:rPr>
                <w:rFonts w:ascii="Times New Roman" w:hAnsi="Times New Roman" w:cs="Times New Roman"/>
                <w:color w:val="auto"/>
                <w:szCs w:val="24"/>
                <w:lang w:val="fr-FR"/>
              </w:rPr>
            </w:pPr>
            <w:r w:rsidRPr="0092774D">
              <w:rPr>
                <w:rFonts w:ascii="Times New Roman" w:hAnsi="Times New Roman" w:cs="Times New Roman"/>
                <w:color w:val="auto"/>
                <w:szCs w:val="24"/>
                <w:lang w:val="fr-FR"/>
              </w:rPr>
              <w:t>L’irréel du passé, le passé récent: le regret</w:t>
            </w:r>
          </w:p>
        </w:tc>
      </w:tr>
      <w:tr w:rsidR="00D21DE3" w:rsidRPr="002E6A39" w:rsidTr="00324098">
        <w:trPr>
          <w:trHeight w:val="163"/>
        </w:trPr>
        <w:tc>
          <w:tcPr>
            <w:tcW w:w="1560" w:type="dxa"/>
            <w:tcBorders>
              <w:top w:val="single" w:sz="8" w:space="0" w:color="FFFFFF"/>
              <w:left w:val="single" w:sz="8" w:space="0" w:color="FFFFFF"/>
              <w:bottom w:val="single" w:sz="8" w:space="0" w:color="FFFFFF"/>
              <w:right w:val="single" w:sz="8" w:space="0" w:color="FFFFFF"/>
            </w:tcBorders>
            <w:shd w:val="clear" w:color="auto" w:fill="DFDDCB"/>
            <w:hideMark/>
          </w:tcPr>
          <w:p w:rsidR="00D21DE3" w:rsidRDefault="00D21DE3" w:rsidP="00324098">
            <w:pPr>
              <w:pStyle w:val="NoSpacing"/>
              <w:spacing w:line="254" w:lineRule="auto"/>
              <w:jc w:val="both"/>
              <w:rPr>
                <w:rFonts w:ascii="Times New Roman" w:hAnsi="Times New Roman" w:cs="Times New Roman"/>
                <w:color w:val="auto"/>
                <w:szCs w:val="24"/>
              </w:rPr>
            </w:pPr>
            <w:r>
              <w:rPr>
                <w:rFonts w:ascii="Times New Roman" w:hAnsi="Times New Roman" w:cs="Times New Roman"/>
                <w:color w:val="auto"/>
                <w:szCs w:val="24"/>
              </w:rPr>
              <w:t>Java 2:</w:t>
            </w:r>
          </w:p>
        </w:tc>
        <w:tc>
          <w:tcPr>
            <w:tcW w:w="9214" w:type="dxa"/>
            <w:tcBorders>
              <w:top w:val="single" w:sz="8" w:space="0" w:color="FFFFFF"/>
              <w:left w:val="single" w:sz="8" w:space="0" w:color="FFFFFF"/>
              <w:bottom w:val="single" w:sz="8" w:space="0" w:color="FFFFFF"/>
              <w:right w:val="nil"/>
            </w:tcBorders>
            <w:shd w:val="clear" w:color="auto" w:fill="DFDDCB"/>
            <w:hideMark/>
          </w:tcPr>
          <w:p w:rsidR="00D21DE3" w:rsidRPr="0092774D" w:rsidRDefault="00D21DE3" w:rsidP="00324098">
            <w:pPr>
              <w:spacing w:after="0"/>
              <w:rPr>
                <w:rFonts w:ascii="Times New Roman" w:hAnsi="Times New Roman" w:cs="Times New Roman"/>
                <w:b/>
                <w:bCs/>
                <w:color w:val="auto"/>
                <w:szCs w:val="24"/>
                <w:lang w:val="fr-FR"/>
              </w:rPr>
            </w:pPr>
            <w:r w:rsidRPr="0092774D">
              <w:rPr>
                <w:rFonts w:ascii="Times New Roman" w:hAnsi="Times New Roman" w:cs="Times New Roman"/>
                <w:color w:val="auto"/>
                <w:szCs w:val="24"/>
                <w:lang w:val="fr-FR"/>
              </w:rPr>
              <w:t>Le subjonctif pour exprimer la nécessité</w:t>
            </w:r>
          </w:p>
        </w:tc>
      </w:tr>
      <w:tr w:rsidR="00D21DE3" w:rsidRPr="002E6A39" w:rsidTr="00324098">
        <w:trPr>
          <w:trHeight w:val="340"/>
        </w:trPr>
        <w:tc>
          <w:tcPr>
            <w:tcW w:w="1560" w:type="dxa"/>
            <w:tcBorders>
              <w:top w:val="single" w:sz="8" w:space="0" w:color="FFFFFF"/>
              <w:left w:val="single" w:sz="8" w:space="0" w:color="FFFFFF"/>
              <w:bottom w:val="single" w:sz="8" w:space="0" w:color="FFFFFF"/>
              <w:right w:val="single" w:sz="8" w:space="0" w:color="FFFFFF"/>
            </w:tcBorders>
            <w:shd w:val="clear" w:color="auto" w:fill="C9D5CA"/>
            <w:hideMark/>
          </w:tcPr>
          <w:p w:rsidR="00D21DE3" w:rsidRDefault="00D21DE3" w:rsidP="00324098">
            <w:pPr>
              <w:pStyle w:val="NoSpacing"/>
              <w:spacing w:line="254" w:lineRule="auto"/>
              <w:jc w:val="both"/>
              <w:rPr>
                <w:rFonts w:ascii="Times New Roman" w:hAnsi="Times New Roman" w:cs="Times New Roman"/>
                <w:color w:val="auto"/>
                <w:szCs w:val="24"/>
              </w:rPr>
            </w:pPr>
            <w:r>
              <w:rPr>
                <w:rFonts w:ascii="Times New Roman" w:hAnsi="Times New Roman" w:cs="Times New Roman"/>
                <w:color w:val="auto"/>
                <w:szCs w:val="24"/>
              </w:rPr>
              <w:t>Java 3:</w:t>
            </w:r>
          </w:p>
        </w:tc>
        <w:tc>
          <w:tcPr>
            <w:tcW w:w="9214" w:type="dxa"/>
            <w:tcBorders>
              <w:top w:val="single" w:sz="8" w:space="0" w:color="FFFFFF"/>
              <w:left w:val="single" w:sz="8" w:space="0" w:color="FFFFFF"/>
              <w:bottom w:val="single" w:sz="8" w:space="0" w:color="FFFFFF"/>
              <w:right w:val="nil"/>
            </w:tcBorders>
            <w:shd w:val="clear" w:color="auto" w:fill="C9D5CA"/>
            <w:hideMark/>
          </w:tcPr>
          <w:p w:rsidR="00D21DE3" w:rsidRPr="0092774D" w:rsidRDefault="00D21DE3" w:rsidP="00324098">
            <w:pPr>
              <w:spacing w:after="0"/>
              <w:rPr>
                <w:rFonts w:ascii="Times New Roman" w:hAnsi="Times New Roman" w:cs="Times New Roman"/>
                <w:color w:val="auto"/>
                <w:szCs w:val="24"/>
                <w:lang w:val="fr-FR"/>
              </w:rPr>
            </w:pPr>
            <w:r w:rsidRPr="0092774D">
              <w:rPr>
                <w:rFonts w:ascii="Times New Roman" w:hAnsi="Times New Roman" w:cs="Times New Roman"/>
                <w:color w:val="auto"/>
                <w:szCs w:val="24"/>
                <w:lang w:val="fr-FR"/>
              </w:rPr>
              <w:t>Formules pour exprimer le souhait</w:t>
            </w:r>
          </w:p>
        </w:tc>
      </w:tr>
      <w:tr w:rsidR="00D21DE3" w:rsidRPr="00E24244" w:rsidTr="00324098">
        <w:trPr>
          <w:trHeight w:val="340"/>
        </w:trPr>
        <w:tc>
          <w:tcPr>
            <w:tcW w:w="1560" w:type="dxa"/>
            <w:tcBorders>
              <w:top w:val="single" w:sz="8" w:space="0" w:color="FFFFFF"/>
              <w:left w:val="single" w:sz="8" w:space="0" w:color="FFFFFF"/>
              <w:bottom w:val="single" w:sz="8" w:space="0" w:color="FFFFFF"/>
              <w:right w:val="single" w:sz="8" w:space="0" w:color="FFFFFF"/>
            </w:tcBorders>
            <w:shd w:val="clear" w:color="auto" w:fill="DFDDCB"/>
            <w:hideMark/>
          </w:tcPr>
          <w:p w:rsidR="00D21DE3" w:rsidRDefault="00D21DE3" w:rsidP="00324098">
            <w:pPr>
              <w:pStyle w:val="NoSpacing"/>
              <w:spacing w:line="254" w:lineRule="auto"/>
              <w:jc w:val="both"/>
              <w:rPr>
                <w:rFonts w:ascii="Times New Roman" w:hAnsi="Times New Roman" w:cs="Times New Roman"/>
                <w:color w:val="auto"/>
                <w:szCs w:val="24"/>
              </w:rPr>
            </w:pPr>
            <w:r>
              <w:rPr>
                <w:rFonts w:ascii="Times New Roman" w:hAnsi="Times New Roman" w:cs="Times New Roman"/>
                <w:color w:val="auto"/>
                <w:szCs w:val="24"/>
              </w:rPr>
              <w:t>Java 4:</w:t>
            </w:r>
          </w:p>
        </w:tc>
        <w:tc>
          <w:tcPr>
            <w:tcW w:w="9214" w:type="dxa"/>
            <w:tcBorders>
              <w:top w:val="single" w:sz="8" w:space="0" w:color="FFFFFF"/>
              <w:left w:val="single" w:sz="8" w:space="0" w:color="FFFFFF"/>
              <w:bottom w:val="single" w:sz="8" w:space="0" w:color="FFFFFF"/>
              <w:right w:val="nil"/>
            </w:tcBorders>
            <w:shd w:val="clear" w:color="auto" w:fill="DFDDCB"/>
            <w:hideMark/>
          </w:tcPr>
          <w:p w:rsidR="00D21DE3" w:rsidRPr="0092774D" w:rsidRDefault="00D21DE3" w:rsidP="00324098">
            <w:pPr>
              <w:spacing w:after="0"/>
              <w:rPr>
                <w:rFonts w:ascii="Times New Roman" w:hAnsi="Times New Roman" w:cs="Times New Roman"/>
                <w:b/>
                <w:bCs/>
                <w:color w:val="auto"/>
                <w:szCs w:val="24"/>
                <w:lang w:val="fr-FR"/>
              </w:rPr>
            </w:pPr>
            <w:r w:rsidRPr="0092774D">
              <w:rPr>
                <w:rFonts w:ascii="Times New Roman" w:hAnsi="Times New Roman" w:cs="Times New Roman"/>
                <w:color w:val="auto"/>
                <w:szCs w:val="24"/>
                <w:lang w:val="fr-FR"/>
              </w:rPr>
              <w:t>Place des doubles pronoms</w:t>
            </w:r>
          </w:p>
        </w:tc>
      </w:tr>
      <w:tr w:rsidR="00D21DE3" w:rsidRPr="002E6A39" w:rsidTr="00324098">
        <w:trPr>
          <w:trHeight w:val="340"/>
        </w:trPr>
        <w:tc>
          <w:tcPr>
            <w:tcW w:w="1560" w:type="dxa"/>
            <w:tcBorders>
              <w:top w:val="single" w:sz="8" w:space="0" w:color="FFFFFF"/>
              <w:left w:val="single" w:sz="8" w:space="0" w:color="FFFFFF"/>
              <w:bottom w:val="single" w:sz="8" w:space="0" w:color="FFFFFF"/>
              <w:right w:val="single" w:sz="8" w:space="0" w:color="FFFFFF"/>
            </w:tcBorders>
            <w:shd w:val="clear" w:color="auto" w:fill="C9D5CA"/>
            <w:hideMark/>
          </w:tcPr>
          <w:p w:rsidR="00D21DE3" w:rsidRDefault="00D21DE3" w:rsidP="00324098">
            <w:pPr>
              <w:pStyle w:val="NoSpacing"/>
              <w:spacing w:line="254" w:lineRule="auto"/>
              <w:jc w:val="both"/>
              <w:rPr>
                <w:rFonts w:ascii="Times New Roman" w:hAnsi="Times New Roman" w:cs="Times New Roman"/>
                <w:color w:val="auto"/>
                <w:szCs w:val="24"/>
              </w:rPr>
            </w:pPr>
            <w:r>
              <w:rPr>
                <w:rFonts w:ascii="Times New Roman" w:hAnsi="Times New Roman" w:cs="Times New Roman"/>
                <w:color w:val="auto"/>
                <w:szCs w:val="24"/>
              </w:rPr>
              <w:t>Java 5:</w:t>
            </w:r>
          </w:p>
        </w:tc>
        <w:tc>
          <w:tcPr>
            <w:tcW w:w="9214" w:type="dxa"/>
            <w:tcBorders>
              <w:top w:val="single" w:sz="8" w:space="0" w:color="FFFFFF"/>
              <w:left w:val="single" w:sz="8" w:space="0" w:color="FFFFFF"/>
              <w:bottom w:val="single" w:sz="8" w:space="0" w:color="FFFFFF"/>
              <w:right w:val="nil"/>
            </w:tcBorders>
            <w:shd w:val="clear" w:color="auto" w:fill="C9D5CA"/>
            <w:hideMark/>
          </w:tcPr>
          <w:p w:rsidR="00D21DE3" w:rsidRPr="0092774D" w:rsidRDefault="00D21DE3" w:rsidP="00324098">
            <w:pPr>
              <w:spacing w:after="0"/>
              <w:rPr>
                <w:rFonts w:ascii="Times New Roman" w:hAnsi="Times New Roman" w:cs="Times New Roman"/>
                <w:b/>
                <w:bCs/>
                <w:color w:val="auto"/>
                <w:szCs w:val="24"/>
                <w:lang w:val="fr-FR"/>
              </w:rPr>
            </w:pPr>
            <w:r w:rsidRPr="0092774D">
              <w:rPr>
                <w:rFonts w:ascii="Times New Roman" w:hAnsi="Times New Roman" w:cs="Times New Roman"/>
                <w:color w:val="auto"/>
                <w:szCs w:val="24"/>
                <w:lang w:val="fr-FR"/>
              </w:rPr>
              <w:t>Expression des rapports temporels: à partir de, dès, dès que, depuis</w:t>
            </w:r>
          </w:p>
        </w:tc>
      </w:tr>
      <w:tr w:rsidR="00D21DE3" w:rsidRPr="002E6A39" w:rsidTr="00324098">
        <w:trPr>
          <w:trHeight w:val="340"/>
        </w:trPr>
        <w:tc>
          <w:tcPr>
            <w:tcW w:w="1560" w:type="dxa"/>
            <w:tcBorders>
              <w:top w:val="single" w:sz="8" w:space="0" w:color="FFFFFF"/>
              <w:left w:val="single" w:sz="8" w:space="0" w:color="FFFFFF"/>
              <w:bottom w:val="single" w:sz="8" w:space="0" w:color="FFFFFF"/>
              <w:right w:val="single" w:sz="8" w:space="0" w:color="FFFFFF"/>
            </w:tcBorders>
            <w:shd w:val="clear" w:color="auto" w:fill="DFDDCB"/>
            <w:hideMark/>
          </w:tcPr>
          <w:p w:rsidR="00D21DE3" w:rsidRDefault="00D21DE3" w:rsidP="00324098">
            <w:pPr>
              <w:pStyle w:val="NoSpacing"/>
              <w:spacing w:line="254" w:lineRule="auto"/>
              <w:jc w:val="both"/>
              <w:rPr>
                <w:rFonts w:ascii="Times New Roman" w:hAnsi="Times New Roman" w:cs="Times New Roman"/>
                <w:color w:val="auto"/>
                <w:szCs w:val="24"/>
              </w:rPr>
            </w:pPr>
            <w:r>
              <w:rPr>
                <w:rFonts w:ascii="Times New Roman" w:hAnsi="Times New Roman" w:cs="Times New Roman"/>
                <w:color w:val="auto"/>
                <w:szCs w:val="24"/>
              </w:rPr>
              <w:lastRenderedPageBreak/>
              <w:t>Java 6:</w:t>
            </w:r>
          </w:p>
        </w:tc>
        <w:tc>
          <w:tcPr>
            <w:tcW w:w="9214" w:type="dxa"/>
            <w:tcBorders>
              <w:top w:val="single" w:sz="8" w:space="0" w:color="FFFFFF"/>
              <w:left w:val="single" w:sz="8" w:space="0" w:color="FFFFFF"/>
              <w:bottom w:val="single" w:sz="8" w:space="0" w:color="FFFFFF"/>
              <w:right w:val="nil"/>
            </w:tcBorders>
            <w:shd w:val="clear" w:color="auto" w:fill="DFDDCB"/>
            <w:hideMark/>
          </w:tcPr>
          <w:p w:rsidR="00D21DE3" w:rsidRPr="0092774D" w:rsidRDefault="00D21DE3" w:rsidP="00324098">
            <w:pPr>
              <w:spacing w:after="0"/>
              <w:rPr>
                <w:rFonts w:ascii="Times New Roman" w:hAnsi="Times New Roman" w:cs="Times New Roman"/>
                <w:bCs/>
                <w:color w:val="auto"/>
                <w:szCs w:val="24"/>
                <w:lang w:val="fr-FR"/>
              </w:rPr>
            </w:pPr>
            <w:proofErr w:type="spellStart"/>
            <w:r w:rsidRPr="0092774D">
              <w:rPr>
                <w:rFonts w:ascii="Times New Roman" w:hAnsi="Times New Roman" w:cs="Times New Roman"/>
                <w:bCs/>
                <w:color w:val="auto"/>
                <w:szCs w:val="24"/>
                <w:lang w:val="fr-FR"/>
              </w:rPr>
              <w:t>Kollokviumi</w:t>
            </w:r>
            <w:proofErr w:type="spellEnd"/>
            <w:r w:rsidRPr="0092774D">
              <w:rPr>
                <w:rFonts w:ascii="Times New Roman" w:hAnsi="Times New Roman" w:cs="Times New Roman"/>
                <w:bCs/>
                <w:color w:val="auto"/>
                <w:szCs w:val="24"/>
                <w:lang w:val="fr-FR"/>
              </w:rPr>
              <w:t xml:space="preserve"> i </w:t>
            </w:r>
            <w:proofErr w:type="spellStart"/>
            <w:r w:rsidRPr="0092774D">
              <w:rPr>
                <w:rFonts w:ascii="Times New Roman" w:hAnsi="Times New Roman" w:cs="Times New Roman"/>
                <w:bCs/>
                <w:color w:val="auto"/>
                <w:szCs w:val="24"/>
                <w:lang w:val="fr-FR"/>
              </w:rPr>
              <w:t>parë</w:t>
            </w:r>
            <w:proofErr w:type="spellEnd"/>
          </w:p>
        </w:tc>
      </w:tr>
      <w:tr w:rsidR="00D21DE3" w:rsidRPr="002E6A39" w:rsidTr="00324098">
        <w:trPr>
          <w:trHeight w:val="340"/>
        </w:trPr>
        <w:tc>
          <w:tcPr>
            <w:tcW w:w="1560" w:type="dxa"/>
            <w:tcBorders>
              <w:top w:val="single" w:sz="8" w:space="0" w:color="FFFFFF"/>
              <w:left w:val="single" w:sz="8" w:space="0" w:color="FFFFFF"/>
              <w:bottom w:val="single" w:sz="8" w:space="0" w:color="FFFFFF"/>
              <w:right w:val="single" w:sz="8" w:space="0" w:color="FFFFFF"/>
            </w:tcBorders>
            <w:shd w:val="clear" w:color="auto" w:fill="C9D5CA"/>
            <w:hideMark/>
          </w:tcPr>
          <w:p w:rsidR="00D21DE3" w:rsidRDefault="00D21DE3" w:rsidP="00324098">
            <w:pPr>
              <w:pStyle w:val="NoSpacing"/>
              <w:spacing w:line="254" w:lineRule="auto"/>
              <w:jc w:val="both"/>
              <w:rPr>
                <w:rFonts w:ascii="Times New Roman" w:hAnsi="Times New Roman" w:cs="Times New Roman"/>
                <w:color w:val="auto"/>
                <w:szCs w:val="24"/>
              </w:rPr>
            </w:pPr>
            <w:r>
              <w:rPr>
                <w:rFonts w:ascii="Times New Roman" w:hAnsi="Times New Roman" w:cs="Times New Roman"/>
                <w:color w:val="auto"/>
                <w:szCs w:val="24"/>
              </w:rPr>
              <w:t>Java 7:</w:t>
            </w:r>
          </w:p>
        </w:tc>
        <w:tc>
          <w:tcPr>
            <w:tcW w:w="9214" w:type="dxa"/>
            <w:tcBorders>
              <w:top w:val="single" w:sz="8" w:space="0" w:color="FFFFFF"/>
              <w:left w:val="single" w:sz="8" w:space="0" w:color="FFFFFF"/>
              <w:bottom w:val="single" w:sz="8" w:space="0" w:color="FFFFFF"/>
              <w:right w:val="nil"/>
            </w:tcBorders>
            <w:shd w:val="clear" w:color="auto" w:fill="C9D5CA"/>
            <w:hideMark/>
          </w:tcPr>
          <w:p w:rsidR="00D21DE3" w:rsidRPr="0092774D" w:rsidRDefault="00D21DE3" w:rsidP="00324098">
            <w:pPr>
              <w:spacing w:after="0"/>
              <w:rPr>
                <w:rFonts w:ascii="Times New Roman" w:hAnsi="Times New Roman" w:cs="Times New Roman"/>
                <w:b/>
                <w:bCs/>
                <w:color w:val="auto"/>
                <w:szCs w:val="24"/>
                <w:lang w:val="fr-FR"/>
              </w:rPr>
            </w:pPr>
            <w:r w:rsidRPr="0092774D">
              <w:rPr>
                <w:rFonts w:ascii="Times New Roman" w:hAnsi="Times New Roman" w:cs="Times New Roman"/>
                <w:color w:val="auto"/>
                <w:szCs w:val="24"/>
                <w:lang w:val="fr-FR"/>
              </w:rPr>
              <w:t>Termes liés à l’environnement et à l’écologie</w:t>
            </w:r>
          </w:p>
        </w:tc>
      </w:tr>
      <w:tr w:rsidR="00D21DE3" w:rsidRPr="00005467" w:rsidTr="00324098">
        <w:trPr>
          <w:trHeight w:val="146"/>
        </w:trPr>
        <w:tc>
          <w:tcPr>
            <w:tcW w:w="1560" w:type="dxa"/>
            <w:tcBorders>
              <w:top w:val="single" w:sz="8" w:space="0" w:color="FFFFFF"/>
              <w:left w:val="single" w:sz="8" w:space="0" w:color="FFFFFF"/>
              <w:bottom w:val="single" w:sz="8" w:space="0" w:color="FFFFFF"/>
              <w:right w:val="single" w:sz="8" w:space="0" w:color="FFFFFF"/>
            </w:tcBorders>
            <w:shd w:val="clear" w:color="auto" w:fill="DFDDCB"/>
            <w:hideMark/>
          </w:tcPr>
          <w:p w:rsidR="00D21DE3" w:rsidRDefault="00D21DE3" w:rsidP="00324098">
            <w:pPr>
              <w:pStyle w:val="NoSpacing"/>
              <w:spacing w:line="254" w:lineRule="auto"/>
              <w:jc w:val="both"/>
              <w:rPr>
                <w:rFonts w:ascii="Times New Roman" w:hAnsi="Times New Roman" w:cs="Times New Roman"/>
                <w:color w:val="auto"/>
                <w:szCs w:val="24"/>
              </w:rPr>
            </w:pPr>
            <w:r>
              <w:rPr>
                <w:rFonts w:ascii="Times New Roman" w:hAnsi="Times New Roman" w:cs="Times New Roman"/>
                <w:color w:val="auto"/>
                <w:szCs w:val="24"/>
              </w:rPr>
              <w:t>Java 8:</w:t>
            </w:r>
          </w:p>
        </w:tc>
        <w:tc>
          <w:tcPr>
            <w:tcW w:w="9214" w:type="dxa"/>
            <w:tcBorders>
              <w:top w:val="single" w:sz="8" w:space="0" w:color="FFFFFF"/>
              <w:left w:val="single" w:sz="8" w:space="0" w:color="FFFFFF"/>
              <w:bottom w:val="single" w:sz="8" w:space="0" w:color="FFFFFF"/>
              <w:right w:val="nil"/>
            </w:tcBorders>
            <w:shd w:val="clear" w:color="auto" w:fill="DFDDCB"/>
            <w:hideMark/>
          </w:tcPr>
          <w:p w:rsidR="00D21DE3" w:rsidRPr="0092774D" w:rsidRDefault="00D21DE3" w:rsidP="00324098">
            <w:pPr>
              <w:spacing w:after="0"/>
              <w:rPr>
                <w:rFonts w:ascii="Times New Roman" w:hAnsi="Times New Roman" w:cs="Times New Roman"/>
                <w:b/>
                <w:bCs/>
                <w:color w:val="auto"/>
                <w:szCs w:val="24"/>
                <w:lang w:val="fr-FR"/>
              </w:rPr>
            </w:pPr>
            <w:r w:rsidRPr="0092774D">
              <w:rPr>
                <w:rFonts w:ascii="Times New Roman" w:hAnsi="Times New Roman" w:cs="Times New Roman"/>
                <w:color w:val="auto"/>
                <w:szCs w:val="24"/>
                <w:lang w:val="fr-FR"/>
              </w:rPr>
              <w:t>Termes liés au livre et à la lecture</w:t>
            </w:r>
          </w:p>
        </w:tc>
      </w:tr>
      <w:tr w:rsidR="00D21DE3" w:rsidRPr="00E24244" w:rsidTr="00324098">
        <w:trPr>
          <w:trHeight w:val="349"/>
        </w:trPr>
        <w:tc>
          <w:tcPr>
            <w:tcW w:w="1560" w:type="dxa"/>
            <w:tcBorders>
              <w:top w:val="single" w:sz="8" w:space="0" w:color="FFFFFF"/>
              <w:left w:val="single" w:sz="8" w:space="0" w:color="FFFFFF"/>
              <w:bottom w:val="single" w:sz="8" w:space="0" w:color="FFFFFF"/>
              <w:right w:val="single" w:sz="8" w:space="0" w:color="FFFFFF"/>
            </w:tcBorders>
            <w:shd w:val="clear" w:color="auto" w:fill="C9D5CA"/>
            <w:hideMark/>
          </w:tcPr>
          <w:p w:rsidR="00D21DE3" w:rsidRDefault="00D21DE3" w:rsidP="00324098">
            <w:pPr>
              <w:pStyle w:val="NoSpacing"/>
              <w:spacing w:line="254" w:lineRule="auto"/>
              <w:jc w:val="both"/>
              <w:rPr>
                <w:rFonts w:ascii="Times New Roman" w:hAnsi="Times New Roman" w:cs="Times New Roman"/>
                <w:color w:val="auto"/>
                <w:szCs w:val="24"/>
              </w:rPr>
            </w:pPr>
            <w:r>
              <w:rPr>
                <w:rFonts w:ascii="Times New Roman" w:hAnsi="Times New Roman" w:cs="Times New Roman"/>
                <w:color w:val="auto"/>
                <w:szCs w:val="24"/>
              </w:rPr>
              <w:t>Java 9:</w:t>
            </w:r>
          </w:p>
        </w:tc>
        <w:tc>
          <w:tcPr>
            <w:tcW w:w="9214" w:type="dxa"/>
            <w:tcBorders>
              <w:top w:val="single" w:sz="8" w:space="0" w:color="FFFFFF"/>
              <w:left w:val="single" w:sz="8" w:space="0" w:color="FFFFFF"/>
              <w:bottom w:val="single" w:sz="8" w:space="0" w:color="FFFFFF"/>
              <w:right w:val="nil"/>
            </w:tcBorders>
            <w:shd w:val="clear" w:color="auto" w:fill="C9D5CA"/>
            <w:hideMark/>
          </w:tcPr>
          <w:p w:rsidR="00D21DE3" w:rsidRPr="0092774D" w:rsidRDefault="00D21DE3" w:rsidP="00324098">
            <w:pPr>
              <w:spacing w:after="0"/>
              <w:rPr>
                <w:rFonts w:ascii="Times New Roman" w:hAnsi="Times New Roman" w:cs="Times New Roman"/>
                <w:color w:val="auto"/>
                <w:szCs w:val="24"/>
                <w:lang w:val="fr-FR"/>
              </w:rPr>
            </w:pPr>
            <w:r w:rsidRPr="0092774D">
              <w:rPr>
                <w:rFonts w:ascii="Times New Roman" w:hAnsi="Times New Roman" w:cs="Times New Roman"/>
                <w:color w:val="auto"/>
                <w:szCs w:val="24"/>
                <w:lang w:val="fr-FR"/>
              </w:rPr>
              <w:t xml:space="preserve"> Le travail: lexique relatif au domaine du travail</w:t>
            </w:r>
          </w:p>
        </w:tc>
      </w:tr>
      <w:tr w:rsidR="00D21DE3" w:rsidRPr="002E6A39" w:rsidTr="00324098">
        <w:trPr>
          <w:trHeight w:val="287"/>
        </w:trPr>
        <w:tc>
          <w:tcPr>
            <w:tcW w:w="1560" w:type="dxa"/>
            <w:tcBorders>
              <w:top w:val="single" w:sz="8" w:space="0" w:color="FFFFFF"/>
              <w:left w:val="single" w:sz="8" w:space="0" w:color="FFFFFF"/>
              <w:bottom w:val="single" w:sz="8" w:space="0" w:color="FFFFFF"/>
              <w:right w:val="single" w:sz="8" w:space="0" w:color="FFFFFF"/>
            </w:tcBorders>
            <w:shd w:val="clear" w:color="auto" w:fill="DFDDCB"/>
            <w:hideMark/>
          </w:tcPr>
          <w:p w:rsidR="00D21DE3" w:rsidRDefault="00D21DE3" w:rsidP="00324098">
            <w:pPr>
              <w:pStyle w:val="NoSpacing"/>
              <w:spacing w:line="254" w:lineRule="auto"/>
              <w:jc w:val="both"/>
              <w:rPr>
                <w:rFonts w:ascii="Times New Roman" w:hAnsi="Times New Roman" w:cs="Times New Roman"/>
                <w:color w:val="auto"/>
                <w:szCs w:val="24"/>
              </w:rPr>
            </w:pPr>
            <w:r>
              <w:rPr>
                <w:rFonts w:ascii="Times New Roman" w:hAnsi="Times New Roman" w:cs="Times New Roman"/>
                <w:color w:val="auto"/>
                <w:szCs w:val="24"/>
              </w:rPr>
              <w:t>Java 10:</w:t>
            </w:r>
          </w:p>
        </w:tc>
        <w:tc>
          <w:tcPr>
            <w:tcW w:w="9214" w:type="dxa"/>
            <w:tcBorders>
              <w:top w:val="single" w:sz="8" w:space="0" w:color="FFFFFF"/>
              <w:left w:val="single" w:sz="8" w:space="0" w:color="FFFFFF"/>
              <w:bottom w:val="single" w:sz="8" w:space="0" w:color="FFFFFF"/>
              <w:right w:val="nil"/>
            </w:tcBorders>
            <w:shd w:val="clear" w:color="auto" w:fill="DFDDCB"/>
            <w:hideMark/>
          </w:tcPr>
          <w:p w:rsidR="00D21DE3" w:rsidRPr="0092774D" w:rsidRDefault="00D21DE3" w:rsidP="00324098">
            <w:pPr>
              <w:spacing w:after="0"/>
              <w:rPr>
                <w:rFonts w:ascii="Times New Roman" w:hAnsi="Times New Roman" w:cs="Times New Roman"/>
                <w:b/>
                <w:bCs/>
                <w:color w:val="auto"/>
                <w:szCs w:val="24"/>
                <w:lang w:val="fr-FR"/>
              </w:rPr>
            </w:pPr>
            <w:r w:rsidRPr="0092774D">
              <w:rPr>
                <w:rFonts w:ascii="Times New Roman" w:hAnsi="Times New Roman" w:cs="Times New Roman"/>
                <w:bCs/>
                <w:color w:val="auto"/>
                <w:szCs w:val="24"/>
                <w:lang w:val="fr-FR"/>
              </w:rPr>
              <w:t>Compréhension et résumé</w:t>
            </w:r>
            <w:r w:rsidRPr="0092774D">
              <w:rPr>
                <w:rFonts w:ascii="Times New Roman" w:hAnsi="Times New Roman" w:cs="Times New Roman"/>
                <w:color w:val="auto"/>
                <w:szCs w:val="24"/>
                <w:lang w:val="fr-FR"/>
              </w:rPr>
              <w:t xml:space="preserve"> de textes relatifs au travail </w:t>
            </w:r>
          </w:p>
        </w:tc>
      </w:tr>
      <w:tr w:rsidR="00D21DE3" w:rsidRPr="00E24244" w:rsidTr="00324098">
        <w:trPr>
          <w:trHeight w:val="170"/>
        </w:trPr>
        <w:tc>
          <w:tcPr>
            <w:tcW w:w="1560" w:type="dxa"/>
            <w:tcBorders>
              <w:top w:val="single" w:sz="8" w:space="0" w:color="FFFFFF"/>
              <w:left w:val="single" w:sz="8" w:space="0" w:color="FFFFFF"/>
              <w:bottom w:val="single" w:sz="8" w:space="0" w:color="FFFFFF"/>
              <w:right w:val="single" w:sz="8" w:space="0" w:color="FFFFFF"/>
            </w:tcBorders>
            <w:shd w:val="clear" w:color="auto" w:fill="C9D5CA"/>
            <w:hideMark/>
          </w:tcPr>
          <w:p w:rsidR="00D21DE3" w:rsidRDefault="00D21DE3" w:rsidP="00324098">
            <w:pPr>
              <w:pStyle w:val="NoSpacing"/>
              <w:spacing w:line="254" w:lineRule="auto"/>
              <w:jc w:val="both"/>
              <w:rPr>
                <w:rFonts w:ascii="Times New Roman" w:hAnsi="Times New Roman" w:cs="Times New Roman"/>
                <w:color w:val="auto"/>
                <w:szCs w:val="24"/>
              </w:rPr>
            </w:pPr>
            <w:r>
              <w:rPr>
                <w:rFonts w:ascii="Times New Roman" w:hAnsi="Times New Roman" w:cs="Times New Roman"/>
                <w:color w:val="auto"/>
                <w:szCs w:val="24"/>
              </w:rPr>
              <w:t>Java 11:</w:t>
            </w:r>
          </w:p>
        </w:tc>
        <w:tc>
          <w:tcPr>
            <w:tcW w:w="9214" w:type="dxa"/>
            <w:tcBorders>
              <w:top w:val="single" w:sz="8" w:space="0" w:color="FFFFFF"/>
              <w:left w:val="single" w:sz="8" w:space="0" w:color="FFFFFF"/>
              <w:bottom w:val="single" w:sz="8" w:space="0" w:color="FFFFFF"/>
              <w:right w:val="nil"/>
            </w:tcBorders>
            <w:shd w:val="clear" w:color="auto" w:fill="C9D5CA"/>
            <w:hideMark/>
          </w:tcPr>
          <w:p w:rsidR="00D21DE3" w:rsidRPr="0092774D" w:rsidRDefault="00D21DE3" w:rsidP="00324098">
            <w:pPr>
              <w:spacing w:after="0"/>
              <w:rPr>
                <w:rFonts w:ascii="Times New Roman" w:hAnsi="Times New Roman" w:cs="Times New Roman"/>
                <w:color w:val="auto"/>
                <w:szCs w:val="24"/>
                <w:lang w:val="fr-FR"/>
              </w:rPr>
            </w:pPr>
            <w:r w:rsidRPr="0092774D">
              <w:rPr>
                <w:rFonts w:ascii="Times New Roman" w:hAnsi="Times New Roman" w:cs="Times New Roman"/>
                <w:color w:val="auto"/>
                <w:szCs w:val="24"/>
                <w:lang w:val="fr-FR"/>
              </w:rPr>
              <w:t>Termes liés à la scolarité et la parité</w:t>
            </w:r>
          </w:p>
        </w:tc>
      </w:tr>
      <w:tr w:rsidR="00D21DE3" w:rsidTr="00324098">
        <w:trPr>
          <w:trHeight w:val="340"/>
        </w:trPr>
        <w:tc>
          <w:tcPr>
            <w:tcW w:w="1560" w:type="dxa"/>
            <w:tcBorders>
              <w:top w:val="single" w:sz="8" w:space="0" w:color="FFFFFF"/>
              <w:left w:val="single" w:sz="8" w:space="0" w:color="FFFFFF"/>
              <w:bottom w:val="single" w:sz="8" w:space="0" w:color="FFFFFF"/>
              <w:right w:val="single" w:sz="8" w:space="0" w:color="FFFFFF"/>
            </w:tcBorders>
            <w:shd w:val="clear" w:color="auto" w:fill="DFDDCB"/>
            <w:hideMark/>
          </w:tcPr>
          <w:p w:rsidR="00D21DE3" w:rsidRDefault="00D21DE3" w:rsidP="00324098">
            <w:pPr>
              <w:pStyle w:val="NoSpacing"/>
              <w:spacing w:line="254" w:lineRule="auto"/>
              <w:jc w:val="both"/>
              <w:rPr>
                <w:rFonts w:ascii="Times New Roman" w:hAnsi="Times New Roman" w:cs="Times New Roman"/>
                <w:color w:val="auto"/>
                <w:szCs w:val="24"/>
              </w:rPr>
            </w:pPr>
            <w:r>
              <w:rPr>
                <w:rFonts w:ascii="Times New Roman" w:hAnsi="Times New Roman" w:cs="Times New Roman"/>
                <w:color w:val="auto"/>
                <w:szCs w:val="24"/>
              </w:rPr>
              <w:t xml:space="preserve">Java 12:  </w:t>
            </w:r>
          </w:p>
        </w:tc>
        <w:tc>
          <w:tcPr>
            <w:tcW w:w="9214" w:type="dxa"/>
            <w:tcBorders>
              <w:top w:val="single" w:sz="8" w:space="0" w:color="FFFFFF"/>
              <w:left w:val="single" w:sz="8" w:space="0" w:color="FFFFFF"/>
              <w:bottom w:val="single" w:sz="8" w:space="0" w:color="FFFFFF"/>
              <w:right w:val="nil"/>
            </w:tcBorders>
            <w:shd w:val="clear" w:color="auto" w:fill="DFDDCB"/>
            <w:hideMark/>
          </w:tcPr>
          <w:p w:rsidR="00D21DE3" w:rsidRPr="0092774D" w:rsidRDefault="00D21DE3" w:rsidP="00324098">
            <w:pPr>
              <w:spacing w:after="0"/>
              <w:rPr>
                <w:rFonts w:ascii="Times New Roman" w:hAnsi="Times New Roman" w:cs="Times New Roman"/>
                <w:bCs/>
                <w:color w:val="auto"/>
                <w:szCs w:val="24"/>
                <w:lang w:val="fr-FR"/>
              </w:rPr>
            </w:pPr>
            <w:proofErr w:type="spellStart"/>
            <w:r w:rsidRPr="0092774D">
              <w:rPr>
                <w:rFonts w:ascii="Times New Roman" w:hAnsi="Times New Roman" w:cs="Times New Roman"/>
                <w:bCs/>
                <w:color w:val="auto"/>
                <w:szCs w:val="24"/>
                <w:lang w:val="fr-FR"/>
              </w:rPr>
              <w:t>Kollokviumi</w:t>
            </w:r>
            <w:proofErr w:type="spellEnd"/>
            <w:r w:rsidRPr="0092774D">
              <w:rPr>
                <w:rFonts w:ascii="Times New Roman" w:hAnsi="Times New Roman" w:cs="Times New Roman"/>
                <w:bCs/>
                <w:color w:val="auto"/>
                <w:szCs w:val="24"/>
                <w:lang w:val="fr-FR"/>
              </w:rPr>
              <w:t xml:space="preserve"> i </w:t>
            </w:r>
            <w:proofErr w:type="spellStart"/>
            <w:r w:rsidRPr="0092774D">
              <w:rPr>
                <w:rFonts w:ascii="Times New Roman" w:hAnsi="Times New Roman" w:cs="Times New Roman"/>
                <w:bCs/>
                <w:color w:val="auto"/>
                <w:szCs w:val="24"/>
                <w:lang w:val="fr-FR"/>
              </w:rPr>
              <w:t>dytë</w:t>
            </w:r>
            <w:proofErr w:type="spellEnd"/>
          </w:p>
        </w:tc>
      </w:tr>
      <w:tr w:rsidR="00D21DE3" w:rsidRPr="002E6A39" w:rsidTr="00324098">
        <w:trPr>
          <w:trHeight w:val="340"/>
        </w:trPr>
        <w:tc>
          <w:tcPr>
            <w:tcW w:w="1560" w:type="dxa"/>
            <w:tcBorders>
              <w:top w:val="single" w:sz="8" w:space="0" w:color="FFFFFF"/>
              <w:left w:val="single" w:sz="8" w:space="0" w:color="FFFFFF"/>
              <w:bottom w:val="single" w:sz="8" w:space="0" w:color="FFFFFF"/>
              <w:right w:val="single" w:sz="8" w:space="0" w:color="FFFFFF"/>
            </w:tcBorders>
            <w:shd w:val="clear" w:color="auto" w:fill="C9D5CA"/>
            <w:hideMark/>
          </w:tcPr>
          <w:p w:rsidR="00D21DE3" w:rsidRDefault="00D21DE3" w:rsidP="00324098">
            <w:pPr>
              <w:pStyle w:val="NoSpacing"/>
              <w:spacing w:line="254" w:lineRule="auto"/>
              <w:jc w:val="both"/>
              <w:rPr>
                <w:rFonts w:ascii="Times New Roman" w:hAnsi="Times New Roman" w:cs="Times New Roman"/>
                <w:color w:val="auto"/>
                <w:szCs w:val="24"/>
              </w:rPr>
            </w:pPr>
            <w:r>
              <w:rPr>
                <w:rFonts w:ascii="Times New Roman" w:hAnsi="Times New Roman" w:cs="Times New Roman"/>
                <w:color w:val="auto"/>
                <w:szCs w:val="24"/>
              </w:rPr>
              <w:t xml:space="preserve">Java 13:    </w:t>
            </w:r>
          </w:p>
        </w:tc>
        <w:tc>
          <w:tcPr>
            <w:tcW w:w="9214" w:type="dxa"/>
            <w:tcBorders>
              <w:top w:val="single" w:sz="8" w:space="0" w:color="FFFFFF"/>
              <w:left w:val="single" w:sz="8" w:space="0" w:color="FFFFFF"/>
              <w:bottom w:val="single" w:sz="8" w:space="0" w:color="FFFFFF"/>
              <w:right w:val="nil"/>
            </w:tcBorders>
            <w:shd w:val="clear" w:color="auto" w:fill="C9D5CA"/>
            <w:hideMark/>
          </w:tcPr>
          <w:p w:rsidR="00D21DE3" w:rsidRPr="0092774D" w:rsidRDefault="00D21DE3" w:rsidP="00324098">
            <w:pPr>
              <w:spacing w:after="0"/>
              <w:rPr>
                <w:rFonts w:ascii="Times New Roman" w:hAnsi="Times New Roman" w:cs="Times New Roman"/>
                <w:b/>
                <w:bCs/>
                <w:color w:val="auto"/>
                <w:szCs w:val="24"/>
                <w:lang w:val="fr-FR"/>
              </w:rPr>
            </w:pPr>
            <w:r w:rsidRPr="0092774D">
              <w:rPr>
                <w:rFonts w:ascii="Times New Roman" w:hAnsi="Times New Roman" w:cs="Times New Roman"/>
                <w:color w:val="auto"/>
                <w:szCs w:val="24"/>
                <w:lang w:val="fr-FR"/>
              </w:rPr>
              <w:t>Les pronoms possessifs</w:t>
            </w:r>
          </w:p>
        </w:tc>
      </w:tr>
      <w:tr w:rsidR="00D21DE3" w:rsidRPr="002E6A39" w:rsidTr="00324098">
        <w:trPr>
          <w:trHeight w:val="340"/>
        </w:trPr>
        <w:tc>
          <w:tcPr>
            <w:tcW w:w="1560" w:type="dxa"/>
            <w:tcBorders>
              <w:top w:val="single" w:sz="8" w:space="0" w:color="FFFFFF"/>
              <w:left w:val="single" w:sz="8" w:space="0" w:color="FFFFFF"/>
              <w:bottom w:val="single" w:sz="8" w:space="0" w:color="FFFFFF"/>
              <w:right w:val="single" w:sz="8" w:space="0" w:color="FFFFFF"/>
            </w:tcBorders>
            <w:shd w:val="clear" w:color="auto" w:fill="DFDDCB"/>
            <w:hideMark/>
          </w:tcPr>
          <w:p w:rsidR="00D21DE3" w:rsidRDefault="00D21DE3" w:rsidP="00324098">
            <w:pPr>
              <w:pStyle w:val="NoSpacing"/>
              <w:spacing w:line="254" w:lineRule="auto"/>
              <w:jc w:val="both"/>
              <w:rPr>
                <w:rFonts w:ascii="Times New Roman" w:hAnsi="Times New Roman" w:cs="Times New Roman"/>
                <w:color w:val="auto"/>
                <w:szCs w:val="24"/>
              </w:rPr>
            </w:pPr>
            <w:r>
              <w:rPr>
                <w:rFonts w:ascii="Times New Roman" w:hAnsi="Times New Roman" w:cs="Times New Roman"/>
                <w:color w:val="auto"/>
                <w:szCs w:val="24"/>
              </w:rPr>
              <w:t xml:space="preserve">Java 14:  </w:t>
            </w:r>
          </w:p>
        </w:tc>
        <w:tc>
          <w:tcPr>
            <w:tcW w:w="9214" w:type="dxa"/>
            <w:tcBorders>
              <w:top w:val="single" w:sz="8" w:space="0" w:color="FFFFFF"/>
              <w:left w:val="single" w:sz="8" w:space="0" w:color="FFFFFF"/>
              <w:bottom w:val="single" w:sz="8" w:space="0" w:color="FFFFFF"/>
              <w:right w:val="nil"/>
            </w:tcBorders>
            <w:shd w:val="clear" w:color="auto" w:fill="DFDDCB"/>
            <w:hideMark/>
          </w:tcPr>
          <w:p w:rsidR="00D21DE3" w:rsidRPr="0092774D" w:rsidRDefault="00D21DE3" w:rsidP="00324098">
            <w:pPr>
              <w:spacing w:after="0"/>
              <w:rPr>
                <w:rFonts w:ascii="Times New Roman" w:hAnsi="Times New Roman" w:cs="Times New Roman"/>
                <w:b/>
                <w:bCs/>
                <w:color w:val="auto"/>
                <w:szCs w:val="24"/>
                <w:lang w:val="fr-FR"/>
              </w:rPr>
            </w:pPr>
            <w:r w:rsidRPr="0092774D">
              <w:rPr>
                <w:rFonts w:ascii="Times New Roman" w:hAnsi="Times New Roman" w:cs="Times New Roman"/>
                <w:color w:val="auto"/>
                <w:szCs w:val="24"/>
                <w:lang w:val="fr-FR"/>
              </w:rPr>
              <w:t>Les verbes pour indiquer les centres d’intérêt</w:t>
            </w:r>
          </w:p>
        </w:tc>
      </w:tr>
      <w:tr w:rsidR="00D21DE3" w:rsidRPr="00E24244" w:rsidTr="00324098">
        <w:trPr>
          <w:trHeight w:val="25"/>
        </w:trPr>
        <w:tc>
          <w:tcPr>
            <w:tcW w:w="1560" w:type="dxa"/>
            <w:tcBorders>
              <w:top w:val="single" w:sz="8" w:space="0" w:color="FFFFFF"/>
              <w:left w:val="single" w:sz="8" w:space="0" w:color="FFFFFF"/>
              <w:bottom w:val="single" w:sz="8" w:space="0" w:color="FFFFFF"/>
              <w:right w:val="single" w:sz="8" w:space="0" w:color="FFFFFF"/>
            </w:tcBorders>
            <w:shd w:val="clear" w:color="auto" w:fill="C9D5CA"/>
            <w:hideMark/>
          </w:tcPr>
          <w:p w:rsidR="00D21DE3" w:rsidRDefault="00D21DE3" w:rsidP="00324098">
            <w:pPr>
              <w:pStyle w:val="NoSpacing"/>
              <w:spacing w:line="254" w:lineRule="auto"/>
              <w:jc w:val="both"/>
              <w:rPr>
                <w:rFonts w:ascii="Times New Roman" w:hAnsi="Times New Roman" w:cs="Times New Roman"/>
                <w:color w:val="auto"/>
                <w:szCs w:val="24"/>
              </w:rPr>
            </w:pPr>
            <w:r>
              <w:rPr>
                <w:rFonts w:ascii="Times New Roman" w:hAnsi="Times New Roman" w:cs="Times New Roman"/>
                <w:color w:val="auto"/>
                <w:szCs w:val="24"/>
              </w:rPr>
              <w:t xml:space="preserve">Java 15:   </w:t>
            </w:r>
          </w:p>
        </w:tc>
        <w:tc>
          <w:tcPr>
            <w:tcW w:w="9214" w:type="dxa"/>
            <w:tcBorders>
              <w:top w:val="single" w:sz="8" w:space="0" w:color="FFFFFF"/>
              <w:left w:val="single" w:sz="8" w:space="0" w:color="FFFFFF"/>
              <w:bottom w:val="single" w:sz="8" w:space="0" w:color="FFFFFF"/>
              <w:right w:val="nil"/>
            </w:tcBorders>
            <w:shd w:val="clear" w:color="auto" w:fill="C9D5CA"/>
            <w:hideMark/>
          </w:tcPr>
          <w:p w:rsidR="00D21DE3" w:rsidRPr="0092774D" w:rsidRDefault="00D21DE3" w:rsidP="00324098">
            <w:pPr>
              <w:spacing w:after="0"/>
              <w:rPr>
                <w:rFonts w:ascii="Times New Roman" w:hAnsi="Times New Roman" w:cs="Times New Roman"/>
                <w:b/>
                <w:bCs/>
                <w:color w:val="auto"/>
                <w:szCs w:val="24"/>
                <w:lang w:val="fr-FR"/>
              </w:rPr>
            </w:pPr>
            <w:r w:rsidRPr="0092774D">
              <w:rPr>
                <w:rFonts w:ascii="Times New Roman" w:hAnsi="Times New Roman" w:cs="Times New Roman"/>
                <w:color w:val="auto"/>
                <w:szCs w:val="24"/>
                <w:lang w:val="fr-FR"/>
              </w:rPr>
              <w:t>Les loisirs : rédactions sur les loisirs</w:t>
            </w:r>
          </w:p>
        </w:tc>
      </w:tr>
      <w:tr w:rsidR="00D21DE3" w:rsidTr="00324098">
        <w:trPr>
          <w:trHeight w:val="340"/>
        </w:trPr>
        <w:tc>
          <w:tcPr>
            <w:tcW w:w="10774" w:type="dxa"/>
            <w:gridSpan w:val="2"/>
            <w:tcBorders>
              <w:top w:val="nil"/>
              <w:left w:val="single" w:sz="8" w:space="0" w:color="FFFFFF"/>
              <w:bottom w:val="single" w:sz="8" w:space="0" w:color="FFFFFF"/>
              <w:right w:val="single" w:sz="8" w:space="0" w:color="FFFFFF"/>
            </w:tcBorders>
            <w:shd w:val="clear" w:color="auto" w:fill="6AA1A3"/>
            <w:hideMark/>
          </w:tcPr>
          <w:p w:rsidR="00D21DE3" w:rsidRPr="00E912D0" w:rsidRDefault="00D21DE3" w:rsidP="00324098">
            <w:pPr>
              <w:spacing w:after="0" w:line="259" w:lineRule="auto"/>
              <w:jc w:val="both"/>
              <w:rPr>
                <w:rFonts w:ascii="Times New Roman" w:hAnsi="Times New Roman"/>
                <w:szCs w:val="24"/>
              </w:rPr>
            </w:pPr>
            <w:proofErr w:type="spellStart"/>
            <w:r w:rsidRPr="00E912D0">
              <w:rPr>
                <w:rFonts w:ascii="Times New Roman" w:hAnsi="Times New Roman"/>
                <w:b/>
                <w:szCs w:val="24"/>
              </w:rPr>
              <w:t>Politikat</w:t>
            </w:r>
            <w:proofErr w:type="spellEnd"/>
            <w:r w:rsidRPr="00E912D0">
              <w:rPr>
                <w:rFonts w:ascii="Times New Roman" w:hAnsi="Times New Roman"/>
                <w:b/>
                <w:szCs w:val="24"/>
              </w:rPr>
              <w:t xml:space="preserve"> </w:t>
            </w:r>
            <w:proofErr w:type="spellStart"/>
            <w:r w:rsidRPr="00E912D0">
              <w:rPr>
                <w:rFonts w:ascii="Times New Roman" w:hAnsi="Times New Roman"/>
                <w:b/>
                <w:szCs w:val="24"/>
              </w:rPr>
              <w:t>akademike</w:t>
            </w:r>
            <w:proofErr w:type="spellEnd"/>
            <w:r w:rsidRPr="00E912D0">
              <w:rPr>
                <w:rFonts w:ascii="Times New Roman" w:hAnsi="Times New Roman"/>
                <w:b/>
                <w:szCs w:val="24"/>
              </w:rPr>
              <w:t xml:space="preserve"> </w:t>
            </w:r>
            <w:proofErr w:type="spellStart"/>
            <w:r w:rsidRPr="00E912D0">
              <w:rPr>
                <w:rFonts w:ascii="Times New Roman" w:hAnsi="Times New Roman"/>
                <w:b/>
                <w:szCs w:val="24"/>
              </w:rPr>
              <w:t>dhe</w:t>
            </w:r>
            <w:proofErr w:type="spellEnd"/>
            <w:r w:rsidRPr="00E912D0">
              <w:rPr>
                <w:rFonts w:ascii="Times New Roman" w:hAnsi="Times New Roman"/>
                <w:b/>
                <w:szCs w:val="24"/>
              </w:rPr>
              <w:t xml:space="preserve"> </w:t>
            </w:r>
            <w:proofErr w:type="spellStart"/>
            <w:r w:rsidRPr="00E912D0">
              <w:rPr>
                <w:rFonts w:ascii="Times New Roman" w:hAnsi="Times New Roman"/>
                <w:b/>
                <w:szCs w:val="24"/>
              </w:rPr>
              <w:t>kodi</w:t>
            </w:r>
            <w:proofErr w:type="spellEnd"/>
            <w:r w:rsidRPr="00E912D0">
              <w:rPr>
                <w:rFonts w:ascii="Times New Roman" w:hAnsi="Times New Roman"/>
                <w:b/>
                <w:szCs w:val="24"/>
              </w:rPr>
              <w:t xml:space="preserve"> </w:t>
            </w:r>
            <w:proofErr w:type="spellStart"/>
            <w:r w:rsidRPr="00E912D0">
              <w:rPr>
                <w:rFonts w:ascii="Times New Roman" w:hAnsi="Times New Roman"/>
                <w:b/>
                <w:szCs w:val="24"/>
              </w:rPr>
              <w:t>i</w:t>
            </w:r>
            <w:proofErr w:type="spellEnd"/>
            <w:r w:rsidRPr="00E912D0">
              <w:rPr>
                <w:rFonts w:ascii="Times New Roman" w:hAnsi="Times New Roman"/>
                <w:b/>
                <w:szCs w:val="24"/>
              </w:rPr>
              <w:t xml:space="preserve"> </w:t>
            </w:r>
            <w:proofErr w:type="spellStart"/>
            <w:r w:rsidRPr="00E912D0">
              <w:rPr>
                <w:rFonts w:ascii="Times New Roman" w:hAnsi="Times New Roman"/>
                <w:b/>
                <w:szCs w:val="24"/>
              </w:rPr>
              <w:t>sjelljes</w:t>
            </w:r>
            <w:proofErr w:type="spellEnd"/>
          </w:p>
        </w:tc>
      </w:tr>
      <w:tr w:rsidR="00D21DE3" w:rsidTr="00324098">
        <w:trPr>
          <w:trHeight w:val="930"/>
        </w:trPr>
        <w:tc>
          <w:tcPr>
            <w:tcW w:w="10774"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rsidR="00D21DE3" w:rsidRPr="00E912D0" w:rsidRDefault="00D21DE3" w:rsidP="00324098">
            <w:pPr>
              <w:spacing w:after="0" w:line="259" w:lineRule="auto"/>
              <w:rPr>
                <w:rFonts w:ascii="Times New Roman" w:hAnsi="Times New Roman"/>
                <w:szCs w:val="24"/>
              </w:rPr>
            </w:pPr>
            <w:r w:rsidRPr="0092774D">
              <w:rPr>
                <w:rFonts w:ascii="Times New Roman" w:hAnsi="Times New Roman" w:cs="Times New Roman"/>
                <w:color w:val="auto"/>
                <w:szCs w:val="24"/>
                <w:lang w:val="sq-AL"/>
              </w:rPr>
              <w:t>Studenti dhe profesori duhet të respektojnë Rregulloren e mirësjelljes e miratuar nga Fakulteti i Filologjisë si dhe Statutin e Kodin e Etikës të Universitetit të Prishtinës.</w:t>
            </w:r>
          </w:p>
        </w:tc>
      </w:tr>
    </w:tbl>
    <w:p w:rsidR="00D21DE3" w:rsidRPr="00B00908" w:rsidRDefault="00D21DE3" w:rsidP="00D21DE3">
      <w:pPr>
        <w:pStyle w:val="NoSpacing"/>
        <w:jc w:val="both"/>
        <w:rPr>
          <w:rFonts w:ascii="Times New Roman" w:hAnsi="Times New Roman" w:cs="Times New Roman"/>
          <w:color w:val="auto"/>
          <w:szCs w:val="24"/>
          <w:lang w:val="sq-AL"/>
        </w:rPr>
      </w:pPr>
    </w:p>
    <w:p w:rsidR="00D21DE3" w:rsidRDefault="00D21DE3" w:rsidP="00D21DE3"/>
    <w:p w:rsidR="00D21DE3" w:rsidRPr="00B00908" w:rsidRDefault="00D21DE3" w:rsidP="00D21DE3"/>
    <w:p w:rsidR="00D21DE3" w:rsidRPr="00E24244" w:rsidRDefault="00D21DE3" w:rsidP="00D21DE3"/>
    <w:p w:rsidR="004D61FA" w:rsidRPr="00D21DE3" w:rsidRDefault="004D61FA" w:rsidP="00D21DE3">
      <w:bookmarkStart w:id="0" w:name="_GoBack"/>
      <w:bookmarkEnd w:id="0"/>
    </w:p>
    <w:sectPr w:rsidR="004D61FA" w:rsidRPr="00D21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585692"/>
    <w:multiLevelType w:val="hybridMultilevel"/>
    <w:tmpl w:val="8D1E50B2"/>
    <w:lvl w:ilvl="0" w:tplc="3F225746">
      <w:start w:val="1"/>
      <w:numFmt w:val="decimal"/>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503F19"/>
    <w:multiLevelType w:val="multilevel"/>
    <w:tmpl w:val="B232C7E6"/>
    <w:lvl w:ilvl="0">
      <w:start w:val="1"/>
      <w:numFmt w:val="decimal"/>
      <w:lvlText w:val="%1."/>
      <w:lvlJc w:val="left"/>
      <w:pPr>
        <w:ind w:left="1890" w:hanging="360"/>
      </w:pPr>
      <w:rPr>
        <w:rFonts w:ascii="Times New Roman" w:hAnsi="Times New Roman" w:cs="Times New Roman" w:hint="default"/>
        <w: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C67"/>
    <w:rsid w:val="00104236"/>
    <w:rsid w:val="0043622B"/>
    <w:rsid w:val="00451F4F"/>
    <w:rsid w:val="004D61FA"/>
    <w:rsid w:val="00604E69"/>
    <w:rsid w:val="0073500F"/>
    <w:rsid w:val="008B2A36"/>
    <w:rsid w:val="0092774D"/>
    <w:rsid w:val="00B20427"/>
    <w:rsid w:val="00C43C67"/>
    <w:rsid w:val="00D21DE3"/>
    <w:rsid w:val="00E40B1E"/>
    <w:rsid w:val="00EA3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3E48A"/>
  <w15:chartTrackingRefBased/>
  <w15:docId w15:val="{22F6FA7C-A523-4EFB-94FD-556A4AF9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B1E"/>
    <w:pPr>
      <w:spacing w:after="12" w:line="248" w:lineRule="auto"/>
      <w:ind w:left="10" w:hanging="10"/>
    </w:pPr>
    <w:rPr>
      <w:rFonts w:ascii="Calibri" w:eastAsia="Calibri" w:hAnsi="Calibri" w:cs="Calibri"/>
      <w:color w:val="000000"/>
      <w:szCs w:val="22"/>
    </w:rPr>
  </w:style>
  <w:style w:type="paragraph" w:styleId="Heading3">
    <w:name w:val="heading 3"/>
    <w:next w:val="Normal"/>
    <w:link w:val="Heading3Char"/>
    <w:uiPriority w:val="9"/>
    <w:unhideWhenUsed/>
    <w:qFormat/>
    <w:rsid w:val="00E40B1E"/>
    <w:pPr>
      <w:keepNext/>
      <w:keepLines/>
      <w:spacing w:after="0"/>
      <w:ind w:left="12" w:hanging="10"/>
      <w:outlineLvl w:val="2"/>
    </w:pPr>
    <w:rPr>
      <w:rFonts w:ascii="Calibri" w:eastAsia="Calibri" w:hAnsi="Calibri" w:cs="Calibri"/>
      <w:b/>
      <w:color w:val="58715C"/>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0B1E"/>
    <w:rPr>
      <w:rFonts w:ascii="Calibri" w:eastAsia="Calibri" w:hAnsi="Calibri" w:cs="Calibri"/>
      <w:b/>
      <w:color w:val="58715C"/>
      <w:sz w:val="28"/>
      <w:szCs w:val="22"/>
    </w:rPr>
  </w:style>
  <w:style w:type="table" w:customStyle="1" w:styleId="TableGrid">
    <w:name w:val="TableGrid"/>
    <w:rsid w:val="00E40B1E"/>
    <w:pPr>
      <w:spacing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Spacing">
    <w:name w:val="No Spacing"/>
    <w:link w:val="NoSpacingChar"/>
    <w:uiPriority w:val="1"/>
    <w:qFormat/>
    <w:rsid w:val="00E40B1E"/>
    <w:pPr>
      <w:spacing w:after="0" w:line="240" w:lineRule="auto"/>
      <w:ind w:left="10" w:hanging="10"/>
    </w:pPr>
    <w:rPr>
      <w:rFonts w:ascii="Calibri" w:eastAsia="Calibri" w:hAnsi="Calibri" w:cs="Calibri"/>
      <w:color w:val="000000"/>
      <w:szCs w:val="22"/>
    </w:rPr>
  </w:style>
  <w:style w:type="character" w:customStyle="1" w:styleId="NoSpacingChar">
    <w:name w:val="No Spacing Char"/>
    <w:basedOn w:val="DefaultParagraphFont"/>
    <w:link w:val="NoSpacing"/>
    <w:uiPriority w:val="1"/>
    <w:locked/>
    <w:rsid w:val="00E40B1E"/>
    <w:rPr>
      <w:rFonts w:ascii="Calibri" w:eastAsia="Calibri" w:hAnsi="Calibri" w:cs="Calibri"/>
      <w:color w:val="000000"/>
      <w:szCs w:val="22"/>
    </w:rPr>
  </w:style>
  <w:style w:type="paragraph" w:styleId="ListParagraph">
    <w:name w:val="List Paragraph"/>
    <w:basedOn w:val="Normal"/>
    <w:uiPriority w:val="99"/>
    <w:qFormat/>
    <w:rsid w:val="00E40B1E"/>
    <w:pPr>
      <w:ind w:left="720"/>
      <w:contextualSpacing/>
    </w:pPr>
  </w:style>
  <w:style w:type="paragraph" w:customStyle="1" w:styleId="TableParagraph">
    <w:name w:val="Table Paragraph"/>
    <w:basedOn w:val="Normal"/>
    <w:uiPriority w:val="1"/>
    <w:qFormat/>
    <w:rsid w:val="004D61FA"/>
    <w:pPr>
      <w:widowControl w:val="0"/>
      <w:autoSpaceDE w:val="0"/>
      <w:autoSpaceDN w:val="0"/>
      <w:spacing w:before="22" w:after="0" w:line="278" w:lineRule="exact"/>
      <w:ind w:left="80" w:firstLine="0"/>
    </w:pPr>
    <w:rPr>
      <w:rFonts w:ascii="Carlito" w:eastAsia="Carlito" w:hAnsi="Carlito" w:cs="Carlito"/>
      <w:color w:val="auto"/>
      <w:sz w:val="22"/>
      <w:lang w:val="sq-AL"/>
    </w:rPr>
  </w:style>
  <w:style w:type="table" w:customStyle="1" w:styleId="TableGrid1">
    <w:name w:val="TableGrid1"/>
    <w:rsid w:val="00451F4F"/>
    <w:pPr>
      <w:spacing w:after="0" w:line="240" w:lineRule="auto"/>
    </w:pPr>
    <w:rPr>
      <w:rFonts w:ascii="Calibri" w:eastAsia="Times New Roman" w:hAnsi="Calibr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627</Words>
  <Characters>3574</Characters>
  <Application>Microsoft Office Word</Application>
  <DocSecurity>0</DocSecurity>
  <Lines>29</Lines>
  <Paragraphs>8</Paragraphs>
  <ScaleCrop>false</ScaleCrop>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Teutë Blakqori</dc:creator>
  <cp:keywords/>
  <dc:description/>
  <cp:lastModifiedBy>Dell</cp:lastModifiedBy>
  <cp:revision>12</cp:revision>
  <dcterms:created xsi:type="dcterms:W3CDTF">2021-09-07T08:41:00Z</dcterms:created>
  <dcterms:modified xsi:type="dcterms:W3CDTF">2025-10-16T13:35:00Z</dcterms:modified>
</cp:coreProperties>
</file>