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13" w:rsidRDefault="00F20C13" w:rsidP="00F20C13">
      <w:pPr>
        <w:pStyle w:val="NoSpacing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F20C13" w:rsidRPr="00B00908" w:rsidRDefault="00F20C13" w:rsidP="00F20C13">
      <w:pPr>
        <w:pStyle w:val="Heading3"/>
        <w:spacing w:after="240"/>
        <w:rPr>
          <w:rFonts w:ascii="Times New Roman" w:hAnsi="Times New Roman" w:cs="Times New Roman"/>
          <w:color w:val="auto"/>
          <w:szCs w:val="28"/>
          <w:lang w:val="sq-AL"/>
        </w:rPr>
      </w:pPr>
      <w:proofErr w:type="spellStart"/>
      <w:r w:rsidRPr="00B00908">
        <w:rPr>
          <w:rFonts w:ascii="Times New Roman" w:hAnsi="Times New Roman" w:cs="Times New Roman"/>
          <w:b w:val="0"/>
          <w:color w:val="auto"/>
          <w:szCs w:val="28"/>
        </w:rPr>
        <w:t>Titulli</w:t>
      </w:r>
      <w:proofErr w:type="spellEnd"/>
      <w:r w:rsidRPr="00B00908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B00908">
        <w:rPr>
          <w:rFonts w:ascii="Times New Roman" w:hAnsi="Times New Roman" w:cs="Times New Roman"/>
          <w:b w:val="0"/>
          <w:color w:val="auto"/>
          <w:szCs w:val="28"/>
        </w:rPr>
        <w:t>i</w:t>
      </w:r>
      <w:proofErr w:type="spellEnd"/>
      <w:r w:rsidRPr="00B00908"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proofErr w:type="spellStart"/>
      <w:r w:rsidRPr="00B00908">
        <w:rPr>
          <w:rFonts w:ascii="Times New Roman" w:hAnsi="Times New Roman" w:cs="Times New Roman"/>
          <w:b w:val="0"/>
          <w:color w:val="auto"/>
          <w:szCs w:val="28"/>
        </w:rPr>
        <w:t>lëndës</w:t>
      </w:r>
      <w:proofErr w:type="spellEnd"/>
      <w:r w:rsidRPr="00B00908">
        <w:rPr>
          <w:rFonts w:ascii="Times New Roman" w:hAnsi="Times New Roman" w:cs="Times New Roman"/>
          <w:b w:val="0"/>
          <w:color w:val="auto"/>
          <w:szCs w:val="28"/>
        </w:rPr>
        <w:t xml:space="preserve">: </w:t>
      </w:r>
      <w:r w:rsidRPr="00B00908">
        <w:rPr>
          <w:rFonts w:ascii="Times New Roman" w:hAnsi="Times New Roman" w:cs="Times New Roman"/>
          <w:color w:val="auto"/>
          <w:szCs w:val="28"/>
          <w:lang w:val="sq-AL"/>
        </w:rPr>
        <w:t>Gjuhë frënge I</w:t>
      </w:r>
      <w:r>
        <w:rPr>
          <w:rFonts w:ascii="Times New Roman" w:hAnsi="Times New Roman" w:cs="Times New Roman"/>
          <w:color w:val="auto"/>
          <w:szCs w:val="28"/>
          <w:lang w:val="sq-AL"/>
        </w:rPr>
        <w:t>II</w:t>
      </w:r>
    </w:p>
    <w:tbl>
      <w:tblPr>
        <w:tblW w:w="10774" w:type="dxa"/>
        <w:tblInd w:w="-436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F20C13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Informatat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themelore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lëndën</w:t>
            </w:r>
            <w:proofErr w:type="spellEnd"/>
          </w:p>
        </w:tc>
      </w:tr>
      <w:tr w:rsidR="00F20C13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Njësia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Fakulteti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Filologjis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ë </w:t>
            </w:r>
          </w:p>
        </w:tc>
      </w:tr>
      <w:tr w:rsidR="00F20C13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II</w:t>
            </w:r>
          </w:p>
        </w:tc>
      </w:tr>
      <w:tr w:rsidR="00F20C13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BA</w:t>
            </w:r>
          </w:p>
        </w:tc>
      </w:tr>
      <w:tr w:rsidR="00F20C13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obligueshëm</w:t>
            </w:r>
            <w:proofErr w:type="spellEnd"/>
          </w:p>
        </w:tc>
      </w:tr>
      <w:tr w:rsidR="00F20C13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|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Semestri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2-të</w:t>
            </w:r>
          </w:p>
        </w:tc>
      </w:tr>
      <w:tr w:rsidR="00F20C13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3+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</w:p>
        </w:tc>
      </w:tr>
      <w:tr w:rsidR="00F20C13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ECTS: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7</w:t>
            </w:r>
          </w:p>
        </w:tc>
      </w:tr>
      <w:tr w:rsidR="00F20C13" w:rsidTr="00324098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|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Sipas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orarit</w:t>
            </w:r>
            <w:proofErr w:type="spellEnd"/>
          </w:p>
        </w:tc>
      </w:tr>
      <w:tr w:rsidR="00F20C13" w:rsidTr="00324098">
        <w:trPr>
          <w:trHeight w:val="25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73F42">
              <w:rPr>
                <w:rFonts w:ascii="Times New Roman" w:hAnsi="Times New Roman" w:cs="Times New Roman"/>
                <w:color w:val="auto"/>
                <w:szCs w:val="24"/>
              </w:rPr>
              <w:t xml:space="preserve">Prof. Ass. Dr. </w:t>
            </w:r>
            <w:proofErr w:type="spellStart"/>
            <w:r w:rsidRPr="00573F42">
              <w:rPr>
                <w:rFonts w:ascii="Times New Roman" w:hAnsi="Times New Roman" w:cs="Times New Roman"/>
                <w:color w:val="auto"/>
                <w:szCs w:val="24"/>
              </w:rPr>
              <w:t>Teutë</w:t>
            </w:r>
            <w:proofErr w:type="spellEnd"/>
            <w:r w:rsidRPr="00573F42">
              <w:rPr>
                <w:rFonts w:ascii="Times New Roman" w:hAnsi="Times New Roman" w:cs="Times New Roman"/>
                <w:color w:val="auto"/>
                <w:szCs w:val="24"/>
              </w:rPr>
              <w:t xml:space="preserve"> BLAKQORI-SALIHU</w:t>
            </w:r>
          </w:p>
        </w:tc>
      </w:tr>
      <w:tr w:rsidR="00F20C13" w:rsidTr="00324098">
        <w:trPr>
          <w:trHeight w:val="303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12</w:t>
            </w:r>
          </w:p>
        </w:tc>
      </w:tr>
      <w:tr w:rsidR="00F20C13" w:rsidTr="00324098">
        <w:trPr>
          <w:trHeight w:val="1946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Ky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kurs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vazhdim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kursit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paraprak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2.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Lënda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qëllim</w:t>
            </w:r>
            <w:proofErr w:type="spellEnd"/>
          </w:p>
          <w:p w:rsidR="00F20C13" w:rsidRPr="00E912D0" w:rsidRDefault="00F20C13" w:rsidP="00324098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stimulojë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komunikimin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gojor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gjithë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duke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mos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lënë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anash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shkrimin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cili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mjet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përforcimi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mundëson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arritjen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njohuritë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përvetësimin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teknikave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manipulimin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.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Kjo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arrihet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përmes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ligjëratave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ushtrimeve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trajtojnë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pika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gramatikore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sqarojnë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përdorimin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 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 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gjithashtu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punohet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pasurimin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leksikut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.</w:t>
            </w:r>
            <w:proofErr w:type="gram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ushtrimeve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studenti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zbatojë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përforcojë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atë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ndëgjuar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ligjëratë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Moduli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përfshijë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emrin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nyjën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përemrat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dëftor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pronor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gjendja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hapësirë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(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qytete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shtetet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regjionet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etj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.),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folja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avoir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lokucione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ndryshme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ndajfoljet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shprehurit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sasisë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caktuar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pacaktuar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çështjen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negacionit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krahasoren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sipëroren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përmrat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Y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EN 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foljet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2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3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tema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disa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folje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çrregullta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përemrat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kundrinor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përdorimi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Passé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composé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/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imparfait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etj</w:t>
            </w:r>
            <w:proofErr w:type="spellEnd"/>
          </w:p>
        </w:tc>
      </w:tr>
      <w:tr w:rsidR="00F20C13" w:rsidTr="00324098">
        <w:trPr>
          <w:trHeight w:val="1499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aftësohen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studentët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komunikojnë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synuar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këtë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;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Synon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përmirësimin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shkathtësive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gjuhësore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mënyrë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arrihet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komunikim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lirshëm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ne gj.fr. 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lexim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kuptim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teksteve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nivelit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kërkuar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zgjerim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leksikut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</w:p>
          <w:p w:rsidR="00F20C13" w:rsidRPr="00E912D0" w:rsidRDefault="00F20C13" w:rsidP="00324098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Gramatika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zgjedhimi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kohërave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)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analiza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elementare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fjalisë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ta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përbëjnë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gjithashtu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këtë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lëndë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.</w:t>
            </w:r>
          </w:p>
        </w:tc>
      </w:tr>
      <w:tr w:rsidR="00F20C13" w:rsidRPr="002E6A39" w:rsidTr="00324098">
        <w:trPr>
          <w:trHeight w:val="25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20C13" w:rsidRDefault="00F20C13" w:rsidP="00324098">
            <w:pPr>
              <w:pStyle w:val="NoSpacing"/>
              <w:spacing w:line="254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:</w:t>
            </w:r>
          </w:p>
          <w:p w:rsidR="00F20C13" w:rsidRPr="00E24244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20C13" w:rsidRPr="00E37EFB" w:rsidRDefault="00F20C13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Pas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përfundimit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të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kësaj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lënde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,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studenti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: </w:t>
            </w:r>
          </w:p>
          <w:p w:rsidR="00F20C13" w:rsidRPr="00E37EFB" w:rsidRDefault="00F20C13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kupton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gramatikën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në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nivel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më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të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lartë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</w:p>
          <w:p w:rsidR="00F20C13" w:rsidRPr="00E37EFB" w:rsidRDefault="00F20C13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njeh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funksionimin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e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saj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</w:p>
          <w:p w:rsidR="00F20C13" w:rsidRPr="00E37EFB" w:rsidRDefault="00F20C13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aplikon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regullat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e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saj</w:t>
            </w:r>
            <w:proofErr w:type="spellEnd"/>
          </w:p>
          <w:p w:rsidR="00F20C13" w:rsidRPr="00BD2C5A" w:rsidRDefault="00F20C13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-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krahason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nje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kohe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te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caktuar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foljore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>psh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FR"/>
              </w:rPr>
              <w:t xml:space="preserve">. </w:t>
            </w:r>
            <w:proofErr w:type="gramStart"/>
            <w:r w:rsidRPr="00BD2C5A">
              <w:rPr>
                <w:rFonts w:ascii="Times New Roman" w:hAnsi="Times New Roman" w:cs="Times New Roman"/>
                <w:szCs w:val="24"/>
                <w:lang w:val="fr-FR"/>
              </w:rPr>
              <w:t>e</w:t>
            </w:r>
            <w:proofErr w:type="gramEnd"/>
            <w:r w:rsidRPr="00BD2C5A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BD2C5A">
              <w:rPr>
                <w:rFonts w:ascii="Times New Roman" w:hAnsi="Times New Roman" w:cs="Times New Roman"/>
                <w:szCs w:val="24"/>
                <w:lang w:val="fr-FR"/>
              </w:rPr>
              <w:t>pakryera</w:t>
            </w:r>
            <w:proofErr w:type="spellEnd"/>
            <w:r w:rsidRPr="00BD2C5A">
              <w:rPr>
                <w:rFonts w:ascii="Times New Roman" w:hAnsi="Times New Roman" w:cs="Times New Roman"/>
                <w:szCs w:val="24"/>
                <w:lang w:val="fr-FR"/>
              </w:rPr>
              <w:t xml:space="preserve"> me </w:t>
            </w:r>
            <w:proofErr w:type="spellStart"/>
            <w:r w:rsidRPr="00BD2C5A">
              <w:rPr>
                <w:rFonts w:ascii="Times New Roman" w:hAnsi="Times New Roman" w:cs="Times New Roman"/>
                <w:szCs w:val="24"/>
                <w:lang w:val="fr-FR"/>
              </w:rPr>
              <w:t>të</w:t>
            </w:r>
            <w:proofErr w:type="spellEnd"/>
            <w:r w:rsidRPr="00BD2C5A">
              <w:rPr>
                <w:rFonts w:ascii="Times New Roman" w:hAnsi="Times New Roman" w:cs="Times New Roman"/>
                <w:szCs w:val="24"/>
                <w:lang w:val="fr-FR"/>
              </w:rPr>
              <w:t xml:space="preserve"> </w:t>
            </w:r>
            <w:proofErr w:type="spellStart"/>
            <w:r w:rsidRPr="00BD2C5A">
              <w:rPr>
                <w:rFonts w:ascii="Times New Roman" w:hAnsi="Times New Roman" w:cs="Times New Roman"/>
                <w:szCs w:val="24"/>
                <w:lang w:val="fr-FR"/>
              </w:rPr>
              <w:t>shkuarën</w:t>
            </w:r>
            <w:proofErr w:type="spellEnd"/>
            <w:r w:rsidRPr="00BD2C5A">
              <w:rPr>
                <w:rFonts w:ascii="Times New Roman" w:hAnsi="Times New Roman" w:cs="Times New Roman"/>
                <w:szCs w:val="24"/>
                <w:lang w:val="fr-FR"/>
              </w:rPr>
              <w:t xml:space="preserve"> e </w:t>
            </w:r>
            <w:proofErr w:type="spellStart"/>
            <w:r w:rsidRPr="00BD2C5A">
              <w:rPr>
                <w:rFonts w:ascii="Times New Roman" w:hAnsi="Times New Roman" w:cs="Times New Roman"/>
                <w:szCs w:val="24"/>
                <w:lang w:val="fr-FR"/>
              </w:rPr>
              <w:t>thjeshtë</w:t>
            </w:r>
            <w:proofErr w:type="spellEnd"/>
          </w:p>
          <w:p w:rsidR="00F20C13" w:rsidRPr="002E6A39" w:rsidRDefault="00F20C13" w:rsidP="0032409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fr-CH"/>
              </w:rPr>
            </w:pPr>
            <w:r w:rsidRPr="00E37EFB">
              <w:rPr>
                <w:rFonts w:ascii="Times New Roman" w:hAnsi="Times New Roman" w:cs="Times New Roman"/>
                <w:szCs w:val="24"/>
                <w:lang w:val="fr-CH"/>
              </w:rPr>
              <w:t xml:space="preserve">-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CH"/>
              </w:rPr>
              <w:t>analizon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CH"/>
              </w:rPr>
              <w:t>kuptimin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CH"/>
              </w:rPr>
              <w:t xml:space="preserve"> e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CH"/>
              </w:rPr>
              <w:t>kohëve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CH"/>
              </w:rPr>
              <w:t>brenda</w:t>
            </w:r>
            <w:proofErr w:type="spellEnd"/>
            <w:r w:rsidRPr="00E37EFB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E37EFB">
              <w:rPr>
                <w:rFonts w:ascii="Times New Roman" w:hAnsi="Times New Roman" w:cs="Times New Roman"/>
                <w:szCs w:val="24"/>
                <w:lang w:val="fr-CH"/>
              </w:rPr>
              <w:t>fjalisë</w:t>
            </w:r>
            <w:proofErr w:type="spellEnd"/>
          </w:p>
        </w:tc>
      </w:tr>
    </w:tbl>
    <w:p w:rsidR="00F20C13" w:rsidRPr="00B00908" w:rsidRDefault="00F20C13" w:rsidP="00F20C13">
      <w:pPr>
        <w:pStyle w:val="NoSpacing"/>
        <w:jc w:val="both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W w:w="10750" w:type="dxa"/>
        <w:tblInd w:w="-436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694"/>
        <w:gridCol w:w="2410"/>
        <w:gridCol w:w="1559"/>
        <w:gridCol w:w="1701"/>
        <w:gridCol w:w="2386"/>
      </w:tblGrid>
      <w:tr w:rsidR="00F20C13" w:rsidRPr="00E24244" w:rsidTr="00324098">
        <w:trPr>
          <w:trHeight w:val="320"/>
        </w:trPr>
        <w:tc>
          <w:tcPr>
            <w:tcW w:w="1075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Ngarkesa e studentit (duhet të jetë në përputhje me rezultatet e nxënies së studentit)</w:t>
            </w:r>
          </w:p>
        </w:tc>
      </w:tr>
      <w:tr w:rsidR="00F20C13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Default="00F20C13" w:rsidP="00324098">
            <w:pPr>
              <w:pStyle w:val="NoSpacing"/>
              <w:spacing w:line="254" w:lineRule="auto"/>
              <w:ind w:left="89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F20C13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F20C13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laborator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F20C13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D73E85">
              <w:rPr>
                <w:rFonts w:ascii="Times New Roman" w:hAnsi="Times New Roman"/>
                <w:szCs w:val="24"/>
              </w:rPr>
              <w:t>Konsultime</w:t>
            </w:r>
            <w:proofErr w:type="spellEnd"/>
            <w:r w:rsidRPr="00D73E85">
              <w:rPr>
                <w:rFonts w:ascii="Times New Roman" w:hAnsi="Times New Roman"/>
                <w:szCs w:val="24"/>
              </w:rPr>
              <w:t xml:space="preserve"> me </w:t>
            </w:r>
            <w:proofErr w:type="spellStart"/>
            <w:r w:rsidRPr="00D73E85">
              <w:rPr>
                <w:rFonts w:ascii="Times New Roman" w:hAnsi="Times New Roman"/>
                <w:szCs w:val="24"/>
              </w:rPr>
              <w:t>mësimdhënësin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D73E85">
              <w:rPr>
                <w:rFonts w:ascii="Times New Roman" w:hAnsi="Times New Roman" w:cs="Times New Roman"/>
                <w:szCs w:val="24"/>
              </w:rPr>
              <w:t xml:space="preserve"> min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2.5</w:t>
            </w:r>
          </w:p>
        </w:tc>
      </w:tr>
      <w:tr w:rsidR="00F20C13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punimi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seminarit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F20C13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F20C13" w:rsidTr="00324098">
        <w:trPr>
          <w:trHeight w:val="67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bibliotekë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shtëpi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F20C13" w:rsidTr="00324098">
        <w:trPr>
          <w:trHeight w:val="320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final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73E8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F20C13" w:rsidTr="00324098">
        <w:trPr>
          <w:trHeight w:val="367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Koha e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kuizi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final)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3</w:t>
            </w:r>
            <w:r w:rsidRPr="00D73E85">
              <w:rPr>
                <w:rFonts w:ascii="Times New Roman" w:hAnsi="Times New Roman" w:cs="Times New Roman"/>
                <w:szCs w:val="24"/>
              </w:rPr>
              <w:t xml:space="preserve">                            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20C13" w:rsidTr="00324098">
        <w:trPr>
          <w:trHeight w:val="25"/>
        </w:trPr>
        <w:tc>
          <w:tcPr>
            <w:tcW w:w="5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Projektet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prezantimet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etj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D73E85">
              <w:rPr>
                <w:rFonts w:ascii="Times New Roman" w:hAnsi="Times New Roman" w:cs="Times New Roman"/>
                <w:szCs w:val="24"/>
              </w:rPr>
              <w:t xml:space="preserve">                       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D73E85" w:rsidRDefault="00F20C13" w:rsidP="00324098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20C13" w:rsidTr="00324098">
        <w:trPr>
          <w:trHeight w:val="25"/>
        </w:trPr>
        <w:tc>
          <w:tcPr>
            <w:tcW w:w="836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F20C13" w:rsidRPr="00D73E85" w:rsidRDefault="00F20C13" w:rsidP="00324098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 w:rsidRPr="00D73E85">
              <w:rPr>
                <w:rFonts w:ascii="Times New Roman" w:eastAsia="Times New Roman" w:hAnsi="Times New Roman" w:cs="Times New Roman"/>
                <w:szCs w:val="24"/>
                <w:lang w:val="en-GB"/>
              </w:rPr>
              <w:t>152:25</w:t>
            </w:r>
          </w:p>
          <w:p w:rsidR="00F20C13" w:rsidRPr="00300C89" w:rsidRDefault="00F20C13" w:rsidP="00324098">
            <w:pPr>
              <w:widowControl w:val="0"/>
              <w:autoSpaceDE w:val="0"/>
              <w:autoSpaceDN w:val="0"/>
              <w:spacing w:line="240" w:lineRule="auto"/>
              <w:ind w:left="0" w:firstLine="0"/>
              <w:jc w:val="both"/>
              <w:rPr>
                <w:rFonts w:ascii="Times New Roman" w:eastAsia="Carlito" w:hAnsi="Times New Roman"/>
                <w:szCs w:val="24"/>
              </w:rPr>
            </w:pPr>
            <w:r w:rsidRPr="00D73E85">
              <w:rPr>
                <w:rFonts w:ascii="Times New Roman" w:eastAsia="Times New Roman" w:hAnsi="Times New Roman" w:cs="Times New Roman"/>
                <w:bCs/>
                <w:szCs w:val="24"/>
              </w:rPr>
              <w:t>6 ECTS</w:t>
            </w:r>
          </w:p>
        </w:tc>
      </w:tr>
      <w:tr w:rsidR="00F20C13" w:rsidTr="00324098">
        <w:trPr>
          <w:trHeight w:val="320"/>
        </w:trPr>
        <w:tc>
          <w:tcPr>
            <w:tcW w:w="1075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F20C13" w:rsidRPr="00E24244" w:rsidTr="00324098">
        <w:trPr>
          <w:trHeight w:val="215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ligjëratë,ushtrime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,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diskutim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grupe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seminar</w:t>
            </w:r>
            <w:proofErr w:type="spellEnd"/>
          </w:p>
        </w:tc>
      </w:tr>
      <w:tr w:rsidR="00F20C13" w:rsidTr="00324098">
        <w:trPr>
          <w:trHeight w:val="1399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Kufiri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kalueshmërisë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X%. </w:t>
            </w:r>
          </w:p>
          <w:p w:rsidR="00F20C13" w:rsidRPr="00E912D0" w:rsidRDefault="00F20C13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Vijueshmëria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F20C13" w:rsidRPr="00E912D0" w:rsidRDefault="00F20C13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klasë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</w:t>
            </w:r>
          </w:p>
          <w:p w:rsidR="00F20C13" w:rsidRPr="00E912D0" w:rsidRDefault="00F20C13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F20C13" w:rsidRPr="00E912D0" w:rsidRDefault="00F20C13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F20C13" w:rsidRPr="00E912D0" w:rsidRDefault="00F20C13" w:rsidP="00324098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50 %.</w:t>
            </w:r>
          </w:p>
        </w:tc>
      </w:tr>
      <w:tr w:rsidR="00F20C13" w:rsidRPr="002E6A39" w:rsidTr="00324098">
        <w:trPr>
          <w:trHeight w:val="62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A737A6" w:rsidRDefault="00F20C13" w:rsidP="00324098">
            <w:pPr>
              <w:pStyle w:val="NoSpacing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A737A6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-Alter ego 1 - méthode de français + CD audio, Parcours digital - Hachette FLE, 2014 </w:t>
            </w:r>
          </w:p>
          <w:p w:rsidR="00F20C13" w:rsidRPr="002E6A39" w:rsidRDefault="00F20C13" w:rsidP="00324098">
            <w:pPr>
              <w:pStyle w:val="NoSpacing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A737A6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-Bescherelle 1, La conjugaison de 12000 verbes, Paris, Hatier, 2012. </w:t>
            </w:r>
          </w:p>
        </w:tc>
      </w:tr>
      <w:tr w:rsidR="00F20C13" w:rsidRPr="00E24244" w:rsidTr="00324098">
        <w:trPr>
          <w:trHeight w:val="281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805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CH"/>
              </w:rPr>
            </w:pPr>
            <w:r w:rsidRPr="00A737A6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Alter ego </w:t>
            </w:r>
            <w:proofErr w:type="gramStart"/>
            <w:r w:rsidRPr="00A737A6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2 ,</w:t>
            </w:r>
            <w:proofErr w:type="gramEnd"/>
            <w:r w:rsidRPr="00A737A6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 Hachette, 2012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,</w:t>
            </w:r>
          </w:p>
          <w:p w:rsidR="00F20C13" w:rsidRPr="00A737A6" w:rsidRDefault="00F20C13" w:rsidP="0032409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CH"/>
              </w:rPr>
            </w:pPr>
            <w:r w:rsidRPr="00A737A6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Grammaire vivante du français. 2, Exercices d'apprentissage : français langue étrangère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, </w:t>
            </w:r>
            <w:r w:rsidRPr="00A737A6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Parcours digital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Paris, Larousse, 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2022</w:t>
            </w:r>
          </w:p>
        </w:tc>
      </w:tr>
    </w:tbl>
    <w:p w:rsidR="00F20C13" w:rsidRDefault="00F20C13" w:rsidP="00F20C13">
      <w:pPr>
        <w:pStyle w:val="NoSpacing"/>
        <w:ind w:left="0" w:firstLine="0"/>
        <w:jc w:val="both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W w:w="10774" w:type="dxa"/>
        <w:tblInd w:w="-436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9214"/>
      </w:tblGrid>
      <w:tr w:rsidR="00F20C13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Hartimi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planit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mësimor</w:t>
            </w:r>
            <w:proofErr w:type="spellEnd"/>
          </w:p>
        </w:tc>
      </w:tr>
      <w:tr w:rsidR="00F20C13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</w:p>
        </w:tc>
      </w:tr>
      <w:tr w:rsidR="00F20C13" w:rsidRPr="002E6A39" w:rsidTr="00324098">
        <w:trPr>
          <w:trHeight w:val="2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Le pronom relatif qui, que, comprendre un texte informatif  </w:t>
            </w:r>
          </w:p>
        </w:tc>
      </w:tr>
      <w:tr w:rsidR="00F20C13" w:rsidRPr="002E6A39" w:rsidTr="00324098">
        <w:trPr>
          <w:trHeight w:val="163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la mise en relief : c’est …qui, c’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est..que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, l’interrogation avec inversion du sujet</w:t>
            </w:r>
          </w:p>
        </w:tc>
      </w:tr>
      <w:tr w:rsidR="00F20C13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Termes liés à la ville.  Quelques verbes pour parler des avantages d’une ville</w:t>
            </w:r>
          </w:p>
        </w:tc>
      </w:tr>
      <w:tr w:rsidR="00F20C13" w:rsidRPr="00E24244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Le pronom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relatif : où, dont. Le pronom démonstratif. Textes avec fautes</w:t>
            </w:r>
          </w:p>
        </w:tc>
      </w:tr>
      <w:tr w:rsidR="00F20C13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Java 5: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Les propositions relatives. Texte sur le thème des médias.</w:t>
            </w:r>
          </w:p>
        </w:tc>
      </w:tr>
      <w:tr w:rsidR="00F20C13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5749F0" w:rsidRDefault="00F20C13" w:rsidP="003240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Kollokviumi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parë</w:t>
            </w:r>
            <w:proofErr w:type="spellEnd"/>
          </w:p>
        </w:tc>
      </w:tr>
      <w:tr w:rsidR="00F20C13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Les marqueurs temporels: pendant, depuis, de… à, en</w:t>
            </w:r>
          </w:p>
        </w:tc>
      </w:tr>
      <w:tr w:rsidR="00F20C13" w:rsidRPr="002E6A39" w:rsidTr="00324098">
        <w:trPr>
          <w:trHeight w:val="146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2E6A39" w:rsidRDefault="00F20C13" w:rsidP="003240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La nominalisation</w:t>
            </w:r>
            <w:bookmarkStart w:id="0" w:name="_GoBack"/>
            <w:bookmarkEnd w:id="0"/>
          </w:p>
        </w:tc>
      </w:tr>
      <w:tr w:rsidR="00F20C13" w:rsidRPr="00E24244" w:rsidTr="00324098">
        <w:trPr>
          <w:trHeight w:val="349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Les pronoms personnels après à et de</w:t>
            </w:r>
          </w:p>
        </w:tc>
      </w:tr>
      <w:tr w:rsidR="00F20C13" w:rsidRPr="002E6A39" w:rsidTr="00324098">
        <w:trPr>
          <w:trHeight w:val="287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 pronom relatif composé : à qui, auquel</w:t>
            </w:r>
          </w:p>
        </w:tc>
      </w:tr>
      <w:tr w:rsidR="00F20C13" w:rsidRPr="00E24244" w:rsidTr="00324098">
        <w:trPr>
          <w:trHeight w:val="17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Exercices sur les professions</w:t>
            </w:r>
          </w:p>
        </w:tc>
      </w:tr>
      <w:tr w:rsidR="00F20C13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proofErr w:type="spellStart"/>
            <w:r w:rsidRPr="005749F0">
              <w:rPr>
                <w:rFonts w:ascii="Times New Roman" w:hAnsi="Times New Roman" w:cs="Times New Roman"/>
                <w:color w:val="auto"/>
                <w:szCs w:val="24"/>
              </w:rPr>
              <w:t>Kollokviumi</w:t>
            </w:r>
            <w:proofErr w:type="spellEnd"/>
            <w:r w:rsidRPr="005749F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5749F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5749F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5749F0">
              <w:rPr>
                <w:rFonts w:ascii="Times New Roman" w:hAnsi="Times New Roman" w:cs="Times New Roman"/>
                <w:color w:val="auto"/>
                <w:szCs w:val="24"/>
              </w:rPr>
              <w:t>dytë</w:t>
            </w:r>
            <w:proofErr w:type="spellEnd"/>
          </w:p>
        </w:tc>
      </w:tr>
      <w:tr w:rsidR="00F20C13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Termes liés à la musique, genres et groupes musicaux</w:t>
            </w:r>
          </w:p>
        </w:tc>
      </w:tr>
      <w:tr w:rsidR="00F20C13" w:rsidRPr="002E6A39" w:rsidTr="00324098">
        <w:trPr>
          <w:trHeight w:val="3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Exercices sur la concordance des temps</w:t>
            </w:r>
          </w:p>
        </w:tc>
      </w:tr>
      <w:tr w:rsidR="00F20C13" w:rsidRPr="00E24244" w:rsidTr="00324098">
        <w:trPr>
          <w:trHeight w:val="2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Default="00F20C13" w:rsidP="00324098">
            <w:pPr>
              <w:pStyle w:val="NoSpacing"/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F20C13" w:rsidRPr="00E912D0" w:rsidRDefault="00F20C13" w:rsidP="00324098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Révisiom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 :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Les pronoms: formes, place et fonctions</w:t>
            </w:r>
          </w:p>
        </w:tc>
      </w:tr>
      <w:tr w:rsidR="00F20C13" w:rsidTr="00324098">
        <w:trPr>
          <w:trHeight w:val="340"/>
        </w:trPr>
        <w:tc>
          <w:tcPr>
            <w:tcW w:w="1077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F20C13" w:rsidRPr="00E912D0" w:rsidRDefault="00F20C13" w:rsidP="00324098">
            <w:pPr>
              <w:spacing w:after="0" w:line="259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sjelljes</w:t>
            </w:r>
            <w:proofErr w:type="spellEnd"/>
          </w:p>
        </w:tc>
      </w:tr>
      <w:tr w:rsidR="00F20C13" w:rsidTr="00324098">
        <w:trPr>
          <w:trHeight w:val="1292"/>
        </w:trPr>
        <w:tc>
          <w:tcPr>
            <w:tcW w:w="1077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F20C13" w:rsidRPr="00DC57C6" w:rsidRDefault="00F20C13" w:rsidP="00324098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Mjetet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pastrohen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ruhen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fund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orës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Telefonat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mobil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mençur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pajisjet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elektronike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(p.sh. iPod-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ët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fikën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kurdisen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vibrim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mos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ekspozohen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  <w:p w:rsidR="00F20C13" w:rsidRPr="00E912D0" w:rsidRDefault="00F20C13" w:rsidP="00324098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Laptopët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kompjuterët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tabletë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lejohen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vetëm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heshtje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;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aktivitetet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siç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kontrollimi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e-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mailit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personal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shfletimi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ueb-faqeve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internet,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ndaluara</w:t>
            </w:r>
            <w:proofErr w:type="spellEnd"/>
            <w:r w:rsidRPr="00DC57C6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</w:tr>
    </w:tbl>
    <w:p w:rsidR="00F20C13" w:rsidRPr="00B00908" w:rsidRDefault="00F20C13" w:rsidP="00F20C13">
      <w:pPr>
        <w:pStyle w:val="NoSpacing"/>
        <w:jc w:val="both"/>
        <w:rPr>
          <w:rFonts w:ascii="Times New Roman" w:hAnsi="Times New Roman" w:cs="Times New Roman"/>
          <w:color w:val="auto"/>
          <w:szCs w:val="24"/>
          <w:lang w:val="sq-AL"/>
        </w:rPr>
      </w:pPr>
    </w:p>
    <w:p w:rsidR="00F20C13" w:rsidRDefault="00F20C13" w:rsidP="00F20C13"/>
    <w:p w:rsidR="00F20C13" w:rsidRPr="00B00908" w:rsidRDefault="00F20C13" w:rsidP="00F20C13"/>
    <w:p w:rsidR="00F20C13" w:rsidRPr="00E24244" w:rsidRDefault="00F20C13" w:rsidP="00F20C13"/>
    <w:p w:rsidR="005E7646" w:rsidRPr="00F20C13" w:rsidRDefault="005E7646" w:rsidP="00F20C13"/>
    <w:sectPr w:rsidR="005E7646" w:rsidRPr="00F20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41B89"/>
    <w:multiLevelType w:val="hybridMultilevel"/>
    <w:tmpl w:val="2700B3A0"/>
    <w:lvl w:ilvl="0" w:tplc="D988C3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D6E2F4A"/>
    <w:multiLevelType w:val="hybridMultilevel"/>
    <w:tmpl w:val="8D1E50B2"/>
    <w:lvl w:ilvl="0" w:tplc="3F225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3B"/>
    <w:rsid w:val="001B79B4"/>
    <w:rsid w:val="005749F0"/>
    <w:rsid w:val="005E7646"/>
    <w:rsid w:val="00604E69"/>
    <w:rsid w:val="0064043B"/>
    <w:rsid w:val="00873D56"/>
    <w:rsid w:val="008B2A36"/>
    <w:rsid w:val="00A737A6"/>
    <w:rsid w:val="00AC48CF"/>
    <w:rsid w:val="00BD2C5A"/>
    <w:rsid w:val="00C4126D"/>
    <w:rsid w:val="00D4046B"/>
    <w:rsid w:val="00DB4DA5"/>
    <w:rsid w:val="00DC57C6"/>
    <w:rsid w:val="00E37EFB"/>
    <w:rsid w:val="00EE3101"/>
    <w:rsid w:val="00F20C13"/>
    <w:rsid w:val="00F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2104"/>
  <w15:chartTrackingRefBased/>
  <w15:docId w15:val="{502FAE75-2FC1-4A12-9B36-1EA65078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F0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5749F0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49F0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5749F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5749F0"/>
    <w:pPr>
      <w:spacing w:after="0" w:line="240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749F0"/>
    <w:rPr>
      <w:rFonts w:ascii="Calibri" w:eastAsia="Calibri" w:hAnsi="Calibri" w:cs="Calibri"/>
      <w:color w:val="000000"/>
      <w:szCs w:val="22"/>
    </w:rPr>
  </w:style>
  <w:style w:type="paragraph" w:styleId="ListParagraph">
    <w:name w:val="List Paragraph"/>
    <w:basedOn w:val="Normal"/>
    <w:uiPriority w:val="99"/>
    <w:qFormat/>
    <w:rsid w:val="005749F0"/>
    <w:pPr>
      <w:ind w:left="720"/>
      <w:contextualSpacing/>
    </w:pPr>
  </w:style>
  <w:style w:type="table" w:customStyle="1" w:styleId="TableGrid1">
    <w:name w:val="TableGrid1"/>
    <w:rsid w:val="00E37EFB"/>
    <w:pPr>
      <w:spacing w:after="0" w:line="240" w:lineRule="auto"/>
    </w:pPr>
    <w:rPr>
      <w:rFonts w:ascii="Calibri" w:eastAsia="Times New Roman" w:hAnsi="Calibr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Teutë Blakqori</dc:creator>
  <cp:keywords/>
  <dc:description/>
  <cp:lastModifiedBy>Dell</cp:lastModifiedBy>
  <cp:revision>20</cp:revision>
  <dcterms:created xsi:type="dcterms:W3CDTF">2021-09-07T08:39:00Z</dcterms:created>
  <dcterms:modified xsi:type="dcterms:W3CDTF">2025-10-16T13:32:00Z</dcterms:modified>
</cp:coreProperties>
</file>