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C9E4" w14:textId="77777777" w:rsidR="003E3193" w:rsidRPr="005C474D" w:rsidRDefault="00E827C6">
      <w:pPr>
        <w:rPr>
          <w:b/>
          <w:lang w:val="sq-AL"/>
        </w:rPr>
      </w:pPr>
      <w:proofErr w:type="spellStart"/>
      <w:r w:rsidRPr="005C474D">
        <w:rPr>
          <w:b/>
          <w:lang w:val="sq-AL"/>
        </w:rPr>
        <w:t>Syllabusi</w:t>
      </w:r>
      <w:proofErr w:type="spellEnd"/>
      <w:r w:rsidRPr="005C474D">
        <w:rPr>
          <w:b/>
          <w:lang w:val="sq-AL"/>
        </w:rPr>
        <w:t xml:space="preserve"> i lëndës: Migrimi dhe siguria sociale</w:t>
      </w:r>
    </w:p>
    <w:p w14:paraId="5440F55C" w14:textId="77777777" w:rsidR="00CF116F" w:rsidRPr="005C474D" w:rsidRDefault="00CF116F">
      <w:pPr>
        <w:rPr>
          <w:lang w:val="sq-AL"/>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5812"/>
      </w:tblGrid>
      <w:tr w:rsidR="00CF116F" w:rsidRPr="002B1A11" w14:paraId="52134AC4" w14:textId="77777777" w:rsidTr="006E3ED9">
        <w:tc>
          <w:tcPr>
            <w:tcW w:w="9039" w:type="dxa"/>
            <w:gridSpan w:val="2"/>
            <w:shd w:val="clear" w:color="auto" w:fill="B8CCE4"/>
          </w:tcPr>
          <w:p w14:paraId="5B11B9D7" w14:textId="77777777" w:rsidR="00CF116F" w:rsidRPr="005C474D" w:rsidRDefault="00CF116F" w:rsidP="00CF116F">
            <w:pPr>
              <w:pStyle w:val="MediumGrid21"/>
              <w:rPr>
                <w:b/>
                <w:lang w:val="sq-AL"/>
              </w:rPr>
            </w:pPr>
            <w:r w:rsidRPr="005C474D">
              <w:rPr>
                <w:b/>
                <w:lang w:val="sq-AL"/>
              </w:rPr>
              <w:t>Të dh</w:t>
            </w:r>
            <w:r w:rsidR="00FB050B" w:rsidRPr="005C474D">
              <w:rPr>
                <w:b/>
                <w:lang w:val="sq-AL"/>
              </w:rPr>
              <w:t>ë</w:t>
            </w:r>
            <w:r w:rsidRPr="005C474D">
              <w:rPr>
                <w:b/>
                <w:lang w:val="sq-AL"/>
              </w:rPr>
              <w:t>na bazike t</w:t>
            </w:r>
            <w:r w:rsidR="00FB050B" w:rsidRPr="005C474D">
              <w:rPr>
                <w:b/>
                <w:lang w:val="sq-AL"/>
              </w:rPr>
              <w:t>ë</w:t>
            </w:r>
            <w:r w:rsidRPr="005C474D">
              <w:rPr>
                <w:b/>
                <w:lang w:val="sq-AL"/>
              </w:rPr>
              <w:t xml:space="preserve"> l</w:t>
            </w:r>
            <w:r w:rsidR="00FB050B" w:rsidRPr="005C474D">
              <w:rPr>
                <w:b/>
                <w:lang w:val="sq-AL"/>
              </w:rPr>
              <w:t>ë</w:t>
            </w:r>
            <w:r w:rsidRPr="005C474D">
              <w:rPr>
                <w:b/>
                <w:lang w:val="sq-AL"/>
              </w:rPr>
              <w:t>nd</w:t>
            </w:r>
            <w:r w:rsidR="00FB050B" w:rsidRPr="005C474D">
              <w:rPr>
                <w:b/>
                <w:lang w:val="sq-AL"/>
              </w:rPr>
              <w:t>ë</w:t>
            </w:r>
            <w:r w:rsidRPr="005C474D">
              <w:rPr>
                <w:b/>
                <w:lang w:val="sq-AL"/>
              </w:rPr>
              <w:t>s</w:t>
            </w:r>
          </w:p>
        </w:tc>
      </w:tr>
      <w:tr w:rsidR="00CF116F" w:rsidRPr="005C474D" w14:paraId="79A4A8AA" w14:textId="77777777" w:rsidTr="004362B1">
        <w:tc>
          <w:tcPr>
            <w:tcW w:w="3227" w:type="dxa"/>
          </w:tcPr>
          <w:p w14:paraId="49281CFD" w14:textId="77777777" w:rsidR="00CF116F" w:rsidRPr="005C474D" w:rsidRDefault="00CF116F" w:rsidP="00FB050B">
            <w:pPr>
              <w:pStyle w:val="MediumGrid21"/>
              <w:rPr>
                <w:b/>
                <w:lang w:val="sq-AL"/>
              </w:rPr>
            </w:pPr>
            <w:r w:rsidRPr="005C474D">
              <w:rPr>
                <w:b/>
                <w:lang w:val="sq-AL"/>
              </w:rPr>
              <w:t xml:space="preserve">Njësia akademike: </w:t>
            </w:r>
          </w:p>
        </w:tc>
        <w:tc>
          <w:tcPr>
            <w:tcW w:w="5812" w:type="dxa"/>
          </w:tcPr>
          <w:p w14:paraId="22ED034F" w14:textId="77777777" w:rsidR="00CF116F" w:rsidRPr="005C474D" w:rsidRDefault="00A8390A" w:rsidP="00A8390A">
            <w:pPr>
              <w:pStyle w:val="MediumGrid21"/>
              <w:rPr>
                <w:bCs/>
                <w:lang w:val="sq-AL"/>
              </w:rPr>
            </w:pPr>
            <w:r w:rsidRPr="005C474D">
              <w:rPr>
                <w:bCs/>
                <w:lang w:val="sq-AL"/>
              </w:rPr>
              <w:t>Fakulteti Filozofik/</w:t>
            </w:r>
            <w:r w:rsidR="00BB098F" w:rsidRPr="005C474D">
              <w:rPr>
                <w:bCs/>
                <w:lang w:val="sq-AL"/>
              </w:rPr>
              <w:t>Dep</w:t>
            </w:r>
            <w:r w:rsidRPr="005C474D">
              <w:rPr>
                <w:bCs/>
                <w:lang w:val="sq-AL"/>
              </w:rPr>
              <w:t>artamenti i</w:t>
            </w:r>
            <w:r w:rsidR="00BB098F" w:rsidRPr="005C474D">
              <w:rPr>
                <w:bCs/>
                <w:lang w:val="sq-AL"/>
              </w:rPr>
              <w:t xml:space="preserve"> </w:t>
            </w:r>
            <w:r w:rsidRPr="005C474D">
              <w:rPr>
                <w:bCs/>
                <w:lang w:val="sq-AL"/>
              </w:rPr>
              <w:t>Antropologjisë</w:t>
            </w:r>
          </w:p>
        </w:tc>
      </w:tr>
      <w:tr w:rsidR="00CF116F" w:rsidRPr="005C474D" w14:paraId="123B9D80" w14:textId="77777777" w:rsidTr="004362B1">
        <w:tc>
          <w:tcPr>
            <w:tcW w:w="3227" w:type="dxa"/>
          </w:tcPr>
          <w:p w14:paraId="3CE78016" w14:textId="77777777" w:rsidR="00CF116F" w:rsidRPr="005C474D" w:rsidRDefault="00CF116F" w:rsidP="00FB050B">
            <w:pPr>
              <w:pStyle w:val="MediumGrid21"/>
              <w:rPr>
                <w:b/>
                <w:lang w:val="sq-AL"/>
              </w:rPr>
            </w:pPr>
            <w:r w:rsidRPr="005C474D">
              <w:rPr>
                <w:b/>
                <w:lang w:val="sq-AL"/>
              </w:rPr>
              <w:t>Titulli i lëndës:</w:t>
            </w:r>
          </w:p>
        </w:tc>
        <w:tc>
          <w:tcPr>
            <w:tcW w:w="5812" w:type="dxa"/>
          </w:tcPr>
          <w:p w14:paraId="1829AF6D" w14:textId="77777777" w:rsidR="00CF116F" w:rsidRPr="005C474D" w:rsidRDefault="00ED48A8" w:rsidP="00FB050B">
            <w:pPr>
              <w:pStyle w:val="MediumGrid21"/>
              <w:rPr>
                <w:bCs/>
                <w:lang w:val="sq-AL"/>
              </w:rPr>
            </w:pPr>
            <w:r w:rsidRPr="005C474D">
              <w:rPr>
                <w:bCs/>
                <w:lang w:val="sq-AL"/>
              </w:rPr>
              <w:t>Migrimi dhe siguria sociale</w:t>
            </w:r>
          </w:p>
        </w:tc>
      </w:tr>
      <w:tr w:rsidR="00CF116F" w:rsidRPr="005C474D" w14:paraId="099913D4" w14:textId="77777777" w:rsidTr="004362B1">
        <w:tc>
          <w:tcPr>
            <w:tcW w:w="3227" w:type="dxa"/>
          </w:tcPr>
          <w:p w14:paraId="1415F41F" w14:textId="77777777" w:rsidR="00CF116F" w:rsidRPr="005C474D" w:rsidRDefault="00CF116F" w:rsidP="00781805">
            <w:pPr>
              <w:pStyle w:val="MediumGrid21"/>
              <w:rPr>
                <w:b/>
                <w:lang w:val="sq-AL"/>
              </w:rPr>
            </w:pPr>
            <w:r w:rsidRPr="005C474D">
              <w:rPr>
                <w:b/>
                <w:lang w:val="sq-AL"/>
              </w:rPr>
              <w:t>Niveli:</w:t>
            </w:r>
          </w:p>
        </w:tc>
        <w:tc>
          <w:tcPr>
            <w:tcW w:w="5812" w:type="dxa"/>
          </w:tcPr>
          <w:p w14:paraId="2942FAB7" w14:textId="77777777" w:rsidR="00CF116F" w:rsidRPr="005C474D" w:rsidRDefault="00BB098F" w:rsidP="00473D7D">
            <w:pPr>
              <w:pStyle w:val="MediumGrid21"/>
              <w:rPr>
                <w:bCs/>
                <w:lang w:val="sq-AL"/>
              </w:rPr>
            </w:pPr>
            <w:r w:rsidRPr="005C474D">
              <w:rPr>
                <w:bCs/>
                <w:lang w:val="sq-AL"/>
              </w:rPr>
              <w:t>B</w:t>
            </w:r>
            <w:r w:rsidR="00473D7D" w:rsidRPr="005C474D">
              <w:rPr>
                <w:bCs/>
                <w:lang w:val="sq-AL"/>
              </w:rPr>
              <w:t>A</w:t>
            </w:r>
          </w:p>
        </w:tc>
      </w:tr>
      <w:tr w:rsidR="00781805" w:rsidRPr="005C474D" w14:paraId="3EDDF909" w14:textId="77777777" w:rsidTr="004362B1">
        <w:tc>
          <w:tcPr>
            <w:tcW w:w="3227" w:type="dxa"/>
          </w:tcPr>
          <w:p w14:paraId="509A5B38" w14:textId="77777777" w:rsidR="00781805" w:rsidRPr="005C474D" w:rsidRDefault="00781805" w:rsidP="00781805">
            <w:pPr>
              <w:pStyle w:val="MediumGrid21"/>
              <w:rPr>
                <w:b/>
                <w:lang w:val="sq-AL"/>
              </w:rPr>
            </w:pPr>
            <w:r w:rsidRPr="005C474D">
              <w:rPr>
                <w:b/>
                <w:lang w:val="sq-AL"/>
              </w:rPr>
              <w:t>Statusi lëndës:</w:t>
            </w:r>
          </w:p>
        </w:tc>
        <w:tc>
          <w:tcPr>
            <w:tcW w:w="5812" w:type="dxa"/>
          </w:tcPr>
          <w:p w14:paraId="4CAA5DD1" w14:textId="77777777" w:rsidR="00781805" w:rsidRPr="005C474D" w:rsidRDefault="00DE52FA" w:rsidP="00FB050B">
            <w:pPr>
              <w:pStyle w:val="MediumGrid21"/>
              <w:rPr>
                <w:bCs/>
                <w:lang w:val="sq-AL"/>
              </w:rPr>
            </w:pPr>
            <w:proofErr w:type="spellStart"/>
            <w:r w:rsidRPr="005C474D">
              <w:rPr>
                <w:bCs/>
                <w:lang w:val="sq-AL"/>
              </w:rPr>
              <w:t>Obligative</w:t>
            </w:r>
            <w:proofErr w:type="spellEnd"/>
          </w:p>
        </w:tc>
      </w:tr>
      <w:tr w:rsidR="00CF116F" w:rsidRPr="005C474D" w14:paraId="2145FEFD" w14:textId="77777777" w:rsidTr="004362B1">
        <w:tc>
          <w:tcPr>
            <w:tcW w:w="3227" w:type="dxa"/>
          </w:tcPr>
          <w:p w14:paraId="64A7AD80" w14:textId="77777777" w:rsidR="00CF116F" w:rsidRPr="005C474D" w:rsidRDefault="00CF116F" w:rsidP="00FB050B">
            <w:pPr>
              <w:pStyle w:val="MediumGrid21"/>
              <w:rPr>
                <w:b/>
                <w:lang w:val="sq-AL"/>
              </w:rPr>
            </w:pPr>
            <w:r w:rsidRPr="005C474D">
              <w:rPr>
                <w:b/>
                <w:lang w:val="sq-AL"/>
              </w:rPr>
              <w:t>Viti i studimeve:</w:t>
            </w:r>
          </w:p>
        </w:tc>
        <w:tc>
          <w:tcPr>
            <w:tcW w:w="5812" w:type="dxa"/>
          </w:tcPr>
          <w:p w14:paraId="0FB80289" w14:textId="77777777" w:rsidR="00CF116F" w:rsidRPr="005C474D" w:rsidRDefault="00A8390A" w:rsidP="00FB050B">
            <w:pPr>
              <w:pStyle w:val="MediumGrid21"/>
              <w:rPr>
                <w:bCs/>
                <w:lang w:val="sq-AL"/>
              </w:rPr>
            </w:pPr>
            <w:r w:rsidRPr="005C474D">
              <w:rPr>
                <w:bCs/>
                <w:lang w:val="sq-AL"/>
              </w:rPr>
              <w:t>II</w:t>
            </w:r>
            <w:r w:rsidR="00ED48A8" w:rsidRPr="005C474D">
              <w:rPr>
                <w:bCs/>
                <w:lang w:val="sq-AL"/>
              </w:rPr>
              <w:t xml:space="preserve">I/Semestri </w:t>
            </w:r>
            <w:r w:rsidR="00BB098F" w:rsidRPr="005C474D">
              <w:rPr>
                <w:bCs/>
                <w:lang w:val="sq-AL"/>
              </w:rPr>
              <w:t>V</w:t>
            </w:r>
          </w:p>
        </w:tc>
      </w:tr>
      <w:tr w:rsidR="00CF116F" w:rsidRPr="005C474D" w14:paraId="67D1F830" w14:textId="77777777" w:rsidTr="004362B1">
        <w:tc>
          <w:tcPr>
            <w:tcW w:w="3227" w:type="dxa"/>
          </w:tcPr>
          <w:p w14:paraId="1553F2C0" w14:textId="77777777" w:rsidR="00CF116F" w:rsidRPr="005C474D" w:rsidRDefault="00CF116F" w:rsidP="00FB050B">
            <w:pPr>
              <w:pStyle w:val="MediumGrid21"/>
              <w:rPr>
                <w:b/>
                <w:lang w:val="sq-AL"/>
              </w:rPr>
            </w:pPr>
            <w:r w:rsidRPr="005C474D">
              <w:rPr>
                <w:b/>
                <w:lang w:val="sq-AL"/>
              </w:rPr>
              <w:t>Numri i orëve në javë:</w:t>
            </w:r>
          </w:p>
        </w:tc>
        <w:tc>
          <w:tcPr>
            <w:tcW w:w="5812" w:type="dxa"/>
          </w:tcPr>
          <w:p w14:paraId="50946420" w14:textId="77777777" w:rsidR="00CF116F" w:rsidRPr="005C474D" w:rsidRDefault="00DE52FA" w:rsidP="00FB050B">
            <w:pPr>
              <w:pStyle w:val="MediumGrid21"/>
              <w:rPr>
                <w:bCs/>
                <w:lang w:val="sq-AL"/>
              </w:rPr>
            </w:pPr>
            <w:r w:rsidRPr="005C474D">
              <w:rPr>
                <w:bCs/>
                <w:lang w:val="sq-AL"/>
              </w:rPr>
              <w:t>3</w:t>
            </w:r>
            <w:r w:rsidR="00BB098F" w:rsidRPr="005C474D">
              <w:rPr>
                <w:bCs/>
                <w:lang w:val="sq-AL"/>
              </w:rPr>
              <w:t xml:space="preserve"> + 2</w:t>
            </w:r>
          </w:p>
        </w:tc>
      </w:tr>
      <w:tr w:rsidR="00CF116F" w:rsidRPr="005C474D" w14:paraId="612FBF7A" w14:textId="77777777" w:rsidTr="004362B1">
        <w:tc>
          <w:tcPr>
            <w:tcW w:w="3227" w:type="dxa"/>
          </w:tcPr>
          <w:p w14:paraId="7D2B3E19" w14:textId="77777777" w:rsidR="00CF116F" w:rsidRPr="005C474D" w:rsidRDefault="00CF116F" w:rsidP="00FB050B">
            <w:pPr>
              <w:pStyle w:val="MediumGrid21"/>
              <w:rPr>
                <w:b/>
                <w:lang w:val="sq-AL"/>
              </w:rPr>
            </w:pPr>
            <w:r w:rsidRPr="005C474D">
              <w:rPr>
                <w:b/>
                <w:lang w:val="sq-AL"/>
              </w:rPr>
              <w:t>Vlera në kredi – ECTS:</w:t>
            </w:r>
          </w:p>
        </w:tc>
        <w:tc>
          <w:tcPr>
            <w:tcW w:w="5812" w:type="dxa"/>
          </w:tcPr>
          <w:p w14:paraId="7EFA3E2A" w14:textId="77777777" w:rsidR="00CF116F" w:rsidRPr="005C474D" w:rsidRDefault="00DE52FA" w:rsidP="00FB050B">
            <w:pPr>
              <w:pStyle w:val="MediumGrid21"/>
              <w:rPr>
                <w:bCs/>
                <w:lang w:val="sq-AL"/>
              </w:rPr>
            </w:pPr>
            <w:r w:rsidRPr="005C474D">
              <w:rPr>
                <w:bCs/>
                <w:lang w:val="sq-AL"/>
              </w:rPr>
              <w:t>6</w:t>
            </w:r>
          </w:p>
        </w:tc>
      </w:tr>
      <w:tr w:rsidR="00CF116F" w:rsidRPr="005C474D" w14:paraId="1ABDBC49" w14:textId="77777777" w:rsidTr="004362B1">
        <w:tc>
          <w:tcPr>
            <w:tcW w:w="3227" w:type="dxa"/>
          </w:tcPr>
          <w:p w14:paraId="7FD18CA6" w14:textId="77777777" w:rsidR="00CF116F" w:rsidRPr="005C474D" w:rsidRDefault="00CF116F" w:rsidP="00FB050B">
            <w:pPr>
              <w:pStyle w:val="MediumGrid21"/>
              <w:rPr>
                <w:b/>
                <w:lang w:val="sq-AL"/>
              </w:rPr>
            </w:pPr>
            <w:r w:rsidRPr="005C474D">
              <w:rPr>
                <w:b/>
                <w:lang w:val="sq-AL"/>
              </w:rPr>
              <w:t>Koha / lokacioni:</w:t>
            </w:r>
          </w:p>
        </w:tc>
        <w:tc>
          <w:tcPr>
            <w:tcW w:w="5812" w:type="dxa"/>
          </w:tcPr>
          <w:p w14:paraId="250DBAA3" w14:textId="77777777" w:rsidR="00CF116F" w:rsidRPr="005C474D" w:rsidRDefault="00BB098F" w:rsidP="00FB050B">
            <w:pPr>
              <w:pStyle w:val="MediumGrid21"/>
              <w:rPr>
                <w:bCs/>
                <w:lang w:val="sq-AL"/>
              </w:rPr>
            </w:pPr>
            <w:r w:rsidRPr="005C474D">
              <w:rPr>
                <w:bCs/>
                <w:lang w:val="sq-AL"/>
              </w:rPr>
              <w:t>Fakulteti Filozofik</w:t>
            </w:r>
          </w:p>
        </w:tc>
      </w:tr>
      <w:tr w:rsidR="00CF116F" w:rsidRPr="002B1A11" w14:paraId="49871B16" w14:textId="77777777" w:rsidTr="004362B1">
        <w:tc>
          <w:tcPr>
            <w:tcW w:w="3227" w:type="dxa"/>
          </w:tcPr>
          <w:p w14:paraId="7BECF16A" w14:textId="77777777" w:rsidR="00CF116F" w:rsidRPr="005C474D" w:rsidRDefault="006E3ED9" w:rsidP="00FB050B">
            <w:pPr>
              <w:pStyle w:val="MediumGrid21"/>
              <w:rPr>
                <w:b/>
                <w:lang w:val="sq-AL"/>
              </w:rPr>
            </w:pPr>
            <w:r w:rsidRPr="005C474D">
              <w:rPr>
                <w:b/>
                <w:lang w:val="sq-AL"/>
              </w:rPr>
              <w:t>Mësimdhënësi</w:t>
            </w:r>
            <w:r w:rsidR="00CF116F" w:rsidRPr="005C474D">
              <w:rPr>
                <w:b/>
                <w:lang w:val="sq-AL"/>
              </w:rPr>
              <w:t xml:space="preserve"> i lëndës:</w:t>
            </w:r>
          </w:p>
        </w:tc>
        <w:tc>
          <w:tcPr>
            <w:tcW w:w="5812" w:type="dxa"/>
          </w:tcPr>
          <w:p w14:paraId="4BF678DA" w14:textId="4D0C5673" w:rsidR="00CF116F" w:rsidRPr="005C474D" w:rsidRDefault="00002B8A" w:rsidP="00257C7D">
            <w:pPr>
              <w:pStyle w:val="MediumGrid21"/>
              <w:rPr>
                <w:bCs/>
                <w:lang w:val="sq-AL"/>
              </w:rPr>
            </w:pPr>
            <w:proofErr w:type="spellStart"/>
            <w:r w:rsidRPr="005C474D">
              <w:rPr>
                <w:bCs/>
                <w:lang w:val="sq-AL"/>
              </w:rPr>
              <w:t>Prof.Ass.Dr</w:t>
            </w:r>
            <w:proofErr w:type="spellEnd"/>
            <w:r w:rsidRPr="005C474D">
              <w:rPr>
                <w:bCs/>
                <w:lang w:val="sq-AL"/>
              </w:rPr>
              <w:t xml:space="preserve">. </w:t>
            </w:r>
            <w:r w:rsidR="00257C7D" w:rsidRPr="005C474D">
              <w:rPr>
                <w:bCs/>
                <w:lang w:val="sq-AL"/>
              </w:rPr>
              <w:t>Tahir Latifi</w:t>
            </w:r>
            <w:r w:rsidR="00877031" w:rsidRPr="005C474D">
              <w:rPr>
                <w:bCs/>
                <w:lang w:val="sq-AL"/>
              </w:rPr>
              <w:t xml:space="preserve">; </w:t>
            </w:r>
            <w:proofErr w:type="spellStart"/>
            <w:r w:rsidR="00482084" w:rsidRPr="005C474D">
              <w:rPr>
                <w:bCs/>
                <w:lang w:val="sq-AL"/>
              </w:rPr>
              <w:t>Ass.Ma</w:t>
            </w:r>
            <w:proofErr w:type="spellEnd"/>
            <w:r w:rsidR="00482084" w:rsidRPr="005C474D">
              <w:rPr>
                <w:bCs/>
                <w:lang w:val="sq-AL"/>
              </w:rPr>
              <w:t xml:space="preserve">. </w:t>
            </w:r>
            <w:proofErr w:type="spellStart"/>
            <w:r w:rsidR="007A35AC" w:rsidRPr="005C474D">
              <w:rPr>
                <w:bCs/>
                <w:lang w:val="sq-AL"/>
              </w:rPr>
              <w:t>Bubulin</w:t>
            </w:r>
            <w:r w:rsidR="00DA31D6">
              <w:rPr>
                <w:bCs/>
                <w:lang w:val="sq-AL"/>
              </w:rPr>
              <w:t>ë</w:t>
            </w:r>
            <w:proofErr w:type="spellEnd"/>
            <w:r w:rsidR="00482084" w:rsidRPr="005C474D">
              <w:rPr>
                <w:bCs/>
                <w:lang w:val="sq-AL"/>
              </w:rPr>
              <w:t xml:space="preserve"> </w:t>
            </w:r>
            <w:proofErr w:type="spellStart"/>
            <w:r w:rsidR="00482084" w:rsidRPr="005C474D">
              <w:rPr>
                <w:bCs/>
                <w:lang w:val="sq-AL"/>
              </w:rPr>
              <w:t>Syla</w:t>
            </w:r>
            <w:proofErr w:type="spellEnd"/>
            <w:r w:rsidR="007A35AC" w:rsidRPr="005C474D">
              <w:rPr>
                <w:bCs/>
                <w:lang w:val="sq-AL"/>
              </w:rPr>
              <w:t xml:space="preserve">, </w:t>
            </w:r>
            <w:proofErr w:type="spellStart"/>
            <w:r w:rsidR="007A35AC" w:rsidRPr="005C474D">
              <w:rPr>
                <w:bCs/>
                <w:lang w:val="sq-AL"/>
              </w:rPr>
              <w:t>PhD</w:t>
            </w:r>
            <w:proofErr w:type="spellEnd"/>
            <w:r w:rsidR="007A35AC" w:rsidRPr="005C474D">
              <w:rPr>
                <w:bCs/>
                <w:lang w:val="sq-AL"/>
              </w:rPr>
              <w:t xml:space="preserve"> </w:t>
            </w:r>
            <w:proofErr w:type="spellStart"/>
            <w:r w:rsidR="007A35AC" w:rsidRPr="005C474D">
              <w:rPr>
                <w:bCs/>
                <w:lang w:val="sq-AL"/>
              </w:rPr>
              <w:t>cand</w:t>
            </w:r>
            <w:proofErr w:type="spellEnd"/>
            <w:r w:rsidR="007A35AC" w:rsidRPr="005C474D">
              <w:rPr>
                <w:bCs/>
                <w:lang w:val="sq-AL"/>
              </w:rPr>
              <w:t>.</w:t>
            </w:r>
            <w:r w:rsidR="00877031" w:rsidRPr="005C474D">
              <w:rPr>
                <w:bCs/>
                <w:lang w:val="sq-AL"/>
              </w:rPr>
              <w:t xml:space="preserve"> </w:t>
            </w:r>
          </w:p>
        </w:tc>
      </w:tr>
      <w:tr w:rsidR="00CF116F" w:rsidRPr="002B1A11" w14:paraId="592AAF81" w14:textId="77777777" w:rsidTr="004362B1">
        <w:tc>
          <w:tcPr>
            <w:tcW w:w="3227" w:type="dxa"/>
          </w:tcPr>
          <w:p w14:paraId="5F26F74D" w14:textId="77777777" w:rsidR="00CF116F" w:rsidRPr="005C474D" w:rsidRDefault="00CF116F" w:rsidP="00FB050B">
            <w:pPr>
              <w:pStyle w:val="MediumGrid21"/>
              <w:rPr>
                <w:b/>
                <w:lang w:val="sq-AL"/>
              </w:rPr>
            </w:pPr>
            <w:r w:rsidRPr="005C474D">
              <w:rPr>
                <w:b/>
                <w:lang w:val="sq-AL"/>
              </w:rPr>
              <w:t xml:space="preserve">Detajet kontaktuese: </w:t>
            </w:r>
          </w:p>
        </w:tc>
        <w:tc>
          <w:tcPr>
            <w:tcW w:w="5812" w:type="dxa"/>
          </w:tcPr>
          <w:p w14:paraId="74EA3CC8" w14:textId="1A1A0EC4" w:rsidR="00CF116F" w:rsidRPr="005C474D" w:rsidRDefault="000D5FCA" w:rsidP="000D5FCA">
            <w:pPr>
              <w:pStyle w:val="MediumGrid21"/>
              <w:rPr>
                <w:bCs/>
                <w:lang w:val="sq-AL"/>
              </w:rPr>
            </w:pPr>
            <w:hyperlink r:id="rId7" w:history="1">
              <w:r w:rsidRPr="005C474D">
                <w:rPr>
                  <w:rStyle w:val="Hyperlink"/>
                  <w:bCs/>
                  <w:lang w:val="sq-AL"/>
                </w:rPr>
                <w:t>tahir.latifi@uni-pr.edu</w:t>
              </w:r>
            </w:hyperlink>
            <w:r w:rsidR="00877031" w:rsidRPr="005C474D">
              <w:rPr>
                <w:bCs/>
                <w:lang w:val="sq-AL"/>
              </w:rPr>
              <w:t xml:space="preserve">, </w:t>
            </w:r>
            <w:hyperlink r:id="rId8" w:history="1">
              <w:r w:rsidR="007A35AC" w:rsidRPr="005C474D">
                <w:rPr>
                  <w:rStyle w:val="Hyperlink"/>
                  <w:bCs/>
                  <w:lang w:val="sq-AL"/>
                </w:rPr>
                <w:t>bubulinasyla@gmail.com</w:t>
              </w:r>
            </w:hyperlink>
            <w:r w:rsidR="007A35AC" w:rsidRPr="005C474D">
              <w:rPr>
                <w:bCs/>
                <w:lang w:val="sq-AL"/>
              </w:rPr>
              <w:t xml:space="preserve"> </w:t>
            </w:r>
            <w:r w:rsidR="00877031" w:rsidRPr="005C474D">
              <w:rPr>
                <w:bCs/>
                <w:lang w:val="sq-AL"/>
              </w:rPr>
              <w:t xml:space="preserve"> </w:t>
            </w:r>
          </w:p>
        </w:tc>
      </w:tr>
      <w:tr w:rsidR="00FB050B" w:rsidRPr="002B1A11" w14:paraId="53856682" w14:textId="77777777" w:rsidTr="006E3ED9">
        <w:tc>
          <w:tcPr>
            <w:tcW w:w="9039" w:type="dxa"/>
            <w:gridSpan w:val="2"/>
            <w:shd w:val="clear" w:color="auto" w:fill="B8CCE4"/>
          </w:tcPr>
          <w:p w14:paraId="559BC29A" w14:textId="77777777" w:rsidR="00FB050B" w:rsidRPr="005C474D" w:rsidRDefault="00FB050B" w:rsidP="00CF116F">
            <w:pPr>
              <w:pStyle w:val="MediumGrid21"/>
              <w:rPr>
                <w:lang w:val="sq-AL"/>
              </w:rPr>
            </w:pPr>
          </w:p>
        </w:tc>
      </w:tr>
      <w:tr w:rsidR="00CF116F" w:rsidRPr="002B1A11" w14:paraId="41F19B99" w14:textId="77777777" w:rsidTr="004362B1">
        <w:tc>
          <w:tcPr>
            <w:tcW w:w="3227" w:type="dxa"/>
          </w:tcPr>
          <w:p w14:paraId="3FBA7DE4" w14:textId="77777777" w:rsidR="00CF116F" w:rsidRPr="005C474D" w:rsidRDefault="00CF116F" w:rsidP="00CF116F">
            <w:pPr>
              <w:pStyle w:val="MediumGrid21"/>
              <w:rPr>
                <w:b/>
                <w:lang w:val="sq-AL"/>
              </w:rPr>
            </w:pPr>
            <w:r w:rsidRPr="005C474D">
              <w:rPr>
                <w:b/>
                <w:lang w:val="sq-AL"/>
              </w:rPr>
              <w:t>Përshkrimi i lëndës</w:t>
            </w:r>
          </w:p>
        </w:tc>
        <w:tc>
          <w:tcPr>
            <w:tcW w:w="5812" w:type="dxa"/>
          </w:tcPr>
          <w:p w14:paraId="6F76F714" w14:textId="29BDA1BF" w:rsidR="00B72A7B" w:rsidRPr="005C474D" w:rsidRDefault="00ED48A8" w:rsidP="00B72A7B">
            <w:pPr>
              <w:spacing w:line="276" w:lineRule="auto"/>
              <w:jc w:val="both"/>
              <w:rPr>
                <w:lang w:val="sq-AL"/>
              </w:rPr>
            </w:pPr>
            <w:r w:rsidRPr="005C474D">
              <w:rPr>
                <w:lang w:val="sq-AL"/>
              </w:rPr>
              <w:t xml:space="preserve">Kjo lëndë ka rëndësi të veçantë, ngase ngërthen në vete dy fusha të rëndësishme akademike, e që janë të lidhura direkt me standardin e jetesës dhe mirëqenien e qytetarëve të vendeve përkatëse të emigrimit. Migrimi po bëhet njëri nga </w:t>
            </w:r>
            <w:r w:rsidR="007348FF" w:rsidRPr="005C474D">
              <w:rPr>
                <w:lang w:val="sq-AL"/>
              </w:rPr>
              <w:t>fenomenet</w:t>
            </w:r>
            <w:r w:rsidRPr="005C474D">
              <w:rPr>
                <w:lang w:val="sq-AL"/>
              </w:rPr>
              <w:t xml:space="preserve"> më të rëndësishëm të kohës sonë. Për më tepër</w:t>
            </w:r>
            <w:r w:rsidRPr="005C474D">
              <w:rPr>
                <w:color w:val="000000"/>
                <w:lang w:val="sq-AL"/>
              </w:rPr>
              <w:t xml:space="preserve">, në rastin e Kosovës, migrimi dhe </w:t>
            </w:r>
            <w:proofErr w:type="spellStart"/>
            <w:r w:rsidRPr="005C474D">
              <w:rPr>
                <w:color w:val="000000"/>
                <w:lang w:val="sq-AL"/>
              </w:rPr>
              <w:t>remit</w:t>
            </w:r>
            <w:r w:rsidR="007348FF" w:rsidRPr="005C474D">
              <w:rPr>
                <w:color w:val="000000"/>
                <w:lang w:val="sq-AL"/>
              </w:rPr>
              <w:t>e</w:t>
            </w:r>
            <w:r w:rsidRPr="005C474D">
              <w:rPr>
                <w:color w:val="000000"/>
                <w:lang w:val="sq-AL"/>
              </w:rPr>
              <w:t>ncat</w:t>
            </w:r>
            <w:proofErr w:type="spellEnd"/>
            <w:r w:rsidRPr="005C474D">
              <w:rPr>
                <w:color w:val="000000"/>
                <w:lang w:val="sq-AL"/>
              </w:rPr>
              <w:t xml:space="preserve"> kanë qenë (</w:t>
            </w:r>
            <w:r w:rsidR="007348FF" w:rsidRPr="005C474D">
              <w:rPr>
                <w:color w:val="000000"/>
                <w:lang w:val="sq-AL"/>
              </w:rPr>
              <w:t>vazhdojnë</w:t>
            </w:r>
            <w:r w:rsidRPr="005C474D">
              <w:rPr>
                <w:color w:val="000000"/>
                <w:lang w:val="sq-AL"/>
              </w:rPr>
              <w:t xml:space="preserve"> ende),</w:t>
            </w:r>
            <w:r w:rsidRPr="005C474D">
              <w:rPr>
                <w:rFonts w:eastAsia="Arial Unicode MS"/>
                <w:color w:val="000000"/>
                <w:lang w:val="sq-AL"/>
              </w:rPr>
              <w:t xml:space="preserve"> linjë shpëtuese dhe kanë mbajtur të pacenuar familjen </w:t>
            </w:r>
            <w:r w:rsidRPr="005C474D">
              <w:rPr>
                <w:color w:val="000000"/>
                <w:lang w:val="sq-AL" w:eastAsia="de-AT"/>
              </w:rPr>
              <w:t>(</w:t>
            </w:r>
            <w:r w:rsidRPr="005C474D">
              <w:rPr>
                <w:color w:val="000000"/>
                <w:lang w:val="sq-AL"/>
              </w:rPr>
              <w:t xml:space="preserve">ESI 2006). </w:t>
            </w:r>
            <w:r w:rsidRPr="005C474D">
              <w:rPr>
                <w:lang w:val="sq-AL"/>
              </w:rPr>
              <w:t xml:space="preserve">Për shkak të mungesës së ofrimit të sigurisë sociale nga shteti, në rastin e Kosovës, siguria sociale është konsideruar (dhe ende vazhdon) si çështje private (familjare) dhe obligim moral i anëtarëve të familjes. </w:t>
            </w:r>
          </w:p>
        </w:tc>
      </w:tr>
      <w:tr w:rsidR="00CF116F" w:rsidRPr="002B1A11" w14:paraId="5C2B4695" w14:textId="77777777" w:rsidTr="004362B1">
        <w:tc>
          <w:tcPr>
            <w:tcW w:w="3227" w:type="dxa"/>
          </w:tcPr>
          <w:p w14:paraId="6CEB149F" w14:textId="77777777" w:rsidR="00CF116F" w:rsidRPr="005C474D" w:rsidRDefault="00CF116F" w:rsidP="00CF116F">
            <w:pPr>
              <w:pStyle w:val="MediumGrid21"/>
              <w:rPr>
                <w:b/>
                <w:lang w:val="sq-AL"/>
              </w:rPr>
            </w:pPr>
            <w:r w:rsidRPr="005C474D">
              <w:rPr>
                <w:b/>
                <w:lang w:val="sq-AL"/>
              </w:rPr>
              <w:t>Qëllimet e lëndës:</w:t>
            </w:r>
          </w:p>
        </w:tc>
        <w:tc>
          <w:tcPr>
            <w:tcW w:w="5812" w:type="dxa"/>
          </w:tcPr>
          <w:p w14:paraId="69F0F671" w14:textId="6F506128" w:rsidR="00490851" w:rsidRPr="005C474D" w:rsidRDefault="00ED48A8" w:rsidP="00027021">
            <w:pPr>
              <w:spacing w:line="276" w:lineRule="auto"/>
              <w:jc w:val="both"/>
              <w:rPr>
                <w:lang w:val="sq-AL"/>
              </w:rPr>
            </w:pPr>
            <w:r w:rsidRPr="005C474D">
              <w:rPr>
                <w:lang w:val="sq-AL"/>
              </w:rPr>
              <w:t xml:space="preserve">Kjo lëndë ofron njohuri bazë për migrimin, arsyet dhe faktorët që ndikojnë në migrim, </w:t>
            </w:r>
            <w:r w:rsidR="007348FF" w:rsidRPr="005C474D">
              <w:rPr>
                <w:lang w:val="sq-AL"/>
              </w:rPr>
              <w:t>strukturën</w:t>
            </w:r>
            <w:r w:rsidRPr="005C474D">
              <w:rPr>
                <w:lang w:val="sq-AL"/>
              </w:rPr>
              <w:t xml:space="preserve"> gjinore të </w:t>
            </w:r>
            <w:proofErr w:type="spellStart"/>
            <w:r w:rsidRPr="005C474D">
              <w:rPr>
                <w:lang w:val="sq-AL"/>
              </w:rPr>
              <w:t>migrantëve</w:t>
            </w:r>
            <w:proofErr w:type="spellEnd"/>
            <w:r w:rsidRPr="005C474D">
              <w:rPr>
                <w:lang w:val="sq-AL"/>
              </w:rPr>
              <w:t xml:space="preserve"> dhe ndryshimet e ndikimin që kanë sjell në jetën shoqërore dhe ekonomike, solidaritetin në raport me anëtarët e familjes dhe roli i tij në kontekst të si</w:t>
            </w:r>
            <w:r w:rsidR="000D5FCA" w:rsidRPr="005C474D">
              <w:rPr>
                <w:lang w:val="sq-AL"/>
              </w:rPr>
              <w:t>gurisë dhe mirëqenies sociale. D</w:t>
            </w:r>
            <w:r w:rsidRPr="005C474D">
              <w:rPr>
                <w:lang w:val="sq-AL"/>
              </w:rPr>
              <w:t xml:space="preserve">uke qenë se migrimi në shumë vende luan rol të rëndësishëm në mirëqenien dhe sigurinë sociale të familjeve përkatëse, në këtë rast, fokusi ynë do të jetë në rolin dhe ndikimin e migrimit dhe </w:t>
            </w:r>
            <w:proofErr w:type="spellStart"/>
            <w:r w:rsidRPr="005C474D">
              <w:rPr>
                <w:lang w:val="sq-AL"/>
              </w:rPr>
              <w:t>remit</w:t>
            </w:r>
            <w:r w:rsidR="007348FF" w:rsidRPr="005C474D">
              <w:rPr>
                <w:lang w:val="sq-AL"/>
              </w:rPr>
              <w:t>e</w:t>
            </w:r>
            <w:r w:rsidRPr="005C474D">
              <w:rPr>
                <w:lang w:val="sq-AL"/>
              </w:rPr>
              <w:t>ncave</w:t>
            </w:r>
            <w:proofErr w:type="spellEnd"/>
            <w:r w:rsidRPr="005C474D">
              <w:rPr>
                <w:lang w:val="sq-AL"/>
              </w:rPr>
              <w:t xml:space="preserve"> në ekonominë familjare dhe zhvillimin ekonomik të vendeve përkatëse, prej nga kanë emigruar. </w:t>
            </w:r>
            <w:r w:rsidR="009A13FF" w:rsidRPr="005C474D">
              <w:rPr>
                <w:lang w:val="sq-AL"/>
              </w:rPr>
              <w:t xml:space="preserve">Për më tepër, </w:t>
            </w:r>
            <w:r w:rsidR="001562D1" w:rsidRPr="005C474D">
              <w:rPr>
                <w:lang w:val="sq-AL"/>
              </w:rPr>
              <w:t xml:space="preserve">kjo lëndë fokusohet në </w:t>
            </w:r>
            <w:r w:rsidR="000774E6" w:rsidRPr="005C474D">
              <w:rPr>
                <w:lang w:val="sq-AL"/>
              </w:rPr>
              <w:t>diskutime</w:t>
            </w:r>
            <w:r w:rsidR="001562D1" w:rsidRPr="005C474D">
              <w:rPr>
                <w:lang w:val="sq-AL"/>
              </w:rPr>
              <w:t xml:space="preserve"> teorike</w:t>
            </w:r>
            <w:r w:rsidR="000774E6" w:rsidRPr="005C474D">
              <w:rPr>
                <w:lang w:val="sq-AL"/>
              </w:rPr>
              <w:t xml:space="preserve"> rreth migrimit</w:t>
            </w:r>
            <w:r w:rsidR="00464989" w:rsidRPr="005C474D">
              <w:rPr>
                <w:lang w:val="sq-AL"/>
              </w:rPr>
              <w:t xml:space="preserve"> dhe debatet rreth koncepteve diasporë dhe </w:t>
            </w:r>
            <w:proofErr w:type="spellStart"/>
            <w:r w:rsidR="00464989" w:rsidRPr="005C474D">
              <w:rPr>
                <w:lang w:val="sq-AL"/>
              </w:rPr>
              <w:t>transnacionalizëm</w:t>
            </w:r>
            <w:proofErr w:type="spellEnd"/>
            <w:r w:rsidR="00464989" w:rsidRPr="005C474D">
              <w:rPr>
                <w:lang w:val="sq-AL"/>
              </w:rPr>
              <w:t xml:space="preserve">. </w:t>
            </w:r>
          </w:p>
        </w:tc>
      </w:tr>
      <w:tr w:rsidR="00CF116F" w:rsidRPr="002B1A11" w14:paraId="59416BCE" w14:textId="77777777" w:rsidTr="004362B1">
        <w:tc>
          <w:tcPr>
            <w:tcW w:w="3227" w:type="dxa"/>
          </w:tcPr>
          <w:p w14:paraId="033FB3CD" w14:textId="77777777" w:rsidR="00CF116F" w:rsidRPr="005C474D" w:rsidRDefault="00CF116F" w:rsidP="00CF116F">
            <w:pPr>
              <w:pStyle w:val="MediumGrid21"/>
              <w:rPr>
                <w:b/>
                <w:lang w:val="sq-AL"/>
              </w:rPr>
            </w:pPr>
            <w:r w:rsidRPr="005C474D">
              <w:rPr>
                <w:b/>
                <w:lang w:val="sq-AL"/>
              </w:rPr>
              <w:t xml:space="preserve">Rezultatet e pritura të </w:t>
            </w:r>
            <w:r w:rsidRPr="005C474D">
              <w:rPr>
                <w:b/>
                <w:lang w:val="sq-AL"/>
              </w:rPr>
              <w:lastRenderedPageBreak/>
              <w:t>nxënies:</w:t>
            </w:r>
          </w:p>
        </w:tc>
        <w:tc>
          <w:tcPr>
            <w:tcW w:w="5812" w:type="dxa"/>
          </w:tcPr>
          <w:p w14:paraId="3DE161A4" w14:textId="77777777" w:rsidR="007C3132" w:rsidRPr="005C474D" w:rsidRDefault="00ED48A8" w:rsidP="00ED48A8">
            <w:pPr>
              <w:pStyle w:val="MediumGrid21"/>
              <w:numPr>
                <w:ilvl w:val="0"/>
                <w:numId w:val="3"/>
              </w:numPr>
              <w:spacing w:line="276" w:lineRule="auto"/>
              <w:rPr>
                <w:i/>
                <w:lang w:val="sq-AL"/>
              </w:rPr>
            </w:pPr>
            <w:r w:rsidRPr="005C474D">
              <w:rPr>
                <w:lang w:val="sq-AL"/>
              </w:rPr>
              <w:lastRenderedPageBreak/>
              <w:t xml:space="preserve">Duke përdorur metodologjinë e krahasimit dhe </w:t>
            </w:r>
            <w:r w:rsidRPr="005C474D">
              <w:rPr>
                <w:lang w:val="sq-AL"/>
              </w:rPr>
              <w:lastRenderedPageBreak/>
              <w:t xml:space="preserve">studimet empirike (me fokus të veçantë në rastin e Kosovës), ky kurs ofron njohuri bazë për ndikimin e </w:t>
            </w:r>
            <w:proofErr w:type="spellStart"/>
            <w:r w:rsidRPr="005C474D">
              <w:rPr>
                <w:lang w:val="sq-AL"/>
              </w:rPr>
              <w:t>remitencave</w:t>
            </w:r>
            <w:proofErr w:type="spellEnd"/>
            <w:r w:rsidRPr="005C474D">
              <w:rPr>
                <w:lang w:val="sq-AL"/>
              </w:rPr>
              <w:t xml:space="preserve"> në ekonominë familjare;</w:t>
            </w:r>
          </w:p>
          <w:p w14:paraId="0A6BA3D4" w14:textId="77777777" w:rsidR="00746CC8" w:rsidRPr="005C474D" w:rsidRDefault="00ED48A8" w:rsidP="00746CC8">
            <w:pPr>
              <w:pStyle w:val="MediumGrid21"/>
              <w:numPr>
                <w:ilvl w:val="0"/>
                <w:numId w:val="3"/>
              </w:numPr>
              <w:spacing w:line="276" w:lineRule="auto"/>
              <w:rPr>
                <w:i/>
                <w:lang w:val="sq-AL"/>
              </w:rPr>
            </w:pPr>
            <w:r w:rsidRPr="005C474D">
              <w:rPr>
                <w:lang w:val="sq-AL"/>
              </w:rPr>
              <w:t xml:space="preserve">Për shkak se ekonomia </w:t>
            </w:r>
            <w:r w:rsidR="000D5FCA" w:rsidRPr="005C474D">
              <w:rPr>
                <w:lang w:val="sq-AL"/>
              </w:rPr>
              <w:t xml:space="preserve">kosovare </w:t>
            </w:r>
            <w:r w:rsidRPr="005C474D">
              <w:rPr>
                <w:lang w:val="sq-AL"/>
              </w:rPr>
              <w:t xml:space="preserve">është e varfër, </w:t>
            </w:r>
            <w:r w:rsidR="00746CC8" w:rsidRPr="005C474D">
              <w:rPr>
                <w:lang w:val="sq-AL"/>
              </w:rPr>
              <w:t xml:space="preserve">nga kjo lëndë studentët do të marrin njohuri të caktuara rreth rolit të </w:t>
            </w:r>
            <w:proofErr w:type="spellStart"/>
            <w:r w:rsidR="00746CC8" w:rsidRPr="005C474D">
              <w:rPr>
                <w:lang w:val="sq-AL"/>
              </w:rPr>
              <w:t>remitencave</w:t>
            </w:r>
            <w:proofErr w:type="spellEnd"/>
            <w:r w:rsidR="00746CC8" w:rsidRPr="005C474D">
              <w:rPr>
                <w:lang w:val="sq-AL"/>
              </w:rPr>
              <w:t xml:space="preserve"> të </w:t>
            </w:r>
            <w:proofErr w:type="spellStart"/>
            <w:r w:rsidR="00746CC8" w:rsidRPr="005C474D">
              <w:rPr>
                <w:lang w:val="sq-AL"/>
              </w:rPr>
              <w:t>migrantëve</w:t>
            </w:r>
            <w:proofErr w:type="spellEnd"/>
            <w:r w:rsidR="00746CC8" w:rsidRPr="005C474D">
              <w:rPr>
                <w:lang w:val="sq-AL"/>
              </w:rPr>
              <w:t xml:space="preserve"> në reduktimin e varfërisë;</w:t>
            </w:r>
          </w:p>
          <w:p w14:paraId="5E78BEED" w14:textId="77777777" w:rsidR="00ED48A8" w:rsidRPr="005C474D" w:rsidRDefault="00746CC8" w:rsidP="00746CC8">
            <w:pPr>
              <w:pStyle w:val="MediumGrid21"/>
              <w:numPr>
                <w:ilvl w:val="0"/>
                <w:numId w:val="3"/>
              </w:numPr>
              <w:spacing w:line="276" w:lineRule="auto"/>
              <w:rPr>
                <w:i/>
                <w:lang w:val="sq-AL"/>
              </w:rPr>
            </w:pPr>
            <w:r w:rsidRPr="005C474D">
              <w:rPr>
                <w:lang w:val="sq-AL"/>
              </w:rPr>
              <w:t xml:space="preserve">Roli i migracionit dhe </w:t>
            </w:r>
            <w:proofErr w:type="spellStart"/>
            <w:r w:rsidRPr="005C474D">
              <w:rPr>
                <w:lang w:val="sq-AL"/>
              </w:rPr>
              <w:t>remitencave</w:t>
            </w:r>
            <w:proofErr w:type="spellEnd"/>
            <w:r w:rsidRPr="005C474D">
              <w:rPr>
                <w:lang w:val="sq-AL"/>
              </w:rPr>
              <w:t xml:space="preserve"> në kontekst të stabilitetit ekonomik dhe ndikimi i tyre në mirëqenien e familjes dhe sigurinë sociale.</w:t>
            </w:r>
            <w:r w:rsidR="00ED48A8" w:rsidRPr="005C474D">
              <w:rPr>
                <w:lang w:val="sq-AL"/>
              </w:rPr>
              <w:t xml:space="preserve"> </w:t>
            </w:r>
          </w:p>
        </w:tc>
      </w:tr>
      <w:tr w:rsidR="00FF7590" w:rsidRPr="002B1A11" w14:paraId="2BE5A2D5" w14:textId="77777777" w:rsidTr="006E3ED9">
        <w:tc>
          <w:tcPr>
            <w:tcW w:w="9039" w:type="dxa"/>
            <w:gridSpan w:val="2"/>
            <w:shd w:val="clear" w:color="auto" w:fill="B8CCE4"/>
          </w:tcPr>
          <w:p w14:paraId="3DD19248" w14:textId="77777777" w:rsidR="00FF7590" w:rsidRPr="005C474D" w:rsidRDefault="00FF7590" w:rsidP="00CF116F">
            <w:pPr>
              <w:pStyle w:val="MediumGrid21"/>
              <w:rPr>
                <w:i/>
                <w:lang w:val="sq-AL"/>
              </w:rPr>
            </w:pPr>
          </w:p>
        </w:tc>
      </w:tr>
      <w:tr w:rsidR="00FB050B" w:rsidRPr="002B1A11" w14:paraId="7BE4CB60" w14:textId="77777777" w:rsidTr="006E3ED9">
        <w:tc>
          <w:tcPr>
            <w:tcW w:w="9039" w:type="dxa"/>
            <w:gridSpan w:val="2"/>
            <w:shd w:val="clear" w:color="auto" w:fill="B8CCE4"/>
          </w:tcPr>
          <w:p w14:paraId="23A49495" w14:textId="77777777" w:rsidR="00FB050B" w:rsidRPr="005C474D" w:rsidRDefault="00183923" w:rsidP="00DF519D">
            <w:pPr>
              <w:pStyle w:val="MediumGrid21"/>
              <w:rPr>
                <w:b/>
                <w:lang w:val="sq-AL"/>
              </w:rPr>
            </w:pPr>
            <w:r w:rsidRPr="005C474D">
              <w:rPr>
                <w:b/>
                <w:lang w:val="sq-AL"/>
              </w:rPr>
              <w:t>Kontributi n</w:t>
            </w:r>
            <w:r w:rsidR="007348FF" w:rsidRPr="005C474D">
              <w:rPr>
                <w:b/>
                <w:lang w:val="sq-AL"/>
              </w:rPr>
              <w:t>ë</w:t>
            </w:r>
            <w:r w:rsidRPr="005C474D">
              <w:rPr>
                <w:b/>
                <w:lang w:val="sq-AL"/>
              </w:rPr>
              <w:t xml:space="preserve"> </w:t>
            </w:r>
            <w:r w:rsidR="007348FF" w:rsidRPr="005C474D">
              <w:rPr>
                <w:b/>
                <w:lang w:val="sq-AL"/>
              </w:rPr>
              <w:t>ngarkesën</w:t>
            </w:r>
            <w:r w:rsidRPr="005C474D">
              <w:rPr>
                <w:b/>
                <w:lang w:val="sq-AL"/>
              </w:rPr>
              <w:t xml:space="preserve"> e studentit (duhet t</w:t>
            </w:r>
            <w:r w:rsidR="007348FF" w:rsidRPr="005C474D">
              <w:rPr>
                <w:b/>
                <w:lang w:val="sq-AL"/>
              </w:rPr>
              <w:t>ë</w:t>
            </w:r>
            <w:r w:rsidRPr="005C474D">
              <w:rPr>
                <w:b/>
                <w:lang w:val="sq-AL"/>
              </w:rPr>
              <w:t xml:space="preserve"> korrespondoj</w:t>
            </w:r>
            <w:r w:rsidR="007348FF" w:rsidRPr="005C474D">
              <w:rPr>
                <w:b/>
                <w:lang w:val="sq-AL"/>
              </w:rPr>
              <w:t>ë</w:t>
            </w:r>
            <w:r w:rsidRPr="005C474D">
              <w:rPr>
                <w:b/>
                <w:lang w:val="sq-AL"/>
              </w:rPr>
              <w:t xml:space="preserve"> me rezultatet e t</w:t>
            </w:r>
            <w:r w:rsidR="007348FF" w:rsidRPr="005C474D">
              <w:rPr>
                <w:b/>
                <w:lang w:val="sq-AL"/>
              </w:rPr>
              <w:t>ë</w:t>
            </w:r>
            <w:r w:rsidRPr="005C474D">
              <w:rPr>
                <w:b/>
                <w:lang w:val="sq-AL"/>
              </w:rPr>
              <w:t xml:space="preserve"> </w:t>
            </w:r>
            <w:r w:rsidR="007348FF" w:rsidRPr="005C474D">
              <w:rPr>
                <w:b/>
                <w:lang w:val="sq-AL"/>
              </w:rPr>
              <w:t>nxënit</w:t>
            </w:r>
            <w:r w:rsidRPr="005C474D">
              <w:rPr>
                <w:b/>
                <w:lang w:val="sq-AL"/>
              </w:rPr>
              <w:t xml:space="preserve"> t</w:t>
            </w:r>
            <w:r w:rsidR="007348FF" w:rsidRPr="005C474D">
              <w:rPr>
                <w:b/>
                <w:lang w:val="sq-AL"/>
              </w:rPr>
              <w:t>ë</w:t>
            </w:r>
            <w:r w:rsidRPr="005C474D">
              <w:rPr>
                <w:b/>
                <w:lang w:val="sq-AL"/>
              </w:rPr>
              <w:t xml:space="preserve"> studentit)</w:t>
            </w:r>
          </w:p>
        </w:tc>
      </w:tr>
      <w:tr w:rsidR="004C3E57" w:rsidRPr="005C474D" w14:paraId="0B953CE5" w14:textId="77777777" w:rsidTr="004362B1">
        <w:tc>
          <w:tcPr>
            <w:tcW w:w="3227" w:type="dxa"/>
            <w:tcBorders>
              <w:right w:val="single" w:sz="4" w:space="0" w:color="auto"/>
            </w:tcBorders>
            <w:shd w:val="clear" w:color="auto" w:fill="B8CCE4"/>
          </w:tcPr>
          <w:p w14:paraId="135B2B5F" w14:textId="77777777" w:rsidR="004C3E57" w:rsidRPr="005C474D" w:rsidRDefault="004C3E57" w:rsidP="004C3E57">
            <w:pPr>
              <w:rPr>
                <w:b/>
                <w:lang w:val="sq-AL"/>
              </w:rPr>
            </w:pPr>
            <w:r w:rsidRPr="005C474D">
              <w:rPr>
                <w:b/>
                <w:lang w:val="sq-AL"/>
              </w:rPr>
              <w:t xml:space="preserve">Aktiviteti </w:t>
            </w:r>
          </w:p>
        </w:tc>
        <w:tc>
          <w:tcPr>
            <w:tcW w:w="5812" w:type="dxa"/>
            <w:tcBorders>
              <w:left w:val="single" w:sz="4" w:space="0" w:color="auto"/>
              <w:right w:val="single" w:sz="4" w:space="0" w:color="auto"/>
            </w:tcBorders>
            <w:shd w:val="clear" w:color="auto" w:fill="B8CCE4"/>
          </w:tcPr>
          <w:p w14:paraId="2B9B9AFA" w14:textId="77777777" w:rsidR="004C3E57" w:rsidRPr="005C474D" w:rsidRDefault="004C3E57" w:rsidP="004C3E57">
            <w:pPr>
              <w:rPr>
                <w:b/>
                <w:lang w:val="sq-AL"/>
              </w:rPr>
            </w:pPr>
            <w:r w:rsidRPr="005C474D">
              <w:rPr>
                <w:b/>
                <w:lang w:val="sq-AL"/>
              </w:rPr>
              <w:t>Orë</w:t>
            </w:r>
          </w:p>
        </w:tc>
      </w:tr>
      <w:tr w:rsidR="004C3E57" w:rsidRPr="005C474D" w14:paraId="0B82714B" w14:textId="77777777" w:rsidTr="004362B1">
        <w:tc>
          <w:tcPr>
            <w:tcW w:w="3227" w:type="dxa"/>
            <w:tcBorders>
              <w:right w:val="single" w:sz="4" w:space="0" w:color="auto"/>
            </w:tcBorders>
            <w:shd w:val="clear" w:color="auto" w:fill="FFFFFF"/>
          </w:tcPr>
          <w:p w14:paraId="774DC905" w14:textId="77777777" w:rsidR="004C3E57" w:rsidRPr="005C474D" w:rsidRDefault="004C3E57" w:rsidP="004C3E57">
            <w:pPr>
              <w:rPr>
                <w:lang w:val="sq-AL"/>
              </w:rPr>
            </w:pPr>
            <w:r w:rsidRPr="005C474D">
              <w:rPr>
                <w:lang w:val="sq-AL"/>
              </w:rPr>
              <w:t>Ligjërata</w:t>
            </w:r>
          </w:p>
        </w:tc>
        <w:tc>
          <w:tcPr>
            <w:tcW w:w="5812" w:type="dxa"/>
            <w:tcBorders>
              <w:left w:val="single" w:sz="4" w:space="0" w:color="auto"/>
              <w:right w:val="single" w:sz="4" w:space="0" w:color="auto"/>
            </w:tcBorders>
            <w:shd w:val="clear" w:color="auto" w:fill="FFFFFF"/>
          </w:tcPr>
          <w:p w14:paraId="7E25CEFB" w14:textId="77777777" w:rsidR="004C3E57" w:rsidRPr="005C474D" w:rsidRDefault="004C3E57" w:rsidP="004C3E57">
            <w:pPr>
              <w:rPr>
                <w:lang w:val="sq-AL"/>
              </w:rPr>
            </w:pPr>
            <w:r w:rsidRPr="005C474D">
              <w:rPr>
                <w:lang w:val="sq-AL"/>
              </w:rPr>
              <w:t>25</w:t>
            </w:r>
          </w:p>
        </w:tc>
      </w:tr>
      <w:tr w:rsidR="004C3E57" w:rsidRPr="005C474D" w14:paraId="4A6578BF" w14:textId="77777777" w:rsidTr="004362B1">
        <w:tc>
          <w:tcPr>
            <w:tcW w:w="3227" w:type="dxa"/>
            <w:tcBorders>
              <w:right w:val="single" w:sz="4" w:space="0" w:color="auto"/>
            </w:tcBorders>
            <w:shd w:val="clear" w:color="auto" w:fill="FFFFFF"/>
          </w:tcPr>
          <w:p w14:paraId="2640F256" w14:textId="77777777" w:rsidR="004C3E57" w:rsidRPr="005C474D" w:rsidRDefault="004C3E57" w:rsidP="004C3E57">
            <w:pPr>
              <w:rPr>
                <w:lang w:val="sq-AL"/>
              </w:rPr>
            </w:pPr>
            <w:r w:rsidRPr="005C474D">
              <w:rPr>
                <w:lang w:val="sq-AL"/>
              </w:rPr>
              <w:t>Punë praktike</w:t>
            </w:r>
          </w:p>
        </w:tc>
        <w:tc>
          <w:tcPr>
            <w:tcW w:w="5812" w:type="dxa"/>
            <w:tcBorders>
              <w:left w:val="single" w:sz="4" w:space="0" w:color="auto"/>
              <w:right w:val="single" w:sz="4" w:space="0" w:color="auto"/>
            </w:tcBorders>
            <w:shd w:val="clear" w:color="auto" w:fill="FFFFFF"/>
          </w:tcPr>
          <w:p w14:paraId="249D878A" w14:textId="77777777" w:rsidR="004C3E57" w:rsidRPr="005C474D" w:rsidRDefault="004C3E57" w:rsidP="004C3E57">
            <w:pPr>
              <w:rPr>
                <w:lang w:val="sq-AL"/>
              </w:rPr>
            </w:pPr>
            <w:r w:rsidRPr="005C474D">
              <w:rPr>
                <w:lang w:val="sq-AL"/>
              </w:rPr>
              <w:t>20</w:t>
            </w:r>
          </w:p>
        </w:tc>
      </w:tr>
      <w:tr w:rsidR="004C3E57" w:rsidRPr="005C474D" w14:paraId="71E0FB7E" w14:textId="77777777" w:rsidTr="004362B1">
        <w:tc>
          <w:tcPr>
            <w:tcW w:w="3227" w:type="dxa"/>
            <w:tcBorders>
              <w:right w:val="single" w:sz="4" w:space="0" w:color="auto"/>
            </w:tcBorders>
            <w:shd w:val="clear" w:color="auto" w:fill="FFFFFF"/>
          </w:tcPr>
          <w:p w14:paraId="31D61965" w14:textId="77777777" w:rsidR="004C3E57" w:rsidRPr="005C474D" w:rsidRDefault="004C3E57" w:rsidP="004C3E57">
            <w:pPr>
              <w:rPr>
                <w:lang w:val="sq-AL"/>
              </w:rPr>
            </w:pPr>
            <w:r w:rsidRPr="005C474D">
              <w:rPr>
                <w:lang w:val="sq-AL"/>
              </w:rPr>
              <w:t>Ushtrime</w:t>
            </w:r>
          </w:p>
        </w:tc>
        <w:tc>
          <w:tcPr>
            <w:tcW w:w="5812" w:type="dxa"/>
            <w:tcBorders>
              <w:left w:val="single" w:sz="4" w:space="0" w:color="auto"/>
              <w:right w:val="single" w:sz="4" w:space="0" w:color="auto"/>
            </w:tcBorders>
            <w:shd w:val="clear" w:color="auto" w:fill="FFFFFF"/>
          </w:tcPr>
          <w:p w14:paraId="7D9901A4" w14:textId="77777777" w:rsidR="004C3E57" w:rsidRPr="005C474D" w:rsidRDefault="004C3E57" w:rsidP="004C3E57">
            <w:pPr>
              <w:rPr>
                <w:lang w:val="sq-AL"/>
              </w:rPr>
            </w:pPr>
            <w:r w:rsidRPr="005C474D">
              <w:rPr>
                <w:lang w:val="sq-AL"/>
              </w:rPr>
              <w:t>20</w:t>
            </w:r>
          </w:p>
        </w:tc>
      </w:tr>
      <w:tr w:rsidR="004C3E57" w:rsidRPr="005C474D" w14:paraId="54B6B027" w14:textId="77777777" w:rsidTr="004362B1">
        <w:tc>
          <w:tcPr>
            <w:tcW w:w="3227" w:type="dxa"/>
            <w:tcBorders>
              <w:right w:val="single" w:sz="4" w:space="0" w:color="auto"/>
            </w:tcBorders>
            <w:shd w:val="clear" w:color="auto" w:fill="FFFFFF"/>
          </w:tcPr>
          <w:p w14:paraId="5F1D07FC" w14:textId="77777777" w:rsidR="004C3E57" w:rsidRPr="005C474D" w:rsidRDefault="004C3E57" w:rsidP="004C3E57">
            <w:pPr>
              <w:rPr>
                <w:lang w:val="sq-AL"/>
              </w:rPr>
            </w:pPr>
            <w:r w:rsidRPr="005C474D">
              <w:rPr>
                <w:lang w:val="sq-AL"/>
              </w:rPr>
              <w:t>Konsultime</w:t>
            </w:r>
          </w:p>
        </w:tc>
        <w:tc>
          <w:tcPr>
            <w:tcW w:w="5812" w:type="dxa"/>
            <w:tcBorders>
              <w:left w:val="single" w:sz="4" w:space="0" w:color="auto"/>
              <w:right w:val="single" w:sz="4" w:space="0" w:color="auto"/>
            </w:tcBorders>
            <w:shd w:val="clear" w:color="auto" w:fill="FFFFFF"/>
          </w:tcPr>
          <w:p w14:paraId="77C82815" w14:textId="77777777" w:rsidR="004C3E57" w:rsidRPr="005C474D" w:rsidRDefault="004C3E57" w:rsidP="004C3E57">
            <w:pPr>
              <w:rPr>
                <w:lang w:val="sq-AL"/>
              </w:rPr>
            </w:pPr>
            <w:r w:rsidRPr="005C474D">
              <w:rPr>
                <w:lang w:val="sq-AL"/>
              </w:rPr>
              <w:t>10</w:t>
            </w:r>
          </w:p>
        </w:tc>
      </w:tr>
      <w:tr w:rsidR="004C3E57" w:rsidRPr="005C474D" w14:paraId="3AE692FA" w14:textId="77777777" w:rsidTr="004362B1">
        <w:tc>
          <w:tcPr>
            <w:tcW w:w="3227" w:type="dxa"/>
            <w:tcBorders>
              <w:right w:val="single" w:sz="4" w:space="0" w:color="auto"/>
            </w:tcBorders>
            <w:shd w:val="clear" w:color="auto" w:fill="FFFFFF"/>
          </w:tcPr>
          <w:p w14:paraId="7F90B230" w14:textId="77777777" w:rsidR="004C3E57" w:rsidRPr="005C474D" w:rsidRDefault="004C3E57" w:rsidP="004C3E57">
            <w:pPr>
              <w:rPr>
                <w:lang w:val="sq-AL"/>
              </w:rPr>
            </w:pPr>
            <w:r w:rsidRPr="005C474D">
              <w:rPr>
                <w:lang w:val="sq-AL"/>
              </w:rPr>
              <w:t>Punë në shtëpi</w:t>
            </w:r>
          </w:p>
        </w:tc>
        <w:tc>
          <w:tcPr>
            <w:tcW w:w="5812" w:type="dxa"/>
            <w:tcBorders>
              <w:left w:val="single" w:sz="4" w:space="0" w:color="auto"/>
              <w:right w:val="single" w:sz="4" w:space="0" w:color="auto"/>
            </w:tcBorders>
            <w:shd w:val="clear" w:color="auto" w:fill="FFFFFF"/>
          </w:tcPr>
          <w:p w14:paraId="6D10DC76" w14:textId="77777777" w:rsidR="004C3E57" w:rsidRPr="005C474D" w:rsidRDefault="004C3E57" w:rsidP="004C3E57">
            <w:pPr>
              <w:rPr>
                <w:lang w:val="sq-AL"/>
              </w:rPr>
            </w:pPr>
            <w:r w:rsidRPr="005C474D">
              <w:rPr>
                <w:lang w:val="sq-AL"/>
              </w:rPr>
              <w:t>10</w:t>
            </w:r>
          </w:p>
        </w:tc>
      </w:tr>
      <w:tr w:rsidR="004C3E57" w:rsidRPr="005C474D" w14:paraId="57BEE6F1" w14:textId="77777777" w:rsidTr="004362B1">
        <w:tc>
          <w:tcPr>
            <w:tcW w:w="3227" w:type="dxa"/>
            <w:tcBorders>
              <w:right w:val="single" w:sz="4" w:space="0" w:color="auto"/>
            </w:tcBorders>
            <w:shd w:val="clear" w:color="auto" w:fill="FFFFFF"/>
          </w:tcPr>
          <w:p w14:paraId="3AA16141" w14:textId="77777777" w:rsidR="004C3E57" w:rsidRPr="005C474D" w:rsidRDefault="004C3E57" w:rsidP="004C3E57">
            <w:pPr>
              <w:rPr>
                <w:lang w:val="sq-AL"/>
              </w:rPr>
            </w:pPr>
            <w:r w:rsidRPr="005C474D">
              <w:rPr>
                <w:lang w:val="sq-AL"/>
              </w:rPr>
              <w:t xml:space="preserve">Punime </w:t>
            </w:r>
            <w:proofErr w:type="spellStart"/>
            <w:r w:rsidRPr="005C474D">
              <w:rPr>
                <w:lang w:val="sq-AL"/>
              </w:rPr>
              <w:t>seminarike</w:t>
            </w:r>
            <w:proofErr w:type="spellEnd"/>
          </w:p>
        </w:tc>
        <w:tc>
          <w:tcPr>
            <w:tcW w:w="5812" w:type="dxa"/>
            <w:tcBorders>
              <w:left w:val="single" w:sz="4" w:space="0" w:color="auto"/>
              <w:right w:val="single" w:sz="4" w:space="0" w:color="auto"/>
            </w:tcBorders>
            <w:shd w:val="clear" w:color="auto" w:fill="FFFFFF"/>
          </w:tcPr>
          <w:p w14:paraId="5C1CCBAF" w14:textId="77777777" w:rsidR="004C3E57" w:rsidRPr="005C474D" w:rsidRDefault="004C3E57" w:rsidP="004C3E57">
            <w:pPr>
              <w:rPr>
                <w:lang w:val="sq-AL"/>
              </w:rPr>
            </w:pPr>
            <w:r w:rsidRPr="005C474D">
              <w:rPr>
                <w:lang w:val="sq-AL"/>
              </w:rPr>
              <w:t>10</w:t>
            </w:r>
          </w:p>
        </w:tc>
      </w:tr>
      <w:tr w:rsidR="004C3E57" w:rsidRPr="005C474D" w14:paraId="0E55FF3B" w14:textId="77777777" w:rsidTr="004362B1">
        <w:tc>
          <w:tcPr>
            <w:tcW w:w="3227" w:type="dxa"/>
            <w:tcBorders>
              <w:right w:val="single" w:sz="4" w:space="0" w:color="auto"/>
            </w:tcBorders>
            <w:shd w:val="clear" w:color="auto" w:fill="FFFFFF"/>
          </w:tcPr>
          <w:p w14:paraId="51AE9ABE" w14:textId="77777777" w:rsidR="004C3E57" w:rsidRPr="005C474D" w:rsidRDefault="004C3E57" w:rsidP="004C3E57">
            <w:pPr>
              <w:rPr>
                <w:lang w:val="sq-AL"/>
              </w:rPr>
            </w:pPr>
            <w:r w:rsidRPr="005C474D">
              <w:rPr>
                <w:lang w:val="sq-AL"/>
              </w:rPr>
              <w:t>Studime individuale</w:t>
            </w:r>
          </w:p>
        </w:tc>
        <w:tc>
          <w:tcPr>
            <w:tcW w:w="5812" w:type="dxa"/>
            <w:tcBorders>
              <w:left w:val="single" w:sz="4" w:space="0" w:color="auto"/>
              <w:right w:val="single" w:sz="4" w:space="0" w:color="auto"/>
            </w:tcBorders>
            <w:shd w:val="clear" w:color="auto" w:fill="FFFFFF"/>
          </w:tcPr>
          <w:p w14:paraId="32735A25" w14:textId="77777777" w:rsidR="004C3E57" w:rsidRPr="005C474D" w:rsidRDefault="004C3E57" w:rsidP="004C3E57">
            <w:pPr>
              <w:rPr>
                <w:lang w:val="sq-AL"/>
              </w:rPr>
            </w:pPr>
            <w:r w:rsidRPr="005C474D">
              <w:rPr>
                <w:lang w:val="sq-AL"/>
              </w:rPr>
              <w:t>10</w:t>
            </w:r>
          </w:p>
        </w:tc>
      </w:tr>
      <w:tr w:rsidR="004C3E57" w:rsidRPr="005C474D" w14:paraId="4DB35EEB" w14:textId="77777777" w:rsidTr="004362B1">
        <w:tc>
          <w:tcPr>
            <w:tcW w:w="3227" w:type="dxa"/>
            <w:tcBorders>
              <w:right w:val="single" w:sz="4" w:space="0" w:color="auto"/>
            </w:tcBorders>
            <w:shd w:val="clear" w:color="auto" w:fill="FFFFFF"/>
          </w:tcPr>
          <w:p w14:paraId="142D4058" w14:textId="77777777" w:rsidR="004C3E57" w:rsidRPr="005C474D" w:rsidRDefault="004C3E57" w:rsidP="004C3E57">
            <w:pPr>
              <w:rPr>
                <w:lang w:val="sq-AL"/>
              </w:rPr>
            </w:pPr>
            <w:r w:rsidRPr="005C474D">
              <w:rPr>
                <w:lang w:val="sq-AL"/>
              </w:rPr>
              <w:t>Puna në bibliotekë</w:t>
            </w:r>
          </w:p>
        </w:tc>
        <w:tc>
          <w:tcPr>
            <w:tcW w:w="5812" w:type="dxa"/>
            <w:tcBorders>
              <w:left w:val="single" w:sz="4" w:space="0" w:color="auto"/>
              <w:right w:val="single" w:sz="4" w:space="0" w:color="auto"/>
            </w:tcBorders>
            <w:shd w:val="clear" w:color="auto" w:fill="FFFFFF"/>
          </w:tcPr>
          <w:p w14:paraId="270A3581" w14:textId="77777777" w:rsidR="004C3E57" w:rsidRPr="005C474D" w:rsidRDefault="004C3E57" w:rsidP="004C3E57">
            <w:pPr>
              <w:rPr>
                <w:lang w:val="sq-AL"/>
              </w:rPr>
            </w:pPr>
            <w:r w:rsidRPr="005C474D">
              <w:rPr>
                <w:lang w:val="sq-AL"/>
              </w:rPr>
              <w:t>25</w:t>
            </w:r>
          </w:p>
        </w:tc>
      </w:tr>
      <w:tr w:rsidR="004C3E57" w:rsidRPr="005C474D" w14:paraId="2888DCC6" w14:textId="77777777" w:rsidTr="004362B1">
        <w:tc>
          <w:tcPr>
            <w:tcW w:w="3227" w:type="dxa"/>
            <w:tcBorders>
              <w:right w:val="single" w:sz="4" w:space="0" w:color="auto"/>
            </w:tcBorders>
            <w:shd w:val="clear" w:color="auto" w:fill="FFFFFF"/>
          </w:tcPr>
          <w:p w14:paraId="754D3B07" w14:textId="77777777" w:rsidR="004C3E57" w:rsidRPr="005C474D" w:rsidRDefault="004C3E57" w:rsidP="004C3E57">
            <w:pPr>
              <w:rPr>
                <w:lang w:val="sq-AL"/>
              </w:rPr>
            </w:pPr>
            <w:r w:rsidRPr="005C474D">
              <w:rPr>
                <w:lang w:val="sq-AL"/>
              </w:rPr>
              <w:t>Përgatitja e testeve</w:t>
            </w:r>
          </w:p>
        </w:tc>
        <w:tc>
          <w:tcPr>
            <w:tcW w:w="5812" w:type="dxa"/>
            <w:tcBorders>
              <w:left w:val="single" w:sz="4" w:space="0" w:color="auto"/>
              <w:right w:val="single" w:sz="4" w:space="0" w:color="auto"/>
            </w:tcBorders>
            <w:shd w:val="clear" w:color="auto" w:fill="FFFFFF"/>
          </w:tcPr>
          <w:p w14:paraId="2EDE7DB2" w14:textId="77777777" w:rsidR="004C3E57" w:rsidRPr="005C474D" w:rsidRDefault="004C3E57" w:rsidP="004C3E57">
            <w:pPr>
              <w:rPr>
                <w:lang w:val="sq-AL"/>
              </w:rPr>
            </w:pPr>
            <w:r w:rsidRPr="005C474D">
              <w:rPr>
                <w:lang w:val="sq-AL"/>
              </w:rPr>
              <w:t>10</w:t>
            </w:r>
          </w:p>
        </w:tc>
      </w:tr>
      <w:tr w:rsidR="004C3E57" w:rsidRPr="005C474D" w14:paraId="56C35E6D" w14:textId="77777777" w:rsidTr="004362B1">
        <w:tc>
          <w:tcPr>
            <w:tcW w:w="3227" w:type="dxa"/>
            <w:tcBorders>
              <w:right w:val="single" w:sz="4" w:space="0" w:color="auto"/>
            </w:tcBorders>
            <w:shd w:val="clear" w:color="auto" w:fill="FFFFFF"/>
          </w:tcPr>
          <w:p w14:paraId="258A59DE" w14:textId="77777777" w:rsidR="004C3E57" w:rsidRPr="005C474D" w:rsidRDefault="004C3E57" w:rsidP="004C3E57">
            <w:pPr>
              <w:rPr>
                <w:lang w:val="sq-AL"/>
              </w:rPr>
            </w:pPr>
            <w:r w:rsidRPr="005C474D">
              <w:rPr>
                <w:lang w:val="sq-AL"/>
              </w:rPr>
              <w:t>Ushtrime për provime</w:t>
            </w:r>
          </w:p>
        </w:tc>
        <w:tc>
          <w:tcPr>
            <w:tcW w:w="5812" w:type="dxa"/>
            <w:tcBorders>
              <w:left w:val="single" w:sz="4" w:space="0" w:color="auto"/>
              <w:right w:val="single" w:sz="4" w:space="0" w:color="auto"/>
            </w:tcBorders>
            <w:shd w:val="clear" w:color="auto" w:fill="FFFFFF"/>
          </w:tcPr>
          <w:p w14:paraId="47A66D7E" w14:textId="77777777" w:rsidR="004C3E57" w:rsidRPr="005C474D" w:rsidRDefault="004C3E57" w:rsidP="004C3E57">
            <w:pPr>
              <w:rPr>
                <w:lang w:val="sq-AL"/>
              </w:rPr>
            </w:pPr>
            <w:r w:rsidRPr="005C474D">
              <w:rPr>
                <w:lang w:val="sq-AL"/>
              </w:rPr>
              <w:t>10</w:t>
            </w:r>
          </w:p>
        </w:tc>
      </w:tr>
      <w:tr w:rsidR="004C3E57" w:rsidRPr="005C474D" w14:paraId="6B8C953A" w14:textId="77777777" w:rsidTr="004362B1">
        <w:trPr>
          <w:trHeight w:val="475"/>
        </w:trPr>
        <w:tc>
          <w:tcPr>
            <w:tcW w:w="3227" w:type="dxa"/>
            <w:tcBorders>
              <w:right w:val="single" w:sz="4" w:space="0" w:color="auto"/>
            </w:tcBorders>
            <w:shd w:val="clear" w:color="auto" w:fill="B8CCE4"/>
          </w:tcPr>
          <w:p w14:paraId="200A6BC5" w14:textId="77777777" w:rsidR="004C3E57" w:rsidRPr="005C474D" w:rsidRDefault="004C3E57" w:rsidP="004C3E57">
            <w:pPr>
              <w:rPr>
                <w:b/>
                <w:lang w:val="sq-AL"/>
              </w:rPr>
            </w:pPr>
            <w:r w:rsidRPr="005C474D">
              <w:rPr>
                <w:b/>
                <w:lang w:val="sq-AL"/>
              </w:rPr>
              <w:t>Totali i orëve</w:t>
            </w:r>
          </w:p>
        </w:tc>
        <w:tc>
          <w:tcPr>
            <w:tcW w:w="5812" w:type="dxa"/>
            <w:tcBorders>
              <w:left w:val="single" w:sz="4" w:space="0" w:color="auto"/>
              <w:right w:val="single" w:sz="4" w:space="0" w:color="auto"/>
            </w:tcBorders>
            <w:shd w:val="clear" w:color="auto" w:fill="B8CCE4"/>
          </w:tcPr>
          <w:p w14:paraId="4AD514D2" w14:textId="77777777" w:rsidR="004C3E57" w:rsidRPr="005C474D" w:rsidRDefault="004C3E57" w:rsidP="004C3E57">
            <w:pPr>
              <w:rPr>
                <w:b/>
                <w:lang w:val="sq-AL"/>
              </w:rPr>
            </w:pPr>
            <w:r w:rsidRPr="005C474D">
              <w:rPr>
                <w:b/>
                <w:lang w:val="sq-AL"/>
              </w:rPr>
              <w:t>150</w:t>
            </w:r>
          </w:p>
        </w:tc>
      </w:tr>
      <w:tr w:rsidR="00183923" w:rsidRPr="002B1A11" w14:paraId="66DAEF8D" w14:textId="77777777" w:rsidTr="004362B1">
        <w:tc>
          <w:tcPr>
            <w:tcW w:w="3227" w:type="dxa"/>
          </w:tcPr>
          <w:p w14:paraId="0B45C337" w14:textId="77777777" w:rsidR="00183923" w:rsidRPr="005C474D" w:rsidRDefault="00183923" w:rsidP="00183923">
            <w:pPr>
              <w:pStyle w:val="MediumGrid21"/>
              <w:rPr>
                <w:b/>
                <w:lang w:val="sq-AL"/>
              </w:rPr>
            </w:pPr>
            <w:r w:rsidRPr="005C474D">
              <w:rPr>
                <w:b/>
                <w:lang w:val="sq-AL"/>
              </w:rPr>
              <w:t xml:space="preserve">Metodologjia e </w:t>
            </w:r>
            <w:r w:rsidR="007348FF" w:rsidRPr="005C474D">
              <w:rPr>
                <w:b/>
                <w:lang w:val="sq-AL"/>
              </w:rPr>
              <w:t>mësimdhënies</w:t>
            </w:r>
            <w:r w:rsidRPr="005C474D">
              <w:rPr>
                <w:b/>
                <w:lang w:val="sq-AL"/>
              </w:rPr>
              <w:t xml:space="preserve">:  </w:t>
            </w:r>
          </w:p>
        </w:tc>
        <w:tc>
          <w:tcPr>
            <w:tcW w:w="5812" w:type="dxa"/>
          </w:tcPr>
          <w:p w14:paraId="0E5ED340" w14:textId="77777777" w:rsidR="00183923" w:rsidRPr="005C474D" w:rsidRDefault="00CC3F21" w:rsidP="00746CC8">
            <w:pPr>
              <w:spacing w:after="200" w:line="276" w:lineRule="auto"/>
              <w:jc w:val="both"/>
              <w:rPr>
                <w:lang w:val="sq-AL"/>
              </w:rPr>
            </w:pPr>
            <w:r w:rsidRPr="005C474D">
              <w:rPr>
                <w:lang w:val="sq-AL"/>
              </w:rPr>
              <w:t xml:space="preserve">Ligjëratat do të jenë </w:t>
            </w:r>
            <w:proofErr w:type="spellStart"/>
            <w:r w:rsidRPr="005C474D">
              <w:rPr>
                <w:lang w:val="sq-AL"/>
              </w:rPr>
              <w:t>interaktive</w:t>
            </w:r>
            <w:proofErr w:type="spellEnd"/>
            <w:r w:rsidRPr="005C474D">
              <w:rPr>
                <w:lang w:val="sq-AL"/>
              </w:rPr>
              <w:t xml:space="preserve">, duke aktivizuar dhe integruar studentet gjatë procesit të mësimit. </w:t>
            </w:r>
            <w:r w:rsidR="00746CC8" w:rsidRPr="005C474D">
              <w:rPr>
                <w:lang w:val="sq-AL"/>
              </w:rPr>
              <w:t>Pjesë e këtij kursi është hulumtimi në terren, si dhe vizitat studimore në institucione publike të cilat ofrojnë, apo do të duhej të ofronin, përkujdesje sociale dhe siguri për qytetarët</w:t>
            </w:r>
            <w:r w:rsidRPr="005C474D">
              <w:rPr>
                <w:lang w:val="sq-AL"/>
              </w:rPr>
              <w:t xml:space="preserve">. </w:t>
            </w:r>
            <w:r w:rsidR="00746CC8" w:rsidRPr="005C474D">
              <w:rPr>
                <w:lang w:val="sq-AL"/>
              </w:rPr>
              <w:t>Me këtë rast</w:t>
            </w:r>
            <w:r w:rsidRPr="005C474D">
              <w:rPr>
                <w:lang w:val="sq-AL"/>
              </w:rPr>
              <w:t xml:space="preserve">, </w:t>
            </w:r>
            <w:r w:rsidR="00746CC8" w:rsidRPr="005C474D">
              <w:rPr>
                <w:lang w:val="sq-AL"/>
              </w:rPr>
              <w:t xml:space="preserve">do të kontaktojmë dhe intervistojmë zyrtarët profesional, të cilët merren me </w:t>
            </w:r>
            <w:r w:rsidR="007348FF" w:rsidRPr="005C474D">
              <w:rPr>
                <w:lang w:val="sq-AL"/>
              </w:rPr>
              <w:t>çështje</w:t>
            </w:r>
            <w:r w:rsidR="00746CC8" w:rsidRPr="005C474D">
              <w:rPr>
                <w:lang w:val="sq-AL"/>
              </w:rPr>
              <w:t xml:space="preserve"> të mirëqenies sociale, në institucione lokale dhe qendrore të Kosovës.</w:t>
            </w:r>
          </w:p>
        </w:tc>
      </w:tr>
      <w:tr w:rsidR="00183923" w:rsidRPr="002B1A11" w14:paraId="1BB4BCB6" w14:textId="77777777" w:rsidTr="004362B1">
        <w:tc>
          <w:tcPr>
            <w:tcW w:w="3227" w:type="dxa"/>
          </w:tcPr>
          <w:p w14:paraId="7824E1FD" w14:textId="77777777" w:rsidR="00183923" w:rsidRPr="005C474D" w:rsidRDefault="00183923" w:rsidP="00183923">
            <w:pPr>
              <w:pStyle w:val="MediumGrid21"/>
              <w:rPr>
                <w:b/>
                <w:lang w:val="sq-AL"/>
              </w:rPr>
            </w:pPr>
            <w:r w:rsidRPr="005C474D">
              <w:rPr>
                <w:b/>
                <w:lang w:val="sq-AL"/>
              </w:rPr>
              <w:t>Metodat e vlerësimit:</w:t>
            </w:r>
          </w:p>
        </w:tc>
        <w:tc>
          <w:tcPr>
            <w:tcW w:w="5812" w:type="dxa"/>
          </w:tcPr>
          <w:p w14:paraId="39538620" w14:textId="3982A1A0" w:rsidR="00705EF2" w:rsidRPr="005C474D" w:rsidRDefault="00705EF2" w:rsidP="00705EF2">
            <w:pPr>
              <w:pStyle w:val="MediumGrid21"/>
              <w:jc w:val="both"/>
              <w:rPr>
                <w:lang w:val="sq-AL"/>
              </w:rPr>
            </w:pPr>
            <w:r w:rsidRPr="005C474D">
              <w:rPr>
                <w:lang w:val="sq-AL"/>
              </w:rPr>
              <w:t xml:space="preserve">Vlerësimi do të bëhet në bazë të suksesit të arritur gjatë gjithë semestrit. Studentët do të mbledhin pikët, në bazë të suksesit së treguar në testet gjatë semestrit, punimeve </w:t>
            </w:r>
            <w:proofErr w:type="spellStart"/>
            <w:r w:rsidRPr="005C474D">
              <w:rPr>
                <w:lang w:val="sq-AL"/>
              </w:rPr>
              <w:t>seminarike</w:t>
            </w:r>
            <w:proofErr w:type="spellEnd"/>
            <w:r w:rsidRPr="005C474D">
              <w:rPr>
                <w:lang w:val="sq-AL"/>
              </w:rPr>
              <w:t xml:space="preserve"> (ose ese), pjesëmarrjes aktive në ligjërata dhe ushtrime, përgatitjes paraprake – leximi (detyrë shtëpie) apo hulumtim studimor.</w:t>
            </w:r>
          </w:p>
          <w:p w14:paraId="17FCDE6C" w14:textId="056CC879" w:rsidR="007E1673" w:rsidRPr="005C474D" w:rsidRDefault="007E1673" w:rsidP="007E1673">
            <w:pPr>
              <w:contextualSpacing/>
              <w:jc w:val="both"/>
              <w:rPr>
                <w:lang w:val="sq-AL"/>
              </w:rPr>
            </w:pPr>
            <w:r w:rsidRPr="005C474D">
              <w:rPr>
                <w:lang w:val="sq-AL"/>
              </w:rPr>
              <w:t xml:space="preserve">Notimi bëhet duke përdorur “ECTS Grade </w:t>
            </w:r>
            <w:proofErr w:type="spellStart"/>
            <w:r w:rsidRPr="005C474D">
              <w:rPr>
                <w:lang w:val="sq-AL"/>
              </w:rPr>
              <w:t>Scale</w:t>
            </w:r>
            <w:proofErr w:type="spellEnd"/>
            <w:r w:rsidRPr="005C474D">
              <w:rPr>
                <w:lang w:val="sq-AL"/>
              </w:rPr>
              <w:t xml:space="preserve">”. </w:t>
            </w:r>
          </w:p>
          <w:p w14:paraId="689F1D63" w14:textId="119DAEEC" w:rsidR="007E1673" w:rsidRPr="005C474D" w:rsidRDefault="007E1673" w:rsidP="007E1673">
            <w:pPr>
              <w:contextualSpacing/>
              <w:jc w:val="both"/>
              <w:rPr>
                <w:lang w:val="sq-AL"/>
              </w:rPr>
            </w:pPr>
            <w:r w:rsidRPr="005C474D">
              <w:rPr>
                <w:lang w:val="sq-AL"/>
              </w:rPr>
              <w:t xml:space="preserve">Detyra dhe aktivitete: </w:t>
            </w:r>
            <w:r w:rsidR="0097531B">
              <w:rPr>
                <w:lang w:val="sq-AL"/>
              </w:rPr>
              <w:t>2</w:t>
            </w:r>
            <w:r w:rsidRPr="005C474D">
              <w:rPr>
                <w:lang w:val="sq-AL"/>
              </w:rPr>
              <w:t>5%</w:t>
            </w:r>
          </w:p>
          <w:p w14:paraId="3B3748B0" w14:textId="77777777" w:rsidR="007E1673" w:rsidRPr="005C474D" w:rsidRDefault="007E1673" w:rsidP="007E1673">
            <w:pPr>
              <w:contextualSpacing/>
              <w:rPr>
                <w:bCs/>
                <w:lang w:val="sq-AL"/>
              </w:rPr>
            </w:pPr>
            <w:r w:rsidRPr="005C474D">
              <w:rPr>
                <w:bCs/>
                <w:lang w:val="sq-AL"/>
              </w:rPr>
              <w:t>Testi 1: 25%</w:t>
            </w:r>
          </w:p>
          <w:p w14:paraId="52EC6D17" w14:textId="77777777" w:rsidR="007E1673" w:rsidRPr="005C474D" w:rsidRDefault="007E1673" w:rsidP="007E16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lang w:val="sq-AL"/>
              </w:rPr>
            </w:pPr>
            <w:r w:rsidRPr="005C474D">
              <w:rPr>
                <w:bCs/>
                <w:lang w:val="sq-AL"/>
              </w:rPr>
              <w:lastRenderedPageBreak/>
              <w:t>Testi 2: 25%</w:t>
            </w:r>
            <w:r w:rsidRPr="005C474D">
              <w:rPr>
                <w:lang w:val="sq-AL"/>
              </w:rPr>
              <w:t xml:space="preserve">  </w:t>
            </w:r>
          </w:p>
          <w:p w14:paraId="5321ED70" w14:textId="77777777" w:rsidR="007E1673" w:rsidRPr="005C474D" w:rsidRDefault="007E1673" w:rsidP="007E1673">
            <w:pPr>
              <w:contextualSpacing/>
              <w:rPr>
                <w:bCs/>
                <w:lang w:val="sq-AL"/>
              </w:rPr>
            </w:pPr>
            <w:r w:rsidRPr="005C474D">
              <w:rPr>
                <w:bCs/>
                <w:lang w:val="sq-AL"/>
              </w:rPr>
              <w:t>Eseja: 25%</w:t>
            </w:r>
          </w:p>
          <w:p w14:paraId="5D47848B" w14:textId="579EB29C" w:rsidR="00183923" w:rsidRPr="005C474D" w:rsidRDefault="007E1673" w:rsidP="007E1673">
            <w:pPr>
              <w:pStyle w:val="NoSpacing"/>
              <w:jc w:val="both"/>
              <w:rPr>
                <w:lang w:val="sq-AL"/>
              </w:rPr>
            </w:pPr>
            <w:r w:rsidRPr="005C474D">
              <w:rPr>
                <w:b/>
                <w:bCs/>
                <w:lang w:val="sq-AL"/>
              </w:rPr>
              <w:t>Totali: 100%</w:t>
            </w:r>
          </w:p>
        </w:tc>
      </w:tr>
      <w:tr w:rsidR="00183923" w:rsidRPr="005C474D" w14:paraId="5F7D19E9" w14:textId="77777777" w:rsidTr="006E3ED9">
        <w:tc>
          <w:tcPr>
            <w:tcW w:w="9039" w:type="dxa"/>
            <w:gridSpan w:val="2"/>
            <w:shd w:val="clear" w:color="auto" w:fill="B8CCE4"/>
          </w:tcPr>
          <w:p w14:paraId="7FB86163" w14:textId="77777777" w:rsidR="00183923" w:rsidRPr="005C474D" w:rsidRDefault="00183923" w:rsidP="00183923">
            <w:pPr>
              <w:pStyle w:val="MediumGrid21"/>
              <w:rPr>
                <w:b/>
                <w:lang w:val="sq-AL"/>
              </w:rPr>
            </w:pPr>
            <w:r w:rsidRPr="005C474D">
              <w:rPr>
                <w:b/>
                <w:lang w:val="sq-AL"/>
              </w:rPr>
              <w:lastRenderedPageBreak/>
              <w:t xml:space="preserve">Literatura </w:t>
            </w:r>
          </w:p>
        </w:tc>
      </w:tr>
      <w:tr w:rsidR="007E107C" w:rsidRPr="005C474D" w14:paraId="23F8419C" w14:textId="77777777" w:rsidTr="004362B1">
        <w:tc>
          <w:tcPr>
            <w:tcW w:w="3227" w:type="dxa"/>
          </w:tcPr>
          <w:p w14:paraId="5D57DEBA" w14:textId="77777777" w:rsidR="007E107C" w:rsidRPr="005C474D" w:rsidRDefault="007E107C" w:rsidP="007E107C">
            <w:pPr>
              <w:pStyle w:val="MediumGrid21"/>
              <w:rPr>
                <w:b/>
                <w:lang w:val="sq-AL"/>
              </w:rPr>
            </w:pPr>
            <w:r w:rsidRPr="005C474D">
              <w:rPr>
                <w:b/>
                <w:lang w:val="sq-AL"/>
              </w:rPr>
              <w:t xml:space="preserve">Literatura bazë:  </w:t>
            </w:r>
          </w:p>
        </w:tc>
        <w:tc>
          <w:tcPr>
            <w:tcW w:w="5812" w:type="dxa"/>
          </w:tcPr>
          <w:p w14:paraId="100F525A"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Kadriu</w:t>
            </w:r>
            <w:proofErr w:type="spellEnd"/>
            <w:r w:rsidRPr="005C474D">
              <w:rPr>
                <w:rFonts w:ascii="Times New Roman" w:hAnsi="Times New Roman"/>
                <w:sz w:val="24"/>
                <w:szCs w:val="24"/>
              </w:rPr>
              <w:t xml:space="preserve">, Lumnije. (2017) </w:t>
            </w:r>
            <w:r w:rsidRPr="005C474D">
              <w:rPr>
                <w:rFonts w:ascii="Times New Roman" w:hAnsi="Times New Roman"/>
                <w:i/>
                <w:sz w:val="24"/>
                <w:szCs w:val="24"/>
              </w:rPr>
              <w:t>Pushimet, familja, vendlindja në praktikat e diasporës shqiptare të Kosovës</w:t>
            </w:r>
            <w:r w:rsidRPr="005C474D">
              <w:rPr>
                <w:rFonts w:ascii="Times New Roman" w:hAnsi="Times New Roman"/>
                <w:sz w:val="24"/>
                <w:szCs w:val="24"/>
              </w:rPr>
              <w:t>, Prishtinë, Instituti Albanologjik i Prishtinës</w:t>
            </w:r>
          </w:p>
          <w:p w14:paraId="36D6F59A"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Cohen</w:t>
            </w:r>
            <w:proofErr w:type="spellEnd"/>
            <w:r w:rsidRPr="005C474D">
              <w:rPr>
                <w:rFonts w:ascii="Times New Roman" w:hAnsi="Times New Roman"/>
                <w:sz w:val="24"/>
                <w:szCs w:val="24"/>
              </w:rPr>
              <w:t xml:space="preserve">, Robin. (2008) </w:t>
            </w:r>
            <w:r w:rsidRPr="005C474D">
              <w:rPr>
                <w:rFonts w:ascii="Times New Roman" w:hAnsi="Times New Roman"/>
                <w:i/>
                <w:iCs/>
                <w:sz w:val="24"/>
                <w:szCs w:val="24"/>
              </w:rPr>
              <w:t xml:space="preserve">Global </w:t>
            </w:r>
            <w:proofErr w:type="spellStart"/>
            <w:r w:rsidRPr="005C474D">
              <w:rPr>
                <w:rFonts w:ascii="Times New Roman" w:hAnsi="Times New Roman"/>
                <w:i/>
                <w:iCs/>
                <w:sz w:val="24"/>
                <w:szCs w:val="24"/>
              </w:rPr>
              <w:t>diasporas</w:t>
            </w:r>
            <w:proofErr w:type="spellEnd"/>
            <w:r w:rsidRPr="005C474D">
              <w:rPr>
                <w:rFonts w:ascii="Times New Roman" w:hAnsi="Times New Roman"/>
                <w:i/>
                <w:iCs/>
                <w:sz w:val="24"/>
                <w:szCs w:val="24"/>
              </w:rPr>
              <w:t xml:space="preserve">. An </w:t>
            </w:r>
            <w:proofErr w:type="spellStart"/>
            <w:r w:rsidRPr="005C474D">
              <w:rPr>
                <w:rFonts w:ascii="Times New Roman" w:hAnsi="Times New Roman"/>
                <w:i/>
                <w:iCs/>
                <w:sz w:val="24"/>
                <w:szCs w:val="24"/>
              </w:rPr>
              <w:t>introduction</w:t>
            </w:r>
            <w:proofErr w:type="spellEnd"/>
            <w:r w:rsidRPr="005C474D">
              <w:rPr>
                <w:rFonts w:ascii="Times New Roman" w:hAnsi="Times New Roman"/>
                <w:i/>
                <w:iCs/>
                <w:sz w:val="24"/>
                <w:szCs w:val="24"/>
              </w:rPr>
              <w:t xml:space="preserve">, </w:t>
            </w:r>
            <w:proofErr w:type="spellStart"/>
            <w:r w:rsidRPr="005C474D">
              <w:rPr>
                <w:rFonts w:ascii="Times New Roman" w:hAnsi="Times New Roman"/>
                <w:sz w:val="24"/>
                <w:szCs w:val="24"/>
              </w:rPr>
              <w:t>London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and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New</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York</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Routledge</w:t>
            </w:r>
            <w:proofErr w:type="spellEnd"/>
          </w:p>
          <w:p w14:paraId="733F397E" w14:textId="77777777" w:rsidR="003D23A6" w:rsidRPr="005C474D" w:rsidRDefault="007E107C" w:rsidP="004E1ABA">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Safran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William</w:t>
            </w:r>
            <w:proofErr w:type="spellEnd"/>
            <w:r w:rsidRPr="005C474D">
              <w:rPr>
                <w:rFonts w:ascii="Times New Roman" w:hAnsi="Times New Roman"/>
                <w:sz w:val="24"/>
                <w:szCs w:val="24"/>
              </w:rPr>
              <w:t xml:space="preserve">. (1991) </w:t>
            </w:r>
            <w:proofErr w:type="spellStart"/>
            <w:r w:rsidRPr="005C474D">
              <w:rPr>
                <w:rFonts w:ascii="Times New Roman" w:hAnsi="Times New Roman"/>
                <w:color w:val="000000"/>
                <w:sz w:val="24"/>
                <w:szCs w:val="24"/>
              </w:rPr>
              <w:t>Diasporas</w:t>
            </w:r>
            <w:proofErr w:type="spellEnd"/>
            <w:r w:rsidRPr="005C474D">
              <w:rPr>
                <w:rFonts w:ascii="Times New Roman" w:hAnsi="Times New Roman"/>
                <w:color w:val="000000"/>
                <w:sz w:val="24"/>
                <w:szCs w:val="24"/>
              </w:rPr>
              <w:t xml:space="preserve"> in Modern </w:t>
            </w:r>
            <w:proofErr w:type="spellStart"/>
            <w:r w:rsidRPr="005C474D">
              <w:rPr>
                <w:rFonts w:ascii="Times New Roman" w:hAnsi="Times New Roman"/>
                <w:color w:val="000000"/>
                <w:sz w:val="24"/>
                <w:szCs w:val="24"/>
              </w:rPr>
              <w:t>Societies</w:t>
            </w:r>
            <w:proofErr w:type="spellEnd"/>
            <w:r w:rsidRPr="005C474D">
              <w:rPr>
                <w:rFonts w:ascii="Times New Roman" w:hAnsi="Times New Roman"/>
                <w:color w:val="000000"/>
                <w:sz w:val="24"/>
                <w:szCs w:val="24"/>
              </w:rPr>
              <w:t xml:space="preserve">: </w:t>
            </w:r>
            <w:proofErr w:type="spellStart"/>
            <w:r w:rsidRPr="005C474D">
              <w:rPr>
                <w:rFonts w:ascii="Times New Roman" w:hAnsi="Times New Roman"/>
                <w:color w:val="000000"/>
                <w:sz w:val="24"/>
                <w:szCs w:val="24"/>
              </w:rPr>
              <w:t>Myths</w:t>
            </w:r>
            <w:proofErr w:type="spellEnd"/>
            <w:r w:rsidRPr="005C474D">
              <w:rPr>
                <w:rFonts w:ascii="Times New Roman" w:hAnsi="Times New Roman"/>
                <w:color w:val="000000"/>
                <w:sz w:val="24"/>
                <w:szCs w:val="24"/>
              </w:rPr>
              <w:t xml:space="preserve"> </w:t>
            </w:r>
            <w:proofErr w:type="spellStart"/>
            <w:r w:rsidRPr="005C474D">
              <w:rPr>
                <w:rFonts w:ascii="Times New Roman" w:hAnsi="Times New Roman"/>
                <w:color w:val="000000"/>
                <w:sz w:val="24"/>
                <w:szCs w:val="24"/>
              </w:rPr>
              <w:t>of</w:t>
            </w:r>
            <w:proofErr w:type="spellEnd"/>
            <w:r w:rsidRPr="005C474D">
              <w:rPr>
                <w:rFonts w:ascii="Times New Roman" w:hAnsi="Times New Roman"/>
                <w:color w:val="000000"/>
                <w:sz w:val="24"/>
                <w:szCs w:val="24"/>
              </w:rPr>
              <w:t xml:space="preserve"> </w:t>
            </w:r>
            <w:proofErr w:type="spellStart"/>
            <w:r w:rsidRPr="005C474D">
              <w:rPr>
                <w:rFonts w:ascii="Times New Roman" w:hAnsi="Times New Roman"/>
                <w:color w:val="000000"/>
                <w:sz w:val="24"/>
                <w:szCs w:val="24"/>
              </w:rPr>
              <w:t>Homeland</w:t>
            </w:r>
            <w:proofErr w:type="spellEnd"/>
            <w:r w:rsidRPr="005C474D">
              <w:rPr>
                <w:rFonts w:ascii="Times New Roman" w:hAnsi="Times New Roman"/>
                <w:color w:val="000000"/>
                <w:sz w:val="24"/>
                <w:szCs w:val="24"/>
              </w:rPr>
              <w:t xml:space="preserve"> </w:t>
            </w:r>
            <w:proofErr w:type="spellStart"/>
            <w:r w:rsidRPr="005C474D">
              <w:rPr>
                <w:rFonts w:ascii="Times New Roman" w:hAnsi="Times New Roman"/>
                <w:color w:val="000000"/>
                <w:sz w:val="24"/>
                <w:szCs w:val="24"/>
              </w:rPr>
              <w:t>and</w:t>
            </w:r>
            <w:proofErr w:type="spellEnd"/>
            <w:r w:rsidRPr="005C474D">
              <w:rPr>
                <w:rFonts w:ascii="Times New Roman" w:hAnsi="Times New Roman"/>
                <w:color w:val="000000"/>
                <w:sz w:val="24"/>
                <w:szCs w:val="24"/>
              </w:rPr>
              <w:t xml:space="preserve"> </w:t>
            </w:r>
            <w:proofErr w:type="spellStart"/>
            <w:r w:rsidRPr="005C474D">
              <w:rPr>
                <w:rFonts w:ascii="Times New Roman" w:hAnsi="Times New Roman"/>
                <w:color w:val="000000"/>
                <w:sz w:val="24"/>
                <w:szCs w:val="24"/>
              </w:rPr>
              <w:t>Return</w:t>
            </w:r>
            <w:proofErr w:type="spellEnd"/>
            <w:r w:rsidRPr="005C474D">
              <w:rPr>
                <w:rFonts w:ascii="Times New Roman" w:hAnsi="Times New Roman"/>
                <w:color w:val="000000"/>
                <w:sz w:val="24"/>
                <w:szCs w:val="24"/>
              </w:rPr>
              <w:t xml:space="preserve">, </w:t>
            </w:r>
            <w:r w:rsidRPr="005C474D">
              <w:rPr>
                <w:rFonts w:ascii="Times New Roman" w:hAnsi="Times New Roman"/>
                <w:i/>
                <w:iCs/>
                <w:color w:val="000000"/>
                <w:sz w:val="24"/>
                <w:szCs w:val="24"/>
              </w:rPr>
              <w:t xml:space="preserve">A </w:t>
            </w:r>
            <w:proofErr w:type="spellStart"/>
            <w:r w:rsidRPr="005C474D">
              <w:rPr>
                <w:rFonts w:ascii="Times New Roman" w:hAnsi="Times New Roman"/>
                <w:i/>
                <w:iCs/>
                <w:color w:val="000000"/>
                <w:sz w:val="24"/>
                <w:szCs w:val="24"/>
              </w:rPr>
              <w:t>Journal</w:t>
            </w:r>
            <w:proofErr w:type="spellEnd"/>
            <w:r w:rsidRPr="005C474D">
              <w:rPr>
                <w:rFonts w:ascii="Times New Roman" w:hAnsi="Times New Roman"/>
                <w:i/>
                <w:iCs/>
                <w:color w:val="000000"/>
                <w:sz w:val="24"/>
                <w:szCs w:val="24"/>
              </w:rPr>
              <w:t xml:space="preserve"> </w:t>
            </w:r>
            <w:proofErr w:type="spellStart"/>
            <w:r w:rsidRPr="005C474D">
              <w:rPr>
                <w:rFonts w:ascii="Times New Roman" w:hAnsi="Times New Roman"/>
                <w:i/>
                <w:iCs/>
                <w:color w:val="000000"/>
                <w:sz w:val="24"/>
                <w:szCs w:val="24"/>
              </w:rPr>
              <w:t>of</w:t>
            </w:r>
            <w:proofErr w:type="spellEnd"/>
            <w:r w:rsidRPr="005C474D">
              <w:rPr>
                <w:rFonts w:ascii="Times New Roman" w:hAnsi="Times New Roman"/>
                <w:i/>
                <w:iCs/>
                <w:color w:val="000000"/>
                <w:sz w:val="24"/>
                <w:szCs w:val="24"/>
              </w:rPr>
              <w:t xml:space="preserve"> </w:t>
            </w:r>
            <w:proofErr w:type="spellStart"/>
            <w:r w:rsidRPr="005C474D">
              <w:rPr>
                <w:rFonts w:ascii="Times New Roman" w:hAnsi="Times New Roman"/>
                <w:i/>
                <w:iCs/>
                <w:color w:val="000000"/>
                <w:sz w:val="24"/>
                <w:szCs w:val="24"/>
              </w:rPr>
              <w:t>Transnational</w:t>
            </w:r>
            <w:proofErr w:type="spellEnd"/>
            <w:r w:rsidRPr="005C474D">
              <w:rPr>
                <w:rFonts w:ascii="Times New Roman" w:hAnsi="Times New Roman"/>
                <w:i/>
                <w:iCs/>
                <w:color w:val="000000"/>
                <w:sz w:val="24"/>
                <w:szCs w:val="24"/>
              </w:rPr>
              <w:t xml:space="preserve"> </w:t>
            </w:r>
            <w:proofErr w:type="spellStart"/>
            <w:r w:rsidRPr="005C474D">
              <w:rPr>
                <w:rFonts w:ascii="Times New Roman" w:hAnsi="Times New Roman"/>
                <w:i/>
                <w:iCs/>
                <w:color w:val="000000"/>
                <w:sz w:val="24"/>
                <w:szCs w:val="24"/>
              </w:rPr>
              <w:t>Studies</w:t>
            </w:r>
            <w:proofErr w:type="spellEnd"/>
            <w:r w:rsidRPr="005C474D">
              <w:rPr>
                <w:rFonts w:ascii="Times New Roman" w:hAnsi="Times New Roman"/>
                <w:color w:val="000000"/>
                <w:sz w:val="24"/>
                <w:szCs w:val="24"/>
              </w:rPr>
              <w:t>, 1/1 1991, 83-99</w:t>
            </w:r>
          </w:p>
          <w:p w14:paraId="260B844B" w14:textId="6483338A" w:rsidR="005A6F8C" w:rsidRPr="005C474D" w:rsidRDefault="005A6F8C" w:rsidP="00350996">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Leutloff-Grandits</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Carolin</w:t>
            </w:r>
            <w:proofErr w:type="spellEnd"/>
            <w:r w:rsidRPr="005C474D">
              <w:rPr>
                <w:rFonts w:ascii="Times New Roman" w:hAnsi="Times New Roman"/>
                <w:sz w:val="24"/>
                <w:szCs w:val="24"/>
              </w:rPr>
              <w:t xml:space="preserve">. (2023) </w:t>
            </w:r>
            <w:proofErr w:type="spellStart"/>
            <w:r w:rsidR="003D23A6" w:rsidRPr="005C474D">
              <w:rPr>
                <w:rFonts w:ascii="Times New Roman" w:hAnsi="Times New Roman"/>
                <w:sz w:val="24"/>
                <w:szCs w:val="24"/>
                <w:lang w:eastAsia="sq-XK"/>
              </w:rPr>
              <w:t>Translocal</w:t>
            </w:r>
            <w:proofErr w:type="spellEnd"/>
            <w:r w:rsidR="003D23A6" w:rsidRPr="005C474D">
              <w:rPr>
                <w:rFonts w:ascii="Times New Roman" w:hAnsi="Times New Roman"/>
                <w:sz w:val="24"/>
                <w:szCs w:val="24"/>
                <w:lang w:eastAsia="sq-XK"/>
              </w:rPr>
              <w:t xml:space="preserve"> </w:t>
            </w:r>
            <w:proofErr w:type="spellStart"/>
            <w:r w:rsidR="003D23A6" w:rsidRPr="005C474D">
              <w:rPr>
                <w:rFonts w:ascii="Times New Roman" w:hAnsi="Times New Roman"/>
                <w:sz w:val="24"/>
                <w:szCs w:val="24"/>
                <w:lang w:eastAsia="sq-XK"/>
              </w:rPr>
              <w:t>care</w:t>
            </w:r>
            <w:proofErr w:type="spellEnd"/>
            <w:r w:rsidR="003D23A6" w:rsidRPr="005C474D">
              <w:rPr>
                <w:rFonts w:ascii="Times New Roman" w:hAnsi="Times New Roman"/>
                <w:sz w:val="24"/>
                <w:szCs w:val="24"/>
                <w:lang w:eastAsia="sq-XK"/>
              </w:rPr>
              <w:t xml:space="preserve"> </w:t>
            </w:r>
            <w:proofErr w:type="spellStart"/>
            <w:r w:rsidR="003D23A6" w:rsidRPr="005C474D">
              <w:rPr>
                <w:rFonts w:ascii="Times New Roman" w:hAnsi="Times New Roman"/>
                <w:sz w:val="24"/>
                <w:szCs w:val="24"/>
                <w:lang w:eastAsia="sq-XK"/>
              </w:rPr>
              <w:t>across</w:t>
            </w:r>
            <w:proofErr w:type="spellEnd"/>
            <w:r w:rsidR="003D23A6" w:rsidRPr="005C474D">
              <w:rPr>
                <w:rFonts w:ascii="Times New Roman" w:hAnsi="Times New Roman"/>
                <w:sz w:val="24"/>
                <w:szCs w:val="24"/>
                <w:lang w:eastAsia="sq-XK"/>
              </w:rPr>
              <w:t xml:space="preserve"> </w:t>
            </w:r>
            <w:proofErr w:type="spellStart"/>
            <w:r w:rsidR="003D23A6" w:rsidRPr="005C474D">
              <w:rPr>
                <w:rFonts w:ascii="Times New Roman" w:hAnsi="Times New Roman"/>
                <w:sz w:val="24"/>
                <w:szCs w:val="24"/>
                <w:lang w:eastAsia="sq-XK"/>
              </w:rPr>
              <w:t>Kosovo’s</w:t>
            </w:r>
            <w:proofErr w:type="spellEnd"/>
            <w:r w:rsidR="003D23A6" w:rsidRPr="005C474D">
              <w:rPr>
                <w:rFonts w:ascii="Times New Roman" w:hAnsi="Times New Roman"/>
                <w:sz w:val="24"/>
                <w:szCs w:val="24"/>
                <w:lang w:eastAsia="sq-XK"/>
              </w:rPr>
              <w:t xml:space="preserve"> </w:t>
            </w:r>
            <w:proofErr w:type="spellStart"/>
            <w:r w:rsidR="003D23A6" w:rsidRPr="005C474D">
              <w:rPr>
                <w:rFonts w:ascii="Times New Roman" w:hAnsi="Times New Roman"/>
                <w:sz w:val="24"/>
                <w:szCs w:val="24"/>
                <w:lang w:eastAsia="sq-XK"/>
              </w:rPr>
              <w:t>borders</w:t>
            </w:r>
            <w:proofErr w:type="spellEnd"/>
            <w:r w:rsidR="003D23A6" w:rsidRPr="005C474D">
              <w:rPr>
                <w:rFonts w:ascii="Times New Roman" w:hAnsi="Times New Roman"/>
                <w:sz w:val="24"/>
                <w:szCs w:val="24"/>
                <w:lang w:eastAsia="sq-XK"/>
              </w:rPr>
              <w:t xml:space="preserve">. </w:t>
            </w:r>
            <w:proofErr w:type="spellStart"/>
            <w:r w:rsidR="003D23A6" w:rsidRPr="005C474D">
              <w:rPr>
                <w:rFonts w:ascii="Times New Roman" w:hAnsi="Times New Roman"/>
                <w:i/>
                <w:iCs/>
                <w:sz w:val="24"/>
                <w:szCs w:val="24"/>
                <w:lang w:val="sq-XK" w:eastAsia="sq-XK"/>
              </w:rPr>
              <w:t>Reconfiguring</w:t>
            </w:r>
            <w:proofErr w:type="spellEnd"/>
            <w:r w:rsidR="003D23A6" w:rsidRPr="005C474D">
              <w:rPr>
                <w:rFonts w:ascii="Times New Roman" w:hAnsi="Times New Roman"/>
                <w:i/>
                <w:iCs/>
                <w:sz w:val="24"/>
                <w:szCs w:val="24"/>
                <w:lang w:val="sq-XK" w:eastAsia="sq-XK"/>
              </w:rPr>
              <w:t xml:space="preserve"> </w:t>
            </w:r>
            <w:proofErr w:type="spellStart"/>
            <w:r w:rsidR="003D23A6" w:rsidRPr="005C474D">
              <w:rPr>
                <w:rFonts w:ascii="Times New Roman" w:hAnsi="Times New Roman"/>
                <w:i/>
                <w:iCs/>
                <w:sz w:val="24"/>
                <w:szCs w:val="24"/>
                <w:lang w:val="sq-XK" w:eastAsia="sq-XK"/>
              </w:rPr>
              <w:t>Kinship</w:t>
            </w:r>
            <w:proofErr w:type="spellEnd"/>
            <w:r w:rsidR="003D23A6" w:rsidRPr="005C474D">
              <w:rPr>
                <w:rFonts w:ascii="Times New Roman" w:hAnsi="Times New Roman"/>
                <w:i/>
                <w:iCs/>
                <w:sz w:val="24"/>
                <w:szCs w:val="24"/>
                <w:lang w:val="sq-XK" w:eastAsia="sq-XK"/>
              </w:rPr>
              <w:t xml:space="preserve"> </w:t>
            </w:r>
            <w:proofErr w:type="spellStart"/>
            <w:r w:rsidR="003D23A6" w:rsidRPr="005C474D">
              <w:rPr>
                <w:rFonts w:ascii="Times New Roman" w:hAnsi="Times New Roman"/>
                <w:i/>
                <w:iCs/>
                <w:sz w:val="24"/>
                <w:szCs w:val="24"/>
                <w:lang w:val="sq-XK" w:eastAsia="sq-XK"/>
              </w:rPr>
              <w:t>along</w:t>
            </w:r>
            <w:proofErr w:type="spellEnd"/>
            <w:r w:rsidR="003D23A6" w:rsidRPr="005C474D">
              <w:rPr>
                <w:rFonts w:ascii="Times New Roman" w:hAnsi="Times New Roman"/>
                <w:i/>
                <w:iCs/>
                <w:sz w:val="24"/>
                <w:szCs w:val="24"/>
                <w:lang w:val="sq-XK" w:eastAsia="sq-XK"/>
              </w:rPr>
              <w:t xml:space="preserve"> </w:t>
            </w:r>
            <w:proofErr w:type="spellStart"/>
            <w:r w:rsidR="003D23A6" w:rsidRPr="005C474D">
              <w:rPr>
                <w:rFonts w:ascii="Times New Roman" w:hAnsi="Times New Roman"/>
                <w:i/>
                <w:iCs/>
                <w:sz w:val="24"/>
                <w:szCs w:val="24"/>
                <w:lang w:val="sq-XK" w:eastAsia="sq-XK"/>
              </w:rPr>
              <w:t>Gender</w:t>
            </w:r>
            <w:proofErr w:type="spellEnd"/>
            <w:r w:rsidR="003D23A6" w:rsidRPr="005C474D">
              <w:rPr>
                <w:rFonts w:ascii="Times New Roman" w:hAnsi="Times New Roman"/>
                <w:i/>
                <w:iCs/>
                <w:sz w:val="24"/>
                <w:szCs w:val="24"/>
                <w:lang w:val="sq-XK" w:eastAsia="sq-XK"/>
              </w:rPr>
              <w:t xml:space="preserve"> </w:t>
            </w:r>
            <w:proofErr w:type="spellStart"/>
            <w:r w:rsidR="003D23A6" w:rsidRPr="005C474D">
              <w:rPr>
                <w:rFonts w:ascii="Times New Roman" w:hAnsi="Times New Roman"/>
                <w:i/>
                <w:iCs/>
                <w:sz w:val="24"/>
                <w:szCs w:val="24"/>
                <w:lang w:val="sq-XK" w:eastAsia="sq-XK"/>
              </w:rPr>
              <w:t>and</w:t>
            </w:r>
            <w:proofErr w:type="spellEnd"/>
            <w:r w:rsidR="003D23A6" w:rsidRPr="005C474D">
              <w:rPr>
                <w:rFonts w:ascii="Times New Roman" w:hAnsi="Times New Roman"/>
                <w:i/>
                <w:iCs/>
                <w:sz w:val="24"/>
                <w:szCs w:val="24"/>
                <w:lang w:val="sq-XK" w:eastAsia="sq-XK"/>
              </w:rPr>
              <w:t xml:space="preserve"> </w:t>
            </w:r>
            <w:proofErr w:type="spellStart"/>
            <w:r w:rsidR="003D23A6" w:rsidRPr="005C474D">
              <w:rPr>
                <w:rFonts w:ascii="Times New Roman" w:hAnsi="Times New Roman"/>
                <w:i/>
                <w:iCs/>
                <w:sz w:val="24"/>
                <w:szCs w:val="24"/>
                <w:lang w:val="sq-XK" w:eastAsia="sq-XK"/>
              </w:rPr>
              <w:t>Generational</w:t>
            </w:r>
            <w:proofErr w:type="spellEnd"/>
            <w:r w:rsidR="003D23A6" w:rsidRPr="005C474D">
              <w:rPr>
                <w:rFonts w:ascii="Times New Roman" w:hAnsi="Times New Roman"/>
                <w:i/>
                <w:iCs/>
                <w:sz w:val="24"/>
                <w:szCs w:val="24"/>
                <w:lang w:val="sq-XK" w:eastAsia="sq-XK"/>
              </w:rPr>
              <w:t xml:space="preserve"> </w:t>
            </w:r>
            <w:proofErr w:type="spellStart"/>
            <w:r w:rsidR="003D23A6" w:rsidRPr="005C474D">
              <w:rPr>
                <w:rFonts w:ascii="Times New Roman" w:hAnsi="Times New Roman"/>
                <w:i/>
                <w:iCs/>
                <w:sz w:val="24"/>
                <w:szCs w:val="24"/>
                <w:lang w:val="sq-XK" w:eastAsia="sq-XK"/>
              </w:rPr>
              <w:t>Lines</w:t>
            </w:r>
            <w:proofErr w:type="spellEnd"/>
            <w:r w:rsidR="003D23A6" w:rsidRPr="005C474D">
              <w:rPr>
                <w:rFonts w:ascii="Times New Roman" w:hAnsi="Times New Roman"/>
                <w:sz w:val="24"/>
                <w:szCs w:val="24"/>
                <w:lang w:val="en-US" w:eastAsia="sq-XK"/>
              </w:rPr>
              <w:t xml:space="preserve">, New York, </w:t>
            </w:r>
            <w:proofErr w:type="spellStart"/>
            <w:r w:rsidR="003D23A6" w:rsidRPr="005C474D">
              <w:rPr>
                <w:rFonts w:ascii="Times New Roman" w:hAnsi="Times New Roman"/>
                <w:sz w:val="24"/>
                <w:szCs w:val="24"/>
                <w:lang w:val="en-US" w:eastAsia="sq-XK"/>
              </w:rPr>
              <w:t>Berh</w:t>
            </w:r>
            <w:r w:rsidR="005C474D" w:rsidRPr="005C474D">
              <w:rPr>
                <w:rFonts w:ascii="Times New Roman" w:hAnsi="Times New Roman"/>
                <w:sz w:val="24"/>
                <w:szCs w:val="24"/>
                <w:lang w:val="en-US" w:eastAsia="sq-XK"/>
              </w:rPr>
              <w:t>ahan</w:t>
            </w:r>
            <w:proofErr w:type="spellEnd"/>
            <w:r w:rsidR="005C474D" w:rsidRPr="005C474D">
              <w:rPr>
                <w:rFonts w:ascii="Times New Roman" w:hAnsi="Times New Roman"/>
                <w:sz w:val="24"/>
                <w:szCs w:val="24"/>
                <w:lang w:val="en-US" w:eastAsia="sq-XK"/>
              </w:rPr>
              <w:t>.</w:t>
            </w:r>
          </w:p>
          <w:p w14:paraId="575E3A17"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Dahinden</w:t>
            </w:r>
            <w:proofErr w:type="spellEnd"/>
            <w:r w:rsidRPr="005C474D">
              <w:rPr>
                <w:rFonts w:ascii="Times New Roman" w:hAnsi="Times New Roman"/>
                <w:sz w:val="24"/>
                <w:szCs w:val="24"/>
              </w:rPr>
              <w:t xml:space="preserve">, Janine. (2005) </w:t>
            </w:r>
            <w:proofErr w:type="spellStart"/>
            <w:r w:rsidRPr="005C474D">
              <w:rPr>
                <w:rFonts w:ascii="Times New Roman" w:hAnsi="Times New Roman"/>
                <w:sz w:val="24"/>
                <w:szCs w:val="24"/>
              </w:rPr>
              <w:t>Contesting</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transnationalism</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Lessons</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from</w:t>
            </w:r>
            <w:proofErr w:type="spellEnd"/>
            <w:r w:rsidRPr="005C474D">
              <w:rPr>
                <w:rFonts w:ascii="Times New Roman" w:hAnsi="Times New Roman"/>
                <w:sz w:val="24"/>
                <w:szCs w:val="24"/>
              </w:rPr>
              <w:t xml:space="preserve"> the </w:t>
            </w:r>
            <w:proofErr w:type="spellStart"/>
            <w:r w:rsidRPr="005C474D">
              <w:rPr>
                <w:rFonts w:ascii="Times New Roman" w:hAnsi="Times New Roman"/>
                <w:sz w:val="24"/>
                <w:szCs w:val="24"/>
              </w:rPr>
              <w:t>study</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of</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Albanian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migration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networks</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from</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former</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Yugoslavia</w:t>
            </w:r>
            <w:proofErr w:type="spellEnd"/>
            <w:r w:rsidRPr="005C474D">
              <w:rPr>
                <w:rFonts w:ascii="Times New Roman" w:hAnsi="Times New Roman"/>
                <w:sz w:val="24"/>
                <w:szCs w:val="24"/>
              </w:rPr>
              <w:t xml:space="preserve">, </w:t>
            </w:r>
            <w:r w:rsidRPr="005C474D">
              <w:rPr>
                <w:rFonts w:ascii="Times New Roman" w:hAnsi="Times New Roman"/>
                <w:i/>
                <w:sz w:val="24"/>
                <w:szCs w:val="24"/>
              </w:rPr>
              <w:t xml:space="preserve">Global </w:t>
            </w:r>
            <w:proofErr w:type="spellStart"/>
            <w:r w:rsidRPr="005C474D">
              <w:rPr>
                <w:rFonts w:ascii="Times New Roman" w:hAnsi="Times New Roman"/>
                <w:i/>
                <w:sz w:val="24"/>
                <w:szCs w:val="24"/>
              </w:rPr>
              <w:t>Networks</w:t>
            </w:r>
            <w:proofErr w:type="spellEnd"/>
            <w:r w:rsidRPr="005C474D">
              <w:rPr>
                <w:rFonts w:ascii="Times New Roman" w:hAnsi="Times New Roman"/>
                <w:i/>
                <w:sz w:val="24"/>
                <w:szCs w:val="24"/>
              </w:rPr>
              <w:t xml:space="preserve"> 5</w:t>
            </w:r>
            <w:r w:rsidRPr="005C474D">
              <w:rPr>
                <w:rFonts w:ascii="Times New Roman" w:hAnsi="Times New Roman"/>
                <w:sz w:val="24"/>
                <w:szCs w:val="24"/>
              </w:rPr>
              <w:t xml:space="preserve">, </w:t>
            </w:r>
            <w:proofErr w:type="spellStart"/>
            <w:r w:rsidRPr="005C474D">
              <w:rPr>
                <w:rFonts w:ascii="Times New Roman" w:hAnsi="Times New Roman"/>
                <w:sz w:val="24"/>
                <w:szCs w:val="24"/>
              </w:rPr>
              <w:t>issue</w:t>
            </w:r>
            <w:proofErr w:type="spellEnd"/>
            <w:r w:rsidRPr="005C474D">
              <w:rPr>
                <w:rFonts w:ascii="Times New Roman" w:hAnsi="Times New Roman"/>
                <w:sz w:val="24"/>
                <w:szCs w:val="24"/>
              </w:rPr>
              <w:t xml:space="preserve"> 2, p. 191-208</w:t>
            </w:r>
          </w:p>
          <w:p w14:paraId="54E76217"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Leutloff-Grandits</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Carolin</w:t>
            </w:r>
            <w:proofErr w:type="spellEnd"/>
            <w:r w:rsidRPr="005C474D">
              <w:rPr>
                <w:rFonts w:ascii="Times New Roman" w:hAnsi="Times New Roman"/>
                <w:sz w:val="24"/>
                <w:szCs w:val="24"/>
              </w:rPr>
              <w:t xml:space="preserve">. (2014) The “social </w:t>
            </w:r>
            <w:proofErr w:type="spellStart"/>
            <w:r w:rsidRPr="005C474D">
              <w:rPr>
                <w:rFonts w:ascii="Times New Roman" w:hAnsi="Times New Roman"/>
                <w:sz w:val="24"/>
                <w:szCs w:val="24"/>
              </w:rPr>
              <w:t>glue</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of</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wedding</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festivals</w:t>
            </w:r>
            <w:proofErr w:type="spellEnd"/>
            <w:r w:rsidRPr="005C474D">
              <w:rPr>
                <w:rFonts w:ascii="Times New Roman" w:hAnsi="Times New Roman"/>
                <w:sz w:val="24"/>
                <w:szCs w:val="24"/>
              </w:rPr>
              <w:t xml:space="preserve"> in </w:t>
            </w:r>
            <w:proofErr w:type="spellStart"/>
            <w:r w:rsidRPr="005C474D">
              <w:rPr>
                <w:rFonts w:ascii="Times New Roman" w:hAnsi="Times New Roman"/>
                <w:sz w:val="24"/>
                <w:szCs w:val="24"/>
              </w:rPr>
              <w:t>Kosovo’s</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South</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Linking</w:t>
            </w:r>
            <w:proofErr w:type="spellEnd"/>
            <w:r w:rsidRPr="005C474D">
              <w:rPr>
                <w:rFonts w:ascii="Times New Roman" w:hAnsi="Times New Roman"/>
                <w:sz w:val="24"/>
                <w:szCs w:val="24"/>
              </w:rPr>
              <w:t xml:space="preserve"> the </w:t>
            </w:r>
            <w:proofErr w:type="spellStart"/>
            <w:r w:rsidRPr="005C474D">
              <w:rPr>
                <w:rFonts w:ascii="Times New Roman" w:hAnsi="Times New Roman"/>
                <w:sz w:val="24"/>
                <w:szCs w:val="24"/>
              </w:rPr>
              <w:t>village</w:t>
            </w:r>
            <w:proofErr w:type="spellEnd"/>
            <w:r w:rsidRPr="005C474D">
              <w:rPr>
                <w:rFonts w:ascii="Times New Roman" w:hAnsi="Times New Roman"/>
                <w:sz w:val="24"/>
                <w:szCs w:val="24"/>
              </w:rPr>
              <w:t xml:space="preserve"> to </w:t>
            </w:r>
            <w:proofErr w:type="spellStart"/>
            <w:r w:rsidRPr="005C474D">
              <w:rPr>
                <w:rFonts w:ascii="Times New Roman" w:hAnsi="Times New Roman"/>
                <w:sz w:val="24"/>
                <w:szCs w:val="24"/>
              </w:rPr>
              <w:t>migration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and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reshaping</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gender</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and</w:t>
            </w:r>
            <w:proofErr w:type="spellEnd"/>
            <w:r w:rsidRPr="005C474D">
              <w:rPr>
                <w:rFonts w:ascii="Times New Roman" w:hAnsi="Times New Roman"/>
                <w:sz w:val="24"/>
                <w:szCs w:val="24"/>
              </w:rPr>
              <w:t xml:space="preserve"> social </w:t>
            </w:r>
            <w:proofErr w:type="spellStart"/>
            <w:r w:rsidRPr="005C474D">
              <w:rPr>
                <w:rFonts w:ascii="Times New Roman" w:hAnsi="Times New Roman"/>
                <w:sz w:val="24"/>
                <w:szCs w:val="24"/>
              </w:rPr>
              <w:t>relations</w:t>
            </w:r>
            <w:proofErr w:type="spellEnd"/>
            <w:r w:rsidRPr="005C474D">
              <w:rPr>
                <w:rFonts w:ascii="Times New Roman" w:hAnsi="Times New Roman"/>
                <w:sz w:val="24"/>
                <w:szCs w:val="24"/>
              </w:rPr>
              <w:t xml:space="preserve">, in Robert </w:t>
            </w:r>
            <w:proofErr w:type="spellStart"/>
            <w:r w:rsidRPr="005C474D">
              <w:rPr>
                <w:rFonts w:ascii="Times New Roman" w:hAnsi="Times New Roman"/>
                <w:sz w:val="24"/>
                <w:szCs w:val="24"/>
              </w:rPr>
              <w:t>Pichler</w:t>
            </w:r>
            <w:proofErr w:type="spellEnd"/>
            <w:r w:rsidRPr="005C474D">
              <w:rPr>
                <w:rFonts w:ascii="Times New Roman" w:hAnsi="Times New Roman"/>
                <w:sz w:val="24"/>
                <w:szCs w:val="24"/>
              </w:rPr>
              <w:t xml:space="preserve"> (ed.), </w:t>
            </w:r>
            <w:proofErr w:type="spellStart"/>
            <w:r w:rsidRPr="005C474D">
              <w:rPr>
                <w:rFonts w:ascii="Times New Roman" w:hAnsi="Times New Roman"/>
                <w:i/>
                <w:iCs/>
                <w:sz w:val="24"/>
                <w:szCs w:val="24"/>
              </w:rPr>
              <w:t>Legacy</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and</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change</w:t>
            </w:r>
            <w:proofErr w:type="spellEnd"/>
            <w:r w:rsidRPr="005C474D">
              <w:rPr>
                <w:rFonts w:ascii="Times New Roman" w:hAnsi="Times New Roman"/>
                <w:sz w:val="24"/>
                <w:szCs w:val="24"/>
              </w:rPr>
              <w:t xml:space="preserve">. </w:t>
            </w:r>
            <w:proofErr w:type="spellStart"/>
            <w:r w:rsidRPr="005C474D">
              <w:rPr>
                <w:rFonts w:ascii="Times New Roman" w:hAnsi="Times New Roman"/>
                <w:i/>
                <w:iCs/>
                <w:sz w:val="24"/>
                <w:szCs w:val="24"/>
              </w:rPr>
              <w:t>Albanian</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transformation</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from</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multidisciplinary</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perspectives</w:t>
            </w:r>
            <w:proofErr w:type="spellEnd"/>
            <w:r w:rsidRPr="005C474D">
              <w:rPr>
                <w:rFonts w:ascii="Times New Roman" w:hAnsi="Times New Roman"/>
                <w:sz w:val="24"/>
                <w:szCs w:val="24"/>
              </w:rPr>
              <w:t xml:space="preserve">, vol. 15, </w:t>
            </w:r>
            <w:proofErr w:type="spellStart"/>
            <w:r w:rsidRPr="005C474D">
              <w:rPr>
                <w:rFonts w:ascii="Times New Roman" w:hAnsi="Times New Roman"/>
                <w:sz w:val="24"/>
                <w:szCs w:val="24"/>
              </w:rPr>
              <w:t>Vienna</w:t>
            </w:r>
            <w:proofErr w:type="spellEnd"/>
            <w:r w:rsidRPr="005C474D">
              <w:rPr>
                <w:rFonts w:ascii="Times New Roman" w:hAnsi="Times New Roman"/>
                <w:sz w:val="24"/>
                <w:szCs w:val="24"/>
              </w:rPr>
              <w:t>, LIT-</w:t>
            </w:r>
            <w:proofErr w:type="spellStart"/>
            <w:r w:rsidRPr="005C474D">
              <w:rPr>
                <w:rFonts w:ascii="Times New Roman" w:hAnsi="Times New Roman"/>
                <w:sz w:val="24"/>
                <w:szCs w:val="24"/>
              </w:rPr>
              <w:t>Verlag</w:t>
            </w:r>
            <w:proofErr w:type="spellEnd"/>
            <w:r w:rsidRPr="005C474D">
              <w:rPr>
                <w:rFonts w:ascii="Times New Roman" w:hAnsi="Times New Roman"/>
                <w:sz w:val="24"/>
                <w:szCs w:val="24"/>
              </w:rPr>
              <w:t>, p. 135-162</w:t>
            </w:r>
          </w:p>
          <w:p w14:paraId="4BAAEF1C" w14:textId="77777777" w:rsidR="007E107C" w:rsidRPr="005C474D" w:rsidRDefault="007E107C" w:rsidP="007E107C">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Leutloff-Grandits</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Carolin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and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Pichler</w:t>
            </w:r>
            <w:proofErr w:type="spellEnd"/>
            <w:r w:rsidRPr="005C474D">
              <w:rPr>
                <w:rFonts w:ascii="Times New Roman" w:hAnsi="Times New Roman"/>
                <w:sz w:val="24"/>
                <w:szCs w:val="24"/>
              </w:rPr>
              <w:t xml:space="preserve">, Robert. (2014) </w:t>
            </w:r>
            <w:proofErr w:type="spellStart"/>
            <w:r w:rsidRPr="005C474D">
              <w:rPr>
                <w:rFonts w:ascii="Times New Roman" w:hAnsi="Times New Roman"/>
                <w:sz w:val="24"/>
                <w:szCs w:val="24"/>
              </w:rPr>
              <w:t>Areas</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blurred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Albanian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migration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and</w:t>
            </w:r>
            <w:proofErr w:type="spellEnd"/>
            <w:r w:rsidRPr="005C474D">
              <w:rPr>
                <w:rFonts w:ascii="Times New Roman" w:hAnsi="Times New Roman"/>
                <w:sz w:val="24"/>
                <w:szCs w:val="24"/>
              </w:rPr>
              <w:t xml:space="preserve"> the </w:t>
            </w:r>
            <w:proofErr w:type="spellStart"/>
            <w:r w:rsidRPr="005C474D">
              <w:rPr>
                <w:rFonts w:ascii="Times New Roman" w:hAnsi="Times New Roman"/>
                <w:sz w:val="24"/>
                <w:szCs w:val="24"/>
              </w:rPr>
              <w:t>establishment</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of</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translocal</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spaces</w:t>
            </w:r>
            <w:proofErr w:type="spellEnd"/>
            <w:r w:rsidRPr="005C474D">
              <w:rPr>
                <w:rFonts w:ascii="Times New Roman" w:hAnsi="Times New Roman"/>
                <w:sz w:val="24"/>
                <w:szCs w:val="24"/>
              </w:rPr>
              <w:t xml:space="preserve">, in </w:t>
            </w:r>
            <w:proofErr w:type="spellStart"/>
            <w:r w:rsidRPr="005C474D">
              <w:rPr>
                <w:rFonts w:ascii="Times New Roman" w:hAnsi="Times New Roman"/>
                <w:sz w:val="24"/>
                <w:szCs w:val="24"/>
              </w:rPr>
              <w:t>Christian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Promitzer</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Siegfried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Gruber</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and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Harald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Heppner</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eds</w:t>
            </w:r>
            <w:proofErr w:type="spellEnd"/>
            <w:r w:rsidRPr="005C474D">
              <w:rPr>
                <w:rFonts w:ascii="Times New Roman" w:hAnsi="Times New Roman"/>
                <w:sz w:val="24"/>
                <w:szCs w:val="24"/>
              </w:rPr>
              <w:t xml:space="preserve">.), </w:t>
            </w:r>
            <w:proofErr w:type="spellStart"/>
            <w:r w:rsidRPr="005C474D">
              <w:rPr>
                <w:rFonts w:ascii="Times New Roman" w:hAnsi="Times New Roman"/>
                <w:i/>
                <w:iCs/>
                <w:sz w:val="24"/>
                <w:szCs w:val="24"/>
              </w:rPr>
              <w:t>Southeast</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European</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studies</w:t>
            </w:r>
            <w:proofErr w:type="spellEnd"/>
            <w:r w:rsidRPr="005C474D">
              <w:rPr>
                <w:rFonts w:ascii="Times New Roman" w:hAnsi="Times New Roman"/>
                <w:i/>
                <w:iCs/>
                <w:sz w:val="24"/>
                <w:szCs w:val="24"/>
              </w:rPr>
              <w:t xml:space="preserve"> in a </w:t>
            </w:r>
            <w:proofErr w:type="spellStart"/>
            <w:r w:rsidRPr="005C474D">
              <w:rPr>
                <w:rFonts w:ascii="Times New Roman" w:hAnsi="Times New Roman"/>
                <w:i/>
                <w:iCs/>
                <w:sz w:val="24"/>
                <w:szCs w:val="24"/>
              </w:rPr>
              <w:t>globalizing</w:t>
            </w:r>
            <w:proofErr w:type="spellEnd"/>
            <w:r w:rsidRPr="005C474D">
              <w:rPr>
                <w:rFonts w:ascii="Times New Roman" w:hAnsi="Times New Roman"/>
                <w:i/>
                <w:iCs/>
                <w:sz w:val="24"/>
                <w:szCs w:val="24"/>
              </w:rPr>
              <w:t xml:space="preserve"> </w:t>
            </w:r>
            <w:proofErr w:type="spellStart"/>
            <w:r w:rsidRPr="005C474D">
              <w:rPr>
                <w:rFonts w:ascii="Times New Roman" w:hAnsi="Times New Roman"/>
                <w:i/>
                <w:iCs/>
                <w:sz w:val="24"/>
                <w:szCs w:val="24"/>
              </w:rPr>
              <w:t>world</w:t>
            </w:r>
            <w:proofErr w:type="spellEnd"/>
            <w:r w:rsidRPr="005C474D">
              <w:rPr>
                <w:rFonts w:ascii="Times New Roman" w:hAnsi="Times New Roman"/>
                <w:sz w:val="24"/>
                <w:szCs w:val="24"/>
              </w:rPr>
              <w:t xml:space="preserve">, vol. 16, </w:t>
            </w:r>
            <w:proofErr w:type="spellStart"/>
            <w:r w:rsidRPr="005C474D">
              <w:rPr>
                <w:rFonts w:ascii="Times New Roman" w:hAnsi="Times New Roman"/>
                <w:sz w:val="24"/>
                <w:szCs w:val="24"/>
              </w:rPr>
              <w:t>Vienna</w:t>
            </w:r>
            <w:proofErr w:type="spellEnd"/>
            <w:r w:rsidRPr="005C474D">
              <w:rPr>
                <w:rFonts w:ascii="Times New Roman" w:hAnsi="Times New Roman"/>
                <w:sz w:val="24"/>
                <w:szCs w:val="24"/>
              </w:rPr>
              <w:t>, LIT-</w:t>
            </w:r>
            <w:proofErr w:type="spellStart"/>
            <w:r w:rsidRPr="005C474D">
              <w:rPr>
                <w:rFonts w:ascii="Times New Roman" w:hAnsi="Times New Roman"/>
                <w:sz w:val="24"/>
                <w:szCs w:val="24"/>
              </w:rPr>
              <w:t>Verlag</w:t>
            </w:r>
            <w:proofErr w:type="spellEnd"/>
            <w:r w:rsidRPr="005C474D">
              <w:rPr>
                <w:rFonts w:ascii="Times New Roman" w:hAnsi="Times New Roman"/>
                <w:sz w:val="24"/>
                <w:szCs w:val="24"/>
              </w:rPr>
              <w:t>, p. 173-187</w:t>
            </w:r>
          </w:p>
          <w:p w14:paraId="5C5F0D7F" w14:textId="77777777" w:rsidR="00AA58B3" w:rsidRPr="00343AEB" w:rsidRDefault="00AA58B3" w:rsidP="00AA58B3">
            <w:pPr>
              <w:pStyle w:val="ListParagraph"/>
              <w:numPr>
                <w:ilvl w:val="0"/>
                <w:numId w:val="6"/>
              </w:numPr>
              <w:spacing w:before="100" w:beforeAutospacing="1" w:after="100" w:afterAutospacing="1"/>
              <w:rPr>
                <w:rFonts w:ascii="Times New Roman" w:hAnsi="Times New Roman"/>
                <w:bCs/>
                <w:sz w:val="24"/>
                <w:szCs w:val="24"/>
              </w:rPr>
            </w:pPr>
            <w:proofErr w:type="spellStart"/>
            <w:r w:rsidRPr="00343AEB">
              <w:rPr>
                <w:rFonts w:ascii="Times New Roman" w:hAnsi="Times New Roman"/>
                <w:bCs/>
                <w:sz w:val="24"/>
                <w:szCs w:val="24"/>
              </w:rPr>
              <w:t>Reineck</w:t>
            </w:r>
            <w:proofErr w:type="spellEnd"/>
            <w:r w:rsidRPr="00343AEB">
              <w:rPr>
                <w:rFonts w:ascii="Times New Roman" w:hAnsi="Times New Roman"/>
                <w:bCs/>
                <w:sz w:val="24"/>
                <w:szCs w:val="24"/>
              </w:rPr>
              <w:t xml:space="preserve">, </w:t>
            </w:r>
            <w:proofErr w:type="spellStart"/>
            <w:r w:rsidRPr="00343AEB">
              <w:rPr>
                <w:rFonts w:ascii="Times New Roman" w:hAnsi="Times New Roman"/>
                <w:bCs/>
                <w:sz w:val="24"/>
                <w:szCs w:val="24"/>
              </w:rPr>
              <w:t>Janet</w:t>
            </w:r>
            <w:proofErr w:type="spellEnd"/>
            <w:r w:rsidRPr="00343AEB">
              <w:rPr>
                <w:rFonts w:ascii="Times New Roman" w:hAnsi="Times New Roman"/>
                <w:bCs/>
                <w:sz w:val="24"/>
                <w:szCs w:val="24"/>
              </w:rPr>
              <w:t>. (</w:t>
            </w:r>
            <w:r>
              <w:rPr>
                <w:rFonts w:ascii="Times New Roman" w:hAnsi="Times New Roman"/>
                <w:bCs/>
                <w:sz w:val="24"/>
                <w:szCs w:val="24"/>
              </w:rPr>
              <w:t>2024</w:t>
            </w:r>
            <w:r w:rsidRPr="00343AEB">
              <w:rPr>
                <w:rFonts w:ascii="Times New Roman" w:hAnsi="Times New Roman"/>
                <w:bCs/>
                <w:sz w:val="24"/>
                <w:szCs w:val="24"/>
              </w:rPr>
              <w:t xml:space="preserve">) </w:t>
            </w:r>
            <w:r w:rsidRPr="0066028F">
              <w:rPr>
                <w:rFonts w:ascii="Times New Roman" w:hAnsi="Times New Roman"/>
                <w:bCs/>
                <w:i/>
                <w:sz w:val="24"/>
                <w:szCs w:val="24"/>
              </w:rPr>
              <w:t>E kaluara si strehë: Gjinia, migrimi dhe ideologjia te shqiptarët e Kosovës</w:t>
            </w:r>
            <w:r>
              <w:rPr>
                <w:rFonts w:ascii="Times New Roman" w:hAnsi="Times New Roman"/>
                <w:bCs/>
                <w:iCs/>
                <w:sz w:val="24"/>
                <w:szCs w:val="24"/>
              </w:rPr>
              <w:t xml:space="preserve">, Prishtinë, </w:t>
            </w:r>
            <w:proofErr w:type="spellStart"/>
            <w:r>
              <w:rPr>
                <w:rFonts w:ascii="Times New Roman" w:hAnsi="Times New Roman"/>
                <w:bCs/>
                <w:iCs/>
                <w:sz w:val="24"/>
                <w:szCs w:val="24"/>
              </w:rPr>
              <w:t>Cuneus</w:t>
            </w:r>
            <w:proofErr w:type="spellEnd"/>
          </w:p>
          <w:p w14:paraId="66FF6D1E" w14:textId="64F662CE" w:rsidR="007E107C" w:rsidRDefault="007E107C" w:rsidP="007E107C">
            <w:pPr>
              <w:pStyle w:val="ListParagraph"/>
              <w:numPr>
                <w:ilvl w:val="0"/>
                <w:numId w:val="6"/>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Tirta</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Mark</w:t>
            </w:r>
            <w:proofErr w:type="spellEnd"/>
            <w:r w:rsidRPr="005C474D">
              <w:rPr>
                <w:rFonts w:ascii="Times New Roman" w:hAnsi="Times New Roman"/>
                <w:sz w:val="24"/>
                <w:szCs w:val="24"/>
              </w:rPr>
              <w:t xml:space="preserve">. (1999) </w:t>
            </w:r>
            <w:r w:rsidRPr="005C474D">
              <w:rPr>
                <w:rFonts w:ascii="Times New Roman" w:hAnsi="Times New Roman"/>
                <w:i/>
                <w:sz w:val="24"/>
                <w:szCs w:val="24"/>
              </w:rPr>
              <w:t>Migrime të shqiptarëve</w:t>
            </w:r>
            <w:r w:rsidRPr="005C474D">
              <w:rPr>
                <w:rFonts w:ascii="Times New Roman" w:hAnsi="Times New Roman"/>
                <w:sz w:val="24"/>
                <w:szCs w:val="24"/>
              </w:rPr>
              <w:t xml:space="preserve">, Botim i Veçantë i “Etnografia Shqiptare”, Tiranë, Akademia e Shkencave e Shqipërisë </w:t>
            </w:r>
          </w:p>
          <w:p w14:paraId="3FEC972F" w14:textId="0ADFEA11" w:rsidR="00DD3A2F" w:rsidRPr="005C474D" w:rsidRDefault="00DD3A2F" w:rsidP="007E107C">
            <w:pPr>
              <w:pStyle w:val="ListParagraph"/>
              <w:numPr>
                <w:ilvl w:val="0"/>
                <w:numId w:val="6"/>
              </w:numPr>
              <w:spacing w:before="100" w:beforeAutospacing="1" w:after="100" w:afterAutospacing="1"/>
              <w:rPr>
                <w:rFonts w:ascii="Times New Roman" w:hAnsi="Times New Roman"/>
                <w:sz w:val="24"/>
                <w:szCs w:val="24"/>
              </w:rPr>
            </w:pPr>
            <w:r>
              <w:rPr>
                <w:rFonts w:ascii="Times New Roman" w:hAnsi="Times New Roman"/>
                <w:sz w:val="24"/>
                <w:szCs w:val="24"/>
              </w:rPr>
              <w:t>Xhumari, Merita</w:t>
            </w:r>
            <w:r w:rsidR="005D24A7">
              <w:rPr>
                <w:rFonts w:ascii="Times New Roman" w:hAnsi="Times New Roman"/>
                <w:sz w:val="24"/>
                <w:szCs w:val="24"/>
              </w:rPr>
              <w:t xml:space="preserve">. (2009) </w:t>
            </w:r>
            <w:r w:rsidR="005D24A7">
              <w:rPr>
                <w:rFonts w:ascii="Times New Roman" w:hAnsi="Times New Roman"/>
                <w:i/>
                <w:iCs/>
                <w:sz w:val="24"/>
                <w:szCs w:val="24"/>
              </w:rPr>
              <w:t>Procesi dhe institucionet e politikës sociale</w:t>
            </w:r>
            <w:r w:rsidR="00B0664D">
              <w:rPr>
                <w:rFonts w:ascii="Times New Roman" w:hAnsi="Times New Roman"/>
                <w:sz w:val="24"/>
                <w:szCs w:val="24"/>
              </w:rPr>
              <w:t>, Tiranë.</w:t>
            </w:r>
          </w:p>
          <w:p w14:paraId="700A12B4" w14:textId="77777777" w:rsidR="007E107C" w:rsidRPr="005C474D" w:rsidRDefault="007E107C" w:rsidP="007E107C">
            <w:pPr>
              <w:numPr>
                <w:ilvl w:val="0"/>
                <w:numId w:val="6"/>
              </w:numPr>
              <w:spacing w:line="276" w:lineRule="auto"/>
              <w:contextualSpacing/>
              <w:rPr>
                <w:lang w:val="sq-AL"/>
              </w:rPr>
            </w:pPr>
            <w:r w:rsidRPr="005C474D">
              <w:rPr>
                <w:lang w:val="sq-AL"/>
              </w:rPr>
              <w:lastRenderedPageBreak/>
              <w:t xml:space="preserve">Latifi, Tahir. (2019) </w:t>
            </w:r>
            <w:proofErr w:type="spellStart"/>
            <w:r w:rsidRPr="005C474D">
              <w:rPr>
                <w:iCs/>
                <w:lang w:val="sq-AL"/>
              </w:rPr>
              <w:t>Generational</w:t>
            </w:r>
            <w:proofErr w:type="spellEnd"/>
            <w:r w:rsidRPr="005C474D">
              <w:rPr>
                <w:iCs/>
                <w:lang w:val="sq-AL"/>
              </w:rPr>
              <w:t xml:space="preserve"> </w:t>
            </w:r>
            <w:proofErr w:type="spellStart"/>
            <w:r w:rsidRPr="005C474D">
              <w:rPr>
                <w:iCs/>
                <w:lang w:val="sq-AL"/>
              </w:rPr>
              <w:t>and</w:t>
            </w:r>
            <w:proofErr w:type="spellEnd"/>
            <w:r w:rsidRPr="005C474D">
              <w:rPr>
                <w:iCs/>
                <w:lang w:val="sq-AL"/>
              </w:rPr>
              <w:t xml:space="preserve"> </w:t>
            </w:r>
            <w:proofErr w:type="spellStart"/>
            <w:r w:rsidRPr="005C474D">
              <w:rPr>
                <w:iCs/>
                <w:lang w:val="sq-AL"/>
              </w:rPr>
              <w:t>intergenerational</w:t>
            </w:r>
            <w:proofErr w:type="spellEnd"/>
            <w:r w:rsidRPr="005C474D">
              <w:rPr>
                <w:iCs/>
                <w:lang w:val="sq-AL"/>
              </w:rPr>
              <w:t xml:space="preserve"> </w:t>
            </w:r>
            <w:proofErr w:type="spellStart"/>
            <w:r w:rsidRPr="005C474D">
              <w:rPr>
                <w:iCs/>
                <w:lang w:val="sq-AL"/>
              </w:rPr>
              <w:t>care</w:t>
            </w:r>
            <w:proofErr w:type="spellEnd"/>
            <w:r w:rsidRPr="005C474D">
              <w:rPr>
                <w:iCs/>
                <w:lang w:val="sq-AL"/>
              </w:rPr>
              <w:t xml:space="preserve"> </w:t>
            </w:r>
            <w:proofErr w:type="spellStart"/>
            <w:r w:rsidRPr="005C474D">
              <w:rPr>
                <w:iCs/>
                <w:lang w:val="sq-AL"/>
              </w:rPr>
              <w:t>and</w:t>
            </w:r>
            <w:proofErr w:type="spellEnd"/>
            <w:r w:rsidRPr="005C474D">
              <w:rPr>
                <w:iCs/>
                <w:lang w:val="sq-AL"/>
              </w:rPr>
              <w:t xml:space="preserve"> </w:t>
            </w:r>
            <w:proofErr w:type="spellStart"/>
            <w:r w:rsidRPr="005C474D">
              <w:rPr>
                <w:iCs/>
                <w:lang w:val="sq-AL"/>
              </w:rPr>
              <w:t>mobility</w:t>
            </w:r>
            <w:proofErr w:type="spellEnd"/>
            <w:r w:rsidRPr="005C474D">
              <w:rPr>
                <w:iCs/>
                <w:lang w:val="sq-AL"/>
              </w:rPr>
              <w:t xml:space="preserve"> </w:t>
            </w:r>
            <w:proofErr w:type="spellStart"/>
            <w:r w:rsidRPr="005C474D">
              <w:rPr>
                <w:iCs/>
                <w:lang w:val="sq-AL"/>
              </w:rPr>
              <w:t>networks</w:t>
            </w:r>
            <w:proofErr w:type="spellEnd"/>
            <w:r w:rsidRPr="005C474D">
              <w:rPr>
                <w:iCs/>
                <w:lang w:val="sq-AL"/>
              </w:rPr>
              <w:t xml:space="preserve"> in </w:t>
            </w:r>
            <w:proofErr w:type="spellStart"/>
            <w:r w:rsidRPr="005C474D">
              <w:rPr>
                <w:iCs/>
                <w:lang w:val="sq-AL"/>
              </w:rPr>
              <w:t>Kosovo</w:t>
            </w:r>
            <w:proofErr w:type="spellEnd"/>
            <w:r w:rsidRPr="005C474D">
              <w:rPr>
                <w:iCs/>
                <w:lang w:val="sq-AL"/>
              </w:rPr>
              <w:t>‘</w:t>
            </w:r>
            <w:r w:rsidRPr="005C474D">
              <w:rPr>
                <w:lang w:val="sq-AL"/>
              </w:rPr>
              <w:t xml:space="preserve">, in </w:t>
            </w:r>
            <w:proofErr w:type="spellStart"/>
            <w:r w:rsidRPr="005C474D">
              <w:rPr>
                <w:i/>
                <w:lang w:val="sq-AL"/>
              </w:rPr>
              <w:t>Südosteuropa</w:t>
            </w:r>
            <w:proofErr w:type="spellEnd"/>
            <w:r w:rsidRPr="005C474D">
              <w:rPr>
                <w:i/>
                <w:lang w:val="sq-AL"/>
              </w:rPr>
              <w:t xml:space="preserve">. </w:t>
            </w:r>
            <w:proofErr w:type="spellStart"/>
            <w:r w:rsidRPr="005C474D">
              <w:rPr>
                <w:i/>
                <w:lang w:val="sq-AL"/>
              </w:rPr>
              <w:t>Journal</w:t>
            </w:r>
            <w:proofErr w:type="spellEnd"/>
            <w:r w:rsidRPr="005C474D">
              <w:rPr>
                <w:i/>
                <w:lang w:val="sq-AL"/>
              </w:rPr>
              <w:t xml:space="preserve"> </w:t>
            </w:r>
            <w:proofErr w:type="spellStart"/>
            <w:r w:rsidRPr="005C474D">
              <w:rPr>
                <w:i/>
                <w:lang w:val="sq-AL"/>
              </w:rPr>
              <w:t>of</w:t>
            </w:r>
            <w:proofErr w:type="spellEnd"/>
            <w:r w:rsidRPr="005C474D">
              <w:rPr>
                <w:i/>
                <w:lang w:val="sq-AL"/>
              </w:rPr>
              <w:t xml:space="preserve"> </w:t>
            </w:r>
            <w:proofErr w:type="spellStart"/>
            <w:r w:rsidRPr="005C474D">
              <w:rPr>
                <w:i/>
                <w:lang w:val="sq-AL"/>
              </w:rPr>
              <w:t>Politics</w:t>
            </w:r>
            <w:proofErr w:type="spellEnd"/>
            <w:r w:rsidRPr="005C474D">
              <w:rPr>
                <w:i/>
                <w:lang w:val="sq-AL"/>
              </w:rPr>
              <w:t xml:space="preserve"> </w:t>
            </w:r>
            <w:proofErr w:type="spellStart"/>
            <w:r w:rsidRPr="005C474D">
              <w:rPr>
                <w:i/>
                <w:lang w:val="sq-AL"/>
              </w:rPr>
              <w:t>and</w:t>
            </w:r>
            <w:proofErr w:type="spellEnd"/>
            <w:r w:rsidRPr="005C474D">
              <w:rPr>
                <w:i/>
                <w:lang w:val="sq-AL"/>
              </w:rPr>
              <w:t xml:space="preserve"> </w:t>
            </w:r>
            <w:proofErr w:type="spellStart"/>
            <w:r w:rsidRPr="005C474D">
              <w:rPr>
                <w:i/>
                <w:lang w:val="sq-AL"/>
              </w:rPr>
              <w:t>Society</w:t>
            </w:r>
            <w:proofErr w:type="spellEnd"/>
            <w:r w:rsidRPr="005C474D">
              <w:rPr>
                <w:lang w:val="sq-AL"/>
              </w:rPr>
              <w:t>, vol. 67 (2)</w:t>
            </w:r>
          </w:p>
          <w:p w14:paraId="4D7C786E" w14:textId="77777777" w:rsidR="007E107C" w:rsidRPr="005C474D" w:rsidRDefault="007E107C" w:rsidP="007E107C">
            <w:pPr>
              <w:numPr>
                <w:ilvl w:val="0"/>
                <w:numId w:val="6"/>
              </w:numPr>
              <w:spacing w:line="276" w:lineRule="auto"/>
              <w:contextualSpacing/>
              <w:rPr>
                <w:lang w:val="sq-AL"/>
              </w:rPr>
            </w:pPr>
            <w:r w:rsidRPr="005C474D">
              <w:rPr>
                <w:lang w:val="sq-AL"/>
              </w:rPr>
              <w:t xml:space="preserve">Latifi, Tahir. (2018) Migrimi dhe familja trans-nacionale: roli i </w:t>
            </w:r>
            <w:proofErr w:type="spellStart"/>
            <w:r w:rsidRPr="005C474D">
              <w:rPr>
                <w:lang w:val="sq-AL"/>
              </w:rPr>
              <w:t>remitencave</w:t>
            </w:r>
            <w:proofErr w:type="spellEnd"/>
            <w:r w:rsidRPr="005C474D">
              <w:rPr>
                <w:lang w:val="sq-AL"/>
              </w:rPr>
              <w:t xml:space="preserve"> në ruajtjen e kohezionit social në familjen kosovare, </w:t>
            </w:r>
            <w:r w:rsidRPr="005C474D">
              <w:rPr>
                <w:i/>
                <w:lang w:val="sq-AL"/>
              </w:rPr>
              <w:t xml:space="preserve">Studime shoqërore, </w:t>
            </w:r>
            <w:r w:rsidRPr="005C474D">
              <w:rPr>
                <w:lang w:val="sq-AL"/>
              </w:rPr>
              <w:t>nr. 4,</w:t>
            </w:r>
            <w:r w:rsidRPr="005C474D">
              <w:rPr>
                <w:i/>
                <w:lang w:val="sq-AL"/>
              </w:rPr>
              <w:t xml:space="preserve"> </w:t>
            </w:r>
            <w:r w:rsidRPr="005C474D">
              <w:rPr>
                <w:lang w:val="sq-AL"/>
              </w:rPr>
              <w:t>ASHAK</w:t>
            </w:r>
          </w:p>
          <w:p w14:paraId="2C3FBB11" w14:textId="3B24E350" w:rsidR="007E107C" w:rsidRPr="005C474D" w:rsidRDefault="007E107C" w:rsidP="007E107C">
            <w:pPr>
              <w:numPr>
                <w:ilvl w:val="0"/>
                <w:numId w:val="6"/>
              </w:numPr>
              <w:spacing w:line="276" w:lineRule="auto"/>
              <w:contextualSpacing/>
              <w:rPr>
                <w:lang w:val="sq-AL"/>
              </w:rPr>
            </w:pPr>
            <w:proofErr w:type="spellStart"/>
            <w:r w:rsidRPr="005C474D">
              <w:rPr>
                <w:color w:val="242021"/>
                <w:lang w:val="sq-AL"/>
              </w:rPr>
              <w:t>Hockenos</w:t>
            </w:r>
            <w:proofErr w:type="spellEnd"/>
            <w:r w:rsidRPr="005C474D">
              <w:rPr>
                <w:color w:val="242021"/>
                <w:lang w:val="sq-AL"/>
              </w:rPr>
              <w:t xml:space="preserve">, </w:t>
            </w:r>
            <w:proofErr w:type="spellStart"/>
            <w:r w:rsidRPr="005C474D">
              <w:rPr>
                <w:color w:val="242021"/>
                <w:lang w:val="sq-AL"/>
              </w:rPr>
              <w:t>Paul</w:t>
            </w:r>
            <w:proofErr w:type="spellEnd"/>
            <w:r w:rsidRPr="005C474D">
              <w:rPr>
                <w:color w:val="242021"/>
                <w:lang w:val="sq-AL"/>
              </w:rPr>
              <w:t xml:space="preserve"> 2003: </w:t>
            </w:r>
            <w:proofErr w:type="spellStart"/>
            <w:r w:rsidRPr="005C474D">
              <w:rPr>
                <w:i/>
                <w:iCs/>
                <w:color w:val="242021"/>
                <w:lang w:val="sq-AL"/>
              </w:rPr>
              <w:t>Homeland</w:t>
            </w:r>
            <w:proofErr w:type="spellEnd"/>
            <w:r w:rsidRPr="005C474D">
              <w:rPr>
                <w:i/>
                <w:iCs/>
                <w:color w:val="242021"/>
                <w:lang w:val="sq-AL"/>
              </w:rPr>
              <w:t xml:space="preserve"> </w:t>
            </w:r>
            <w:proofErr w:type="spellStart"/>
            <w:r w:rsidRPr="005C474D">
              <w:rPr>
                <w:i/>
                <w:iCs/>
                <w:color w:val="242021"/>
                <w:lang w:val="sq-AL"/>
              </w:rPr>
              <w:t>calling</w:t>
            </w:r>
            <w:proofErr w:type="spellEnd"/>
            <w:r w:rsidRPr="005C474D">
              <w:rPr>
                <w:i/>
                <w:iCs/>
                <w:color w:val="242021"/>
                <w:lang w:val="sq-AL"/>
              </w:rPr>
              <w:t xml:space="preserve">. </w:t>
            </w:r>
            <w:proofErr w:type="spellStart"/>
            <w:r w:rsidRPr="005C474D">
              <w:rPr>
                <w:i/>
                <w:iCs/>
                <w:color w:val="242021"/>
                <w:lang w:val="sq-AL"/>
              </w:rPr>
              <w:t>Exile</w:t>
            </w:r>
            <w:proofErr w:type="spellEnd"/>
            <w:r w:rsidRPr="005C474D">
              <w:rPr>
                <w:i/>
                <w:iCs/>
                <w:color w:val="242021"/>
                <w:lang w:val="sq-AL"/>
              </w:rPr>
              <w:t xml:space="preserve"> </w:t>
            </w:r>
            <w:proofErr w:type="spellStart"/>
            <w:r w:rsidRPr="005C474D">
              <w:rPr>
                <w:i/>
                <w:iCs/>
                <w:color w:val="242021"/>
                <w:lang w:val="sq-AL"/>
              </w:rPr>
              <w:t>patriotism</w:t>
            </w:r>
            <w:proofErr w:type="spellEnd"/>
            <w:r w:rsidRPr="005C474D">
              <w:rPr>
                <w:i/>
                <w:iCs/>
                <w:color w:val="242021"/>
                <w:lang w:val="sq-AL"/>
              </w:rPr>
              <w:t xml:space="preserve"> </w:t>
            </w:r>
            <w:proofErr w:type="spellStart"/>
            <w:r w:rsidRPr="005C474D">
              <w:rPr>
                <w:i/>
                <w:iCs/>
                <w:color w:val="242021"/>
                <w:lang w:val="sq-AL"/>
              </w:rPr>
              <w:t>and</w:t>
            </w:r>
            <w:proofErr w:type="spellEnd"/>
            <w:r w:rsidRPr="005C474D">
              <w:rPr>
                <w:i/>
                <w:iCs/>
                <w:color w:val="242021"/>
                <w:lang w:val="sq-AL"/>
              </w:rPr>
              <w:t xml:space="preserve"> the </w:t>
            </w:r>
            <w:proofErr w:type="spellStart"/>
            <w:r w:rsidRPr="005C474D">
              <w:rPr>
                <w:i/>
                <w:iCs/>
                <w:color w:val="242021"/>
                <w:lang w:val="sq-AL"/>
              </w:rPr>
              <w:t>Balkan</w:t>
            </w:r>
            <w:proofErr w:type="spellEnd"/>
            <w:r w:rsidRPr="005C474D">
              <w:rPr>
                <w:i/>
                <w:iCs/>
                <w:color w:val="242021"/>
                <w:lang w:val="sq-AL"/>
              </w:rPr>
              <w:t xml:space="preserve"> </w:t>
            </w:r>
            <w:proofErr w:type="spellStart"/>
            <w:r w:rsidRPr="005C474D">
              <w:rPr>
                <w:i/>
                <w:iCs/>
                <w:color w:val="242021"/>
                <w:lang w:val="sq-AL"/>
              </w:rPr>
              <w:t>wars</w:t>
            </w:r>
            <w:proofErr w:type="spellEnd"/>
            <w:r w:rsidRPr="005C474D">
              <w:rPr>
                <w:color w:val="242021"/>
                <w:lang w:val="sq-AL"/>
              </w:rPr>
              <w:t xml:space="preserve">. </w:t>
            </w:r>
            <w:proofErr w:type="spellStart"/>
            <w:r w:rsidRPr="005C474D">
              <w:rPr>
                <w:color w:val="242021"/>
                <w:lang w:val="sq-AL"/>
              </w:rPr>
              <w:t>Cornell</w:t>
            </w:r>
            <w:proofErr w:type="spellEnd"/>
            <w:r w:rsidRPr="005C474D">
              <w:rPr>
                <w:color w:val="242021"/>
                <w:lang w:val="sq-AL"/>
              </w:rPr>
              <w:t xml:space="preserve"> </w:t>
            </w:r>
            <w:proofErr w:type="spellStart"/>
            <w:r w:rsidRPr="005C474D">
              <w:rPr>
                <w:color w:val="242021"/>
                <w:lang w:val="sq-AL"/>
              </w:rPr>
              <w:t>University</w:t>
            </w:r>
            <w:proofErr w:type="spellEnd"/>
            <w:r w:rsidRPr="005C474D">
              <w:rPr>
                <w:color w:val="242021"/>
                <w:lang w:val="sq-AL"/>
              </w:rPr>
              <w:t xml:space="preserve"> </w:t>
            </w:r>
            <w:proofErr w:type="spellStart"/>
            <w:r w:rsidRPr="005C474D">
              <w:rPr>
                <w:color w:val="242021"/>
                <w:lang w:val="sq-AL"/>
              </w:rPr>
              <w:t>Press</w:t>
            </w:r>
            <w:proofErr w:type="spellEnd"/>
            <w:r w:rsidRPr="005C474D">
              <w:rPr>
                <w:color w:val="242021"/>
                <w:lang w:val="sq-AL"/>
              </w:rPr>
              <w:t>.</w:t>
            </w:r>
          </w:p>
        </w:tc>
      </w:tr>
      <w:tr w:rsidR="00183923" w:rsidRPr="002B1A11" w14:paraId="15F3E8F1" w14:textId="77777777" w:rsidTr="004362B1">
        <w:tc>
          <w:tcPr>
            <w:tcW w:w="3227" w:type="dxa"/>
          </w:tcPr>
          <w:p w14:paraId="05F9CDA0" w14:textId="77777777" w:rsidR="00183923" w:rsidRPr="005C474D" w:rsidRDefault="00183923" w:rsidP="00183923">
            <w:pPr>
              <w:pStyle w:val="MediumGrid21"/>
              <w:rPr>
                <w:b/>
                <w:lang w:val="sq-AL"/>
              </w:rPr>
            </w:pPr>
            <w:r w:rsidRPr="005C474D">
              <w:rPr>
                <w:b/>
                <w:lang w:val="sq-AL"/>
              </w:rPr>
              <w:lastRenderedPageBreak/>
              <w:t xml:space="preserve">Literatura shtesë:  </w:t>
            </w:r>
          </w:p>
        </w:tc>
        <w:tc>
          <w:tcPr>
            <w:tcW w:w="5812" w:type="dxa"/>
          </w:tcPr>
          <w:p w14:paraId="05C2840F" w14:textId="333373C9"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Forumi 2015. (2007) </w:t>
            </w:r>
            <w:r w:rsidRPr="005C474D">
              <w:rPr>
                <w:rFonts w:ascii="Times New Roman" w:hAnsi="Times New Roman"/>
                <w:i/>
                <w:sz w:val="24"/>
                <w:szCs w:val="24"/>
              </w:rPr>
              <w:t>Diaspora dhe politikat e migracionit</w:t>
            </w:r>
            <w:r w:rsidRPr="005C474D">
              <w:rPr>
                <w:rFonts w:ascii="Times New Roman" w:hAnsi="Times New Roman"/>
                <w:sz w:val="24"/>
                <w:szCs w:val="24"/>
              </w:rPr>
              <w:t>, Prishtinë</w:t>
            </w:r>
          </w:p>
          <w:p w14:paraId="1250E521" w14:textId="77777777"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u w:val="single"/>
              </w:rPr>
            </w:pPr>
            <w:proofErr w:type="spellStart"/>
            <w:r w:rsidRPr="005C474D">
              <w:rPr>
                <w:rFonts w:ascii="Times New Roman" w:hAnsi="Times New Roman"/>
                <w:sz w:val="24"/>
                <w:szCs w:val="24"/>
              </w:rPr>
              <w:t>Basha</w:t>
            </w:r>
            <w:proofErr w:type="spellEnd"/>
            <w:r w:rsidRPr="005C474D">
              <w:rPr>
                <w:rFonts w:ascii="Times New Roman" w:hAnsi="Times New Roman"/>
                <w:sz w:val="24"/>
                <w:szCs w:val="24"/>
              </w:rPr>
              <w:t xml:space="preserve">, Vlora. (2021) </w:t>
            </w:r>
            <w:r w:rsidRPr="005C474D">
              <w:rPr>
                <w:rStyle w:val="Emphasis"/>
                <w:rFonts w:ascii="Times New Roman" w:hAnsi="Times New Roman"/>
                <w:sz w:val="24"/>
                <w:szCs w:val="24"/>
              </w:rPr>
              <w:t xml:space="preserve">Roli i diasporës kosovare në zhvillimin ekonomik dhe social të vendit, </w:t>
            </w:r>
            <w:r w:rsidRPr="005C474D">
              <w:rPr>
                <w:rFonts w:ascii="Times New Roman" w:hAnsi="Times New Roman"/>
                <w:sz w:val="24"/>
                <w:szCs w:val="24"/>
              </w:rPr>
              <w:t>Oda Ekonomike Gjermano-Kosovare (OEGJK)</w:t>
            </w:r>
          </w:p>
          <w:p w14:paraId="4472E6E0" w14:textId="77777777"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u w:val="single"/>
              </w:rPr>
            </w:pPr>
            <w:proofErr w:type="spellStart"/>
            <w:r w:rsidRPr="005C474D">
              <w:rPr>
                <w:rFonts w:ascii="Times New Roman" w:hAnsi="Times New Roman"/>
                <w:sz w:val="24"/>
                <w:szCs w:val="24"/>
              </w:rPr>
              <w:t>Bernard</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Sara</w:t>
            </w:r>
            <w:proofErr w:type="spellEnd"/>
            <w:r w:rsidRPr="005C474D">
              <w:rPr>
                <w:rFonts w:ascii="Times New Roman" w:hAnsi="Times New Roman"/>
                <w:sz w:val="24"/>
                <w:szCs w:val="24"/>
              </w:rPr>
              <w:t xml:space="preserve"> (2019) </w:t>
            </w:r>
            <w:proofErr w:type="spellStart"/>
            <w:r w:rsidRPr="005C474D">
              <w:rPr>
                <w:rFonts w:ascii="Times New Roman" w:hAnsi="Times New Roman"/>
                <w:i/>
                <w:iCs/>
                <w:color w:val="242021"/>
                <w:sz w:val="24"/>
                <w:szCs w:val="24"/>
              </w:rPr>
              <w:t>Deutsch</w:t>
            </w:r>
            <w:proofErr w:type="spellEnd"/>
            <w:r w:rsidRPr="005C474D">
              <w:rPr>
                <w:rFonts w:ascii="Times New Roman" w:hAnsi="Times New Roman"/>
                <w:i/>
                <w:iCs/>
                <w:color w:val="242021"/>
                <w:sz w:val="24"/>
                <w:szCs w:val="24"/>
              </w:rPr>
              <w:t xml:space="preserve"> </w:t>
            </w:r>
            <w:proofErr w:type="spellStart"/>
            <w:r w:rsidRPr="005C474D">
              <w:rPr>
                <w:rFonts w:ascii="Times New Roman" w:hAnsi="Times New Roman"/>
                <w:i/>
                <w:iCs/>
                <w:color w:val="242021"/>
                <w:sz w:val="24"/>
                <w:szCs w:val="24"/>
              </w:rPr>
              <w:t>Marks</w:t>
            </w:r>
            <w:proofErr w:type="spellEnd"/>
            <w:r w:rsidRPr="005C474D">
              <w:rPr>
                <w:rFonts w:ascii="Times New Roman" w:hAnsi="Times New Roman"/>
                <w:i/>
                <w:iCs/>
                <w:color w:val="242021"/>
                <w:sz w:val="24"/>
                <w:szCs w:val="24"/>
              </w:rPr>
              <w:t xml:space="preserve"> in the </w:t>
            </w:r>
            <w:proofErr w:type="spellStart"/>
            <w:r w:rsidRPr="005C474D">
              <w:rPr>
                <w:rFonts w:ascii="Times New Roman" w:hAnsi="Times New Roman"/>
                <w:i/>
                <w:iCs/>
                <w:color w:val="242021"/>
                <w:sz w:val="24"/>
                <w:szCs w:val="24"/>
              </w:rPr>
              <w:t>Head</w:t>
            </w:r>
            <w:proofErr w:type="spellEnd"/>
            <w:r w:rsidRPr="005C474D">
              <w:rPr>
                <w:rFonts w:ascii="Times New Roman" w:hAnsi="Times New Roman"/>
                <w:i/>
                <w:iCs/>
                <w:color w:val="242021"/>
                <w:sz w:val="24"/>
                <w:szCs w:val="24"/>
              </w:rPr>
              <w:t>,</w:t>
            </w:r>
            <w:r w:rsidRPr="005C474D">
              <w:rPr>
                <w:rFonts w:ascii="Times New Roman" w:hAnsi="Times New Roman"/>
                <w:i/>
                <w:iCs/>
                <w:color w:val="242021"/>
                <w:sz w:val="24"/>
                <w:szCs w:val="24"/>
              </w:rPr>
              <w:br/>
            </w:r>
            <w:proofErr w:type="spellStart"/>
            <w:r w:rsidRPr="005C474D">
              <w:rPr>
                <w:rFonts w:ascii="Times New Roman" w:hAnsi="Times New Roman"/>
                <w:i/>
                <w:iCs/>
                <w:color w:val="242021"/>
                <w:sz w:val="24"/>
                <w:szCs w:val="24"/>
              </w:rPr>
              <w:t>Shovel</w:t>
            </w:r>
            <w:proofErr w:type="spellEnd"/>
            <w:r w:rsidRPr="005C474D">
              <w:rPr>
                <w:rFonts w:ascii="Times New Roman" w:hAnsi="Times New Roman"/>
                <w:i/>
                <w:iCs/>
                <w:color w:val="242021"/>
                <w:sz w:val="24"/>
                <w:szCs w:val="24"/>
              </w:rPr>
              <w:t xml:space="preserve"> in the </w:t>
            </w:r>
            <w:proofErr w:type="spellStart"/>
            <w:r w:rsidRPr="005C474D">
              <w:rPr>
                <w:rFonts w:ascii="Times New Roman" w:hAnsi="Times New Roman"/>
                <w:i/>
                <w:iCs/>
                <w:color w:val="242021"/>
                <w:sz w:val="24"/>
                <w:szCs w:val="24"/>
              </w:rPr>
              <w:t>Hands</w:t>
            </w:r>
            <w:proofErr w:type="spellEnd"/>
            <w:r w:rsidRPr="005C474D">
              <w:rPr>
                <w:rFonts w:ascii="Times New Roman" w:hAnsi="Times New Roman"/>
                <w:i/>
                <w:iCs/>
                <w:color w:val="242021"/>
                <w:sz w:val="24"/>
                <w:szCs w:val="24"/>
              </w:rPr>
              <w:t xml:space="preserve"> </w:t>
            </w:r>
            <w:proofErr w:type="spellStart"/>
            <w:r w:rsidRPr="005C474D">
              <w:rPr>
                <w:rFonts w:ascii="Times New Roman" w:hAnsi="Times New Roman"/>
                <w:i/>
                <w:iCs/>
                <w:color w:val="242021"/>
                <w:sz w:val="24"/>
                <w:szCs w:val="24"/>
              </w:rPr>
              <w:t>and</w:t>
            </w:r>
            <w:proofErr w:type="spellEnd"/>
            <w:r w:rsidRPr="005C474D">
              <w:rPr>
                <w:rFonts w:ascii="Times New Roman" w:hAnsi="Times New Roman"/>
                <w:i/>
                <w:iCs/>
                <w:color w:val="242021"/>
                <w:sz w:val="24"/>
                <w:szCs w:val="24"/>
              </w:rPr>
              <w:t xml:space="preserve"> </w:t>
            </w:r>
            <w:proofErr w:type="spellStart"/>
            <w:r w:rsidRPr="005C474D">
              <w:rPr>
                <w:rFonts w:ascii="Times New Roman" w:hAnsi="Times New Roman"/>
                <w:i/>
                <w:iCs/>
                <w:color w:val="242021"/>
                <w:sz w:val="24"/>
                <w:szCs w:val="24"/>
              </w:rPr>
              <w:t>Yugoslavia</w:t>
            </w:r>
            <w:proofErr w:type="spellEnd"/>
            <w:r w:rsidRPr="005C474D">
              <w:rPr>
                <w:rFonts w:ascii="Times New Roman" w:hAnsi="Times New Roman"/>
                <w:i/>
                <w:iCs/>
                <w:color w:val="242021"/>
                <w:sz w:val="24"/>
                <w:szCs w:val="24"/>
              </w:rPr>
              <w:t xml:space="preserve"> in the </w:t>
            </w:r>
            <w:proofErr w:type="spellStart"/>
            <w:r w:rsidRPr="005C474D">
              <w:rPr>
                <w:rFonts w:ascii="Times New Roman" w:hAnsi="Times New Roman"/>
                <w:i/>
                <w:iCs/>
                <w:color w:val="242021"/>
                <w:sz w:val="24"/>
                <w:szCs w:val="24"/>
              </w:rPr>
              <w:t>Heart</w:t>
            </w:r>
            <w:proofErr w:type="spellEnd"/>
            <w:r w:rsidRPr="005C474D">
              <w:rPr>
                <w:rFonts w:ascii="Times New Roman" w:hAnsi="Times New Roman"/>
                <w:i/>
                <w:iCs/>
                <w:color w:val="242021"/>
                <w:sz w:val="24"/>
                <w:szCs w:val="24"/>
              </w:rPr>
              <w:t xml:space="preserve">. The </w:t>
            </w:r>
            <w:proofErr w:type="spellStart"/>
            <w:r w:rsidRPr="005C474D">
              <w:rPr>
                <w:rFonts w:ascii="Times New Roman" w:hAnsi="Times New Roman"/>
                <w:i/>
                <w:iCs/>
                <w:color w:val="242021"/>
                <w:sz w:val="24"/>
                <w:szCs w:val="24"/>
              </w:rPr>
              <w:t>Gastarbeiter</w:t>
            </w:r>
            <w:proofErr w:type="spellEnd"/>
            <w:r w:rsidRPr="005C474D">
              <w:rPr>
                <w:rFonts w:ascii="Times New Roman" w:hAnsi="Times New Roman"/>
                <w:i/>
                <w:iCs/>
                <w:color w:val="242021"/>
                <w:sz w:val="24"/>
                <w:szCs w:val="24"/>
              </w:rPr>
              <w:t xml:space="preserve"> </w:t>
            </w:r>
            <w:proofErr w:type="spellStart"/>
            <w:r w:rsidRPr="005C474D">
              <w:rPr>
                <w:rFonts w:ascii="Times New Roman" w:hAnsi="Times New Roman"/>
                <w:i/>
                <w:iCs/>
                <w:color w:val="242021"/>
                <w:sz w:val="24"/>
                <w:szCs w:val="24"/>
              </w:rPr>
              <w:t>Return</w:t>
            </w:r>
            <w:proofErr w:type="spellEnd"/>
            <w:r w:rsidRPr="005C474D">
              <w:rPr>
                <w:rFonts w:ascii="Times New Roman" w:hAnsi="Times New Roman"/>
                <w:i/>
                <w:iCs/>
                <w:color w:val="242021"/>
                <w:sz w:val="24"/>
                <w:szCs w:val="24"/>
              </w:rPr>
              <w:t xml:space="preserve"> to </w:t>
            </w:r>
            <w:proofErr w:type="spellStart"/>
            <w:r w:rsidRPr="005C474D">
              <w:rPr>
                <w:rFonts w:ascii="Times New Roman" w:hAnsi="Times New Roman"/>
                <w:i/>
                <w:iCs/>
                <w:color w:val="242021"/>
                <w:sz w:val="24"/>
                <w:szCs w:val="24"/>
              </w:rPr>
              <w:t>Yugoslavia</w:t>
            </w:r>
            <w:proofErr w:type="spellEnd"/>
            <w:r w:rsidRPr="005C474D">
              <w:rPr>
                <w:rFonts w:ascii="Times New Roman" w:hAnsi="Times New Roman"/>
                <w:i/>
                <w:iCs/>
                <w:color w:val="242021"/>
                <w:sz w:val="24"/>
                <w:szCs w:val="24"/>
              </w:rPr>
              <w:t xml:space="preserve"> (1965-1991)</w:t>
            </w:r>
            <w:r w:rsidRPr="005C474D">
              <w:rPr>
                <w:rFonts w:ascii="Times New Roman" w:hAnsi="Times New Roman"/>
                <w:color w:val="242021"/>
                <w:sz w:val="24"/>
                <w:szCs w:val="24"/>
              </w:rPr>
              <w:t xml:space="preserve">, </w:t>
            </w:r>
            <w:proofErr w:type="spellStart"/>
            <w:r w:rsidRPr="005C474D">
              <w:rPr>
                <w:rFonts w:ascii="Times New Roman" w:hAnsi="Times New Roman"/>
                <w:color w:val="242021"/>
                <w:sz w:val="24"/>
                <w:szCs w:val="24"/>
              </w:rPr>
              <w:t>Wiesbaden</w:t>
            </w:r>
            <w:proofErr w:type="spellEnd"/>
            <w:r w:rsidRPr="005C474D">
              <w:rPr>
                <w:rFonts w:ascii="Times New Roman" w:hAnsi="Times New Roman"/>
                <w:color w:val="242021"/>
                <w:sz w:val="24"/>
                <w:szCs w:val="24"/>
              </w:rPr>
              <w:t xml:space="preserve">, </w:t>
            </w:r>
            <w:proofErr w:type="spellStart"/>
            <w:r w:rsidRPr="005C474D">
              <w:rPr>
                <w:rFonts w:ascii="Times New Roman" w:hAnsi="Times New Roman"/>
                <w:color w:val="242021"/>
                <w:sz w:val="24"/>
                <w:szCs w:val="24"/>
              </w:rPr>
              <w:t>Harrassowitz</w:t>
            </w:r>
            <w:proofErr w:type="spellEnd"/>
            <w:r w:rsidRPr="005C474D">
              <w:rPr>
                <w:rFonts w:ascii="Times New Roman" w:hAnsi="Times New Roman"/>
                <w:color w:val="242021"/>
                <w:sz w:val="24"/>
                <w:szCs w:val="24"/>
              </w:rPr>
              <w:t xml:space="preserve"> </w:t>
            </w:r>
            <w:proofErr w:type="spellStart"/>
            <w:r w:rsidRPr="005C474D">
              <w:rPr>
                <w:rFonts w:ascii="Times New Roman" w:hAnsi="Times New Roman"/>
                <w:color w:val="242021"/>
                <w:sz w:val="24"/>
                <w:szCs w:val="24"/>
              </w:rPr>
              <w:t>Verlag</w:t>
            </w:r>
            <w:proofErr w:type="spellEnd"/>
            <w:r w:rsidRPr="005C474D">
              <w:rPr>
                <w:rFonts w:ascii="Times New Roman" w:hAnsi="Times New Roman"/>
                <w:color w:val="242021"/>
                <w:sz w:val="24"/>
                <w:szCs w:val="24"/>
              </w:rPr>
              <w:t xml:space="preserve"> </w:t>
            </w:r>
          </w:p>
          <w:p w14:paraId="070FE895" w14:textId="77777777" w:rsidR="00DD3FA6" w:rsidRPr="005C474D" w:rsidRDefault="00DD3FA6" w:rsidP="00DD3FA6">
            <w:pPr>
              <w:pStyle w:val="ListParagraph"/>
              <w:numPr>
                <w:ilvl w:val="0"/>
                <w:numId w:val="7"/>
              </w:numPr>
              <w:spacing w:before="100" w:beforeAutospacing="1" w:after="100" w:afterAutospacing="1"/>
              <w:rPr>
                <w:rFonts w:ascii="Times New Roman" w:hAnsi="Times New Roman"/>
                <w:sz w:val="24"/>
                <w:szCs w:val="24"/>
              </w:rPr>
            </w:pPr>
            <w:proofErr w:type="spellStart"/>
            <w:r w:rsidRPr="005C474D">
              <w:rPr>
                <w:rFonts w:ascii="Times New Roman" w:hAnsi="Times New Roman"/>
                <w:sz w:val="24"/>
                <w:szCs w:val="24"/>
              </w:rPr>
              <w:t>Brubaker</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Rogers</w:t>
            </w:r>
            <w:proofErr w:type="spellEnd"/>
            <w:r w:rsidRPr="005C474D">
              <w:rPr>
                <w:rFonts w:ascii="Times New Roman" w:hAnsi="Times New Roman"/>
                <w:sz w:val="24"/>
                <w:szCs w:val="24"/>
              </w:rPr>
              <w:t xml:space="preserve"> (2005) </w:t>
            </w:r>
            <w:r w:rsidRPr="005C474D">
              <w:rPr>
                <w:rFonts w:ascii="Times New Roman" w:hAnsi="Times New Roman"/>
                <w:color w:val="000000"/>
                <w:sz w:val="24"/>
                <w:szCs w:val="24"/>
              </w:rPr>
              <w:t xml:space="preserve">The ‘diaspora’ diaspora, </w:t>
            </w:r>
            <w:proofErr w:type="spellStart"/>
            <w:r w:rsidRPr="005C474D">
              <w:rPr>
                <w:rFonts w:ascii="Times New Roman" w:hAnsi="Times New Roman"/>
                <w:i/>
                <w:iCs/>
                <w:color w:val="000000"/>
                <w:sz w:val="24"/>
                <w:szCs w:val="24"/>
              </w:rPr>
              <w:t>Ethnic</w:t>
            </w:r>
            <w:proofErr w:type="spellEnd"/>
            <w:r w:rsidRPr="005C474D">
              <w:rPr>
                <w:rFonts w:ascii="Times New Roman" w:hAnsi="Times New Roman"/>
                <w:i/>
                <w:iCs/>
                <w:color w:val="000000"/>
                <w:sz w:val="24"/>
                <w:szCs w:val="24"/>
              </w:rPr>
              <w:t xml:space="preserve"> </w:t>
            </w:r>
            <w:proofErr w:type="spellStart"/>
            <w:r w:rsidRPr="005C474D">
              <w:rPr>
                <w:rFonts w:ascii="Times New Roman" w:hAnsi="Times New Roman"/>
                <w:i/>
                <w:iCs/>
                <w:color w:val="000000"/>
                <w:sz w:val="24"/>
                <w:szCs w:val="24"/>
              </w:rPr>
              <w:t>and</w:t>
            </w:r>
            <w:proofErr w:type="spellEnd"/>
            <w:r w:rsidRPr="005C474D">
              <w:rPr>
                <w:rFonts w:ascii="Times New Roman" w:hAnsi="Times New Roman"/>
                <w:i/>
                <w:iCs/>
                <w:color w:val="000000"/>
                <w:sz w:val="24"/>
                <w:szCs w:val="24"/>
              </w:rPr>
              <w:t xml:space="preserve"> Racial </w:t>
            </w:r>
            <w:proofErr w:type="spellStart"/>
            <w:r w:rsidRPr="005C474D">
              <w:rPr>
                <w:rFonts w:ascii="Times New Roman" w:hAnsi="Times New Roman"/>
                <w:i/>
                <w:iCs/>
                <w:color w:val="000000"/>
                <w:sz w:val="24"/>
                <w:szCs w:val="24"/>
              </w:rPr>
              <w:t>Studies</w:t>
            </w:r>
            <w:proofErr w:type="spellEnd"/>
            <w:r w:rsidRPr="005C474D">
              <w:rPr>
                <w:rFonts w:ascii="Times New Roman" w:hAnsi="Times New Roman"/>
                <w:color w:val="000000"/>
                <w:sz w:val="24"/>
                <w:szCs w:val="24"/>
              </w:rPr>
              <w:t>, 28/1, 1-19</w:t>
            </w:r>
          </w:p>
          <w:p w14:paraId="085A615E" w14:textId="77777777" w:rsidR="00DD3FA6" w:rsidRPr="005C474D" w:rsidRDefault="00DD3FA6" w:rsidP="00DD3FA6">
            <w:pPr>
              <w:numPr>
                <w:ilvl w:val="0"/>
                <w:numId w:val="7"/>
              </w:numPr>
              <w:spacing w:line="276" w:lineRule="auto"/>
              <w:contextualSpacing/>
              <w:rPr>
                <w:lang w:val="sq-AL"/>
              </w:rPr>
            </w:pPr>
            <w:r w:rsidRPr="005C474D">
              <w:rPr>
                <w:lang w:val="sq-AL"/>
              </w:rPr>
              <w:t xml:space="preserve">Latifi, Tahir. (2016) </w:t>
            </w:r>
            <w:proofErr w:type="spellStart"/>
            <w:r w:rsidRPr="005C474D">
              <w:rPr>
                <w:lang w:val="sq-AL"/>
              </w:rPr>
              <w:t>Poverty</w:t>
            </w:r>
            <w:proofErr w:type="spellEnd"/>
            <w:r w:rsidRPr="005C474D">
              <w:rPr>
                <w:lang w:val="sq-AL"/>
              </w:rPr>
              <w:t xml:space="preserve"> </w:t>
            </w:r>
            <w:proofErr w:type="spellStart"/>
            <w:r w:rsidRPr="005C474D">
              <w:rPr>
                <w:lang w:val="sq-AL"/>
              </w:rPr>
              <w:t>and</w:t>
            </w:r>
            <w:proofErr w:type="spellEnd"/>
            <w:r w:rsidRPr="005C474D">
              <w:rPr>
                <w:lang w:val="sq-AL"/>
              </w:rPr>
              <w:t xml:space="preserve"> social </w:t>
            </w:r>
            <w:proofErr w:type="spellStart"/>
            <w:r w:rsidRPr="005C474D">
              <w:rPr>
                <w:lang w:val="sq-AL"/>
              </w:rPr>
              <w:t>security</w:t>
            </w:r>
            <w:proofErr w:type="spellEnd"/>
            <w:r w:rsidRPr="005C474D">
              <w:rPr>
                <w:lang w:val="sq-AL"/>
              </w:rPr>
              <w:t xml:space="preserve"> </w:t>
            </w:r>
            <w:proofErr w:type="spellStart"/>
            <w:r w:rsidRPr="005C474D">
              <w:rPr>
                <w:lang w:val="sq-AL"/>
              </w:rPr>
              <w:t>from</w:t>
            </w:r>
            <w:proofErr w:type="spellEnd"/>
            <w:r w:rsidRPr="005C474D">
              <w:rPr>
                <w:lang w:val="sq-AL"/>
              </w:rPr>
              <w:t xml:space="preserve"> the </w:t>
            </w:r>
            <w:proofErr w:type="spellStart"/>
            <w:r w:rsidRPr="005C474D">
              <w:rPr>
                <w:lang w:val="sq-AL"/>
              </w:rPr>
              <w:t>perspective</w:t>
            </w:r>
            <w:proofErr w:type="spellEnd"/>
            <w:r w:rsidRPr="005C474D">
              <w:rPr>
                <w:lang w:val="sq-AL"/>
              </w:rPr>
              <w:t xml:space="preserve"> </w:t>
            </w:r>
            <w:proofErr w:type="spellStart"/>
            <w:r w:rsidRPr="005C474D">
              <w:rPr>
                <w:lang w:val="sq-AL"/>
              </w:rPr>
              <w:t>of</w:t>
            </w:r>
            <w:proofErr w:type="spellEnd"/>
            <w:r w:rsidRPr="005C474D">
              <w:rPr>
                <w:lang w:val="sq-AL"/>
              </w:rPr>
              <w:t xml:space="preserve"> post-</w:t>
            </w:r>
            <w:proofErr w:type="spellStart"/>
            <w:r w:rsidRPr="005C474D">
              <w:rPr>
                <w:lang w:val="sq-AL"/>
              </w:rPr>
              <w:t>war</w:t>
            </w:r>
            <w:proofErr w:type="spellEnd"/>
            <w:r w:rsidRPr="005C474D">
              <w:rPr>
                <w:lang w:val="sq-AL"/>
              </w:rPr>
              <w:t xml:space="preserve"> </w:t>
            </w:r>
            <w:proofErr w:type="spellStart"/>
            <w:r w:rsidRPr="005C474D">
              <w:rPr>
                <w:lang w:val="sq-AL"/>
              </w:rPr>
              <w:t>political</w:t>
            </w:r>
            <w:proofErr w:type="spellEnd"/>
            <w:r w:rsidRPr="005C474D">
              <w:rPr>
                <w:lang w:val="sq-AL"/>
              </w:rPr>
              <w:t xml:space="preserve">, </w:t>
            </w:r>
            <w:proofErr w:type="spellStart"/>
            <w:r w:rsidRPr="005C474D">
              <w:rPr>
                <w:lang w:val="sq-AL"/>
              </w:rPr>
              <w:t>societal</w:t>
            </w:r>
            <w:proofErr w:type="spellEnd"/>
            <w:r w:rsidRPr="005C474D">
              <w:rPr>
                <w:lang w:val="sq-AL"/>
              </w:rPr>
              <w:t xml:space="preserve"> </w:t>
            </w:r>
            <w:proofErr w:type="spellStart"/>
            <w:r w:rsidRPr="005C474D">
              <w:rPr>
                <w:lang w:val="sq-AL"/>
              </w:rPr>
              <w:t>and</w:t>
            </w:r>
            <w:proofErr w:type="spellEnd"/>
            <w:r w:rsidRPr="005C474D">
              <w:rPr>
                <w:lang w:val="sq-AL"/>
              </w:rPr>
              <w:t xml:space="preserve"> </w:t>
            </w:r>
            <w:proofErr w:type="spellStart"/>
            <w:r w:rsidRPr="005C474D">
              <w:rPr>
                <w:lang w:val="sq-AL"/>
              </w:rPr>
              <w:t>family</w:t>
            </w:r>
            <w:proofErr w:type="spellEnd"/>
            <w:r w:rsidRPr="005C474D">
              <w:rPr>
                <w:lang w:val="sq-AL"/>
              </w:rPr>
              <w:t xml:space="preserve"> </w:t>
            </w:r>
            <w:proofErr w:type="spellStart"/>
            <w:r w:rsidRPr="005C474D">
              <w:rPr>
                <w:lang w:val="sq-AL"/>
              </w:rPr>
              <w:t>transformations</w:t>
            </w:r>
            <w:proofErr w:type="spellEnd"/>
            <w:r w:rsidRPr="005C474D">
              <w:rPr>
                <w:lang w:val="sq-AL"/>
              </w:rPr>
              <w:t xml:space="preserve"> in </w:t>
            </w:r>
            <w:proofErr w:type="spellStart"/>
            <w:r w:rsidRPr="005C474D">
              <w:rPr>
                <w:lang w:val="sq-AL"/>
              </w:rPr>
              <w:t>Kosovo</w:t>
            </w:r>
            <w:proofErr w:type="spellEnd"/>
            <w:r w:rsidRPr="005C474D">
              <w:rPr>
                <w:lang w:val="sq-AL"/>
              </w:rPr>
              <w:t xml:space="preserve">: </w:t>
            </w:r>
            <w:proofErr w:type="spellStart"/>
            <w:r w:rsidRPr="005C474D">
              <w:rPr>
                <w:lang w:val="sq-AL"/>
              </w:rPr>
              <w:t>macro</w:t>
            </w:r>
            <w:proofErr w:type="spellEnd"/>
            <w:r w:rsidRPr="005C474D">
              <w:rPr>
                <w:lang w:val="sq-AL"/>
              </w:rPr>
              <w:t xml:space="preserve">- </w:t>
            </w:r>
            <w:proofErr w:type="spellStart"/>
            <w:r w:rsidRPr="005C474D">
              <w:rPr>
                <w:lang w:val="sq-AL"/>
              </w:rPr>
              <w:t>and</w:t>
            </w:r>
            <w:proofErr w:type="spellEnd"/>
            <w:r w:rsidRPr="005C474D">
              <w:rPr>
                <w:lang w:val="sq-AL"/>
              </w:rPr>
              <w:t xml:space="preserve"> </w:t>
            </w:r>
            <w:proofErr w:type="spellStart"/>
            <w:r w:rsidRPr="005C474D">
              <w:rPr>
                <w:lang w:val="sq-AL"/>
              </w:rPr>
              <w:t>micro-level</w:t>
            </w:r>
            <w:proofErr w:type="spellEnd"/>
            <w:r w:rsidRPr="005C474D">
              <w:rPr>
                <w:lang w:val="sq-AL"/>
              </w:rPr>
              <w:t xml:space="preserve"> </w:t>
            </w:r>
            <w:proofErr w:type="spellStart"/>
            <w:r w:rsidRPr="005C474D">
              <w:rPr>
                <w:lang w:val="sq-AL"/>
              </w:rPr>
              <w:t>points</w:t>
            </w:r>
            <w:proofErr w:type="spellEnd"/>
            <w:r w:rsidRPr="005C474D">
              <w:rPr>
                <w:lang w:val="sq-AL"/>
              </w:rPr>
              <w:t xml:space="preserve"> </w:t>
            </w:r>
            <w:proofErr w:type="spellStart"/>
            <w:r w:rsidRPr="005C474D">
              <w:rPr>
                <w:lang w:val="sq-AL"/>
              </w:rPr>
              <w:t>of</w:t>
            </w:r>
            <w:proofErr w:type="spellEnd"/>
            <w:r w:rsidRPr="005C474D">
              <w:rPr>
                <w:lang w:val="sq-AL"/>
              </w:rPr>
              <w:t xml:space="preserve"> </w:t>
            </w:r>
            <w:proofErr w:type="spellStart"/>
            <w:r w:rsidRPr="005C474D">
              <w:rPr>
                <w:lang w:val="sq-AL"/>
              </w:rPr>
              <w:t>view</w:t>
            </w:r>
            <w:proofErr w:type="spellEnd"/>
            <w:r w:rsidRPr="005C474D">
              <w:rPr>
                <w:lang w:val="sq-AL"/>
              </w:rPr>
              <w:t xml:space="preserve">, </w:t>
            </w:r>
            <w:proofErr w:type="spellStart"/>
            <w:r w:rsidRPr="005C474D">
              <w:rPr>
                <w:i/>
                <w:iCs/>
                <w:lang w:val="sq-AL"/>
              </w:rPr>
              <w:t>Ethnologia</w:t>
            </w:r>
            <w:proofErr w:type="spellEnd"/>
            <w:r w:rsidRPr="005C474D">
              <w:rPr>
                <w:i/>
                <w:iCs/>
                <w:lang w:val="sq-AL"/>
              </w:rPr>
              <w:t xml:space="preserve"> </w:t>
            </w:r>
            <w:proofErr w:type="spellStart"/>
            <w:r w:rsidRPr="005C474D">
              <w:rPr>
                <w:i/>
                <w:iCs/>
                <w:lang w:val="sq-AL"/>
              </w:rPr>
              <w:t>Balkanica</w:t>
            </w:r>
            <w:proofErr w:type="spellEnd"/>
            <w:r w:rsidRPr="005C474D">
              <w:rPr>
                <w:i/>
                <w:iCs/>
                <w:lang w:val="sq-AL"/>
              </w:rPr>
              <w:t xml:space="preserve">, </w:t>
            </w:r>
            <w:r w:rsidRPr="005C474D">
              <w:rPr>
                <w:lang w:val="sq-AL"/>
              </w:rPr>
              <w:t>nr. 18</w:t>
            </w:r>
          </w:p>
          <w:p w14:paraId="360C6E65" w14:textId="0E560055" w:rsidR="00257C7D" w:rsidRPr="005C474D" w:rsidRDefault="00DD3FA6" w:rsidP="00DD3FA6">
            <w:pPr>
              <w:pStyle w:val="ListParagraph"/>
              <w:numPr>
                <w:ilvl w:val="0"/>
                <w:numId w:val="7"/>
              </w:numPr>
              <w:spacing w:before="100" w:beforeAutospacing="1" w:after="100" w:afterAutospacing="1"/>
              <w:rPr>
                <w:rFonts w:ascii="Times New Roman" w:hAnsi="Times New Roman"/>
                <w:sz w:val="24"/>
                <w:szCs w:val="24"/>
              </w:rPr>
            </w:pPr>
            <w:r w:rsidRPr="005C474D">
              <w:rPr>
                <w:rFonts w:ascii="Times New Roman" w:hAnsi="Times New Roman"/>
                <w:sz w:val="24"/>
                <w:szCs w:val="24"/>
              </w:rPr>
              <w:t xml:space="preserve">ESI - </w:t>
            </w:r>
            <w:proofErr w:type="spellStart"/>
            <w:r w:rsidRPr="005C474D">
              <w:rPr>
                <w:rFonts w:ascii="Times New Roman" w:hAnsi="Times New Roman"/>
                <w:sz w:val="24"/>
                <w:szCs w:val="24"/>
              </w:rPr>
              <w:t>European</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Stability</w:t>
            </w:r>
            <w:proofErr w:type="spellEnd"/>
            <w:r w:rsidRPr="005C474D">
              <w:rPr>
                <w:rFonts w:ascii="Times New Roman" w:hAnsi="Times New Roman"/>
                <w:sz w:val="24"/>
                <w:szCs w:val="24"/>
              </w:rPr>
              <w:t xml:space="preserve"> </w:t>
            </w:r>
            <w:proofErr w:type="spellStart"/>
            <w:r w:rsidRPr="005C474D">
              <w:rPr>
                <w:rFonts w:ascii="Times New Roman" w:hAnsi="Times New Roman"/>
                <w:sz w:val="24"/>
                <w:szCs w:val="24"/>
              </w:rPr>
              <w:t>Initiative</w:t>
            </w:r>
            <w:proofErr w:type="spellEnd"/>
            <w:r w:rsidRPr="005C474D">
              <w:rPr>
                <w:rFonts w:ascii="Times New Roman" w:hAnsi="Times New Roman"/>
                <w:sz w:val="24"/>
                <w:szCs w:val="24"/>
              </w:rPr>
              <w:t xml:space="preserve">. (2006)  </w:t>
            </w:r>
            <w:r w:rsidRPr="005C474D">
              <w:rPr>
                <w:rFonts w:ascii="Times New Roman" w:hAnsi="Times New Roman"/>
                <w:i/>
                <w:sz w:val="24"/>
                <w:szCs w:val="24"/>
              </w:rPr>
              <w:t>Prerja e kordonit të jetës: emigrimi, familjet dhe e ardhmja e Kosovës</w:t>
            </w:r>
            <w:r w:rsidRPr="005C474D">
              <w:rPr>
                <w:rFonts w:ascii="Times New Roman" w:hAnsi="Times New Roman"/>
                <w:sz w:val="24"/>
                <w:szCs w:val="24"/>
              </w:rPr>
              <w:t>, Berlin – Stamboll</w:t>
            </w:r>
          </w:p>
        </w:tc>
      </w:tr>
    </w:tbl>
    <w:p w14:paraId="493C2DA2" w14:textId="77777777" w:rsidR="0076260A" w:rsidRPr="005C474D" w:rsidRDefault="0076260A" w:rsidP="0076260A">
      <w:pPr>
        <w:rPr>
          <w:vanish/>
          <w:lang w:val="sq-AL"/>
        </w:rPr>
      </w:pPr>
    </w:p>
    <w:tbl>
      <w:tblPr>
        <w:tblpPr w:leftFromText="180" w:rightFromText="180" w:vertAnchor="text" w:horzAnchor="margin" w:tblpY="4"/>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812"/>
      </w:tblGrid>
      <w:tr w:rsidR="00D67209" w:rsidRPr="005C474D" w14:paraId="795B1E4D" w14:textId="77777777" w:rsidTr="00EA0FA1">
        <w:tc>
          <w:tcPr>
            <w:tcW w:w="9039" w:type="dxa"/>
            <w:gridSpan w:val="2"/>
            <w:shd w:val="clear" w:color="auto" w:fill="B8CCE4"/>
          </w:tcPr>
          <w:p w14:paraId="24AF6FA7" w14:textId="77777777" w:rsidR="00D67209" w:rsidRPr="005C474D" w:rsidRDefault="00D67209" w:rsidP="0049703C">
            <w:pPr>
              <w:rPr>
                <w:b/>
                <w:lang w:val="sq-AL"/>
              </w:rPr>
            </w:pPr>
            <w:r w:rsidRPr="005C474D">
              <w:rPr>
                <w:b/>
                <w:lang w:val="sq-AL"/>
              </w:rPr>
              <w:t>Plani i diz</w:t>
            </w:r>
            <w:r w:rsidR="00933013" w:rsidRPr="005C474D">
              <w:rPr>
                <w:b/>
                <w:lang w:val="sq-AL"/>
              </w:rPr>
              <w:t>a</w:t>
            </w:r>
            <w:r w:rsidRPr="005C474D">
              <w:rPr>
                <w:b/>
                <w:lang w:val="sq-AL"/>
              </w:rPr>
              <w:t xml:space="preserve">jnuar i mësimit:  </w:t>
            </w:r>
          </w:p>
        </w:tc>
      </w:tr>
      <w:tr w:rsidR="00D67209" w:rsidRPr="005C474D" w14:paraId="5BFF03A0" w14:textId="77777777" w:rsidTr="004362B1">
        <w:tc>
          <w:tcPr>
            <w:tcW w:w="3227" w:type="dxa"/>
            <w:shd w:val="clear" w:color="auto" w:fill="B8CCE4"/>
          </w:tcPr>
          <w:p w14:paraId="37A65880" w14:textId="77777777" w:rsidR="00D67209" w:rsidRPr="005C474D" w:rsidRDefault="00D67209" w:rsidP="00D67209">
            <w:pPr>
              <w:rPr>
                <w:b/>
                <w:lang w:val="sq-AL"/>
              </w:rPr>
            </w:pPr>
            <w:r w:rsidRPr="005C474D">
              <w:rPr>
                <w:b/>
                <w:lang w:val="sq-AL"/>
              </w:rPr>
              <w:t>Java</w:t>
            </w:r>
          </w:p>
        </w:tc>
        <w:tc>
          <w:tcPr>
            <w:tcW w:w="5812" w:type="dxa"/>
            <w:shd w:val="clear" w:color="auto" w:fill="B8CCE4"/>
          </w:tcPr>
          <w:p w14:paraId="039DE8F7" w14:textId="77777777" w:rsidR="00D67209" w:rsidRPr="005C474D" w:rsidRDefault="004F1746" w:rsidP="00D67209">
            <w:pPr>
              <w:rPr>
                <w:b/>
                <w:lang w:val="sq-AL"/>
              </w:rPr>
            </w:pPr>
            <w:r w:rsidRPr="005C474D">
              <w:rPr>
                <w:b/>
                <w:lang w:val="sq-AL"/>
              </w:rPr>
              <w:t>Temat</w:t>
            </w:r>
          </w:p>
        </w:tc>
      </w:tr>
      <w:tr w:rsidR="00CD1051" w:rsidRPr="005C474D" w14:paraId="70CF1B99" w14:textId="77777777" w:rsidTr="004362B1">
        <w:tc>
          <w:tcPr>
            <w:tcW w:w="3227" w:type="dxa"/>
          </w:tcPr>
          <w:p w14:paraId="613AFE4B" w14:textId="77777777" w:rsidR="00CD1051" w:rsidRPr="005C474D" w:rsidRDefault="00CD1051" w:rsidP="00CD1051">
            <w:pPr>
              <w:rPr>
                <w:b/>
                <w:lang w:val="sq-AL"/>
              </w:rPr>
            </w:pPr>
            <w:r w:rsidRPr="005C474D">
              <w:rPr>
                <w:b/>
                <w:i/>
                <w:lang w:val="sq-AL"/>
              </w:rPr>
              <w:t>Java e parë:</w:t>
            </w:r>
          </w:p>
        </w:tc>
        <w:tc>
          <w:tcPr>
            <w:tcW w:w="5812" w:type="dxa"/>
          </w:tcPr>
          <w:p w14:paraId="2F3A760A" w14:textId="51B7BDA2" w:rsidR="00CD1051" w:rsidRPr="005C474D" w:rsidRDefault="00CD1051" w:rsidP="00CD1051">
            <w:pPr>
              <w:rPr>
                <w:lang w:val="sq-AL"/>
              </w:rPr>
            </w:pPr>
            <w:r w:rsidRPr="005C474D">
              <w:rPr>
                <w:lang w:val="sq-AL"/>
              </w:rPr>
              <w:t>Hyrje</w:t>
            </w:r>
          </w:p>
        </w:tc>
      </w:tr>
      <w:tr w:rsidR="00CD1051" w:rsidRPr="005C474D" w14:paraId="13260CA5" w14:textId="77777777" w:rsidTr="004362B1">
        <w:tc>
          <w:tcPr>
            <w:tcW w:w="3227" w:type="dxa"/>
          </w:tcPr>
          <w:p w14:paraId="49A7704D" w14:textId="220F9D2C" w:rsidR="00CD1051" w:rsidRPr="005C474D" w:rsidRDefault="00CD1051" w:rsidP="00CD1051">
            <w:pPr>
              <w:rPr>
                <w:b/>
                <w:i/>
                <w:lang w:val="sq-AL"/>
              </w:rPr>
            </w:pPr>
            <w:r w:rsidRPr="005C474D">
              <w:rPr>
                <w:b/>
                <w:i/>
                <w:lang w:val="sq-AL"/>
              </w:rPr>
              <w:t>Java e dytë:</w:t>
            </w:r>
          </w:p>
        </w:tc>
        <w:tc>
          <w:tcPr>
            <w:tcW w:w="5812" w:type="dxa"/>
          </w:tcPr>
          <w:p w14:paraId="378C0EF1" w14:textId="50273AD4" w:rsidR="00CD1051" w:rsidRPr="005C474D" w:rsidRDefault="00CD1051" w:rsidP="00CD1051">
            <w:pPr>
              <w:rPr>
                <w:lang w:val="sq-AL"/>
              </w:rPr>
            </w:pPr>
            <w:r w:rsidRPr="005C474D">
              <w:rPr>
                <w:lang w:val="sq-AL"/>
              </w:rPr>
              <w:t>Historia e migrimit</w:t>
            </w:r>
          </w:p>
        </w:tc>
      </w:tr>
      <w:tr w:rsidR="00CD1051" w:rsidRPr="002B1A11" w14:paraId="23AF1046" w14:textId="77777777" w:rsidTr="004362B1">
        <w:tc>
          <w:tcPr>
            <w:tcW w:w="3227" w:type="dxa"/>
          </w:tcPr>
          <w:p w14:paraId="1A7FDC6E" w14:textId="4C0D7188" w:rsidR="00CD1051" w:rsidRPr="005C474D" w:rsidRDefault="00CD1051" w:rsidP="00CD1051">
            <w:pPr>
              <w:rPr>
                <w:b/>
                <w:i/>
                <w:lang w:val="sq-AL"/>
              </w:rPr>
            </w:pPr>
            <w:r w:rsidRPr="005C474D">
              <w:rPr>
                <w:b/>
                <w:i/>
                <w:lang w:val="sq-AL"/>
              </w:rPr>
              <w:t>Java e tretë</w:t>
            </w:r>
            <w:r w:rsidRPr="005C474D">
              <w:rPr>
                <w:b/>
                <w:lang w:val="sq-AL"/>
              </w:rPr>
              <w:t>:</w:t>
            </w:r>
          </w:p>
        </w:tc>
        <w:tc>
          <w:tcPr>
            <w:tcW w:w="5812" w:type="dxa"/>
          </w:tcPr>
          <w:p w14:paraId="363829F9" w14:textId="48132996" w:rsidR="00CD1051" w:rsidRPr="005C474D" w:rsidRDefault="00CD1051" w:rsidP="00CD1051">
            <w:pPr>
              <w:rPr>
                <w:lang w:val="sq-AL"/>
              </w:rPr>
            </w:pPr>
            <w:r w:rsidRPr="005C474D">
              <w:rPr>
                <w:lang w:val="sq-AL"/>
              </w:rPr>
              <w:t>Arsyet dhe faktorët që shkaktojnë migrimin</w:t>
            </w:r>
          </w:p>
        </w:tc>
      </w:tr>
      <w:tr w:rsidR="00CD1051" w:rsidRPr="005C474D" w14:paraId="076C0D48" w14:textId="77777777" w:rsidTr="004362B1">
        <w:tc>
          <w:tcPr>
            <w:tcW w:w="3227" w:type="dxa"/>
          </w:tcPr>
          <w:p w14:paraId="54629EBD" w14:textId="3B90FD18" w:rsidR="00CD1051" w:rsidRPr="005C474D" w:rsidRDefault="00CD1051" w:rsidP="00CD1051">
            <w:pPr>
              <w:rPr>
                <w:b/>
                <w:lang w:val="sq-AL"/>
              </w:rPr>
            </w:pPr>
            <w:r w:rsidRPr="005C474D">
              <w:rPr>
                <w:b/>
                <w:i/>
                <w:lang w:val="sq-AL"/>
              </w:rPr>
              <w:t>Java e katërt:</w:t>
            </w:r>
          </w:p>
        </w:tc>
        <w:tc>
          <w:tcPr>
            <w:tcW w:w="5812" w:type="dxa"/>
          </w:tcPr>
          <w:p w14:paraId="667090B3" w14:textId="0B01A92C" w:rsidR="00CD1051" w:rsidRPr="005C474D" w:rsidRDefault="00CD1051" w:rsidP="00CD1051">
            <w:pPr>
              <w:rPr>
                <w:lang w:val="sq-AL"/>
              </w:rPr>
            </w:pPr>
            <w:r w:rsidRPr="005C474D">
              <w:rPr>
                <w:lang w:val="sq-AL"/>
              </w:rPr>
              <w:t xml:space="preserve">Migrimi, diaspora dhe </w:t>
            </w:r>
            <w:proofErr w:type="spellStart"/>
            <w:r w:rsidRPr="005C474D">
              <w:rPr>
                <w:lang w:val="sq-AL"/>
              </w:rPr>
              <w:t>transnacionalizmi</w:t>
            </w:r>
            <w:proofErr w:type="spellEnd"/>
            <w:r w:rsidRPr="005C474D">
              <w:rPr>
                <w:lang w:val="sq-AL"/>
              </w:rPr>
              <w:t xml:space="preserve"> </w:t>
            </w:r>
          </w:p>
        </w:tc>
      </w:tr>
      <w:tr w:rsidR="00E544AF" w:rsidRPr="005C474D" w14:paraId="7E193857" w14:textId="77777777" w:rsidTr="004362B1">
        <w:tc>
          <w:tcPr>
            <w:tcW w:w="3227" w:type="dxa"/>
          </w:tcPr>
          <w:p w14:paraId="574625FF" w14:textId="444A61A1" w:rsidR="00E544AF" w:rsidRPr="005C474D" w:rsidRDefault="00E544AF" w:rsidP="00E544AF">
            <w:pPr>
              <w:rPr>
                <w:b/>
                <w:lang w:val="sq-AL"/>
              </w:rPr>
            </w:pPr>
            <w:r w:rsidRPr="005C474D">
              <w:rPr>
                <w:b/>
                <w:i/>
                <w:lang w:val="sq-AL"/>
              </w:rPr>
              <w:t>Java e pestë:</w:t>
            </w:r>
            <w:r w:rsidRPr="005C474D">
              <w:rPr>
                <w:b/>
                <w:lang w:val="sq-AL"/>
              </w:rPr>
              <w:t xml:space="preserve">  </w:t>
            </w:r>
          </w:p>
        </w:tc>
        <w:tc>
          <w:tcPr>
            <w:tcW w:w="5812" w:type="dxa"/>
          </w:tcPr>
          <w:p w14:paraId="392C933C" w14:textId="37EB73BE" w:rsidR="00E544AF" w:rsidRPr="005C474D" w:rsidRDefault="00E544AF" w:rsidP="00E544AF">
            <w:pPr>
              <w:rPr>
                <w:lang w:val="sq-AL"/>
              </w:rPr>
            </w:pPr>
            <w:r w:rsidRPr="005C474D">
              <w:rPr>
                <w:lang w:val="sq-AL"/>
              </w:rPr>
              <w:t xml:space="preserve">Diasporat në shoqëritë moderne – sipas </w:t>
            </w:r>
            <w:proofErr w:type="spellStart"/>
            <w:r w:rsidRPr="005C474D">
              <w:rPr>
                <w:lang w:val="sq-AL"/>
              </w:rPr>
              <w:t>William</w:t>
            </w:r>
            <w:proofErr w:type="spellEnd"/>
            <w:r w:rsidRPr="005C474D">
              <w:rPr>
                <w:lang w:val="sq-AL"/>
              </w:rPr>
              <w:t xml:space="preserve"> </w:t>
            </w:r>
            <w:proofErr w:type="spellStart"/>
            <w:r w:rsidRPr="005C474D">
              <w:rPr>
                <w:lang w:val="sq-AL"/>
              </w:rPr>
              <w:t>Safran</w:t>
            </w:r>
            <w:proofErr w:type="spellEnd"/>
          </w:p>
        </w:tc>
      </w:tr>
      <w:tr w:rsidR="00E544AF" w:rsidRPr="005C474D" w14:paraId="34EF3B7E" w14:textId="77777777" w:rsidTr="004362B1">
        <w:tc>
          <w:tcPr>
            <w:tcW w:w="3227" w:type="dxa"/>
          </w:tcPr>
          <w:p w14:paraId="28934FC0" w14:textId="631F2A42" w:rsidR="00E544AF" w:rsidRPr="005C474D" w:rsidRDefault="00E544AF" w:rsidP="00E544AF">
            <w:pPr>
              <w:rPr>
                <w:b/>
                <w:lang w:val="sq-AL"/>
              </w:rPr>
            </w:pPr>
            <w:r w:rsidRPr="005C474D">
              <w:rPr>
                <w:b/>
                <w:i/>
                <w:lang w:val="sq-AL"/>
              </w:rPr>
              <w:t>Java e gjashtë</w:t>
            </w:r>
            <w:r w:rsidRPr="005C474D">
              <w:rPr>
                <w:b/>
                <w:lang w:val="sq-AL"/>
              </w:rPr>
              <w:t>:</w:t>
            </w:r>
          </w:p>
        </w:tc>
        <w:tc>
          <w:tcPr>
            <w:tcW w:w="5812" w:type="dxa"/>
          </w:tcPr>
          <w:p w14:paraId="36675330" w14:textId="7CC6D6E5" w:rsidR="00E544AF" w:rsidRPr="005C474D" w:rsidRDefault="002838DE" w:rsidP="00E544AF">
            <w:pPr>
              <w:rPr>
                <w:lang w:val="sq-AL"/>
              </w:rPr>
            </w:pPr>
            <w:r w:rsidRPr="005C474D">
              <w:rPr>
                <w:lang w:val="sq-AL"/>
              </w:rPr>
              <w:t>Refugjatët dhe migrimi i detyruar</w:t>
            </w:r>
          </w:p>
        </w:tc>
      </w:tr>
      <w:tr w:rsidR="00E544AF" w:rsidRPr="002B1A11" w14:paraId="185037EE" w14:textId="77777777" w:rsidTr="004362B1">
        <w:tc>
          <w:tcPr>
            <w:tcW w:w="3227" w:type="dxa"/>
          </w:tcPr>
          <w:p w14:paraId="58CA2F8E" w14:textId="58C7844B" w:rsidR="00E544AF" w:rsidRPr="005C474D" w:rsidRDefault="00E544AF" w:rsidP="00E544AF">
            <w:pPr>
              <w:rPr>
                <w:b/>
                <w:lang w:val="sq-AL"/>
              </w:rPr>
            </w:pPr>
            <w:r w:rsidRPr="005C474D">
              <w:rPr>
                <w:b/>
                <w:i/>
                <w:lang w:val="sq-AL"/>
              </w:rPr>
              <w:t>Java e shtatë:</w:t>
            </w:r>
            <w:r w:rsidRPr="005C474D">
              <w:rPr>
                <w:b/>
                <w:lang w:val="sq-AL"/>
              </w:rPr>
              <w:t xml:space="preserve">  </w:t>
            </w:r>
          </w:p>
        </w:tc>
        <w:tc>
          <w:tcPr>
            <w:tcW w:w="5812" w:type="dxa"/>
          </w:tcPr>
          <w:p w14:paraId="5F8F522B" w14:textId="527EE8C4" w:rsidR="00E544AF" w:rsidRPr="005C474D" w:rsidRDefault="00E544AF" w:rsidP="00E544AF">
            <w:pPr>
              <w:rPr>
                <w:lang w:val="sq-AL"/>
              </w:rPr>
            </w:pPr>
            <w:proofErr w:type="spellStart"/>
            <w:r w:rsidRPr="005C474D">
              <w:rPr>
                <w:i/>
                <w:iCs/>
                <w:lang w:val="sq-AL"/>
              </w:rPr>
              <w:t>Gastarbeiter</w:t>
            </w:r>
            <w:proofErr w:type="spellEnd"/>
            <w:r w:rsidRPr="005C474D">
              <w:rPr>
                <w:lang w:val="sq-AL"/>
              </w:rPr>
              <w:t>: Historia e migrimit pas Luftës së Dytë Botërore në Gjermani</w:t>
            </w:r>
          </w:p>
        </w:tc>
      </w:tr>
      <w:tr w:rsidR="00E544AF" w:rsidRPr="005C474D" w14:paraId="05E3F42E" w14:textId="77777777" w:rsidTr="004362B1">
        <w:tc>
          <w:tcPr>
            <w:tcW w:w="3227" w:type="dxa"/>
          </w:tcPr>
          <w:p w14:paraId="587E660C" w14:textId="792B1DF7" w:rsidR="00E544AF" w:rsidRPr="005C474D" w:rsidRDefault="00E544AF" w:rsidP="00E544AF">
            <w:pPr>
              <w:rPr>
                <w:b/>
                <w:lang w:val="sq-AL"/>
              </w:rPr>
            </w:pPr>
            <w:r w:rsidRPr="005C474D">
              <w:rPr>
                <w:b/>
                <w:i/>
                <w:lang w:val="sq-AL"/>
              </w:rPr>
              <w:t>Java e tetë:</w:t>
            </w:r>
            <w:r w:rsidRPr="005C474D">
              <w:rPr>
                <w:b/>
                <w:lang w:val="sq-AL"/>
              </w:rPr>
              <w:t xml:space="preserve">  </w:t>
            </w:r>
          </w:p>
        </w:tc>
        <w:tc>
          <w:tcPr>
            <w:tcW w:w="5812" w:type="dxa"/>
          </w:tcPr>
          <w:p w14:paraId="041DCA3B" w14:textId="5B81B31B" w:rsidR="00E544AF" w:rsidRPr="005C474D" w:rsidRDefault="00E544AF" w:rsidP="00E544AF">
            <w:pPr>
              <w:rPr>
                <w:lang w:val="sq-AL"/>
              </w:rPr>
            </w:pPr>
            <w:r w:rsidRPr="005C474D">
              <w:rPr>
                <w:lang w:val="sq-AL"/>
              </w:rPr>
              <w:t>Testi 1</w:t>
            </w:r>
          </w:p>
        </w:tc>
      </w:tr>
      <w:tr w:rsidR="00E544AF" w:rsidRPr="005C474D" w14:paraId="2EF06982" w14:textId="77777777" w:rsidTr="004362B1">
        <w:tc>
          <w:tcPr>
            <w:tcW w:w="3227" w:type="dxa"/>
          </w:tcPr>
          <w:p w14:paraId="0BA1131C" w14:textId="06297C14" w:rsidR="00E544AF" w:rsidRPr="005C474D" w:rsidRDefault="00E544AF" w:rsidP="00E544AF">
            <w:pPr>
              <w:rPr>
                <w:b/>
                <w:i/>
                <w:lang w:val="sq-AL"/>
              </w:rPr>
            </w:pPr>
            <w:r w:rsidRPr="005C474D">
              <w:rPr>
                <w:b/>
                <w:i/>
                <w:lang w:val="sq-AL"/>
              </w:rPr>
              <w:lastRenderedPageBreak/>
              <w:t>Java e nëntë:</w:t>
            </w:r>
            <w:r w:rsidRPr="005C474D">
              <w:rPr>
                <w:b/>
                <w:lang w:val="sq-AL"/>
              </w:rPr>
              <w:t xml:space="preserve">  </w:t>
            </w:r>
          </w:p>
        </w:tc>
        <w:tc>
          <w:tcPr>
            <w:tcW w:w="5812" w:type="dxa"/>
          </w:tcPr>
          <w:p w14:paraId="3D66E1C7" w14:textId="15279E93" w:rsidR="00E544AF" w:rsidRPr="005C474D" w:rsidRDefault="002838DE" w:rsidP="00E544AF">
            <w:pPr>
              <w:rPr>
                <w:lang w:val="sq-AL"/>
              </w:rPr>
            </w:pPr>
            <w:r w:rsidRPr="005C474D">
              <w:rPr>
                <w:lang w:val="sq-AL"/>
              </w:rPr>
              <w:t>Migrimi dhe demografia</w:t>
            </w:r>
          </w:p>
        </w:tc>
      </w:tr>
      <w:tr w:rsidR="00E544AF" w:rsidRPr="005C474D" w14:paraId="74AC47D1" w14:textId="77777777" w:rsidTr="004362B1">
        <w:tc>
          <w:tcPr>
            <w:tcW w:w="3227" w:type="dxa"/>
          </w:tcPr>
          <w:p w14:paraId="151B4BC6" w14:textId="0089BBC0" w:rsidR="00E544AF" w:rsidRPr="005C474D" w:rsidRDefault="00E544AF" w:rsidP="00E544AF">
            <w:pPr>
              <w:rPr>
                <w:b/>
                <w:lang w:val="sq-AL"/>
              </w:rPr>
            </w:pPr>
            <w:r w:rsidRPr="005C474D">
              <w:rPr>
                <w:b/>
                <w:i/>
                <w:lang w:val="sq-AL"/>
              </w:rPr>
              <w:t>Java e dhjetë:</w:t>
            </w:r>
          </w:p>
        </w:tc>
        <w:tc>
          <w:tcPr>
            <w:tcW w:w="5812" w:type="dxa"/>
          </w:tcPr>
          <w:p w14:paraId="5336B435" w14:textId="2059EE8A" w:rsidR="00E544AF" w:rsidRPr="005C474D" w:rsidRDefault="00E544AF" w:rsidP="00E544AF">
            <w:pPr>
              <w:rPr>
                <w:lang w:val="sq-AL"/>
              </w:rPr>
            </w:pPr>
            <w:r w:rsidRPr="005C474D">
              <w:rPr>
                <w:lang w:val="sq-AL"/>
              </w:rPr>
              <w:t>Çka është politika sociale?</w:t>
            </w:r>
          </w:p>
        </w:tc>
      </w:tr>
      <w:tr w:rsidR="00E544AF" w:rsidRPr="005C474D" w14:paraId="537C49FB" w14:textId="77777777" w:rsidTr="004362B1">
        <w:tc>
          <w:tcPr>
            <w:tcW w:w="3227" w:type="dxa"/>
          </w:tcPr>
          <w:p w14:paraId="104C12B7" w14:textId="3EF455DE" w:rsidR="00E544AF" w:rsidRPr="005C474D" w:rsidRDefault="00E544AF" w:rsidP="00E544AF">
            <w:pPr>
              <w:rPr>
                <w:b/>
                <w:i/>
                <w:lang w:val="sq-AL"/>
              </w:rPr>
            </w:pPr>
            <w:r w:rsidRPr="005C474D">
              <w:rPr>
                <w:b/>
                <w:i/>
                <w:lang w:val="sq-AL"/>
              </w:rPr>
              <w:t>Java e njëmbëdhjete</w:t>
            </w:r>
            <w:r w:rsidRPr="005C474D">
              <w:rPr>
                <w:b/>
                <w:lang w:val="sq-AL"/>
              </w:rPr>
              <w:t>:</w:t>
            </w:r>
          </w:p>
        </w:tc>
        <w:tc>
          <w:tcPr>
            <w:tcW w:w="5812" w:type="dxa"/>
          </w:tcPr>
          <w:p w14:paraId="5176BEA3" w14:textId="5771474A" w:rsidR="00E544AF" w:rsidRPr="005C474D" w:rsidRDefault="00E544AF" w:rsidP="00E544AF">
            <w:pPr>
              <w:rPr>
                <w:lang w:val="sq-AL"/>
              </w:rPr>
            </w:pPr>
            <w:r w:rsidRPr="005C474D">
              <w:rPr>
                <w:lang w:val="sq-AL"/>
              </w:rPr>
              <w:t>Mirëqenia dhe politikat sociale në Kosovë</w:t>
            </w:r>
          </w:p>
        </w:tc>
      </w:tr>
      <w:tr w:rsidR="00E544AF" w:rsidRPr="005C474D" w14:paraId="371ED490" w14:textId="77777777" w:rsidTr="004362B1">
        <w:tc>
          <w:tcPr>
            <w:tcW w:w="3227" w:type="dxa"/>
          </w:tcPr>
          <w:p w14:paraId="622F090F" w14:textId="3E8F0A6E" w:rsidR="00E544AF" w:rsidRPr="005C474D" w:rsidRDefault="00E544AF" w:rsidP="00E544AF">
            <w:pPr>
              <w:rPr>
                <w:b/>
                <w:i/>
                <w:lang w:val="sq-AL"/>
              </w:rPr>
            </w:pPr>
            <w:r w:rsidRPr="005C474D">
              <w:rPr>
                <w:b/>
                <w:i/>
                <w:lang w:val="sq-AL"/>
              </w:rPr>
              <w:t>Java e dymbëdhjetë</w:t>
            </w:r>
            <w:r w:rsidRPr="005C474D">
              <w:rPr>
                <w:b/>
                <w:lang w:val="sq-AL"/>
              </w:rPr>
              <w:t xml:space="preserve">:  </w:t>
            </w:r>
          </w:p>
        </w:tc>
        <w:tc>
          <w:tcPr>
            <w:tcW w:w="5812" w:type="dxa"/>
          </w:tcPr>
          <w:p w14:paraId="417B6D59" w14:textId="2FC8BA73" w:rsidR="00E544AF" w:rsidRPr="005C474D" w:rsidRDefault="00E544AF" w:rsidP="00E544AF">
            <w:pPr>
              <w:rPr>
                <w:lang w:val="sq-AL"/>
              </w:rPr>
            </w:pPr>
            <w:r w:rsidRPr="005C474D">
              <w:rPr>
                <w:lang w:val="sq-AL"/>
              </w:rPr>
              <w:t xml:space="preserve">Ndikimi i </w:t>
            </w:r>
            <w:proofErr w:type="spellStart"/>
            <w:r w:rsidRPr="005C474D">
              <w:rPr>
                <w:lang w:val="sq-AL"/>
              </w:rPr>
              <w:t>remitencave</w:t>
            </w:r>
            <w:proofErr w:type="spellEnd"/>
            <w:r w:rsidRPr="005C474D">
              <w:rPr>
                <w:lang w:val="sq-AL"/>
              </w:rPr>
              <w:t xml:space="preserve"> në mirëqenien e familjes në Kosovë</w:t>
            </w:r>
          </w:p>
        </w:tc>
      </w:tr>
      <w:tr w:rsidR="00E544AF" w:rsidRPr="005C474D" w14:paraId="4B852848" w14:textId="77777777" w:rsidTr="004362B1">
        <w:tc>
          <w:tcPr>
            <w:tcW w:w="3227" w:type="dxa"/>
          </w:tcPr>
          <w:p w14:paraId="34CD5B00" w14:textId="108FE8AB" w:rsidR="00E544AF" w:rsidRPr="005C474D" w:rsidRDefault="00E544AF" w:rsidP="00E544AF">
            <w:pPr>
              <w:rPr>
                <w:b/>
                <w:i/>
                <w:lang w:val="sq-AL"/>
              </w:rPr>
            </w:pPr>
            <w:r w:rsidRPr="005C474D">
              <w:rPr>
                <w:b/>
                <w:i/>
                <w:lang w:val="sq-AL"/>
              </w:rPr>
              <w:t>Java e trembëdhjetë</w:t>
            </w:r>
            <w:r w:rsidRPr="005C474D">
              <w:rPr>
                <w:b/>
                <w:lang w:val="sq-AL"/>
              </w:rPr>
              <w:t xml:space="preserve">:    </w:t>
            </w:r>
          </w:p>
        </w:tc>
        <w:tc>
          <w:tcPr>
            <w:tcW w:w="5812" w:type="dxa"/>
          </w:tcPr>
          <w:p w14:paraId="4528DBCD" w14:textId="42A59C14" w:rsidR="00E544AF" w:rsidRPr="005C474D" w:rsidRDefault="00E544AF" w:rsidP="00E544AF">
            <w:pPr>
              <w:rPr>
                <w:lang w:val="sq-AL"/>
              </w:rPr>
            </w:pPr>
            <w:r w:rsidRPr="005C474D">
              <w:rPr>
                <w:lang w:val="sq-AL"/>
              </w:rPr>
              <w:t>Diaspora dhe mobilizimi politik</w:t>
            </w:r>
          </w:p>
        </w:tc>
      </w:tr>
      <w:tr w:rsidR="00E544AF" w:rsidRPr="005C474D" w14:paraId="39768505" w14:textId="77777777" w:rsidTr="004362B1">
        <w:tc>
          <w:tcPr>
            <w:tcW w:w="3227" w:type="dxa"/>
          </w:tcPr>
          <w:p w14:paraId="4E671FB5" w14:textId="10F9C182" w:rsidR="00E544AF" w:rsidRPr="005C474D" w:rsidRDefault="00E544AF" w:rsidP="00E544AF">
            <w:pPr>
              <w:rPr>
                <w:b/>
                <w:i/>
                <w:lang w:val="sq-AL"/>
              </w:rPr>
            </w:pPr>
            <w:r w:rsidRPr="005C474D">
              <w:rPr>
                <w:b/>
                <w:i/>
                <w:lang w:val="sq-AL"/>
              </w:rPr>
              <w:t>Java e katërmbëdhjetë</w:t>
            </w:r>
            <w:r w:rsidRPr="005C474D">
              <w:rPr>
                <w:b/>
                <w:lang w:val="sq-AL"/>
              </w:rPr>
              <w:t xml:space="preserve">:  </w:t>
            </w:r>
          </w:p>
        </w:tc>
        <w:tc>
          <w:tcPr>
            <w:tcW w:w="5812" w:type="dxa"/>
          </w:tcPr>
          <w:p w14:paraId="65383C84" w14:textId="545B38E3" w:rsidR="00E544AF" w:rsidRPr="005C474D" w:rsidRDefault="00E544AF" w:rsidP="00E544AF">
            <w:pPr>
              <w:rPr>
                <w:lang w:val="sq-AL"/>
              </w:rPr>
            </w:pPr>
            <w:r w:rsidRPr="005C474D">
              <w:rPr>
                <w:lang w:val="sq-AL"/>
              </w:rPr>
              <w:t>Migrimi dhe gjinia</w:t>
            </w:r>
          </w:p>
        </w:tc>
      </w:tr>
      <w:tr w:rsidR="00E544AF" w:rsidRPr="005C474D" w14:paraId="7BFE176B" w14:textId="77777777" w:rsidTr="004362B1">
        <w:tc>
          <w:tcPr>
            <w:tcW w:w="3227" w:type="dxa"/>
          </w:tcPr>
          <w:p w14:paraId="12D9EE54" w14:textId="58815358" w:rsidR="00E544AF" w:rsidRPr="005C474D" w:rsidRDefault="00E544AF" w:rsidP="00E544AF">
            <w:pPr>
              <w:rPr>
                <w:b/>
                <w:i/>
                <w:lang w:val="sq-AL"/>
              </w:rPr>
            </w:pPr>
            <w:r w:rsidRPr="005C474D">
              <w:rPr>
                <w:b/>
                <w:i/>
                <w:lang w:val="sq-AL"/>
              </w:rPr>
              <w:t>Java e pesëmbëdhjetë</w:t>
            </w:r>
            <w:r w:rsidRPr="005C474D">
              <w:rPr>
                <w:b/>
                <w:lang w:val="sq-AL"/>
              </w:rPr>
              <w:t xml:space="preserve">:   </w:t>
            </w:r>
          </w:p>
        </w:tc>
        <w:tc>
          <w:tcPr>
            <w:tcW w:w="5812" w:type="dxa"/>
          </w:tcPr>
          <w:p w14:paraId="4D98DA5E" w14:textId="69AAEB57" w:rsidR="00E544AF" w:rsidRPr="005C474D" w:rsidRDefault="00E544AF" w:rsidP="00E544AF">
            <w:pPr>
              <w:rPr>
                <w:lang w:val="sq-AL"/>
              </w:rPr>
            </w:pPr>
            <w:r w:rsidRPr="005C474D">
              <w:rPr>
                <w:lang w:val="sq-AL"/>
              </w:rPr>
              <w:t>Dorëzimi i eseve</w:t>
            </w:r>
          </w:p>
        </w:tc>
      </w:tr>
      <w:tr w:rsidR="00E544AF" w:rsidRPr="002B1A11" w14:paraId="01D2E906" w14:textId="77777777" w:rsidTr="0010336E">
        <w:trPr>
          <w:trHeight w:val="413"/>
        </w:trPr>
        <w:tc>
          <w:tcPr>
            <w:tcW w:w="9039" w:type="dxa"/>
            <w:gridSpan w:val="2"/>
          </w:tcPr>
          <w:p w14:paraId="66E888BF" w14:textId="31E5BDA9" w:rsidR="00E544AF" w:rsidRPr="005C474D" w:rsidRDefault="00E544AF" w:rsidP="00E544AF">
            <w:pPr>
              <w:rPr>
                <w:lang w:val="sq-AL"/>
              </w:rPr>
            </w:pPr>
            <w:r w:rsidRPr="005C474D">
              <w:rPr>
                <w:b/>
                <w:bCs/>
                <w:lang w:val="sq-AL"/>
              </w:rPr>
              <w:t>Politikat akademike dhe kodi i sjelljes</w:t>
            </w:r>
          </w:p>
        </w:tc>
      </w:tr>
      <w:tr w:rsidR="00E544AF" w:rsidRPr="002B1A11" w14:paraId="4F5EA67D" w14:textId="77777777" w:rsidTr="00165C62">
        <w:trPr>
          <w:trHeight w:val="562"/>
        </w:trPr>
        <w:tc>
          <w:tcPr>
            <w:tcW w:w="9039" w:type="dxa"/>
            <w:gridSpan w:val="2"/>
          </w:tcPr>
          <w:p w14:paraId="6C6A918C" w14:textId="7D25E259" w:rsidR="00E544AF" w:rsidRPr="005C474D" w:rsidRDefault="00E544AF" w:rsidP="00E544AF">
            <w:pPr>
              <w:rPr>
                <w:b/>
                <w:bCs/>
                <w:lang w:val="sq-AL"/>
              </w:rPr>
            </w:pPr>
            <w:r w:rsidRPr="005C474D">
              <w:rPr>
                <w:lang w:val="sq-AL"/>
              </w:rPr>
              <w:t xml:space="preserve">Ligjëratat dhe ushtrimet janë </w:t>
            </w:r>
            <w:proofErr w:type="spellStart"/>
            <w:r w:rsidRPr="005C474D">
              <w:rPr>
                <w:lang w:val="sq-AL"/>
              </w:rPr>
              <w:t>obligative</w:t>
            </w:r>
            <w:proofErr w:type="spellEnd"/>
            <w:r w:rsidRPr="005C474D">
              <w:rPr>
                <w:lang w:val="sq-AL"/>
              </w:rPr>
              <w:t xml:space="preserve">. Sipas statutit të UP, 3 mungesa e </w:t>
            </w:r>
            <w:proofErr w:type="spellStart"/>
            <w:r w:rsidRPr="005C474D">
              <w:rPr>
                <w:lang w:val="sq-AL"/>
              </w:rPr>
              <w:t>penalizojnë</w:t>
            </w:r>
            <w:proofErr w:type="spellEnd"/>
            <w:r w:rsidRPr="005C474D">
              <w:rPr>
                <w:lang w:val="sq-AL"/>
              </w:rPr>
              <w:t xml:space="preserve"> studentin me përsëritje të lëndës.  Ora mësimore fillon dhe përfundon me kohë dhe nuk duhet të pengohet.  Inkurajohet shfrytëzimi i teknologjisë së mençur për nevoja të lëndës, ndërsa nuk lejohen përdorimi i tyre për aktivitete tjera si kontrollimi i e-</w:t>
            </w:r>
            <w:proofErr w:type="spellStart"/>
            <w:r w:rsidRPr="005C474D">
              <w:rPr>
                <w:lang w:val="sq-AL"/>
              </w:rPr>
              <w:t>mailit</w:t>
            </w:r>
            <w:proofErr w:type="spellEnd"/>
            <w:r w:rsidRPr="005C474D">
              <w:rPr>
                <w:lang w:val="sq-AL"/>
              </w:rPr>
              <w:t xml:space="preserve"> personal apo rrjeteve sociale.</w:t>
            </w:r>
          </w:p>
        </w:tc>
      </w:tr>
    </w:tbl>
    <w:p w14:paraId="7C6F4289" w14:textId="77777777" w:rsidR="007C3A52" w:rsidRPr="005C474D" w:rsidRDefault="007C3A52" w:rsidP="007C3A52">
      <w:pPr>
        <w:rPr>
          <w:vanish/>
          <w:lang w:val="sq-AL"/>
        </w:rPr>
      </w:pPr>
    </w:p>
    <w:p w14:paraId="70CC6B9B" w14:textId="539685CC" w:rsidR="00B815D1" w:rsidRPr="005C474D" w:rsidRDefault="00B815D1" w:rsidP="004362B1">
      <w:pPr>
        <w:rPr>
          <w:b/>
          <w:lang w:val="sq-AL"/>
        </w:rPr>
      </w:pPr>
    </w:p>
    <w:p w14:paraId="5097D85F" w14:textId="4C256EA2" w:rsidR="0072777B" w:rsidRPr="005C474D" w:rsidRDefault="0072777B" w:rsidP="004362B1">
      <w:pPr>
        <w:rPr>
          <w:b/>
          <w:lang w:val="sq-AL"/>
        </w:rPr>
      </w:pPr>
    </w:p>
    <w:p w14:paraId="53121F02" w14:textId="053BBB91" w:rsidR="0072777B" w:rsidRPr="005C474D" w:rsidRDefault="0072777B" w:rsidP="004362B1">
      <w:pPr>
        <w:rPr>
          <w:b/>
          <w:lang w:val="sq-AL"/>
        </w:rPr>
      </w:pPr>
    </w:p>
    <w:p w14:paraId="5F976E29" w14:textId="4F69F57B" w:rsidR="0072777B" w:rsidRPr="005C474D" w:rsidRDefault="0072777B" w:rsidP="004362B1">
      <w:pPr>
        <w:rPr>
          <w:b/>
          <w:lang w:val="sq-AL"/>
        </w:rPr>
      </w:pPr>
    </w:p>
    <w:p w14:paraId="2EFB60AD" w14:textId="7CB8A363" w:rsidR="0072777B" w:rsidRPr="005C474D" w:rsidRDefault="0072777B" w:rsidP="004362B1">
      <w:pPr>
        <w:rPr>
          <w:b/>
          <w:lang w:val="sq-AL"/>
        </w:rPr>
      </w:pPr>
    </w:p>
    <w:p w14:paraId="5261054D" w14:textId="6F152A05" w:rsidR="0072777B" w:rsidRPr="005C474D" w:rsidRDefault="0072777B" w:rsidP="004362B1">
      <w:pPr>
        <w:rPr>
          <w:b/>
          <w:lang w:val="sq-AL"/>
        </w:rPr>
      </w:pPr>
    </w:p>
    <w:p w14:paraId="19F9F3DC" w14:textId="250D0415" w:rsidR="0072777B" w:rsidRPr="005C474D" w:rsidRDefault="0072777B" w:rsidP="004362B1">
      <w:pPr>
        <w:rPr>
          <w:b/>
          <w:lang w:val="sq-AL"/>
        </w:rPr>
      </w:pPr>
    </w:p>
    <w:p w14:paraId="7F626634" w14:textId="77777777" w:rsidR="0072777B" w:rsidRPr="005C474D" w:rsidRDefault="0072777B" w:rsidP="004362B1">
      <w:pPr>
        <w:rPr>
          <w:b/>
          <w:lang w:val="sq-AL"/>
        </w:rPr>
      </w:pPr>
    </w:p>
    <w:sectPr w:rsidR="0072777B" w:rsidRPr="005C474D">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7670" w14:textId="77777777" w:rsidR="003D17C1" w:rsidRDefault="003D17C1">
      <w:r>
        <w:separator/>
      </w:r>
    </w:p>
  </w:endnote>
  <w:endnote w:type="continuationSeparator" w:id="0">
    <w:p w14:paraId="2B4906F8" w14:textId="77777777" w:rsidR="003D17C1" w:rsidRDefault="003D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200247B" w:usb2="00000009" w:usb3="00000000" w:csb0="000001FF" w:csb1="00000000"/>
  </w:font>
  <w:font w:name="Panton-Black">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4D99"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57B8DA"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96B6"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343D">
      <w:rPr>
        <w:rStyle w:val="PageNumber"/>
        <w:noProof/>
      </w:rPr>
      <w:t>5</w:t>
    </w:r>
    <w:r>
      <w:rPr>
        <w:rStyle w:val="PageNumber"/>
      </w:rPr>
      <w:fldChar w:fldCharType="end"/>
    </w:r>
  </w:p>
  <w:p w14:paraId="7520B93A"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6873" w14:textId="77777777" w:rsidR="003D17C1" w:rsidRDefault="003D17C1">
      <w:r>
        <w:separator/>
      </w:r>
    </w:p>
  </w:footnote>
  <w:footnote w:type="continuationSeparator" w:id="0">
    <w:p w14:paraId="5D1C9EE4" w14:textId="77777777" w:rsidR="003D17C1" w:rsidRDefault="003D1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70F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1562C"/>
    <w:multiLevelType w:val="hybridMultilevel"/>
    <w:tmpl w:val="8414679C"/>
    <w:lvl w:ilvl="0" w:tplc="B6707C4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E6A38F8"/>
    <w:multiLevelType w:val="hybridMultilevel"/>
    <w:tmpl w:val="B63E0A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2C5F69"/>
    <w:multiLevelType w:val="hybridMultilevel"/>
    <w:tmpl w:val="310C0EF4"/>
    <w:lvl w:ilvl="0" w:tplc="7CCAD550">
      <w:start w:val="2"/>
      <w:numFmt w:val="bullet"/>
      <w:lvlText w:val="-"/>
      <w:lvlJc w:val="left"/>
      <w:pPr>
        <w:ind w:left="360" w:hanging="360"/>
      </w:pPr>
      <w:rPr>
        <w:rFonts w:ascii="Times" w:eastAsia="MS Mincho" w:hAnsi="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1075BC"/>
    <w:multiLevelType w:val="hybridMultilevel"/>
    <w:tmpl w:val="1058646E"/>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4B12404D"/>
    <w:multiLevelType w:val="hybridMultilevel"/>
    <w:tmpl w:val="334C60C8"/>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53B509F1"/>
    <w:multiLevelType w:val="hybridMultilevel"/>
    <w:tmpl w:val="1614827C"/>
    <w:lvl w:ilvl="0" w:tplc="B6707C46">
      <w:start w:val="1"/>
      <w:numFmt w:val="bullet"/>
      <w:lvlText w:val=""/>
      <w:lvlJc w:val="left"/>
      <w:pPr>
        <w:ind w:left="360" w:hanging="360"/>
      </w:pPr>
      <w:rPr>
        <w:rFonts w:ascii="Symbol" w:hAnsi="Symbol"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41D29F1"/>
    <w:multiLevelType w:val="hybridMultilevel"/>
    <w:tmpl w:val="D9D693DC"/>
    <w:lvl w:ilvl="0" w:tplc="65F277B0">
      <w:start w:val="5"/>
      <w:numFmt w:val="bullet"/>
      <w:lvlText w:val="-"/>
      <w:lvlJc w:val="left"/>
      <w:pPr>
        <w:ind w:left="360" w:hanging="360"/>
      </w:pPr>
      <w:rPr>
        <w:rFonts w:ascii="Times New Roman" w:eastAsia="Times New Roman" w:hAnsi="Times New Roman" w:cs="Times New Roman" w:hint="default"/>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7FF6C86"/>
    <w:multiLevelType w:val="hybridMultilevel"/>
    <w:tmpl w:val="5210C14A"/>
    <w:lvl w:ilvl="0" w:tplc="DE0E55E4">
      <w:start w:val="1"/>
      <w:numFmt w:val="bullet"/>
      <w:lvlText w:val="›"/>
      <w:lvlJc w:val="left"/>
      <w:pPr>
        <w:tabs>
          <w:tab w:val="num" w:pos="720"/>
        </w:tabs>
        <w:ind w:left="720" w:hanging="360"/>
      </w:pPr>
      <w:rPr>
        <w:rFonts w:ascii="Euphemia" w:hAnsi="Euphemia" w:hint="default"/>
      </w:rPr>
    </w:lvl>
    <w:lvl w:ilvl="1" w:tplc="64742334" w:tentative="1">
      <w:start w:val="1"/>
      <w:numFmt w:val="bullet"/>
      <w:lvlText w:val="›"/>
      <w:lvlJc w:val="left"/>
      <w:pPr>
        <w:tabs>
          <w:tab w:val="num" w:pos="1440"/>
        </w:tabs>
        <w:ind w:left="1440" w:hanging="360"/>
      </w:pPr>
      <w:rPr>
        <w:rFonts w:ascii="Euphemia" w:hAnsi="Euphemia" w:hint="default"/>
      </w:rPr>
    </w:lvl>
    <w:lvl w:ilvl="2" w:tplc="011C0F60" w:tentative="1">
      <w:start w:val="1"/>
      <w:numFmt w:val="bullet"/>
      <w:lvlText w:val="›"/>
      <w:lvlJc w:val="left"/>
      <w:pPr>
        <w:tabs>
          <w:tab w:val="num" w:pos="2160"/>
        </w:tabs>
        <w:ind w:left="2160" w:hanging="360"/>
      </w:pPr>
      <w:rPr>
        <w:rFonts w:ascii="Euphemia" w:hAnsi="Euphemia" w:hint="default"/>
      </w:rPr>
    </w:lvl>
    <w:lvl w:ilvl="3" w:tplc="4D9E3838" w:tentative="1">
      <w:start w:val="1"/>
      <w:numFmt w:val="bullet"/>
      <w:lvlText w:val="›"/>
      <w:lvlJc w:val="left"/>
      <w:pPr>
        <w:tabs>
          <w:tab w:val="num" w:pos="2880"/>
        </w:tabs>
        <w:ind w:left="2880" w:hanging="360"/>
      </w:pPr>
      <w:rPr>
        <w:rFonts w:ascii="Euphemia" w:hAnsi="Euphemia" w:hint="default"/>
      </w:rPr>
    </w:lvl>
    <w:lvl w:ilvl="4" w:tplc="419A2714" w:tentative="1">
      <w:start w:val="1"/>
      <w:numFmt w:val="bullet"/>
      <w:lvlText w:val="›"/>
      <w:lvlJc w:val="left"/>
      <w:pPr>
        <w:tabs>
          <w:tab w:val="num" w:pos="3600"/>
        </w:tabs>
        <w:ind w:left="3600" w:hanging="360"/>
      </w:pPr>
      <w:rPr>
        <w:rFonts w:ascii="Euphemia" w:hAnsi="Euphemia" w:hint="default"/>
      </w:rPr>
    </w:lvl>
    <w:lvl w:ilvl="5" w:tplc="82EACF04" w:tentative="1">
      <w:start w:val="1"/>
      <w:numFmt w:val="bullet"/>
      <w:lvlText w:val="›"/>
      <w:lvlJc w:val="left"/>
      <w:pPr>
        <w:tabs>
          <w:tab w:val="num" w:pos="4320"/>
        </w:tabs>
        <w:ind w:left="4320" w:hanging="360"/>
      </w:pPr>
      <w:rPr>
        <w:rFonts w:ascii="Euphemia" w:hAnsi="Euphemia" w:hint="default"/>
      </w:rPr>
    </w:lvl>
    <w:lvl w:ilvl="6" w:tplc="41941498" w:tentative="1">
      <w:start w:val="1"/>
      <w:numFmt w:val="bullet"/>
      <w:lvlText w:val="›"/>
      <w:lvlJc w:val="left"/>
      <w:pPr>
        <w:tabs>
          <w:tab w:val="num" w:pos="5040"/>
        </w:tabs>
        <w:ind w:left="5040" w:hanging="360"/>
      </w:pPr>
      <w:rPr>
        <w:rFonts w:ascii="Euphemia" w:hAnsi="Euphemia" w:hint="default"/>
      </w:rPr>
    </w:lvl>
    <w:lvl w:ilvl="7" w:tplc="763E879A" w:tentative="1">
      <w:start w:val="1"/>
      <w:numFmt w:val="bullet"/>
      <w:lvlText w:val="›"/>
      <w:lvlJc w:val="left"/>
      <w:pPr>
        <w:tabs>
          <w:tab w:val="num" w:pos="5760"/>
        </w:tabs>
        <w:ind w:left="5760" w:hanging="360"/>
      </w:pPr>
      <w:rPr>
        <w:rFonts w:ascii="Euphemia" w:hAnsi="Euphemia" w:hint="default"/>
      </w:rPr>
    </w:lvl>
    <w:lvl w:ilvl="8" w:tplc="88BCF8C8" w:tentative="1">
      <w:start w:val="1"/>
      <w:numFmt w:val="bullet"/>
      <w:lvlText w:val="›"/>
      <w:lvlJc w:val="left"/>
      <w:pPr>
        <w:tabs>
          <w:tab w:val="num" w:pos="6480"/>
        </w:tabs>
        <w:ind w:left="6480" w:hanging="360"/>
      </w:pPr>
      <w:rPr>
        <w:rFonts w:ascii="Euphemia" w:hAnsi="Euphemia" w:hint="default"/>
      </w:rPr>
    </w:lvl>
  </w:abstractNum>
  <w:abstractNum w:abstractNumId="10" w15:restartNumberingAfterBreak="0">
    <w:nsid w:val="69A05A01"/>
    <w:multiLevelType w:val="hybridMultilevel"/>
    <w:tmpl w:val="D06C7D84"/>
    <w:lvl w:ilvl="0" w:tplc="7CCAD550">
      <w:start w:val="2"/>
      <w:numFmt w:val="bullet"/>
      <w:lvlText w:val="-"/>
      <w:lvlJc w:val="left"/>
      <w:pPr>
        <w:ind w:left="360" w:hanging="360"/>
      </w:pPr>
      <w:rPr>
        <w:rFonts w:ascii="Times" w:eastAsia="MS Mincho" w:hAnsi="Time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2216094">
    <w:abstractNumId w:val="0"/>
  </w:num>
  <w:num w:numId="2" w16cid:durableId="382877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172766">
    <w:abstractNumId w:val="8"/>
  </w:num>
  <w:num w:numId="4" w16cid:durableId="1924024168">
    <w:abstractNumId w:val="1"/>
  </w:num>
  <w:num w:numId="5" w16cid:durableId="989480716">
    <w:abstractNumId w:val="2"/>
  </w:num>
  <w:num w:numId="6" w16cid:durableId="1149402954">
    <w:abstractNumId w:val="6"/>
  </w:num>
  <w:num w:numId="7" w16cid:durableId="1481538894">
    <w:abstractNumId w:val="5"/>
  </w:num>
  <w:num w:numId="8" w16cid:durableId="1286963053">
    <w:abstractNumId w:val="7"/>
  </w:num>
  <w:num w:numId="9" w16cid:durableId="502085441">
    <w:abstractNumId w:val="9"/>
  </w:num>
  <w:num w:numId="10" w16cid:durableId="1476877127">
    <w:abstractNumId w:val="4"/>
  </w:num>
  <w:num w:numId="11" w16cid:durableId="1308902075">
    <w:abstractNumId w:val="3"/>
  </w:num>
  <w:num w:numId="12" w16cid:durableId="1125273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it-IT" w:vendorID="64" w:dllVersion="6" w:nlCheck="1" w:checkStyle="0"/>
  <w:activeWritingStyle w:appName="MSWord" w:lang="en-US" w:vendorID="64" w:dllVersion="6" w:nlCheck="1" w:checkStyle="1"/>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CCA"/>
    <w:rsid w:val="00002B8A"/>
    <w:rsid w:val="00004B39"/>
    <w:rsid w:val="00012981"/>
    <w:rsid w:val="000179B8"/>
    <w:rsid w:val="00027021"/>
    <w:rsid w:val="00031020"/>
    <w:rsid w:val="00043592"/>
    <w:rsid w:val="000514F0"/>
    <w:rsid w:val="00060E9F"/>
    <w:rsid w:val="000774E6"/>
    <w:rsid w:val="00081711"/>
    <w:rsid w:val="00091899"/>
    <w:rsid w:val="000D5FCA"/>
    <w:rsid w:val="000E3909"/>
    <w:rsid w:val="00102557"/>
    <w:rsid w:val="0010336E"/>
    <w:rsid w:val="00105C2D"/>
    <w:rsid w:val="00107554"/>
    <w:rsid w:val="00117C03"/>
    <w:rsid w:val="001304F9"/>
    <w:rsid w:val="00132604"/>
    <w:rsid w:val="001373A3"/>
    <w:rsid w:val="001433EF"/>
    <w:rsid w:val="001562D1"/>
    <w:rsid w:val="00160DA3"/>
    <w:rsid w:val="00183923"/>
    <w:rsid w:val="00197D1A"/>
    <w:rsid w:val="001B0B0A"/>
    <w:rsid w:val="001E329E"/>
    <w:rsid w:val="00200C88"/>
    <w:rsid w:val="00202C35"/>
    <w:rsid w:val="0021019C"/>
    <w:rsid w:val="0021580C"/>
    <w:rsid w:val="002177ED"/>
    <w:rsid w:val="00222CA7"/>
    <w:rsid w:val="002261E8"/>
    <w:rsid w:val="002466FE"/>
    <w:rsid w:val="00256AA3"/>
    <w:rsid w:val="00257C7D"/>
    <w:rsid w:val="002610A3"/>
    <w:rsid w:val="00266197"/>
    <w:rsid w:val="002838DE"/>
    <w:rsid w:val="002913BC"/>
    <w:rsid w:val="002B1A11"/>
    <w:rsid w:val="002B2294"/>
    <w:rsid w:val="002B5E91"/>
    <w:rsid w:val="002C00FA"/>
    <w:rsid w:val="002C1861"/>
    <w:rsid w:val="002C2DD7"/>
    <w:rsid w:val="002C523C"/>
    <w:rsid w:val="002D3069"/>
    <w:rsid w:val="0030354C"/>
    <w:rsid w:val="00312559"/>
    <w:rsid w:val="00324C1F"/>
    <w:rsid w:val="003272DB"/>
    <w:rsid w:val="00381B41"/>
    <w:rsid w:val="00383758"/>
    <w:rsid w:val="003B1FF3"/>
    <w:rsid w:val="003B625C"/>
    <w:rsid w:val="003D17C1"/>
    <w:rsid w:val="003D23A6"/>
    <w:rsid w:val="003D3AF6"/>
    <w:rsid w:val="003E3193"/>
    <w:rsid w:val="003F21A8"/>
    <w:rsid w:val="00410B94"/>
    <w:rsid w:val="004124D6"/>
    <w:rsid w:val="004362B1"/>
    <w:rsid w:val="00441886"/>
    <w:rsid w:val="00447EE3"/>
    <w:rsid w:val="004616E9"/>
    <w:rsid w:val="00464989"/>
    <w:rsid w:val="00473D7D"/>
    <w:rsid w:val="00476A0A"/>
    <w:rsid w:val="00482084"/>
    <w:rsid w:val="00490851"/>
    <w:rsid w:val="0049703C"/>
    <w:rsid w:val="004C0CCA"/>
    <w:rsid w:val="004C1800"/>
    <w:rsid w:val="004C3E57"/>
    <w:rsid w:val="004F1746"/>
    <w:rsid w:val="0058030B"/>
    <w:rsid w:val="005A33BA"/>
    <w:rsid w:val="005A6F8C"/>
    <w:rsid w:val="005C474D"/>
    <w:rsid w:val="005C6C47"/>
    <w:rsid w:val="005D24A7"/>
    <w:rsid w:val="005D438F"/>
    <w:rsid w:val="00603DD2"/>
    <w:rsid w:val="00603E98"/>
    <w:rsid w:val="00605A18"/>
    <w:rsid w:val="006063E5"/>
    <w:rsid w:val="00614696"/>
    <w:rsid w:val="0062210E"/>
    <w:rsid w:val="00656F20"/>
    <w:rsid w:val="0068042B"/>
    <w:rsid w:val="00686D77"/>
    <w:rsid w:val="006913A6"/>
    <w:rsid w:val="006C1A27"/>
    <w:rsid w:val="006D7FB4"/>
    <w:rsid w:val="006E1787"/>
    <w:rsid w:val="006E3ED9"/>
    <w:rsid w:val="006F116D"/>
    <w:rsid w:val="007038CC"/>
    <w:rsid w:val="00705EF2"/>
    <w:rsid w:val="0072777B"/>
    <w:rsid w:val="007348FF"/>
    <w:rsid w:val="00746CC8"/>
    <w:rsid w:val="00746D8D"/>
    <w:rsid w:val="0076260A"/>
    <w:rsid w:val="00777D28"/>
    <w:rsid w:val="00781805"/>
    <w:rsid w:val="00787C9A"/>
    <w:rsid w:val="00795E60"/>
    <w:rsid w:val="007A35AC"/>
    <w:rsid w:val="007B1510"/>
    <w:rsid w:val="007B27B6"/>
    <w:rsid w:val="007B68A2"/>
    <w:rsid w:val="007C3132"/>
    <w:rsid w:val="007C3A52"/>
    <w:rsid w:val="007E107C"/>
    <w:rsid w:val="007E1673"/>
    <w:rsid w:val="007E4CF6"/>
    <w:rsid w:val="007E6202"/>
    <w:rsid w:val="007F2D47"/>
    <w:rsid w:val="007F46C5"/>
    <w:rsid w:val="00825D86"/>
    <w:rsid w:val="00844D5B"/>
    <w:rsid w:val="008540AA"/>
    <w:rsid w:val="00877031"/>
    <w:rsid w:val="0089773A"/>
    <w:rsid w:val="008A278D"/>
    <w:rsid w:val="008A439B"/>
    <w:rsid w:val="008A716D"/>
    <w:rsid w:val="008C0907"/>
    <w:rsid w:val="008D0608"/>
    <w:rsid w:val="008E2039"/>
    <w:rsid w:val="008F11DB"/>
    <w:rsid w:val="008F79A7"/>
    <w:rsid w:val="00903474"/>
    <w:rsid w:val="00931668"/>
    <w:rsid w:val="00933013"/>
    <w:rsid w:val="009360F6"/>
    <w:rsid w:val="00936AF2"/>
    <w:rsid w:val="00946F85"/>
    <w:rsid w:val="009615AE"/>
    <w:rsid w:val="0097343D"/>
    <w:rsid w:val="0097531B"/>
    <w:rsid w:val="009931BB"/>
    <w:rsid w:val="009A13FF"/>
    <w:rsid w:val="009A55FA"/>
    <w:rsid w:val="009B3F0A"/>
    <w:rsid w:val="009E2AF8"/>
    <w:rsid w:val="009E3C41"/>
    <w:rsid w:val="009E6AD8"/>
    <w:rsid w:val="00A227D8"/>
    <w:rsid w:val="00A41ED9"/>
    <w:rsid w:val="00A545BA"/>
    <w:rsid w:val="00A65619"/>
    <w:rsid w:val="00A662A0"/>
    <w:rsid w:val="00A8390A"/>
    <w:rsid w:val="00A92C7E"/>
    <w:rsid w:val="00AA0CEB"/>
    <w:rsid w:val="00AA2C57"/>
    <w:rsid w:val="00AA3C2B"/>
    <w:rsid w:val="00AA58B3"/>
    <w:rsid w:val="00AA79AD"/>
    <w:rsid w:val="00AC08ED"/>
    <w:rsid w:val="00AC55C5"/>
    <w:rsid w:val="00AC5EF1"/>
    <w:rsid w:val="00B0664D"/>
    <w:rsid w:val="00B35215"/>
    <w:rsid w:val="00B37F5E"/>
    <w:rsid w:val="00B42169"/>
    <w:rsid w:val="00B44314"/>
    <w:rsid w:val="00B671F4"/>
    <w:rsid w:val="00B715EA"/>
    <w:rsid w:val="00B72A7B"/>
    <w:rsid w:val="00B815D1"/>
    <w:rsid w:val="00BA6E9C"/>
    <w:rsid w:val="00BB098F"/>
    <w:rsid w:val="00BB1A1A"/>
    <w:rsid w:val="00BE1155"/>
    <w:rsid w:val="00BF28C0"/>
    <w:rsid w:val="00C15247"/>
    <w:rsid w:val="00C45743"/>
    <w:rsid w:val="00C56945"/>
    <w:rsid w:val="00C6155B"/>
    <w:rsid w:val="00C828CC"/>
    <w:rsid w:val="00C96D05"/>
    <w:rsid w:val="00CC3F21"/>
    <w:rsid w:val="00CD1051"/>
    <w:rsid w:val="00CF116F"/>
    <w:rsid w:val="00D10BC6"/>
    <w:rsid w:val="00D3158D"/>
    <w:rsid w:val="00D440A7"/>
    <w:rsid w:val="00D55969"/>
    <w:rsid w:val="00D67209"/>
    <w:rsid w:val="00D81A24"/>
    <w:rsid w:val="00D96B85"/>
    <w:rsid w:val="00DA2C22"/>
    <w:rsid w:val="00DA31D6"/>
    <w:rsid w:val="00DB2823"/>
    <w:rsid w:val="00DD3A2F"/>
    <w:rsid w:val="00DD3FA6"/>
    <w:rsid w:val="00DE52FA"/>
    <w:rsid w:val="00DF1F5F"/>
    <w:rsid w:val="00DF519D"/>
    <w:rsid w:val="00DF6543"/>
    <w:rsid w:val="00DF6F45"/>
    <w:rsid w:val="00E544AF"/>
    <w:rsid w:val="00E556A2"/>
    <w:rsid w:val="00E568FB"/>
    <w:rsid w:val="00E62564"/>
    <w:rsid w:val="00E64FDE"/>
    <w:rsid w:val="00E827C6"/>
    <w:rsid w:val="00E931F4"/>
    <w:rsid w:val="00E95936"/>
    <w:rsid w:val="00EA0FA1"/>
    <w:rsid w:val="00ED2FD0"/>
    <w:rsid w:val="00ED48A8"/>
    <w:rsid w:val="00EF57F9"/>
    <w:rsid w:val="00F04222"/>
    <w:rsid w:val="00F1298F"/>
    <w:rsid w:val="00F34158"/>
    <w:rsid w:val="00F44393"/>
    <w:rsid w:val="00F47480"/>
    <w:rsid w:val="00F5660C"/>
    <w:rsid w:val="00F71A06"/>
    <w:rsid w:val="00F73507"/>
    <w:rsid w:val="00F823E9"/>
    <w:rsid w:val="00FB050B"/>
    <w:rsid w:val="00FC125E"/>
    <w:rsid w:val="00FC58F7"/>
    <w:rsid w:val="00FD5AFA"/>
    <w:rsid w:val="00FF75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1E4D0"/>
  <w14:defaultImageDpi w14:val="300"/>
  <w15:chartTrackingRefBased/>
  <w15:docId w15:val="{5E559B9C-A5B6-482E-AA3B-040C8078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diumGrid21">
    <w:name w:val="Medium Grid 21"/>
    <w:uiPriority w:val="1"/>
    <w:qFormat/>
    <w:rsid w:val="00CF116F"/>
    <w:rPr>
      <w:sz w:val="24"/>
      <w:szCs w:val="24"/>
      <w:lang w:val="en-US" w:eastAsia="en-US"/>
    </w:rPr>
  </w:style>
  <w:style w:type="character" w:styleId="Hyperlink">
    <w:name w:val="Hyperlink"/>
    <w:rsid w:val="00BB098F"/>
    <w:rPr>
      <w:color w:val="0563C1"/>
      <w:u w:val="single"/>
    </w:rPr>
  </w:style>
  <w:style w:type="paragraph" w:styleId="NoSpacing">
    <w:name w:val="No Spacing"/>
    <w:uiPriority w:val="1"/>
    <w:qFormat/>
    <w:rsid w:val="00CC3F21"/>
    <w:rPr>
      <w:sz w:val="24"/>
      <w:szCs w:val="24"/>
      <w:lang w:val="en-US" w:eastAsia="en-US"/>
    </w:rPr>
  </w:style>
  <w:style w:type="paragraph" w:styleId="ListParagraph">
    <w:name w:val="List Paragraph"/>
    <w:basedOn w:val="Normal"/>
    <w:link w:val="ListParagraphChar"/>
    <w:uiPriority w:val="34"/>
    <w:qFormat/>
    <w:rsid w:val="00746CC8"/>
    <w:pPr>
      <w:spacing w:after="200" w:line="276" w:lineRule="auto"/>
      <w:ind w:left="720"/>
      <w:contextualSpacing/>
    </w:pPr>
    <w:rPr>
      <w:rFonts w:ascii="Calibri" w:eastAsia="Calibri" w:hAnsi="Calibri"/>
      <w:sz w:val="22"/>
      <w:szCs w:val="22"/>
      <w:lang w:val="sq-AL"/>
    </w:rPr>
  </w:style>
  <w:style w:type="character" w:styleId="FollowedHyperlink">
    <w:name w:val="FollowedHyperlink"/>
    <w:rsid w:val="000D5FCA"/>
    <w:rPr>
      <w:color w:val="954F72"/>
      <w:u w:val="single"/>
    </w:rPr>
  </w:style>
  <w:style w:type="paragraph" w:customStyle="1" w:styleId="CitaviBibliography">
    <w:name w:val="Citavi Bibliography"/>
    <w:basedOn w:val="Normal"/>
    <w:rsid w:val="00257C7D"/>
    <w:pPr>
      <w:spacing w:after="120"/>
    </w:pPr>
    <w:rPr>
      <w:lang w:eastAsia="de-AT"/>
    </w:rPr>
  </w:style>
  <w:style w:type="character" w:styleId="UnresolvedMention">
    <w:name w:val="Unresolved Mention"/>
    <w:uiPriority w:val="99"/>
    <w:semiHidden/>
    <w:unhideWhenUsed/>
    <w:rsid w:val="00877031"/>
    <w:rPr>
      <w:color w:val="605E5C"/>
      <w:shd w:val="clear" w:color="auto" w:fill="E1DFDD"/>
    </w:rPr>
  </w:style>
  <w:style w:type="character" w:customStyle="1" w:styleId="fontstyle01">
    <w:name w:val="fontstyle01"/>
    <w:rsid w:val="00F71A06"/>
    <w:rPr>
      <w:rFonts w:ascii="Panton-Black" w:hAnsi="Panton-Black" w:hint="default"/>
      <w:b/>
      <w:bCs/>
      <w:i w:val="0"/>
      <w:iCs w:val="0"/>
      <w:color w:val="156296"/>
      <w:sz w:val="44"/>
      <w:szCs w:val="44"/>
    </w:rPr>
  </w:style>
  <w:style w:type="character" w:styleId="Emphasis">
    <w:name w:val="Emphasis"/>
    <w:qFormat/>
    <w:rsid w:val="00F71A06"/>
    <w:rPr>
      <w:i/>
      <w:iCs/>
    </w:rPr>
  </w:style>
  <w:style w:type="character" w:customStyle="1" w:styleId="ListParagraphChar">
    <w:name w:val="List Paragraph Char"/>
    <w:link w:val="ListParagraph"/>
    <w:uiPriority w:val="34"/>
    <w:rsid w:val="00DD3FA6"/>
    <w:rPr>
      <w:rFonts w:ascii="Calibri" w:eastAsia="Calibri" w:hAnsi="Calibri"/>
      <w:sz w:val="22"/>
      <w:szCs w:val="22"/>
      <w:lang w:val="sq-AL" w:eastAsia="en-US"/>
    </w:rPr>
  </w:style>
  <w:style w:type="character" w:styleId="CommentReference">
    <w:name w:val="annotation reference"/>
    <w:uiPriority w:val="99"/>
    <w:unhideWhenUsed/>
    <w:rsid w:val="00DD3FA6"/>
    <w:rPr>
      <w:sz w:val="18"/>
      <w:szCs w:val="18"/>
    </w:rPr>
  </w:style>
  <w:style w:type="paragraph" w:styleId="FootnoteText">
    <w:name w:val="footnote text"/>
    <w:basedOn w:val="Normal"/>
    <w:link w:val="FootnoteTextChar1"/>
    <w:uiPriority w:val="99"/>
    <w:rsid w:val="007E1673"/>
    <w:rPr>
      <w:rFonts w:eastAsia="MS Mincho"/>
      <w:sz w:val="20"/>
      <w:szCs w:val="20"/>
      <w:lang w:val="sq-AL" w:eastAsia="sq-AL"/>
    </w:rPr>
  </w:style>
  <w:style w:type="character" w:customStyle="1" w:styleId="FootnoteTextChar">
    <w:name w:val="Footnote Text Char"/>
    <w:rsid w:val="007E1673"/>
    <w:rPr>
      <w:lang w:val="en-US" w:eastAsia="en-US"/>
    </w:rPr>
  </w:style>
  <w:style w:type="character" w:customStyle="1" w:styleId="FootnoteTextChar1">
    <w:name w:val="Footnote Text Char1"/>
    <w:link w:val="FootnoteText"/>
    <w:uiPriority w:val="99"/>
    <w:locked/>
    <w:rsid w:val="007E1673"/>
    <w:rPr>
      <w:rFonts w:eastAsia="MS Mincho"/>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4491">
      <w:bodyDiv w:val="1"/>
      <w:marLeft w:val="0"/>
      <w:marRight w:val="0"/>
      <w:marTop w:val="0"/>
      <w:marBottom w:val="0"/>
      <w:divBdr>
        <w:top w:val="none" w:sz="0" w:space="0" w:color="auto"/>
        <w:left w:val="none" w:sz="0" w:space="0" w:color="auto"/>
        <w:bottom w:val="none" w:sz="0" w:space="0" w:color="auto"/>
        <w:right w:val="none" w:sz="0" w:space="0" w:color="auto"/>
      </w:divBdr>
      <w:divsChild>
        <w:div w:id="1409183289">
          <w:marLeft w:val="389"/>
          <w:marRight w:val="0"/>
          <w:marTop w:val="2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bulinasyla@gmail.com" TargetMode="External"/><Relationship Id="rId3" Type="http://schemas.openxmlformats.org/officeDocument/2006/relationships/settings" Target="settings.xml"/><Relationship Id="rId7" Type="http://schemas.openxmlformats.org/officeDocument/2006/relationships/hyperlink" Target="mailto:tahir.latif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6837</Characters>
  <Application>Microsoft Office Word</Application>
  <DocSecurity>0</DocSecurity>
  <Lines>244</Lines>
  <Paragraphs>145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SYLLABUSET</vt:lpstr>
      <vt:lpstr>SYLLABUSET</vt:lpstr>
    </vt:vector>
  </TitlesOfParts>
  <Company>shpija</Company>
  <LinksUpToDate>false</LinksUpToDate>
  <CharactersWithSpaces>7885</CharactersWithSpaces>
  <SharedDoc>false</SharedDoc>
  <HLinks>
    <vt:vector size="18" baseType="variant">
      <vt:variant>
        <vt:i4>5046287</vt:i4>
      </vt:variant>
      <vt:variant>
        <vt:i4>6</vt:i4>
      </vt:variant>
      <vt:variant>
        <vt:i4>0</vt:i4>
      </vt:variant>
      <vt:variant>
        <vt:i4>5</vt:i4>
      </vt:variant>
      <vt:variant>
        <vt:lpwstr>http://siteresources.worldbank.org/INTKOSOVO/Resources/Migration_and_Economic_Development_in_Kosovo_alb.pdf</vt:lpwstr>
      </vt:variant>
      <vt:variant>
        <vt:lpwstr/>
      </vt:variant>
      <vt:variant>
        <vt:i4>7012446</vt:i4>
      </vt:variant>
      <vt:variant>
        <vt:i4>3</vt:i4>
      </vt:variant>
      <vt:variant>
        <vt:i4>0</vt:i4>
      </vt:variant>
      <vt:variant>
        <vt:i4>5</vt:i4>
      </vt:variant>
      <vt:variant>
        <vt:lpwstr>mailto:zanita.halimi@uni-pr.edu</vt:lpwstr>
      </vt:variant>
      <vt:variant>
        <vt:lpwstr/>
      </vt:variant>
      <vt:variant>
        <vt:i4>1245227</vt:i4>
      </vt:variant>
      <vt:variant>
        <vt:i4>0</vt:i4>
      </vt:variant>
      <vt:variant>
        <vt:i4>0</vt:i4>
      </vt:variant>
      <vt:variant>
        <vt:i4>5</vt:i4>
      </vt:variant>
      <vt:variant>
        <vt:lpwstr>mailto:tahir.latifi@uni-pr.edu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subject/>
  <dc:creator>Florita</dc:creator>
  <cp:keywords/>
  <dc:description/>
  <cp:lastModifiedBy>Tahir Latifi</cp:lastModifiedBy>
  <cp:revision>73</cp:revision>
  <cp:lastPrinted>2011-03-07T09:39:00Z</cp:lastPrinted>
  <dcterms:created xsi:type="dcterms:W3CDTF">2020-10-14T20:04:00Z</dcterms:created>
  <dcterms:modified xsi:type="dcterms:W3CDTF">2025-10-05T20:24:00Z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99116f1eb1fdf02bdc7d440f67bedca6f56d6f5731734e287b9306bcfae0d6ec</vt:lpwstr>
  </property>
</Properties>
</file>