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 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r 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 xml:space="preserve"> 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 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s </w:t>
      </w:r>
    </w:p>
    <w:p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862"/>
        <w:gridCol w:w="1053"/>
        <w:gridCol w:w="2308"/>
        <w:gridCol w:w="2068"/>
      </w:tblGrid>
      <w:tr w:rsidR="00CF116F" w:rsidRPr="007F4A27" w:rsidTr="094B4632">
        <w:tc>
          <w:tcPr>
            <w:tcW w:w="8856" w:type="dxa"/>
            <w:gridSpan w:val="5"/>
            <w:shd w:val="clear" w:color="auto" w:fill="B8CCE4"/>
          </w:tcPr>
          <w:p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 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 bazike 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 xml:space="preserve"> 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 akademike: </w:t>
            </w:r>
          </w:p>
        </w:tc>
        <w:tc>
          <w:tcPr>
            <w:tcW w:w="5429" w:type="dxa"/>
            <w:gridSpan w:val="3"/>
          </w:tcPr>
          <w:p w:rsidR="00CF116F" w:rsidRPr="007F4A27" w:rsidRDefault="00792777" w:rsidP="00FB05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</w:t>
            </w:r>
            <w:r w:rsidR="00D74A87" w:rsidRPr="007F4A27">
              <w:rPr>
                <w:b/>
              </w:rPr>
              <w:t>Artit Muzikor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429" w:type="dxa"/>
            <w:gridSpan w:val="3"/>
          </w:tcPr>
          <w:p w:rsidR="00CF116F" w:rsidRPr="00510055" w:rsidRDefault="5510E802" w:rsidP="006D394E">
            <w:r w:rsidRPr="5510E802">
              <w:rPr>
                <w:b/>
                <w:bCs/>
              </w:rPr>
              <w:t>Instrumentet frymore</w:t>
            </w:r>
            <w:r w:rsidR="00780721">
              <w:rPr>
                <w:b/>
                <w:bCs/>
              </w:rPr>
              <w:t xml:space="preserve"> - </w:t>
            </w:r>
            <w:r w:rsidR="006D394E">
              <w:rPr>
                <w:b/>
                <w:bCs/>
              </w:rPr>
              <w:t>Klarinetë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429" w:type="dxa"/>
            <w:gridSpan w:val="3"/>
          </w:tcPr>
          <w:p w:rsidR="00CF116F" w:rsidRPr="007F4A27" w:rsidRDefault="004C59CC" w:rsidP="00FB050B">
            <w:pPr>
              <w:pStyle w:val="NoSpacing"/>
              <w:rPr>
                <w:b/>
              </w:rPr>
            </w:pPr>
            <w:r w:rsidRPr="00091A53">
              <w:rPr>
                <w:b/>
              </w:rPr>
              <w:t>Bachelor</w:t>
            </w:r>
          </w:p>
        </w:tc>
      </w:tr>
      <w:tr w:rsidR="00781805" w:rsidRPr="007F4A27" w:rsidTr="00E22ACF">
        <w:tc>
          <w:tcPr>
            <w:tcW w:w="3427" w:type="dxa"/>
            <w:gridSpan w:val="2"/>
          </w:tcPr>
          <w:p w:rsidR="00781805" w:rsidRPr="007F4A27" w:rsidRDefault="00781805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 lëndës:</w:t>
            </w:r>
          </w:p>
        </w:tc>
        <w:tc>
          <w:tcPr>
            <w:tcW w:w="5429" w:type="dxa"/>
            <w:gridSpan w:val="3"/>
          </w:tcPr>
          <w:p w:rsidR="00781805" w:rsidRPr="007F4A27" w:rsidRDefault="00780721" w:rsidP="00AA23C9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Obligative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429" w:type="dxa"/>
            <w:gridSpan w:val="3"/>
          </w:tcPr>
          <w:p w:rsidR="00CF116F" w:rsidRPr="007F4A27" w:rsidRDefault="000C4576" w:rsidP="00FB050B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>I</w:t>
            </w:r>
            <w:r w:rsidR="00401EF6">
              <w:rPr>
                <w:b/>
              </w:rPr>
              <w:t>II</w:t>
            </w:r>
            <w:r w:rsidRPr="007F4A27">
              <w:rPr>
                <w:b/>
              </w:rPr>
              <w:t xml:space="preserve"> </w:t>
            </w:r>
            <w:r w:rsidR="00867138">
              <w:rPr>
                <w:b/>
              </w:rPr>
              <w:t xml:space="preserve">- </w:t>
            </w:r>
            <w:r w:rsidR="00AA23C9" w:rsidRPr="00091A53">
              <w:rPr>
                <w:b/>
              </w:rPr>
              <w:t>Bachelor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 në javë:</w:t>
            </w:r>
          </w:p>
        </w:tc>
        <w:tc>
          <w:tcPr>
            <w:tcW w:w="5429" w:type="dxa"/>
            <w:gridSpan w:val="3"/>
          </w:tcPr>
          <w:p w:rsidR="00CF116F" w:rsidRPr="007F4A27" w:rsidRDefault="004F7659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2+1</w:t>
            </w:r>
            <w:r w:rsidR="00D74A87" w:rsidRPr="007F4A27">
              <w:rPr>
                <w:b/>
              </w:rPr>
              <w:t xml:space="preserve"> ore ne jave</w:t>
            </w:r>
          </w:p>
        </w:tc>
      </w:tr>
      <w:tr w:rsidR="00CF116F" w:rsidRPr="007F4A27" w:rsidTr="00E22ACF">
        <w:tc>
          <w:tcPr>
            <w:tcW w:w="3427" w:type="dxa"/>
            <w:gridSpan w:val="2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 në kredi – ECTS:</w:t>
            </w:r>
          </w:p>
        </w:tc>
        <w:tc>
          <w:tcPr>
            <w:tcW w:w="5429" w:type="dxa"/>
            <w:gridSpan w:val="3"/>
          </w:tcPr>
          <w:p w:rsidR="00CF116F" w:rsidRPr="007F4A27" w:rsidRDefault="004F7659" w:rsidP="00DB690D">
            <w:pPr>
              <w:pStyle w:val="NoSpacing"/>
              <w:rPr>
                <w:b/>
              </w:rPr>
            </w:pPr>
            <w:r>
              <w:rPr>
                <w:b/>
              </w:rPr>
              <w:t>16</w:t>
            </w:r>
            <w:r w:rsidR="000C4576" w:rsidRPr="007F4A27">
              <w:rPr>
                <w:b/>
              </w:rPr>
              <w:t xml:space="preserve"> </w:t>
            </w:r>
            <w:r w:rsidR="00D74A87" w:rsidRPr="007F4A27">
              <w:rPr>
                <w:b/>
              </w:rPr>
              <w:t>KREDI</w:t>
            </w:r>
            <w:r w:rsidR="00AA23C9">
              <w:rPr>
                <w:b/>
              </w:rPr>
              <w:t xml:space="preserve">  </w:t>
            </w:r>
          </w:p>
        </w:tc>
      </w:tr>
      <w:tr w:rsidR="000C4576" w:rsidRPr="007F4A27" w:rsidTr="00E22ACF">
        <w:trPr>
          <w:trHeight w:val="323"/>
        </w:trPr>
        <w:tc>
          <w:tcPr>
            <w:tcW w:w="3427" w:type="dxa"/>
            <w:gridSpan w:val="2"/>
          </w:tcPr>
          <w:p w:rsidR="000C4576" w:rsidRPr="007F4A27" w:rsidRDefault="000C4576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429" w:type="dxa"/>
            <w:gridSpan w:val="3"/>
          </w:tcPr>
          <w:p w:rsidR="000C4576" w:rsidRPr="007F4A27" w:rsidRDefault="00792777" w:rsidP="00FE3A53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="000C4576" w:rsidRPr="007F4A27">
              <w:rPr>
                <w:b/>
              </w:rPr>
              <w:t xml:space="preserve"> Arteve</w:t>
            </w: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429" w:type="dxa"/>
            <w:gridSpan w:val="3"/>
          </w:tcPr>
          <w:p w:rsidR="00E22ACF" w:rsidRDefault="00E22ACF" w:rsidP="00915FC0">
            <w:r>
              <w:rPr>
                <w:b/>
                <w:szCs w:val="28"/>
              </w:rPr>
              <w:t>Prof.</w:t>
            </w:r>
            <w:r w:rsidR="00915FC0">
              <w:rPr>
                <w:b/>
                <w:szCs w:val="28"/>
              </w:rPr>
              <w:t>asist.Astrit Mustafa – Shkumbin Bajraktari</w:t>
            </w: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 kontaktuese: </w:t>
            </w:r>
          </w:p>
        </w:tc>
        <w:tc>
          <w:tcPr>
            <w:tcW w:w="5429" w:type="dxa"/>
            <w:gridSpan w:val="3"/>
          </w:tcPr>
          <w:p w:rsidR="00E22ACF" w:rsidRPr="007F4A27" w:rsidRDefault="00E22ACF" w:rsidP="000F7B58">
            <w:pPr>
              <w:pStyle w:val="NoSpacing"/>
              <w:rPr>
                <w:b/>
              </w:rPr>
            </w:pPr>
            <w:r w:rsidRPr="5510E802">
              <w:rPr>
                <w:b/>
                <w:bCs/>
                <w:color w:val="000000"/>
              </w:rPr>
              <w:t xml:space="preserve">Fakulteti </w:t>
            </w:r>
            <w:r>
              <w:rPr>
                <w:b/>
                <w:bCs/>
                <w:color w:val="000000"/>
              </w:rPr>
              <w:t>i</w:t>
            </w:r>
            <w:r w:rsidRPr="5510E802">
              <w:rPr>
                <w:b/>
                <w:bCs/>
                <w:color w:val="000000"/>
              </w:rPr>
              <w:t xml:space="preserve"> Arteve</w:t>
            </w:r>
          </w:p>
        </w:tc>
      </w:tr>
      <w:tr w:rsidR="00E22ACF" w:rsidRPr="007F4A27" w:rsidTr="094B4632">
        <w:tc>
          <w:tcPr>
            <w:tcW w:w="8856" w:type="dxa"/>
            <w:gridSpan w:val="5"/>
            <w:shd w:val="clear" w:color="auto" w:fill="B8CCE4"/>
          </w:tcPr>
          <w:p w:rsidR="00E22ACF" w:rsidRPr="007F4A27" w:rsidRDefault="00E22ACF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29" w:type="dxa"/>
            <w:gridSpan w:val="3"/>
          </w:tcPr>
          <w:p w:rsidR="004F7659" w:rsidRPr="00532593" w:rsidRDefault="004F7659" w:rsidP="004F7659">
            <w:pPr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  <w:b/>
              </w:rPr>
              <w:t xml:space="preserve">(Instrumenti i </w:t>
            </w:r>
            <w:r>
              <w:rPr>
                <w:rFonts w:asciiTheme="majorHAnsi" w:hAnsiTheme="majorHAnsi"/>
                <w:b/>
              </w:rPr>
              <w:t>Klarinetës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r w:rsidRPr="00532593">
              <w:rPr>
                <w:rFonts w:asciiTheme="majorHAnsi" w:hAnsiTheme="majorHAnsi"/>
              </w:rPr>
              <w:t xml:space="preserve">është lëndë praktike me fokus në zhvillimin e aftësive teknike dhe artistike të intepretimit për studentët e </w:t>
            </w:r>
            <w:r w:rsidRPr="004F7659">
              <w:rPr>
                <w:rFonts w:asciiTheme="majorHAnsi" w:hAnsiTheme="majorHAnsi"/>
              </w:rPr>
              <w:t>Klarinetës</w:t>
            </w:r>
            <w:r w:rsidRPr="00532593">
              <w:rPr>
                <w:rFonts w:asciiTheme="majorHAnsi" w:hAnsiTheme="majorHAnsi"/>
              </w:rPr>
              <w:t xml:space="preserve"> duke punuar në një repertor të gjërë të stileve të ndryshme muzikore dhe etydave me vështirsi më të lart//</w:t>
            </w:r>
            <w:r w:rsidRPr="00532593">
              <w:rPr>
                <w:rFonts w:asciiTheme="majorHAnsi" w:hAnsiTheme="majorHAnsi"/>
                <w:b/>
              </w:rPr>
              <w:t>.</w:t>
            </w:r>
          </w:p>
          <w:p w:rsidR="004F7659" w:rsidRPr="00532593" w:rsidRDefault="004F7659" w:rsidP="004F7659">
            <w:pPr>
              <w:jc w:val="both"/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Viti i tretë i studimit të</w:t>
            </w:r>
            <w:r w:rsidRPr="004F7659">
              <w:rPr>
                <w:rFonts w:asciiTheme="majorHAnsi" w:hAnsiTheme="majorHAnsi"/>
              </w:rPr>
              <w:t xml:space="preserve"> Klarinetës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r w:rsidRPr="00532593">
              <w:rPr>
                <w:rFonts w:asciiTheme="majorHAnsi" w:hAnsiTheme="majorHAnsi"/>
              </w:rPr>
              <w:t>përmban material punues me nivel më të avancuara të zhvillimit teknik dhe interpretues në:</w:t>
            </w:r>
          </w:p>
          <w:p w:rsidR="004F7659" w:rsidRPr="004F7659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Teknikat ne ekzekutimin e </w:t>
            </w:r>
            <w:r w:rsidRPr="004F7659">
              <w:rPr>
                <w:rFonts w:asciiTheme="majorHAnsi" w:hAnsiTheme="majorHAnsi"/>
              </w:rPr>
              <w:t>Klarinetës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Kontrollin e dinamikës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Kontrollin e frymëmarrjes së duhur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Kontrollin ritmik - përdorimin e metronomit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Vibrato në periudha të ndryshme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Përdorimin e artikulimit më të avancuar 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Intonacioni i balancuar në regjistrin e poshtëm, mesëm, lart, 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:rsidR="004F7659" w:rsidRPr="004F7659" w:rsidRDefault="004F7659" w:rsidP="004F7659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Kjo lëndë është e dizajnuar për studentët në fushën e muzikës në programin e studimit të istrumenteve frymore</w:t>
            </w:r>
          </w:p>
          <w:p w:rsidR="004F7659" w:rsidRPr="00532593" w:rsidRDefault="004F7659" w:rsidP="004F7659">
            <w:pPr>
              <w:jc w:val="both"/>
              <w:rPr>
                <w:rFonts w:asciiTheme="majorHAnsi" w:hAnsiTheme="majorHAnsi"/>
                <w:lang w:val="de-DE"/>
              </w:rPr>
            </w:pPr>
          </w:p>
          <w:p w:rsidR="00E22ACF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22ACF" w:rsidRDefault="00E22ACF" w:rsidP="00F85533">
            <w:pPr>
              <w:pStyle w:val="NoSpacing"/>
              <w:rPr>
                <w:b/>
              </w:rPr>
            </w:pPr>
          </w:p>
          <w:p w:rsidR="00E22ACF" w:rsidRPr="007F4A27" w:rsidRDefault="00E22ACF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29" w:type="dxa"/>
            <w:gridSpan w:val="3"/>
          </w:tcPr>
          <w:p w:rsidR="004F7659" w:rsidRPr="00532593" w:rsidRDefault="004F7659" w:rsidP="004F7659">
            <w:pPr>
              <w:pStyle w:val="NoSpacing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Kjo lëndë ofron mësim praktik, indiv</w:t>
            </w:r>
            <w:r w:rsidRPr="00532593">
              <w:rPr>
                <w:rFonts w:asciiTheme="majorHAnsi" w:hAnsiTheme="majorHAnsi"/>
                <w:bCs/>
              </w:rPr>
              <w:t>iual me çdo student</w:t>
            </w:r>
            <w:r w:rsidRPr="00532593">
              <w:rPr>
                <w:rFonts w:asciiTheme="majorHAnsi" w:hAnsiTheme="majorHAnsi"/>
              </w:rPr>
              <w:t xml:space="preserve">; dy orë në javë me profesorin; një orë me </w:t>
            </w:r>
            <w:r w:rsidRPr="00532593">
              <w:rPr>
                <w:rFonts w:asciiTheme="majorHAnsi" w:hAnsiTheme="majorHAnsi"/>
              </w:rPr>
              <w:lastRenderedPageBreak/>
              <w:t>asistentin dhe një orë me korepetitorin.</w:t>
            </w:r>
          </w:p>
          <w:p w:rsidR="004F7659" w:rsidRPr="00532593" w:rsidRDefault="004F7659" w:rsidP="004F7659">
            <w:pPr>
              <w:jc w:val="both"/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Studentët e </w:t>
            </w:r>
            <w:r>
              <w:rPr>
                <w:rFonts w:asciiTheme="majorHAnsi" w:hAnsiTheme="majorHAnsi"/>
              </w:rPr>
              <w:t xml:space="preserve">klarinetës </w:t>
            </w:r>
            <w:r w:rsidRPr="00532593">
              <w:rPr>
                <w:rFonts w:asciiTheme="majorHAnsi" w:hAnsiTheme="majorHAnsi"/>
              </w:rPr>
              <w:t xml:space="preserve">do të arrijnë në nivel më të avansuar muzikorë, teknik dhe interpretues. Studentet  e </w:t>
            </w:r>
            <w:r>
              <w:rPr>
                <w:rFonts w:asciiTheme="majorHAnsi" w:hAnsiTheme="majorHAnsi"/>
              </w:rPr>
              <w:t>klarinetës</w:t>
            </w:r>
            <w:r w:rsidRPr="00532593">
              <w:rPr>
                <w:rFonts w:asciiTheme="majorHAnsi" w:hAnsiTheme="majorHAnsi"/>
              </w:rPr>
              <w:t xml:space="preserve"> në këtë vit do të koncentrohen tek: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Leximi dhe punimi i veprave me vështirsi më të lartë  ritmike muzikore dhe artistike 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Mësimi përmendësh i shkallëve dhe arpegjove të caktuara (puna me memorizim të materialit)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Zotërimi teknik dhe muzikor i etydës dhe solo literaturës së caktuar për këtë nivel.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Kuptimi i frazimit dhe stilit muzikor në nivel më te avancuar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Ambazhurën dhe gjuha e duhur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Kontrolli i frymëmarrjes të duhur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 dhe fleksibiliteti i dinamikës gjatë interpretimit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Kontroll i intonacionit në regjistrin e poshtëm, mëswm, lartë </w:t>
            </w:r>
          </w:p>
          <w:p w:rsidR="00E22ACF" w:rsidRDefault="00E22ACF" w:rsidP="00D74A87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Rezultatet e pritura të nxënies:</w:t>
            </w:r>
          </w:p>
        </w:tc>
        <w:tc>
          <w:tcPr>
            <w:tcW w:w="5429" w:type="dxa"/>
            <w:gridSpan w:val="3"/>
          </w:tcPr>
          <w:p w:rsidR="00E22ACF" w:rsidRPr="00E3103B" w:rsidRDefault="00E22ACF" w:rsidP="00D74A87">
            <w:pPr>
              <w:rPr>
                <w:bCs/>
              </w:rPr>
            </w:pPr>
          </w:p>
          <w:p w:rsidR="004F7659" w:rsidRPr="00532593" w:rsidRDefault="004F7659" w:rsidP="004F7659">
            <w:p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Me përfundimin e vitit të tretë (III)</w:t>
            </w:r>
            <w:r w:rsidRPr="00532593">
              <w:rPr>
                <w:rFonts w:asciiTheme="majorHAnsi" w:hAnsiTheme="majorHAnsi"/>
                <w:lang w:val="de-DE"/>
              </w:rPr>
              <w:t xml:space="preserve">, studentët duhet të zhvillohen në nivel më të avansuar tekniko – artistik për interpretimin e veprave që kërkohen 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:rsidR="004F7659" w:rsidRPr="00532593" w:rsidRDefault="004F7659" w:rsidP="004F7659">
            <w:pPr>
              <w:rPr>
                <w:rFonts w:asciiTheme="majorHAnsi" w:hAnsiTheme="majorHAnsi"/>
                <w:bCs/>
                <w:lang w:val="de-DE"/>
              </w:rPr>
            </w:pP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>Tingull dhe intonacion të pastër.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:rsidR="004F7659" w:rsidRPr="00532593" w:rsidRDefault="004F7659" w:rsidP="004F7659">
            <w:pPr>
              <w:pStyle w:val="ListParagraph"/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lastRenderedPageBreak/>
              <w:t xml:space="preserve"> Aftesimin në vetë korigjim, dhe avansimi i punës sistematike </w:t>
            </w:r>
          </w:p>
          <w:p w:rsidR="004F7659" w:rsidRPr="00532593" w:rsidRDefault="004F7659" w:rsidP="004F7659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:rsidR="004F7659" w:rsidRPr="00532593" w:rsidRDefault="004F7659" w:rsidP="004F7659">
            <w:pPr>
              <w:pStyle w:val="ListParagraph"/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:rsidR="004F7659" w:rsidRPr="00532593" w:rsidRDefault="004F7659" w:rsidP="004F7659">
            <w:pPr>
              <w:rPr>
                <w:rFonts w:asciiTheme="majorHAnsi" w:hAnsiTheme="majorHAnsi"/>
              </w:rPr>
            </w:pPr>
          </w:p>
          <w:p w:rsidR="004F7659" w:rsidRPr="00532593" w:rsidRDefault="004F7659" w:rsidP="004F765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:rsidR="004F7659" w:rsidRPr="00532593" w:rsidRDefault="004F7659" w:rsidP="004F765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4F7659" w:rsidRPr="00532593" w:rsidRDefault="004F7659" w:rsidP="004F765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:rsidR="004F7659" w:rsidRPr="00532593" w:rsidRDefault="004F7659" w:rsidP="004F765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4F7659" w:rsidRPr="00532593" w:rsidRDefault="004F7659" w:rsidP="004F765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:rsidR="004F7659" w:rsidRPr="00532593" w:rsidRDefault="004F7659" w:rsidP="004F765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:rsidR="00E22ACF" w:rsidRPr="00E3103B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22ACF" w:rsidRPr="004B3380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3380">
              <w:rPr>
                <w:rFonts w:asciiTheme="minorHAnsi" w:hAnsiTheme="minorHAnsi" w:cstheme="minorHAnsi"/>
              </w:rPr>
              <w:t>Studenti do të luaj shkallë ne te gjitha tonalitete,etyda te karaktereve dhe veshtiresive te ndryshme,sonata,koncerte,pjesë etj.</w:t>
            </w:r>
          </w:p>
          <w:p w:rsidR="00E22ACF" w:rsidRPr="00E3103B" w:rsidRDefault="00E22ACF" w:rsidP="000E39CA">
            <w:r w:rsidRPr="00E3103B">
              <w:rPr>
                <w:u w:val="single"/>
                <w:lang w:val="sq-AL"/>
              </w:rPr>
              <w:t xml:space="preserve"> </w:t>
            </w:r>
          </w:p>
        </w:tc>
      </w:tr>
      <w:tr w:rsidR="00E22ACF" w:rsidRPr="007F4A27" w:rsidTr="094B4632">
        <w:tc>
          <w:tcPr>
            <w:tcW w:w="8856" w:type="dxa"/>
            <w:gridSpan w:val="5"/>
            <w:shd w:val="clear" w:color="auto" w:fill="B8CCE4"/>
          </w:tcPr>
          <w:p w:rsidR="00E22ACF" w:rsidRPr="007F4A27" w:rsidRDefault="00E22ACF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22ACF" w:rsidRPr="007F4A27" w:rsidTr="094B4632">
        <w:tc>
          <w:tcPr>
            <w:tcW w:w="8856" w:type="dxa"/>
            <w:gridSpan w:val="5"/>
            <w:shd w:val="clear" w:color="auto" w:fill="B8CCE4"/>
          </w:tcPr>
          <w:p w:rsidR="00E22ACF" w:rsidRPr="007F4A27" w:rsidRDefault="00E22ACF" w:rsidP="00F61188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 nё ngarkesёn e studentit ( gjё qё duhet tё korrespondoj me rezultatet e tё nxёnit tё studentit</w:t>
            </w:r>
            <w:r>
              <w:rPr>
                <w:rFonts w:ascii="Calibri" w:hAnsi="Calibri"/>
                <w:b/>
              </w:rPr>
              <w:t xml:space="preserve">  )  </w:t>
            </w:r>
          </w:p>
        </w:tc>
      </w:tr>
      <w:tr w:rsidR="00E22ACF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E22ACF" w:rsidRPr="007F4A27" w:rsidRDefault="00E22ACF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2ACF" w:rsidRPr="007F4A27" w:rsidRDefault="00E22ACF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2ACF" w:rsidRPr="007F4A27" w:rsidRDefault="00E22ACF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B8CCE4"/>
          </w:tcPr>
          <w:p w:rsidR="00E22ACF" w:rsidRPr="007F4A27" w:rsidRDefault="00E22ACF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 xml:space="preserve"> 60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 praktike</w:t>
            </w:r>
            <w:r>
              <w:rPr>
                <w:rFonts w:ascii="Calibri" w:hAnsi="Calibri" w:cs="Arial"/>
              </w:rPr>
              <w:t>/Studime me Korepetitor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B3380" w:rsidRPr="007F4A27" w:rsidTr="00E22ACF">
        <w:trPr>
          <w:trHeight w:val="152"/>
        </w:trPr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:rsidR="004B3380" w:rsidRPr="007F4A27" w:rsidRDefault="004B3380" w:rsidP="004B338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lastRenderedPageBreak/>
              <w:t xml:space="preserve"> 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FFFFFF"/>
          </w:tcPr>
          <w:p w:rsidR="004B3380" w:rsidRPr="00532593" w:rsidRDefault="004B3380" w:rsidP="004B338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4B3380" w:rsidRPr="007F4A27" w:rsidTr="00E22ACF">
        <w:tc>
          <w:tcPr>
            <w:tcW w:w="342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4B3380" w:rsidRPr="007F4A27" w:rsidRDefault="004B3380" w:rsidP="004B3380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Totali </w:t>
            </w:r>
          </w:p>
          <w:p w:rsidR="004B3380" w:rsidRPr="007F4A27" w:rsidRDefault="004B3380" w:rsidP="004B338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3380" w:rsidRPr="00532593" w:rsidRDefault="004B3380" w:rsidP="004B338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3380" w:rsidRPr="00532593" w:rsidRDefault="004B3380" w:rsidP="004B338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068" w:type="dxa"/>
            <w:tcBorders>
              <w:left w:val="single" w:sz="4" w:space="0" w:color="auto"/>
            </w:tcBorders>
            <w:shd w:val="clear" w:color="auto" w:fill="B8CCE4"/>
          </w:tcPr>
          <w:p w:rsidR="004B3380" w:rsidRPr="00532593" w:rsidRDefault="004B3380" w:rsidP="004B3380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/>
                <w:color w:val="000000"/>
                <w:lang w:val="sq-AL"/>
              </w:rPr>
              <w:t>400 orë</w:t>
            </w:r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22ACF" w:rsidRPr="007F4A27" w:rsidTr="094B4632">
        <w:tc>
          <w:tcPr>
            <w:tcW w:w="8856" w:type="dxa"/>
            <w:gridSpan w:val="5"/>
            <w:shd w:val="clear" w:color="auto" w:fill="B8CCE4"/>
          </w:tcPr>
          <w:p w:rsidR="00E22ACF" w:rsidRPr="007F4A27" w:rsidRDefault="00E22ACF" w:rsidP="00183923">
            <w:pPr>
              <w:rPr>
                <w:rFonts w:ascii="Calibri" w:hAnsi="Calibri" w:cs="Arial"/>
                <w:b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429" w:type="dxa"/>
            <w:gridSpan w:val="3"/>
          </w:tcPr>
          <w:p w:rsidR="00E22ACF" w:rsidRDefault="00E22ACF" w:rsidP="00E3103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4B3380" w:rsidRPr="00532593" w:rsidRDefault="004B3380" w:rsidP="004B338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Mësime individuale 2 orë në javë ( vijimi i detyrueshëm)</w:t>
            </w:r>
          </w:p>
          <w:p w:rsidR="004B3380" w:rsidRPr="00532593" w:rsidRDefault="004B3380" w:rsidP="004B338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Puna me korepetitor 1 orë në javë</w:t>
            </w:r>
          </w:p>
          <w:p w:rsidR="004B3380" w:rsidRPr="00532593" w:rsidRDefault="004B3380" w:rsidP="004B338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Studime të pavarura</w:t>
            </w:r>
          </w:p>
          <w:p w:rsidR="00E22ACF" w:rsidRDefault="00E22ACF" w:rsidP="00F85533">
            <w:pPr>
              <w:pStyle w:val="NoSpacing"/>
              <w:rPr>
                <w:b/>
              </w:rPr>
            </w:pPr>
          </w:p>
          <w:p w:rsidR="00E22ACF" w:rsidRPr="007F4A27" w:rsidRDefault="00E22ACF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29" w:type="dxa"/>
            <w:gridSpan w:val="3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E22ACF" w:rsidRPr="007F4A27" w:rsidTr="00E22ACF">
        <w:tc>
          <w:tcPr>
            <w:tcW w:w="3427" w:type="dxa"/>
            <w:gridSpan w:val="2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29" w:type="dxa"/>
            <w:gridSpan w:val="3"/>
          </w:tcPr>
          <w:p w:rsidR="004B3380" w:rsidRPr="00532593" w:rsidRDefault="004B3380" w:rsidP="004B3380">
            <w:pPr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Kollokfiume në fundin e semestrit: </w:t>
            </w:r>
          </w:p>
          <w:p w:rsidR="004B3380" w:rsidRPr="00055733" w:rsidRDefault="004B3380" w:rsidP="004B3380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 xml:space="preserve">Një kollokfium në fund të semestrit të parë obligativ për tu vlerësuar me komision ku luhet: </w:t>
            </w:r>
          </w:p>
          <w:p w:rsidR="004B3380" w:rsidRPr="00055733" w:rsidRDefault="004B3380" w:rsidP="004B3380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>Një vepër nga programi  - Sonatë, Koncert, Pjesë e lirë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:rsidR="004B3380" w:rsidRDefault="004B3380" w:rsidP="004B3380">
            <w:pPr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 xml:space="preserve">Kologfiumi gjithashtu përmban kontrollë teknike </w:t>
            </w:r>
          </w:p>
          <w:p w:rsidR="004B3380" w:rsidRPr="00055733" w:rsidRDefault="004B3380" w:rsidP="004B3380">
            <w:pPr>
              <w:ind w:left="720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>2 shkallë</w:t>
            </w:r>
            <w:r w:rsidRPr="00055733">
              <w:rPr>
                <w:rFonts w:asciiTheme="majorHAnsi" w:hAnsiTheme="majorHAnsi"/>
                <w:lang w:val="sq-AL"/>
              </w:rPr>
              <w:t xml:space="preserve"> </w:t>
            </w:r>
          </w:p>
          <w:p w:rsidR="004B3380" w:rsidRPr="00055733" w:rsidRDefault="004B3380" w:rsidP="004B3380">
            <w:pPr>
              <w:spacing w:after="200" w:line="276" w:lineRule="auto"/>
              <w:ind w:left="720"/>
              <w:jc w:val="both"/>
              <w:rPr>
                <w:rFonts w:asciiTheme="majorHAnsi" w:hAnsiTheme="majorHAnsi"/>
                <w:lang w:val="sq-AL"/>
              </w:rPr>
            </w:pPr>
            <w:r w:rsidRPr="00055733">
              <w:rPr>
                <w:rFonts w:asciiTheme="majorHAnsi" w:hAnsiTheme="majorHAnsi"/>
              </w:rPr>
              <w:t xml:space="preserve">2 etida </w:t>
            </w:r>
          </w:p>
          <w:p w:rsidR="004B3380" w:rsidRPr="00055733" w:rsidRDefault="004B3380" w:rsidP="004B3380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lang w:val="sq-AL"/>
              </w:rPr>
            </w:pPr>
            <w:r w:rsidRPr="00055733">
              <w:rPr>
                <w:rFonts w:asciiTheme="majorHAnsi" w:hAnsiTheme="majorHAnsi"/>
                <w:iCs/>
              </w:rPr>
              <w:t>2 performaca para publikut - minimum gjatë vitit (të cilat i japin të drejtë pro</w:t>
            </w:r>
            <w:r>
              <w:rPr>
                <w:rFonts w:asciiTheme="majorHAnsi" w:hAnsiTheme="majorHAnsi"/>
                <w:iCs/>
              </w:rPr>
              <w:t xml:space="preserve">fesorit të lëndës për ta liruarstudentin </w:t>
            </w:r>
            <w:r w:rsidRPr="00055733">
              <w:rPr>
                <w:rFonts w:asciiTheme="majorHAnsi" w:hAnsiTheme="majorHAnsi"/>
                <w:iCs/>
              </w:rPr>
              <w:t>nga luajtja e këtyre veprave në provim</w:t>
            </w:r>
            <w:r>
              <w:rPr>
                <w:rFonts w:asciiTheme="majorHAnsi" w:hAnsiTheme="majorHAnsi"/>
                <w:iCs/>
              </w:rPr>
              <w:t xml:space="preserve"> nëse apro</w:t>
            </w:r>
            <w:r w:rsidRPr="00055733">
              <w:rPr>
                <w:rFonts w:asciiTheme="majorHAnsi" w:hAnsiTheme="majorHAnsi" w:cstheme="majorHAnsi"/>
                <w:iCs/>
              </w:rPr>
              <w:t>vohen nga komisioni i provimit përfundimtar.</w:t>
            </w:r>
          </w:p>
          <w:p w:rsidR="004B3380" w:rsidRPr="004B3380" w:rsidRDefault="004B3380" w:rsidP="004B3380">
            <w:pPr>
              <w:rPr>
                <w:rFonts w:asciiTheme="majorHAnsi" w:hAnsiTheme="majorHAnsi"/>
                <w:lang w:val="sq-AL"/>
              </w:rPr>
            </w:pPr>
            <w:r w:rsidRPr="004B3380">
              <w:rPr>
                <w:rFonts w:asciiTheme="majorHAnsi" w:hAnsiTheme="majorHAnsi"/>
                <w:lang w:val="sq-AL"/>
              </w:rPr>
              <w:t>Provimi Përfundimtar</w:t>
            </w:r>
          </w:p>
          <w:p w:rsidR="004B3380" w:rsidRPr="004B3380" w:rsidRDefault="004B3380" w:rsidP="004B3380">
            <w:pPr>
              <w:rPr>
                <w:rFonts w:asciiTheme="majorHAnsi" w:hAnsiTheme="majorHAnsi"/>
                <w:lang w:val="sq-AL"/>
              </w:rPr>
            </w:pPr>
            <w:r w:rsidRPr="004B3380">
              <w:rPr>
                <w:rFonts w:asciiTheme="majorHAnsi" w:hAnsiTheme="majorHAnsi"/>
                <w:lang w:val="sq-AL"/>
              </w:rPr>
              <w:t>Koncert</w:t>
            </w:r>
            <w:r>
              <w:rPr>
                <w:rFonts w:asciiTheme="majorHAnsi" w:hAnsiTheme="majorHAnsi"/>
                <w:lang w:val="sq-AL"/>
              </w:rPr>
              <w:t xml:space="preserve"> per Klarinet dhe Orkester(</w:t>
            </w:r>
            <w:bookmarkStart w:id="0" w:name="_GoBack"/>
            <w:bookmarkEnd w:id="0"/>
            <w:r>
              <w:rPr>
                <w:rFonts w:asciiTheme="majorHAnsi" w:hAnsiTheme="majorHAnsi"/>
                <w:lang w:val="sq-AL"/>
              </w:rPr>
              <w:t xml:space="preserve">piano) </w:t>
            </w:r>
          </w:p>
          <w:p w:rsidR="004B3380" w:rsidRPr="004B3380" w:rsidRDefault="004B3380" w:rsidP="004B3380">
            <w:pPr>
              <w:rPr>
                <w:rFonts w:asciiTheme="majorHAnsi" w:hAnsiTheme="majorHAnsi"/>
                <w:lang w:val="sq-AL"/>
              </w:rPr>
            </w:pPr>
            <w:r w:rsidRPr="004B3380">
              <w:rPr>
                <w:rFonts w:asciiTheme="majorHAnsi" w:hAnsiTheme="majorHAnsi"/>
                <w:lang w:val="sq-AL"/>
              </w:rPr>
              <w:t>Ose Recital</w:t>
            </w:r>
            <w:r>
              <w:rPr>
                <w:rFonts w:asciiTheme="majorHAnsi" w:hAnsiTheme="majorHAnsi"/>
                <w:lang w:val="sq-AL"/>
              </w:rPr>
              <w:t xml:space="preserve"> Klarinet dhe Piano</w:t>
            </w:r>
          </w:p>
          <w:p w:rsidR="004B3380" w:rsidRPr="00532593" w:rsidRDefault="004B3380" w:rsidP="004B3380">
            <w:pPr>
              <w:rPr>
                <w:rFonts w:asciiTheme="majorHAnsi" w:hAnsiTheme="majorHAnsi"/>
                <w:b/>
                <w:lang w:val="sq-AL"/>
              </w:rPr>
            </w:pPr>
          </w:p>
          <w:p w:rsidR="004B3380" w:rsidRPr="00532593" w:rsidRDefault="004B3380" w:rsidP="004B3380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Kohëzgjatja e programit ( 40-50 minuta)</w:t>
            </w:r>
          </w:p>
          <w:p w:rsidR="004B3380" w:rsidRPr="00532593" w:rsidRDefault="004B3380" w:rsidP="004B3380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Notimi 10% vijimi 30% kollokfiumi 60% Provimi </w:t>
            </w:r>
            <w:r w:rsidRPr="00532593">
              <w:rPr>
                <w:rFonts w:asciiTheme="majorHAnsi" w:hAnsiTheme="majorHAnsi"/>
                <w:lang w:val="sq-AL"/>
              </w:rPr>
              <w:lastRenderedPageBreak/>
              <w:t>Përfundimtar</w:t>
            </w:r>
          </w:p>
          <w:p w:rsidR="00E22ACF" w:rsidRPr="007F4A27" w:rsidRDefault="00E22ACF" w:rsidP="00D74A87">
            <w:pPr>
              <w:rPr>
                <w:b/>
              </w:rPr>
            </w:pPr>
          </w:p>
        </w:tc>
      </w:tr>
      <w:tr w:rsidR="00E22ACF" w:rsidRPr="007F4A27" w:rsidTr="094B4632">
        <w:tc>
          <w:tcPr>
            <w:tcW w:w="8856" w:type="dxa"/>
            <w:gridSpan w:val="5"/>
            <w:shd w:val="clear" w:color="auto" w:fill="B8CCE4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E22ACF" w:rsidRPr="007F4A27" w:rsidTr="00E22ACF">
        <w:tc>
          <w:tcPr>
            <w:tcW w:w="1565" w:type="dxa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7291" w:type="dxa"/>
            <w:gridSpan w:val="4"/>
          </w:tcPr>
          <w:p w:rsidR="00E22ACF" w:rsidRDefault="00E22ACF"/>
          <w:p w:rsidR="00E22ACF" w:rsidRDefault="00E22ACF" w:rsidP="00F57A4D">
            <w:r w:rsidRPr="5510E802">
              <w:t xml:space="preserve">Literatura bazë: </w:t>
            </w:r>
          </w:p>
        </w:tc>
      </w:tr>
      <w:tr w:rsidR="00E22ACF" w:rsidRPr="007F4A27" w:rsidTr="00E22ACF">
        <w:tc>
          <w:tcPr>
            <w:tcW w:w="1565" w:type="dxa"/>
          </w:tcPr>
          <w:p w:rsidR="00E22ACF" w:rsidRPr="007F4A27" w:rsidRDefault="00E22ACF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7291" w:type="dxa"/>
            <w:gridSpan w:val="4"/>
          </w:tcPr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Klosse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Leffevre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Rosse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Giamperi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Kaprico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Jean-Jean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nga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Literatura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paku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10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gjate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vitit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Koncerte</w:t>
            </w:r>
            <w:r w:rsidRPr="000A2CEA">
              <w:rPr>
                <w:rStyle w:val="normaltextrun"/>
              </w:rPr>
              <w:t>.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</w:t>
            </w:r>
            <w:r w:rsidRPr="000A2CEA">
              <w:rPr>
                <w:rStyle w:val="spellingerror"/>
              </w:rPr>
              <w:t>Kurpinski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Stamic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Pleyel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 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 Donizetti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B-</w:t>
            </w:r>
            <w:r w:rsidRPr="000A2CEA">
              <w:rPr>
                <w:rStyle w:val="spellingerror"/>
              </w:rPr>
              <w:t>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Dhome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Kromer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H.Klose – Solo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Rabaud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Solo de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Concours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Variacione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op.33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G.Bonard - Rondo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Sonata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Mendelson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 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Hoffmeister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Bocheerini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J.B.</w:t>
            </w:r>
            <w:r w:rsidRPr="000A2CEA">
              <w:rPr>
                <w:rStyle w:val="spellingerror"/>
              </w:rPr>
              <w:t>Wanhal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 Sonata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Es-dur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 Apo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vepra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tjere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veshtiresis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perafert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teknike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interpretative</w:t>
            </w:r>
            <w:r w:rsidRPr="000A2CEA">
              <w:rPr>
                <w:rStyle w:val="eop"/>
              </w:rPr>
              <w:t> 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Barmann -12 Ushtrime per Klarinete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Cavalini- Kapricio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Beerr – 6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Klosse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Veprat nga literatua boterore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Koncert per Klarinet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Varicon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Rosini - Variacione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Ph.J.Riotte -concerto B-dur per Klarinet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Kurpinski – koncert per Klarinet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Koncertino per Klarinete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Kromer – Koncert per Klarinet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H.Klose – Solo per Klarinet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Sean-sans -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Grand Soata(Klarinete kuintet)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-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Mendelson –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Hoffmeister -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Bocheerini –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G.Donizetti - Studie per clarineto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- 6 kapricio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_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Koncerte :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Mozart – koncert per Klarinet e Orkester A-dur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 per klarinete e orkester f-mol nr.1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L.Spohr - Koncert per Klarinete e Orkester nr. 1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B.Crusel - Koncert per Klarinet e Orkester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C.Nielsen -Koncert per Klarinet e OrkesterS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Fantazia per Klarinete Solo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Fantazi per Klarinete Solo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Intro Tema &amp; Variacione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Mesager - solo de Concours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J.Mouquet - Solo de concours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B.Bartok - Roumanian folk danses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Sonata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1 f-mol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Brahms – Sonata per klarinete e piano nr . 2 Es- dur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Grand Duo Concertant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F. Poulenc - Sonata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Sonatina per Klarinete e Piano</w:t>
            </w:r>
          </w:p>
          <w:p w:rsidR="000A3576" w:rsidRPr="000A2CEA" w:rsidRDefault="000A3576" w:rsidP="000A357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Shkallet dur dhe mol ne tere shtrirjen e regjistrit te klarinetes,me artikulime te ndryshme,tre tingullshi i shtrire-rrotulluar dhe septakordi dominant shtrire-rrotulluar,septakordi i zvogluar per shkallet mol,si dhe shkalla kromatike. 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Etyda :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G.Donizetti - Studie per clarineto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Bermann - 12 exercices for Clarinet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Krepsh _ Etyda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Klosse – Etyda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Leffevre – Etyda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Rosse – Etyda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Giamperi – Kaprico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Jean-Jean – Etyda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Pjese nga Literatura se paku 10 pjese gjate vitit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Koncerte :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F. Deda  -Koncert per Klarinete e Orkester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A.Copland - Koncert per Klarinete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Mozart – koncert per Klarinet e Orkester A-dur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Koncert per klarinete  e orkester Es-dur nr.2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L.Spohr - Koncert per Klarinete e Orkester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Debussy - Premiere Rhapsody per Klarinete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Stravinsky - Tre Pjese per KLarinete Solo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K.Penderecki -Tri Miniatura per Klarinete e Piano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Lutoslavky - Danse&amp; Prelud 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B.Crusel - Koncert per Klarinet e Orkester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G.Rossini -Intro Tema &amp;Variacione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Z.Ballata - Solo per Klarinete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H.Genzmer -Fantazia per Klarinete Solo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Giamperi - Fantazia per Klarinete Solo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Fantazi per Klarinete Solo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Intro Tema &amp; Variacione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Mesager - solo de Concours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lastRenderedPageBreak/>
              <w:t>J.Mouquet  -  Solo de concours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Sonata :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L.Bernstein - Sonata per klarinete e piano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P.Hindemit - Sonata  per klarinete e piano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R.Schumann - Trios Romances per Klarinete e Piano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Brahms – Sonata per klarinete e piano nr . 1  f-mol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Brahms – Sonata per klarinete e piano nr . 2 Es- dur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Sonatina per Klarinete e Piano</w:t>
            </w: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</w:p>
          <w:p w:rsidR="000A3576" w:rsidRPr="000A2CEA" w:rsidRDefault="000A3576" w:rsidP="000A357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 Apo vepra tjere te veshtiresis se perafert teknike interpretative</w:t>
            </w:r>
          </w:p>
          <w:p w:rsidR="00E22ACF" w:rsidRPr="007F4A27" w:rsidRDefault="00E22ACF" w:rsidP="00D74A87">
            <w:pPr>
              <w:rPr>
                <w:b/>
              </w:rPr>
            </w:pPr>
          </w:p>
        </w:tc>
      </w:tr>
    </w:tbl>
    <w:p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F4A27" w:rsidTr="5510E802">
        <w:tc>
          <w:tcPr>
            <w:tcW w:w="8856" w:type="dxa"/>
            <w:shd w:val="clear" w:color="auto" w:fill="B8CCE4"/>
          </w:tcPr>
          <w:p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F4A27" w:rsidTr="5510E802">
        <w:trPr>
          <w:trHeight w:val="1088"/>
        </w:trPr>
        <w:tc>
          <w:tcPr>
            <w:tcW w:w="8856" w:type="dxa"/>
          </w:tcPr>
          <w:p w:rsidR="00482E99" w:rsidRPr="00532593" w:rsidRDefault="00482E99" w:rsidP="00482E99">
            <w:pPr>
              <w:rPr>
                <w:rFonts w:asciiTheme="majorHAnsi" w:hAnsiTheme="majorHAnsi"/>
                <w:b/>
                <w:i/>
              </w:rPr>
            </w:pPr>
            <w:r w:rsidRPr="00532593">
              <w:rPr>
                <w:rFonts w:asciiTheme="majorHAnsi" w:hAnsiTheme="majorHAnsi"/>
                <w:b/>
                <w:i/>
              </w:rPr>
              <w:t xml:space="preserve">Studenti është i obliguar ti përmbahet rregullave konform nenit 156 të statutit të UP </w:t>
            </w:r>
          </w:p>
          <w:p w:rsidR="006F116D" w:rsidRPr="007F4A27" w:rsidRDefault="00482E99" w:rsidP="00482E99">
            <w:pPr>
              <w:rPr>
                <w:rFonts w:ascii="Calibri" w:hAnsi="Calibri"/>
                <w:b/>
                <w:i/>
              </w:rPr>
            </w:pPr>
            <w:r w:rsidRPr="00532593">
              <w:rPr>
                <w:rFonts w:asciiTheme="majorHAnsi" w:hAnsiTheme="majorHAnsi"/>
                <w:b/>
                <w:bCs/>
              </w:rPr>
              <w:t>Studentët e drejtimit të instrumenteve frymore  duhet</w:t>
            </w:r>
            <w:r w:rsidRPr="00532593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</w:t>
            </w:r>
          </w:p>
        </w:tc>
      </w:tr>
    </w:tbl>
    <w:p w:rsidR="00B815D1" w:rsidRPr="00CF116F" w:rsidRDefault="00B815D1" w:rsidP="00860B58">
      <w:pPr>
        <w:rPr>
          <w:rFonts w:ascii="Calibri" w:hAnsi="Calibri"/>
          <w:b/>
          <w:sz w:val="28"/>
          <w:szCs w:val="28"/>
        </w:rPr>
      </w:pPr>
    </w:p>
    <w:sectPr w:rsidR="00B815D1" w:rsidRPr="00CF116F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46" w:rsidRDefault="00F00546">
      <w:r>
        <w:separator/>
      </w:r>
    </w:p>
  </w:endnote>
  <w:endnote w:type="continuationSeparator" w:id="0">
    <w:p w:rsidR="00F00546" w:rsidRDefault="00F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5034A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5034A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2B8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46" w:rsidRDefault="00F00546">
      <w:r>
        <w:separator/>
      </w:r>
    </w:p>
  </w:footnote>
  <w:footnote w:type="continuationSeparator" w:id="0">
    <w:p w:rsidR="00F00546" w:rsidRDefault="00F0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6CFC"/>
    <w:multiLevelType w:val="hybridMultilevel"/>
    <w:tmpl w:val="97504A0E"/>
    <w:lvl w:ilvl="0" w:tplc="4FD2A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C26D2"/>
    <w:multiLevelType w:val="hybridMultilevel"/>
    <w:tmpl w:val="180E5A04"/>
    <w:lvl w:ilvl="0" w:tplc="D47EA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3716A"/>
    <w:rsid w:val="00043592"/>
    <w:rsid w:val="00060E9F"/>
    <w:rsid w:val="000A3576"/>
    <w:rsid w:val="000C4576"/>
    <w:rsid w:val="000E39CA"/>
    <w:rsid w:val="00102557"/>
    <w:rsid w:val="00105C2D"/>
    <w:rsid w:val="00115BB1"/>
    <w:rsid w:val="00132604"/>
    <w:rsid w:val="00183923"/>
    <w:rsid w:val="0021580C"/>
    <w:rsid w:val="002177ED"/>
    <w:rsid w:val="002466FE"/>
    <w:rsid w:val="002610A3"/>
    <w:rsid w:val="002849B2"/>
    <w:rsid w:val="00285968"/>
    <w:rsid w:val="002C00FA"/>
    <w:rsid w:val="002D3069"/>
    <w:rsid w:val="002E1310"/>
    <w:rsid w:val="002F6F00"/>
    <w:rsid w:val="0030354C"/>
    <w:rsid w:val="00314D56"/>
    <w:rsid w:val="003449E8"/>
    <w:rsid w:val="00354B24"/>
    <w:rsid w:val="00381B41"/>
    <w:rsid w:val="00397FAC"/>
    <w:rsid w:val="003A1D40"/>
    <w:rsid w:val="003B625C"/>
    <w:rsid w:val="003E3193"/>
    <w:rsid w:val="00401EF6"/>
    <w:rsid w:val="0041027C"/>
    <w:rsid w:val="00482E99"/>
    <w:rsid w:val="004B3380"/>
    <w:rsid w:val="004C0CCA"/>
    <w:rsid w:val="004C59CC"/>
    <w:rsid w:val="004F7659"/>
    <w:rsid w:val="0050026F"/>
    <w:rsid w:val="005034A8"/>
    <w:rsid w:val="00510055"/>
    <w:rsid w:val="00590073"/>
    <w:rsid w:val="005D3276"/>
    <w:rsid w:val="005E797F"/>
    <w:rsid w:val="005F4EEF"/>
    <w:rsid w:val="00603DD2"/>
    <w:rsid w:val="00605F40"/>
    <w:rsid w:val="006206F7"/>
    <w:rsid w:val="006A606C"/>
    <w:rsid w:val="006D394E"/>
    <w:rsid w:val="006D7FB4"/>
    <w:rsid w:val="006F116D"/>
    <w:rsid w:val="006F7ED2"/>
    <w:rsid w:val="007038CC"/>
    <w:rsid w:val="00713A8A"/>
    <w:rsid w:val="00746D8D"/>
    <w:rsid w:val="007504BB"/>
    <w:rsid w:val="00772CFD"/>
    <w:rsid w:val="00775551"/>
    <w:rsid w:val="00777D28"/>
    <w:rsid w:val="00780721"/>
    <w:rsid w:val="00781805"/>
    <w:rsid w:val="007902B8"/>
    <w:rsid w:val="00792777"/>
    <w:rsid w:val="007A1D29"/>
    <w:rsid w:val="007B1510"/>
    <w:rsid w:val="007B68A2"/>
    <w:rsid w:val="007C3132"/>
    <w:rsid w:val="007D21BE"/>
    <w:rsid w:val="007E2658"/>
    <w:rsid w:val="007E6202"/>
    <w:rsid w:val="007F46C5"/>
    <w:rsid w:val="007F4A27"/>
    <w:rsid w:val="00860B58"/>
    <w:rsid w:val="00867138"/>
    <w:rsid w:val="0086796B"/>
    <w:rsid w:val="008A01F1"/>
    <w:rsid w:val="008A439B"/>
    <w:rsid w:val="008A64AD"/>
    <w:rsid w:val="008A716D"/>
    <w:rsid w:val="008B6FD2"/>
    <w:rsid w:val="008D0608"/>
    <w:rsid w:val="008D27E3"/>
    <w:rsid w:val="008D3D34"/>
    <w:rsid w:val="00903474"/>
    <w:rsid w:val="00913E3E"/>
    <w:rsid w:val="00915FC0"/>
    <w:rsid w:val="009340E7"/>
    <w:rsid w:val="009B3F0A"/>
    <w:rsid w:val="009E2AF8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339A7"/>
    <w:rsid w:val="00B35215"/>
    <w:rsid w:val="00B815D1"/>
    <w:rsid w:val="00BA6E9C"/>
    <w:rsid w:val="00BB1A1A"/>
    <w:rsid w:val="00BE15C0"/>
    <w:rsid w:val="00C12B9E"/>
    <w:rsid w:val="00C379CC"/>
    <w:rsid w:val="00C41EBF"/>
    <w:rsid w:val="00C55D91"/>
    <w:rsid w:val="00C6155B"/>
    <w:rsid w:val="00CA7F9E"/>
    <w:rsid w:val="00CF116F"/>
    <w:rsid w:val="00CF32FF"/>
    <w:rsid w:val="00D10BC6"/>
    <w:rsid w:val="00D67209"/>
    <w:rsid w:val="00D74A87"/>
    <w:rsid w:val="00DB2823"/>
    <w:rsid w:val="00DB5C1B"/>
    <w:rsid w:val="00DB6811"/>
    <w:rsid w:val="00DB690D"/>
    <w:rsid w:val="00DF11E9"/>
    <w:rsid w:val="00DF6543"/>
    <w:rsid w:val="00E22ACF"/>
    <w:rsid w:val="00E3103B"/>
    <w:rsid w:val="00E64FDE"/>
    <w:rsid w:val="00EA7B86"/>
    <w:rsid w:val="00EB1C46"/>
    <w:rsid w:val="00EF57F9"/>
    <w:rsid w:val="00F00546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5D3D"/>
    <w:rsid w:val="00F7208A"/>
    <w:rsid w:val="00F85533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B9012D-AB53-4675-81B7-136A7645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paragraph" w:customStyle="1" w:styleId="paragraph">
    <w:name w:val="paragraph"/>
    <w:basedOn w:val="Normal"/>
    <w:rsid w:val="000A35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A3576"/>
  </w:style>
  <w:style w:type="character" w:customStyle="1" w:styleId="eop">
    <w:name w:val="eop"/>
    <w:basedOn w:val="DefaultParagraphFont"/>
    <w:rsid w:val="000A3576"/>
  </w:style>
  <w:style w:type="character" w:customStyle="1" w:styleId="spellingerror">
    <w:name w:val="spellingerror"/>
    <w:basedOn w:val="DefaultParagraphFont"/>
    <w:rsid w:val="000A3576"/>
  </w:style>
  <w:style w:type="paragraph" w:styleId="NormalWeb">
    <w:name w:val="Normal (Web)"/>
    <w:basedOn w:val="Normal"/>
    <w:uiPriority w:val="99"/>
    <w:unhideWhenUsed/>
    <w:rsid w:val="000A3576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4F76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23</cp:revision>
  <cp:lastPrinted>2011-03-07T10:39:00Z</cp:lastPrinted>
  <dcterms:created xsi:type="dcterms:W3CDTF">2014-06-24T00:05:00Z</dcterms:created>
  <dcterms:modified xsi:type="dcterms:W3CDTF">2019-06-25T20:00:00Z</dcterms:modified>
</cp:coreProperties>
</file>