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DFF8" w14:textId="7B758633" w:rsidR="00F95BCF" w:rsidRPr="00AF104F" w:rsidRDefault="00F95BCF" w:rsidP="00F95BCF">
      <w:pPr>
        <w:pStyle w:val="Heading3"/>
        <w:ind w:left="2" w:firstLine="0"/>
        <w:rPr>
          <w:rFonts w:asciiTheme="minorHAnsi" w:hAnsiTheme="minorHAnsi" w:cstheme="minorHAnsi"/>
          <w:sz w:val="24"/>
          <w:szCs w:val="24"/>
          <w:lang w:val="sq-AL"/>
        </w:rPr>
      </w:pPr>
      <w:r w:rsidRPr="00AF104F">
        <w:rPr>
          <w:rFonts w:asciiTheme="minorHAnsi" w:hAnsiTheme="minorHAnsi" w:cstheme="minorHAnsi"/>
          <w:sz w:val="24"/>
          <w:szCs w:val="24"/>
          <w:lang w:val="sq-AL"/>
        </w:rPr>
        <w:t>Titulli</w:t>
      </w:r>
      <w:r w:rsidRPr="00AF104F">
        <w:rPr>
          <w:rFonts w:asciiTheme="minorHAnsi" w:hAnsiTheme="minorHAnsi" w:cstheme="minorHAnsi"/>
          <w:sz w:val="24"/>
          <w:szCs w:val="24"/>
          <w:lang w:val="sq-AL"/>
        </w:rPr>
        <w:tab/>
        <w:t>i lëndës:</w:t>
      </w:r>
      <w:r w:rsidRPr="00AF104F">
        <w:rPr>
          <w:rFonts w:asciiTheme="minorHAnsi" w:hAnsiTheme="minorHAnsi" w:cstheme="minorHAnsi"/>
          <w:b w:val="0"/>
          <w:sz w:val="24"/>
          <w:szCs w:val="24"/>
          <w:lang w:val="sq-AL"/>
        </w:rPr>
        <w:t xml:space="preserve"> </w:t>
      </w:r>
      <w:r w:rsidR="004145C9" w:rsidRPr="00AF104F">
        <w:rPr>
          <w:rFonts w:asciiTheme="minorHAnsi" w:hAnsiTheme="minorHAnsi" w:cstheme="minorHAnsi"/>
          <w:bCs/>
          <w:sz w:val="24"/>
          <w:szCs w:val="24"/>
          <w:lang w:val="sq-AL"/>
        </w:rPr>
        <w:t>Pasqyr</w:t>
      </w:r>
      <w:r w:rsidR="00B86C2E">
        <w:rPr>
          <w:rFonts w:asciiTheme="minorHAnsi" w:hAnsiTheme="minorHAnsi" w:cstheme="minorHAnsi"/>
          <w:bCs/>
          <w:sz w:val="24"/>
          <w:szCs w:val="24"/>
          <w:lang w:val="sq-AL"/>
        </w:rPr>
        <w:t>ë</w:t>
      </w:r>
      <w:r w:rsidR="004145C9" w:rsidRPr="00AF104F">
        <w:rPr>
          <w:rFonts w:asciiTheme="minorHAnsi" w:hAnsiTheme="minorHAnsi" w:cstheme="minorHAnsi"/>
          <w:bCs/>
          <w:sz w:val="24"/>
          <w:szCs w:val="24"/>
          <w:lang w:val="sq-AL"/>
        </w:rPr>
        <w:t xml:space="preserve"> e letërsisë amerikane deri 1900</w:t>
      </w:r>
    </w:p>
    <w:tbl>
      <w:tblPr>
        <w:tblStyle w:val="TableGrid"/>
        <w:tblW w:w="10746" w:type="dxa"/>
        <w:tblInd w:w="-550" w:type="dxa"/>
        <w:tblLayout w:type="fixed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34"/>
        <w:gridCol w:w="1701"/>
        <w:gridCol w:w="5811"/>
      </w:tblGrid>
      <w:tr w:rsidR="00B5268A" w:rsidRPr="00AF104F" w14:paraId="686CE14F" w14:textId="77777777" w:rsidTr="00864481">
        <w:trPr>
          <w:trHeight w:val="340"/>
        </w:trPr>
        <w:tc>
          <w:tcPr>
            <w:tcW w:w="1074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976AA37" w14:textId="345FC6A8" w:rsidR="00B5268A" w:rsidRPr="00AF104F" w:rsidRDefault="00B5268A" w:rsidP="000F2AEB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</w:tr>
      <w:tr w:rsidR="00F95BCF" w:rsidRPr="00AF104F" w14:paraId="145EE0FB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0C9208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4AF9D2" w14:textId="0EF85F00" w:rsidR="00F95BCF" w:rsidRPr="00AF104F" w:rsidRDefault="00F95BCF" w:rsidP="000F2AEB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Fakulteti i Filologjisë, </w:t>
            </w:r>
            <w:proofErr w:type="spellStart"/>
            <w:r w:rsidR="001A006C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De</w:t>
            </w:r>
            <w:r w:rsidR="00AF104F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</w:t>
            </w:r>
            <w:proofErr w:type="spellEnd"/>
            <w:r w:rsidR="004F3863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.</w:t>
            </w:r>
            <w:r w:rsidR="001A006C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i Gjuhës dhe Letërsisë Anglez</w:t>
            </w:r>
            <w:r w:rsidR="00D77792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</w:t>
            </w:r>
          </w:p>
        </w:tc>
      </w:tr>
      <w:tr w:rsidR="00964DDC" w:rsidRPr="00AF104F" w14:paraId="65A3FD32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E9C20C" w14:textId="77777777" w:rsidR="00964DDC" w:rsidRPr="00AF104F" w:rsidRDefault="00964DDC" w:rsidP="00964DD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C5F711" w14:textId="2C380415" w:rsidR="00964DDC" w:rsidRPr="00AF104F" w:rsidRDefault="004145C9" w:rsidP="00964DDC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Pasqyr</w:t>
            </w:r>
            <w:r w:rsidR="00B86C2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ë</w:t>
            </w: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e letërsisë amerikane deri 1900</w:t>
            </w:r>
          </w:p>
        </w:tc>
      </w:tr>
      <w:tr w:rsidR="00964DDC" w:rsidRPr="00AF104F" w14:paraId="49FB3FC1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3565F1" w14:textId="77777777" w:rsidR="00964DDC" w:rsidRPr="00AF104F" w:rsidRDefault="00964DDC" w:rsidP="00964DD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94B548" w14:textId="787FD4A5" w:rsidR="00964DDC" w:rsidRPr="00AF104F" w:rsidRDefault="00EF7967" w:rsidP="00964DDC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BA</w:t>
            </w:r>
            <w:proofErr w:type="spellEnd"/>
          </w:p>
        </w:tc>
      </w:tr>
      <w:tr w:rsidR="00F95BCF" w:rsidRPr="00AF104F" w14:paraId="7A02B7CD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C9BC95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54886E" w14:textId="22043CBA" w:rsidR="00F95BCF" w:rsidRPr="00AF104F" w:rsidRDefault="00217B58" w:rsidP="001A006C">
            <w:pPr>
              <w:pStyle w:val="KeinLeerraum"/>
              <w:rPr>
                <w:rFonts w:cstheme="minorHAnsi"/>
                <w:sz w:val="24"/>
                <w:lang w:val="sq-AL"/>
              </w:rPr>
            </w:pPr>
            <w:proofErr w:type="spellStart"/>
            <w:r w:rsidRPr="00AF104F">
              <w:rPr>
                <w:rFonts w:cstheme="minorHAnsi"/>
                <w:sz w:val="24"/>
                <w:lang w:val="sq-AL"/>
              </w:rPr>
              <w:t>Obligative</w:t>
            </w:r>
            <w:proofErr w:type="spellEnd"/>
          </w:p>
        </w:tc>
      </w:tr>
      <w:tr w:rsidR="00F95BCF" w:rsidRPr="00AF104F" w14:paraId="60A6C81F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523D7D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0DD4BA" w14:textId="74540BED" w:rsidR="00F95BCF" w:rsidRPr="00AF104F" w:rsidRDefault="00964DDC" w:rsidP="001A006C">
            <w:pPr>
              <w:pStyle w:val="KeinLeerraum"/>
              <w:rPr>
                <w:rFonts w:cstheme="minorHAnsi"/>
                <w:sz w:val="24"/>
                <w:lang w:val="sq-AL"/>
              </w:rPr>
            </w:pPr>
            <w:r w:rsidRPr="00AF104F">
              <w:rPr>
                <w:rFonts w:cstheme="minorHAnsi"/>
                <w:sz w:val="24"/>
                <w:lang w:val="sq-AL"/>
              </w:rPr>
              <w:t xml:space="preserve">Viti </w:t>
            </w:r>
            <w:r w:rsidR="004145C9" w:rsidRPr="00AF104F">
              <w:rPr>
                <w:rFonts w:cstheme="minorHAnsi"/>
                <w:sz w:val="24"/>
                <w:lang w:val="sq-AL"/>
              </w:rPr>
              <w:t>3</w:t>
            </w:r>
            <w:r w:rsidRPr="00AF104F">
              <w:rPr>
                <w:rFonts w:cstheme="minorHAnsi"/>
                <w:sz w:val="24"/>
                <w:lang w:val="sq-AL"/>
              </w:rPr>
              <w:t xml:space="preserve">, Semestri </w:t>
            </w:r>
            <w:proofErr w:type="spellStart"/>
            <w:r w:rsidR="00EF7967" w:rsidRPr="00AF104F">
              <w:rPr>
                <w:rFonts w:cstheme="minorHAnsi"/>
                <w:sz w:val="24"/>
                <w:lang w:val="sq-AL"/>
              </w:rPr>
              <w:t>VI</w:t>
            </w:r>
            <w:proofErr w:type="spellEnd"/>
          </w:p>
        </w:tc>
      </w:tr>
      <w:tr w:rsidR="00F95BCF" w:rsidRPr="00AF104F" w14:paraId="5E94C3A5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584452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41EFAE" w14:textId="52E93907" w:rsidR="00F95BCF" w:rsidRPr="00AF104F" w:rsidRDefault="000939FC" w:rsidP="000F2AEB">
            <w:pPr>
              <w:pStyle w:val="KeinLeerraum"/>
              <w:rPr>
                <w:rFonts w:cstheme="minorHAnsi"/>
                <w:sz w:val="24"/>
                <w:lang w:val="sq-AL"/>
              </w:rPr>
            </w:pPr>
            <w:r>
              <w:rPr>
                <w:rFonts w:cstheme="minorHAnsi"/>
                <w:sz w:val="24"/>
                <w:lang w:val="sq-AL"/>
              </w:rPr>
              <w:t>2</w:t>
            </w:r>
            <w:r w:rsidR="001A006C" w:rsidRPr="00AF104F">
              <w:rPr>
                <w:rFonts w:cstheme="minorHAnsi"/>
                <w:sz w:val="24"/>
                <w:lang w:val="sq-AL"/>
              </w:rPr>
              <w:t>+</w:t>
            </w:r>
            <w:r w:rsidR="00217B58" w:rsidRPr="00AF104F">
              <w:rPr>
                <w:rFonts w:cstheme="minorHAnsi"/>
                <w:sz w:val="24"/>
                <w:lang w:val="sq-AL"/>
              </w:rPr>
              <w:t>2</w:t>
            </w:r>
          </w:p>
        </w:tc>
      </w:tr>
      <w:tr w:rsidR="00F95BCF" w:rsidRPr="00AF104F" w14:paraId="6A252D96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227E31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Kreditë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ECTS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4FCAD6" w14:textId="3230BDD4" w:rsidR="00F95BCF" w:rsidRPr="00AF104F" w:rsidRDefault="00217B58" w:rsidP="000F2AEB">
            <w:pPr>
              <w:pStyle w:val="KeinLeerraum"/>
              <w:rPr>
                <w:rFonts w:cstheme="minorHAnsi"/>
                <w:sz w:val="24"/>
                <w:lang w:val="sq-AL"/>
              </w:rPr>
            </w:pPr>
            <w:r w:rsidRPr="00AF104F">
              <w:rPr>
                <w:rFonts w:cstheme="minorHAnsi"/>
                <w:sz w:val="24"/>
                <w:lang w:val="sq-AL"/>
              </w:rPr>
              <w:t>6</w:t>
            </w:r>
            <w:r w:rsidR="00F95BCF" w:rsidRPr="00AF104F">
              <w:rPr>
                <w:rFonts w:cstheme="minorHAnsi"/>
                <w:sz w:val="24"/>
                <w:lang w:val="sq-AL"/>
              </w:rPr>
              <w:t xml:space="preserve"> </w:t>
            </w:r>
            <w:proofErr w:type="spellStart"/>
            <w:r w:rsidR="00F95BCF" w:rsidRPr="00AF104F">
              <w:rPr>
                <w:rFonts w:cstheme="minorHAnsi"/>
                <w:sz w:val="24"/>
                <w:lang w:val="sq-AL"/>
              </w:rPr>
              <w:t>ECTS</w:t>
            </w:r>
            <w:proofErr w:type="spellEnd"/>
          </w:p>
        </w:tc>
      </w:tr>
      <w:tr w:rsidR="00F95BCF" w:rsidRPr="00AF104F" w14:paraId="7B0960ED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52B606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1DD88D" w14:textId="77777777" w:rsidR="00F95BCF" w:rsidRPr="00AF104F" w:rsidRDefault="00F95BCF" w:rsidP="000F2AEB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Sipas orarit</w:t>
            </w:r>
          </w:p>
        </w:tc>
      </w:tr>
      <w:tr w:rsidR="001A006C" w:rsidRPr="00AF104F" w14:paraId="174D29D9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D85DC8" w14:textId="77777777" w:rsidR="001A006C" w:rsidRPr="00AF104F" w:rsidRDefault="001A006C" w:rsidP="001A006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929AE5" w14:textId="507019E6" w:rsidR="001A006C" w:rsidRPr="00AF104F" w:rsidRDefault="00EF7967" w:rsidP="001A006C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Prof.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ass</w:t>
            </w:r>
            <w:r w:rsid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oc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. </w:t>
            </w:r>
            <w:r w:rsidR="00217B58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</w:t>
            </w: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r. Seniha Krasniqi</w:t>
            </w:r>
          </w:p>
        </w:tc>
      </w:tr>
      <w:tr w:rsidR="001A006C" w:rsidRPr="00AF104F" w14:paraId="0AEE9F6F" w14:textId="77777777" w:rsidTr="00864481">
        <w:trPr>
          <w:trHeight w:val="340"/>
        </w:trPr>
        <w:tc>
          <w:tcPr>
            <w:tcW w:w="493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4B1778" w14:textId="77777777" w:rsidR="001A006C" w:rsidRPr="00AF104F" w:rsidRDefault="001A006C" w:rsidP="001A006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8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CFFB76" w14:textId="7E8E02BC" w:rsidR="001A006C" w:rsidRPr="00AF104F" w:rsidRDefault="00EF7967" w:rsidP="001A006C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</w:pP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seniha.krasniqi@uni-pr.edu</w:t>
            </w:r>
            <w:proofErr w:type="spellEnd"/>
            <w:r w:rsidRPr="00AF104F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 xml:space="preserve"> </w:t>
            </w:r>
          </w:p>
        </w:tc>
      </w:tr>
      <w:tr w:rsidR="00F95BCF" w:rsidRPr="00AF104F" w14:paraId="7EB468C8" w14:textId="77777777" w:rsidTr="00864481">
        <w:trPr>
          <w:trHeight w:val="2872"/>
        </w:trPr>
        <w:tc>
          <w:tcPr>
            <w:tcW w:w="49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71653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81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3C6A03" w14:textId="0C9A185E" w:rsidR="00C95C56" w:rsidRPr="00C95C56" w:rsidRDefault="00C07380" w:rsidP="00C95C56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Lënda </w:t>
            </w:r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paraqet një përmbledhje të zhvillimit kronologjik të letërsisë amerikane, duke filluar nga periudha koloniale deri në fillimin e shekullit </w:t>
            </w:r>
            <w:proofErr w:type="spellStart"/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XX</w:t>
            </w:r>
            <w:proofErr w:type="spellEnd"/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. Studentët do të angazhohen me vepra kyçe që pasqyrojnë forcat e ndryshme kulturore, politike dhe shoqërore që </w:t>
            </w:r>
            <w:proofErr w:type="spellStart"/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formësuan</w:t>
            </w:r>
            <w:proofErr w:type="spellEnd"/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Shtetet e Bashkuara nga epoka koloniale deri në fund të shekullit </w:t>
            </w:r>
            <w:proofErr w:type="spellStart"/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XIX</w:t>
            </w:r>
            <w:proofErr w:type="spellEnd"/>
            <w:r w:rsidR="00C95C56"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. Përmes leximeve në poezi, prozë, ese dhe fjalime, kursi do të shqyrtojë zhvillimin e traditave letrare amerikane, formësimin e identitetit kombëtar dhe mënyrat se si shkrimtarët janë përballur me tema si liria, raca, gjinia, demokracia dhe morali.</w:t>
            </w:r>
          </w:p>
          <w:p w14:paraId="6DBBB932" w14:textId="77777777" w:rsidR="00C95C56" w:rsidRPr="00C95C56" w:rsidRDefault="00C95C56" w:rsidP="00C95C56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45F5B884" w14:textId="55BCB7A3" w:rsidR="00D77792" w:rsidRPr="00AF104F" w:rsidRDefault="00C95C56" w:rsidP="00C95C56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Përveç prezantimit të veprave më të rëndësishme të letërsisë amerikane nga zhanre të ndryshme — përmes analizës së romaneve, tregimeve të shkurtra dhe poezisë — kursi synon të nxisë angazhimin aktiv të studentëve përmes detyrave me bazë projekti. Studentët do të krijojnë projekte të rrëfimit digjital nga perspektiva e personazheve, do të zhvillojnë intervista në formë </w:t>
            </w:r>
            <w:proofErr w:type="spellStart"/>
            <w:r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podkasti</w:t>
            </w:r>
            <w:proofErr w:type="spellEnd"/>
            <w:r w:rsidRPr="00C95C56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mbi temat kryesore dhe do të kontribuojnë në mirëmbajtjen e një faqeje interneti të lidhur me kursin.</w:t>
            </w:r>
          </w:p>
        </w:tc>
      </w:tr>
      <w:tr w:rsidR="00790765" w:rsidRPr="00AF104F" w14:paraId="5D12B6A4" w14:textId="77777777" w:rsidTr="00864481">
        <w:tblPrEx>
          <w:tblCellMar>
            <w:right w:w="33" w:type="dxa"/>
          </w:tblCellMar>
        </w:tblPrEx>
        <w:trPr>
          <w:trHeight w:val="1054"/>
        </w:trPr>
        <w:tc>
          <w:tcPr>
            <w:tcW w:w="49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755C0B" w14:textId="1DB2ECCA" w:rsidR="00790765" w:rsidRPr="00AF104F" w:rsidRDefault="00790765" w:rsidP="00A1579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81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6A43BEF4" w14:textId="13EE2DE8" w:rsidR="004145C9" w:rsidRPr="00AF104F" w:rsidRDefault="003244CC" w:rsidP="004145C9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Lënda synon </w:t>
            </w:r>
            <w:r w:rsidR="004145C9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të aftësojë studentët të kuptojnë letërsinë duke zhvilluar mendimin e tyre kritik dhe estetik dhe duke i </w:t>
            </w:r>
            <w:r w:rsidR="00B13745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familjarizuar </w:t>
            </w:r>
            <w:r w:rsidR="004145C9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ata me trashëgiminë e pasur letrare të Amerikës i bën që të kuptojnë Amerikën e sotme.</w:t>
            </w:r>
          </w:p>
          <w:p w14:paraId="31977DDB" w14:textId="77777777" w:rsidR="004145C9" w:rsidRPr="00AF104F" w:rsidRDefault="004145C9" w:rsidP="004145C9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45F181F0" w14:textId="38009DCE" w:rsidR="00790765" w:rsidRPr="00AF104F" w:rsidRDefault="004145C9" w:rsidP="004145C9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Duke synuar të ofrojë një qasje historike që pozicionon letërsinë në lidhje me </w:t>
            </w:r>
            <w:r w:rsidR="00B55419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kornizën</w:t>
            </w: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socio-historik</w:t>
            </w:r>
            <w:r w:rsidR="00B55419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 dhe politike</w:t>
            </w: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, </w:t>
            </w:r>
            <w:r w:rsidR="00B55419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lënda</w:t>
            </w: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shqyrton jo vetëm veprat letrare, por rrethanat nga të cilat ato dalin.</w:t>
            </w:r>
          </w:p>
        </w:tc>
      </w:tr>
      <w:tr w:rsidR="000939FC" w:rsidRPr="00AF104F" w14:paraId="0C53A843" w14:textId="77777777" w:rsidTr="00864481">
        <w:tblPrEx>
          <w:tblCellMar>
            <w:right w:w="33" w:type="dxa"/>
          </w:tblCellMar>
        </w:tblPrEx>
        <w:trPr>
          <w:trHeight w:val="3212"/>
        </w:trPr>
        <w:tc>
          <w:tcPr>
            <w:tcW w:w="493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BDCB8" w14:textId="77777777" w:rsidR="000939FC" w:rsidRPr="00D970BD" w:rsidRDefault="000939FC" w:rsidP="000939FC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678F7C46" w14:textId="77777777" w:rsidR="000939FC" w:rsidRPr="00D970BD" w:rsidRDefault="000939FC" w:rsidP="000939F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Rezultate e pritshme:</w:t>
            </w:r>
          </w:p>
          <w:p w14:paraId="3C6210C7" w14:textId="77777777" w:rsidR="000939FC" w:rsidRPr="00D970BD" w:rsidRDefault="000939FC" w:rsidP="000939F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581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069F65D2" w14:textId="77777777" w:rsidR="000939FC" w:rsidRPr="00D970BD" w:rsidRDefault="000939FC" w:rsidP="000939FC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Pas përfundimit të suksesshëm të lëndës, studenti do të jetë në gjendje të:</w:t>
            </w:r>
          </w:p>
          <w:p w14:paraId="2C11DB58" w14:textId="77777777" w:rsidR="000939FC" w:rsidRPr="00D970BD" w:rsidRDefault="000939FC" w:rsidP="000939FC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4A007417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 të përshkruajë zhvillimin historik të letërsisë amerikane,</w:t>
            </w:r>
          </w:p>
          <w:p w14:paraId="0E726CD3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56C5A5A8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 identifikon idetë kryesore të llojeve në periudha të ndryshme letrare,</w:t>
            </w:r>
          </w:p>
          <w:p w14:paraId="7770F10C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42DC6374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 analizon temat kulturore dhe letrare siç thuhet në vepra të zgjedhura të kësaj periudhe të letërsisë amerikane,</w:t>
            </w:r>
          </w:p>
          <w:p w14:paraId="1BE029FE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01B7A861" w14:textId="04E5E75F" w:rsid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 të klasifikojë dallimet e kushteve shoqërore dhe politike në periudha të ndryshme dhe ndikimin e tyre në veprat letrare;</w:t>
            </w:r>
          </w:p>
          <w:p w14:paraId="02E9EBA0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7DC34011" w14:textId="630110DF" w:rsid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 të shqyrtojë/analizojë marrëdhënien midis veprave letrare dhe konteksteve historike</w:t>
            </w:r>
          </w:p>
          <w:p w14:paraId="3AF11A40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467DBA2C" w14:textId="25BD8B60" w:rsid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të </w:t>
            </w: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demonstrojnë aftësi të </w:t>
            </w:r>
            <w:proofErr w:type="spellStart"/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të</w:t>
            </w:r>
            <w:proofErr w:type="spellEnd"/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menduarit kritik në lidhje me veprat e letërsisë amerikane,</w:t>
            </w:r>
          </w:p>
          <w:p w14:paraId="71691E76" w14:textId="77777777" w:rsidR="00D970BD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192A7192" w14:textId="088ACB92" w:rsidR="000939FC" w:rsidRPr="00D970BD" w:rsidRDefault="00D970BD" w:rsidP="00D970BD">
            <w:pPr>
              <w:jc w:val="both"/>
              <w:outlineLvl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</w:t>
            </w:r>
            <w:r w:rsidRPr="00D970BD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ë komunikojë të kuptuarit e letërsisë amerikane duke përdorur një letër analitike të organizuar mirë.</w:t>
            </w:r>
          </w:p>
        </w:tc>
      </w:tr>
      <w:tr w:rsidR="000939FC" w:rsidRPr="00AF104F" w14:paraId="5A19745B" w14:textId="77777777" w:rsidTr="00864481">
        <w:tblPrEx>
          <w:tblCellMar>
            <w:right w:w="33" w:type="dxa"/>
          </w:tblCellMar>
        </w:tblPrEx>
        <w:trPr>
          <w:trHeight w:val="340"/>
        </w:trPr>
        <w:tc>
          <w:tcPr>
            <w:tcW w:w="1074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7FB2DD0" w14:textId="77777777" w:rsidR="000939FC" w:rsidRPr="00AF104F" w:rsidRDefault="000939FC" w:rsidP="00964DD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  <w:lang w:val="sq-AL"/>
              </w:rPr>
            </w:pPr>
          </w:p>
        </w:tc>
      </w:tr>
      <w:tr w:rsidR="000939FC" w:rsidRPr="00574CAB" w14:paraId="78D41562" w14:textId="77777777" w:rsidTr="00864481">
        <w:tblPrEx>
          <w:tblCellMar>
            <w:top w:w="0" w:type="dxa"/>
            <w:left w:w="0" w:type="dxa"/>
            <w:right w:w="0" w:type="dxa"/>
          </w:tblCellMar>
        </w:tblPrEx>
        <w:trPr>
          <w:trHeight w:val="628"/>
        </w:trPr>
        <w:tc>
          <w:tcPr>
            <w:tcW w:w="10746" w:type="dxa"/>
            <w:gridSpan w:val="3"/>
          </w:tcPr>
          <w:tbl>
            <w:tblPr>
              <w:tblStyle w:val="TableGrid"/>
              <w:tblW w:w="10590" w:type="dxa"/>
              <w:tblInd w:w="0" w:type="dxa"/>
              <w:tblLayout w:type="fixed"/>
              <w:tblCellMar>
                <w:top w:w="80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5902"/>
              <w:gridCol w:w="1756"/>
              <w:gridCol w:w="1490"/>
              <w:gridCol w:w="1442"/>
            </w:tblGrid>
            <w:tr w:rsidR="000939FC" w:rsidRPr="000939FC" w14:paraId="5246627F" w14:textId="77777777" w:rsidTr="000939FC">
              <w:trPr>
                <w:trHeight w:val="340"/>
              </w:trPr>
              <w:tc>
                <w:tcPr>
                  <w:tcW w:w="10590" w:type="dxa"/>
                  <w:gridSpan w:val="4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331546B5" w14:textId="413A85E6" w:rsidR="000939FC" w:rsidRPr="000939FC" w:rsidRDefault="000939FC" w:rsidP="005C587B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b/>
                      <w:color w:val="auto"/>
                      <w:lang w:val="sq-AL"/>
                    </w:rPr>
                    <w:t>Ngarkesa e studentit (duhet të jetë në përputhje me rezultatet e nxënies së studentit)</w:t>
                  </w:r>
                </w:p>
              </w:tc>
            </w:tr>
            <w:tr w:rsidR="000939FC" w:rsidRPr="000939FC" w14:paraId="710A20F9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713D8CAF" w14:textId="0C55385E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Activiteti</w:t>
                  </w:r>
                  <w:proofErr w:type="spellEnd"/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614AFAA7" w14:textId="14C0D45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ab/>
                    <w:t xml:space="preserve">Orë 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147EB3DC" w14:textId="196AB3EA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Ditë/Javë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14:paraId="5BC6B492" w14:textId="5E53599E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Gjithsej</w:t>
                  </w:r>
                </w:p>
              </w:tc>
            </w:tr>
            <w:tr w:rsidR="000939FC" w:rsidRPr="000939FC" w14:paraId="021DB918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2C9FEBCA" w14:textId="52B38C7F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 xml:space="preserve">Ligjëratat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E257DA0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 xml:space="preserve">2 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4F51236A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15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76C86D80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30</w:t>
                  </w:r>
                </w:p>
              </w:tc>
            </w:tr>
            <w:tr w:rsidR="000939FC" w:rsidRPr="000939FC" w14:paraId="3A7A0C53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49528F48" w14:textId="21F7F7B4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Teori/Punë në laborator/Ushtrime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F4F9485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 xml:space="preserve">2 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B01C195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15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7D6C2FFE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30</w:t>
                  </w:r>
                </w:p>
              </w:tc>
            </w:tr>
            <w:tr w:rsidR="000939FC" w:rsidRPr="000939FC" w14:paraId="4FC82561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737991A" w14:textId="630037C0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Punë praktike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AF96931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3D454243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250BC66E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</w:tr>
            <w:tr w:rsidR="000939FC" w:rsidRPr="000939FC" w14:paraId="1BB529C7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4C4ED5A6" w14:textId="13DBE1F2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lastRenderedPageBreak/>
                    <w:t xml:space="preserve">Përgatitje për test </w:t>
                  </w:r>
                  <w:proofErr w:type="spellStart"/>
                  <w:r w:rsidRPr="000939FC">
                    <w:rPr>
                      <w:color w:val="auto"/>
                      <w:lang w:val="sq-AL"/>
                    </w:rPr>
                    <w:t>intermediar</w:t>
                  </w:r>
                  <w:proofErr w:type="spellEnd"/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767323A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2.5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CFE8449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6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6B25943F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15</w:t>
                  </w:r>
                </w:p>
              </w:tc>
            </w:tr>
            <w:tr w:rsidR="000939FC" w:rsidRPr="000939FC" w14:paraId="4F6B886D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010788F" w14:textId="0B647C9C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Konsultime me mësimdhënësin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62EDC171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20 min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622EE6E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15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1521DEC2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4</w:t>
                  </w:r>
                </w:p>
              </w:tc>
            </w:tr>
            <w:tr w:rsidR="000939FC" w:rsidRPr="000939FC" w14:paraId="0102B01C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B5D902B" w14:textId="766C30EC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Puna në terren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F70A1E7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F00047F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EB92D10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</w:tr>
            <w:tr w:rsidR="000939FC" w:rsidRPr="000939FC" w14:paraId="4A7D0299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5F2AC7DC" w14:textId="54DDF754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Testi, punimi i seminarit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7422AC7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06FC9CC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3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2B9D3EBF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6</w:t>
                  </w:r>
                </w:p>
              </w:tc>
            </w:tr>
            <w:tr w:rsidR="000939FC" w:rsidRPr="000939FC" w14:paraId="0BE8987E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38D97FEC" w14:textId="06ADDBCF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Detyrë shtëpie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B0D607F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B3BA0DC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5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996DEA7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5</w:t>
                  </w:r>
                </w:p>
              </w:tc>
            </w:tr>
            <w:tr w:rsidR="000939FC" w:rsidRPr="000939FC" w14:paraId="62E916CA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52EDBDB" w14:textId="763221E3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Mësimi individual (në bibliotekë apo në shtëpi)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1B568B5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477E9CE1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10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F553542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20</w:t>
                  </w:r>
                </w:p>
              </w:tc>
            </w:tr>
            <w:tr w:rsidR="000939FC" w:rsidRPr="000939FC" w14:paraId="4D12FA8E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231C4037" w14:textId="628945F1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 xml:space="preserve">Përgatitja për provimin final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DD848FD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4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3D74BE91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5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42BFA468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20</w:t>
                  </w:r>
                </w:p>
              </w:tc>
            </w:tr>
            <w:tr w:rsidR="000939FC" w:rsidRPr="000939FC" w14:paraId="4B5B7386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C22EC14" w14:textId="7289A783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 xml:space="preserve">Koha e vlerësimit (testi, </w:t>
                  </w:r>
                  <w:proofErr w:type="spellStart"/>
                  <w:r w:rsidRPr="000939FC">
                    <w:rPr>
                      <w:color w:val="auto"/>
                      <w:lang w:val="sq-AL"/>
                    </w:rPr>
                    <w:t>kuizi</w:t>
                  </w:r>
                  <w:proofErr w:type="spellEnd"/>
                  <w:r w:rsidRPr="000939FC">
                    <w:rPr>
                      <w:color w:val="auto"/>
                      <w:lang w:val="sq-AL"/>
                    </w:rPr>
                    <w:t>, provimi final)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2C7BAF2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3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35B9D2D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4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3CA970DC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12</w:t>
                  </w:r>
                </w:p>
              </w:tc>
            </w:tr>
            <w:tr w:rsidR="000939FC" w:rsidRPr="000939FC" w14:paraId="4E02A262" w14:textId="77777777" w:rsidTr="000939FC">
              <w:trPr>
                <w:trHeight w:val="340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0E6BC016" w14:textId="750B9C56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color w:val="auto"/>
                      <w:lang w:val="sq-AL"/>
                    </w:rPr>
                    <w:t>Projektet, prezantimet, etj.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6B4CEC1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3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16C95E1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3</w:t>
                  </w: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6DBEDBC9" w14:textId="77777777" w:rsidR="000939FC" w:rsidRPr="000939FC" w:rsidRDefault="000939FC" w:rsidP="000939FC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9</w:t>
                  </w:r>
                </w:p>
              </w:tc>
            </w:tr>
            <w:tr w:rsidR="000939FC" w:rsidRPr="000939FC" w14:paraId="490AA7ED" w14:textId="77777777" w:rsidTr="000939FC">
              <w:trPr>
                <w:trHeight w:val="502"/>
              </w:trPr>
              <w:tc>
                <w:tcPr>
                  <w:tcW w:w="590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561C66E3" w14:textId="3EA1E9F3" w:rsidR="000939FC" w:rsidRPr="000939FC" w:rsidRDefault="000939FC" w:rsidP="005C587B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  <w:proofErr w:type="spellStart"/>
                  <w:r w:rsidRPr="000939FC">
                    <w:rPr>
                      <w:rFonts w:asciiTheme="minorHAnsi" w:hAnsiTheme="minorHAnsi" w:cstheme="minorHAnsi"/>
                      <w:color w:val="auto"/>
                    </w:rPr>
                    <w:t>Totali</w:t>
                  </w:r>
                  <w:proofErr w:type="spellEnd"/>
                </w:p>
              </w:tc>
              <w:tc>
                <w:tcPr>
                  <w:tcW w:w="3246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1AA3F1C7" w14:textId="77777777" w:rsidR="000939FC" w:rsidRPr="000939FC" w:rsidRDefault="000939FC" w:rsidP="005C587B">
                  <w:pPr>
                    <w:pStyle w:val="NoSpacing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  <w:tc>
                <w:tcPr>
                  <w:tcW w:w="1442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14:paraId="1E7F1492" w14:textId="1EF6FADB" w:rsidR="000939FC" w:rsidRPr="000939FC" w:rsidRDefault="000939FC" w:rsidP="005C587B">
                  <w:pPr>
                    <w:tabs>
                      <w:tab w:val="left" w:pos="418"/>
                    </w:tabs>
                    <w:rPr>
                      <w:rFonts w:asciiTheme="minorHAnsi" w:hAnsiTheme="minorHAnsi" w:cstheme="minorHAnsi"/>
                      <w:b/>
                      <w:color w:val="auto"/>
                      <w:lang w:val="en-GB"/>
                    </w:rPr>
                  </w:pPr>
                  <w:r w:rsidRPr="000939FC">
                    <w:rPr>
                      <w:rFonts w:asciiTheme="minorHAnsi" w:hAnsiTheme="minorHAnsi" w:cstheme="minorHAnsi"/>
                      <w:b/>
                      <w:color w:val="auto"/>
                      <w:lang w:val="en-GB"/>
                    </w:rPr>
                    <w:t>15</w:t>
                  </w:r>
                  <w:r w:rsidR="001A45C4">
                    <w:rPr>
                      <w:rFonts w:asciiTheme="minorHAnsi" w:hAnsiTheme="minorHAnsi" w:cstheme="minorHAnsi"/>
                      <w:b/>
                      <w:color w:val="auto"/>
                      <w:lang w:val="en-GB"/>
                    </w:rPr>
                    <w:t>1</w:t>
                  </w:r>
                  <w:r w:rsidRPr="000939FC">
                    <w:rPr>
                      <w:rFonts w:asciiTheme="minorHAnsi" w:hAnsiTheme="minorHAnsi" w:cstheme="minorHAnsi"/>
                      <w:b/>
                      <w:color w:val="auto"/>
                      <w:lang w:val="en-GB"/>
                    </w:rPr>
                    <w:t>:25 = 6</w:t>
                  </w:r>
                </w:p>
                <w:p w14:paraId="0C44DE23" w14:textId="77777777" w:rsidR="000939FC" w:rsidRPr="000939FC" w:rsidRDefault="000939FC" w:rsidP="005C587B">
                  <w:pPr>
                    <w:pStyle w:val="NoSpacing"/>
                    <w:jc w:val="center"/>
                    <w:rPr>
                      <w:rFonts w:asciiTheme="minorHAnsi" w:hAnsiTheme="minorHAnsi" w:cstheme="minorHAnsi"/>
                      <w:color w:val="auto"/>
                    </w:rPr>
                  </w:pPr>
                  <w:r w:rsidRPr="000939FC">
                    <w:rPr>
                      <w:rFonts w:asciiTheme="minorHAnsi" w:hAnsiTheme="minorHAnsi" w:cstheme="minorHAnsi"/>
                      <w:b/>
                      <w:color w:val="auto"/>
                      <w:lang w:val="en-GB"/>
                    </w:rPr>
                    <w:t>6 ECTS</w:t>
                  </w:r>
                </w:p>
              </w:tc>
            </w:tr>
          </w:tbl>
          <w:p w14:paraId="38D90651" w14:textId="77777777" w:rsidR="000939FC" w:rsidRPr="000939FC" w:rsidRDefault="000939FC" w:rsidP="005C587B">
            <w:pPr>
              <w:pStyle w:val="NoSpacing"/>
              <w:snapToGrid w:val="0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2B1841" w:rsidRPr="00AF104F" w14:paraId="2E66B046" w14:textId="77777777" w:rsidTr="00864481">
        <w:tblPrEx>
          <w:tblCellMar>
            <w:right w:w="33" w:type="dxa"/>
          </w:tblCellMar>
        </w:tblPrEx>
        <w:trPr>
          <w:trHeight w:val="916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835807" w14:textId="77777777" w:rsidR="002B1841" w:rsidRPr="00AF104F" w:rsidRDefault="002B1841" w:rsidP="002B184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512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66D9DC" w14:textId="77777777" w:rsidR="00AB4F71" w:rsidRPr="008764A6" w:rsidRDefault="00AB4F71" w:rsidP="00AB4F71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8764A6">
              <w:rPr>
                <w:lang w:val="sq-AL"/>
              </w:rPr>
              <w:t xml:space="preserve">Në përputhje me Shtojcën 1 të Rregullores për Sistemin e Vlerësimit të </w:t>
            </w:r>
            <w:proofErr w:type="spellStart"/>
            <w:r w:rsidRPr="008764A6">
              <w:rPr>
                <w:lang w:val="sq-AL"/>
              </w:rPr>
              <w:t>Performancës</w:t>
            </w:r>
            <w:proofErr w:type="spellEnd"/>
            <w:r w:rsidRPr="008764A6">
              <w:rPr>
                <w:lang w:val="sq-AL"/>
              </w:rPr>
              <w:t xml:space="preserve"> së Studentëve, nr. </w:t>
            </w:r>
            <w:proofErr w:type="spellStart"/>
            <w:r w:rsidRPr="008764A6">
              <w:rPr>
                <w:lang w:val="sq-AL"/>
              </w:rPr>
              <w:t>Prot</w:t>
            </w:r>
            <w:proofErr w:type="spellEnd"/>
            <w:r w:rsidRPr="008764A6">
              <w:rPr>
                <w:lang w:val="sq-AL"/>
              </w:rPr>
              <w:t>. 1/909-UP, Leksionet zhvillohen sipas metodologjisë së bazuar në Leksione me teknikat e leksioneve ndërvepruese dhe diskutimit. Përveç kësaj, metodologjia e bazuar në hetim përmes teknikave individuale, në çift ose në grup me projekte, analiza e cila mundëson pjesëmarrjen aktive të studentëve në vend të pritjes pasive, duke i ndihmuar studentët të zhvillojnë të menduarit kritik dhe aftësitë e kërkimit të pavarur, për më tepër, duke lidhur tekstet letrare me kontekste më të gjera (historike, kulturore, teorike).</w:t>
            </w:r>
          </w:p>
          <w:p w14:paraId="3E195A47" w14:textId="77777777" w:rsidR="00AB4F71" w:rsidRDefault="00AB4F71" w:rsidP="00F55991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  <w:p w14:paraId="27D4EBCC" w14:textId="607200E9" w:rsidR="002B1841" w:rsidRPr="00AF104F" w:rsidRDefault="00F55991" w:rsidP="00F55991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Ligjëratat do të fillojnë me hyrje informative. Studentëve u kërkohet të lexojnë veprat dhe materialin e përzgjedhur paraprakisht. Diskutimi në klasë do të jetë metoda kryesore e lëndës. </w:t>
            </w:r>
            <w:r w:rsidR="00544364">
              <w:t xml:space="preserve">Duke </w:t>
            </w:r>
            <w:proofErr w:type="spellStart"/>
            <w:r w:rsidR="00544364">
              <w:t>synuar</w:t>
            </w:r>
            <w:proofErr w:type="spellEnd"/>
            <w:r w:rsidR="00544364">
              <w:t xml:space="preserve"> </w:t>
            </w:r>
            <w:proofErr w:type="spellStart"/>
            <w:r w:rsidR="00544364">
              <w:t>që</w:t>
            </w:r>
            <w:proofErr w:type="spellEnd"/>
            <w:r w:rsidR="00544364">
              <w:t xml:space="preserve"> </w:t>
            </w:r>
            <w:proofErr w:type="spellStart"/>
            <w:r w:rsidR="00544364">
              <w:t>studentët</w:t>
            </w:r>
            <w:proofErr w:type="spellEnd"/>
            <w:r w:rsidR="00544364">
              <w:t xml:space="preserve"> </w:t>
            </w:r>
            <w:proofErr w:type="spellStart"/>
            <w:r w:rsidR="00544364">
              <w:t>të</w:t>
            </w:r>
            <w:proofErr w:type="spellEnd"/>
            <w:r w:rsidR="00544364">
              <w:t xml:space="preserve"> </w:t>
            </w:r>
            <w:proofErr w:type="spellStart"/>
            <w:r w:rsidR="00544364">
              <w:t>bëhen</w:t>
            </w:r>
            <w:proofErr w:type="spellEnd"/>
            <w:r w:rsidR="00544364">
              <w:t xml:space="preserve"> </w:t>
            </w:r>
            <w:proofErr w:type="spellStart"/>
            <w:r w:rsidR="00544364">
              <w:t>praktikues</w:t>
            </w:r>
            <w:proofErr w:type="spellEnd"/>
            <w:r w:rsidR="00544364">
              <w:t xml:space="preserve"> </w:t>
            </w:r>
            <w:proofErr w:type="spellStart"/>
            <w:r w:rsidR="00544364">
              <w:t>aktivë</w:t>
            </w:r>
            <w:proofErr w:type="spellEnd"/>
            <w:r w:rsidR="00544364">
              <w:t xml:space="preserve"> </w:t>
            </w:r>
            <w:proofErr w:type="spellStart"/>
            <w:r w:rsidR="00544364">
              <w:t>dhe</w:t>
            </w:r>
            <w:proofErr w:type="spellEnd"/>
            <w:r w:rsidR="00544364">
              <w:t xml:space="preserve"> jo </w:t>
            </w:r>
            <w:proofErr w:type="spellStart"/>
            <w:r w:rsidR="00544364">
              <w:t>vetëm</w:t>
            </w:r>
            <w:proofErr w:type="spellEnd"/>
            <w:r w:rsidR="00544364">
              <w:t xml:space="preserve"> </w:t>
            </w:r>
            <w:proofErr w:type="spellStart"/>
            <w:r w:rsidR="00544364">
              <w:t>nxënës</w:t>
            </w:r>
            <w:proofErr w:type="spellEnd"/>
            <w:r w:rsidR="00544364">
              <w:t xml:space="preserve"> </w:t>
            </w:r>
            <w:proofErr w:type="spellStart"/>
            <w:r w:rsidR="00544364">
              <w:t>pasivë</w:t>
            </w:r>
            <w:proofErr w:type="spellEnd"/>
            <w:r w:rsidR="00544364">
              <w:t xml:space="preserve">, </w:t>
            </w:r>
            <w:proofErr w:type="spellStart"/>
            <w:r w:rsidR="00544364">
              <w:t>kursi</w:t>
            </w:r>
            <w:proofErr w:type="spellEnd"/>
            <w:r w:rsidR="00544364">
              <w:t xml:space="preserve"> </w:t>
            </w:r>
            <w:proofErr w:type="spellStart"/>
            <w:r w:rsidR="00544364">
              <w:t>aplikon</w:t>
            </w:r>
            <w:proofErr w:type="spellEnd"/>
            <w:r w:rsidR="00544364">
              <w:t xml:space="preserve"> </w:t>
            </w:r>
            <w:proofErr w:type="spellStart"/>
            <w:r w:rsidR="00544364">
              <w:t>metodën</w:t>
            </w:r>
            <w:proofErr w:type="spellEnd"/>
            <w:r w:rsidR="00544364">
              <w:t xml:space="preserve"> e </w:t>
            </w:r>
            <w:proofErr w:type="spellStart"/>
            <w:r w:rsidR="00544364">
              <w:t>mësimdhënies</w:t>
            </w:r>
            <w:proofErr w:type="spellEnd"/>
            <w:r w:rsidR="00544364">
              <w:t xml:space="preserve"> </w:t>
            </w:r>
            <w:proofErr w:type="spellStart"/>
            <w:r w:rsidR="00544364">
              <w:t>së</w:t>
            </w:r>
            <w:proofErr w:type="spellEnd"/>
            <w:r w:rsidR="00544364">
              <w:t xml:space="preserve"> </w:t>
            </w:r>
            <w:proofErr w:type="spellStart"/>
            <w:r w:rsidR="00544364">
              <w:t>orientuar</w:t>
            </w:r>
            <w:proofErr w:type="spellEnd"/>
            <w:r w:rsidR="00544364">
              <w:t xml:space="preserve"> </w:t>
            </w:r>
            <w:proofErr w:type="spellStart"/>
            <w:r w:rsidR="00544364">
              <w:t>drejt</w:t>
            </w:r>
            <w:proofErr w:type="spellEnd"/>
            <w:r w:rsidR="00544364">
              <w:t xml:space="preserve"> </w:t>
            </w:r>
            <w:proofErr w:type="spellStart"/>
            <w:r w:rsidR="00544364">
              <w:t>studentit</w:t>
            </w:r>
            <w:proofErr w:type="spellEnd"/>
            <w:r w:rsidR="00544364">
              <w:t xml:space="preserve">, me 30–35% </w:t>
            </w:r>
            <w:proofErr w:type="spellStart"/>
            <w:r w:rsidR="00544364">
              <w:t>të</w:t>
            </w:r>
            <w:proofErr w:type="spellEnd"/>
            <w:r w:rsidR="00544364">
              <w:t xml:space="preserve"> </w:t>
            </w:r>
            <w:proofErr w:type="spellStart"/>
            <w:r w:rsidR="00544364">
              <w:t>përmbajtjes</w:t>
            </w:r>
            <w:proofErr w:type="spellEnd"/>
            <w:r w:rsidR="00544364">
              <w:t xml:space="preserve"> </w:t>
            </w:r>
            <w:proofErr w:type="spellStart"/>
            <w:r w:rsidR="00544364">
              <w:t>së</w:t>
            </w:r>
            <w:proofErr w:type="spellEnd"/>
            <w:r w:rsidR="00544364">
              <w:t xml:space="preserve"> </w:t>
            </w:r>
            <w:proofErr w:type="spellStart"/>
            <w:r w:rsidR="00544364">
              <w:t>udhëhequr</w:t>
            </w:r>
            <w:proofErr w:type="spellEnd"/>
            <w:r w:rsidR="00544364">
              <w:t xml:space="preserve"> </w:t>
            </w:r>
            <w:proofErr w:type="spellStart"/>
            <w:r w:rsidR="00544364">
              <w:t>nga</w:t>
            </w:r>
            <w:proofErr w:type="spellEnd"/>
            <w:r w:rsidR="00544364">
              <w:t xml:space="preserve"> </w:t>
            </w:r>
            <w:proofErr w:type="spellStart"/>
            <w:r w:rsidR="00544364">
              <w:t>ligjëruesi</w:t>
            </w:r>
            <w:proofErr w:type="spellEnd"/>
            <w:r w:rsidR="00544364">
              <w:t xml:space="preserve"> (</w:t>
            </w:r>
            <w:proofErr w:type="spellStart"/>
            <w:r w:rsidR="00544364">
              <w:t>të</w:t>
            </w:r>
            <w:proofErr w:type="spellEnd"/>
            <w:r w:rsidR="00544364">
              <w:t xml:space="preserve"> </w:t>
            </w:r>
            <w:proofErr w:type="spellStart"/>
            <w:r w:rsidR="00544364">
              <w:t>shoqëruar</w:t>
            </w:r>
            <w:proofErr w:type="spellEnd"/>
            <w:r w:rsidR="00544364">
              <w:t xml:space="preserve"> me </w:t>
            </w:r>
            <w:proofErr w:type="spellStart"/>
            <w:r w:rsidR="00544364">
              <w:t>interpretime</w:t>
            </w:r>
            <w:proofErr w:type="spellEnd"/>
            <w:r w:rsidR="00544364">
              <w:t>/</w:t>
            </w:r>
            <w:proofErr w:type="spellStart"/>
            <w:r w:rsidR="00544364">
              <w:t>reflektime</w:t>
            </w:r>
            <w:proofErr w:type="spellEnd"/>
            <w:r w:rsidR="00544364">
              <w:t xml:space="preserve"> </w:t>
            </w:r>
            <w:proofErr w:type="spellStart"/>
            <w:r w:rsidR="00544364">
              <w:t>të</w:t>
            </w:r>
            <w:proofErr w:type="spellEnd"/>
            <w:r w:rsidR="00544364">
              <w:t xml:space="preserve"> </w:t>
            </w:r>
            <w:proofErr w:type="spellStart"/>
            <w:r w:rsidR="00544364">
              <w:t>shpejta</w:t>
            </w:r>
            <w:proofErr w:type="spellEnd"/>
            <w:r w:rsidR="00544364">
              <w:t xml:space="preserve"> </w:t>
            </w:r>
            <w:proofErr w:type="spellStart"/>
            <w:r w:rsidR="00544364">
              <w:t>dhe</w:t>
            </w:r>
            <w:proofErr w:type="spellEnd"/>
            <w:r w:rsidR="00544364">
              <w:t xml:space="preserve"> </w:t>
            </w:r>
            <w:proofErr w:type="spellStart"/>
            <w:r w:rsidR="00544364">
              <w:t>diskutime</w:t>
            </w:r>
            <w:proofErr w:type="spellEnd"/>
            <w:r w:rsidR="00544364">
              <w:t xml:space="preserve"> </w:t>
            </w:r>
            <w:proofErr w:type="spellStart"/>
            <w:r w:rsidR="00544364">
              <w:t>nga</w:t>
            </w:r>
            <w:proofErr w:type="spellEnd"/>
            <w:r w:rsidR="00544364">
              <w:t xml:space="preserve"> </w:t>
            </w:r>
            <w:proofErr w:type="spellStart"/>
            <w:r w:rsidR="00544364">
              <w:t>studentët</w:t>
            </w:r>
            <w:proofErr w:type="spellEnd"/>
            <w:r w:rsidR="00544364">
              <w:t xml:space="preserve">) </w:t>
            </w:r>
            <w:proofErr w:type="spellStart"/>
            <w:r w:rsidR="00544364">
              <w:t>dhe</w:t>
            </w:r>
            <w:proofErr w:type="spellEnd"/>
            <w:r w:rsidR="00544364">
              <w:t xml:space="preserve"> 70–65% </w:t>
            </w:r>
            <w:proofErr w:type="spellStart"/>
            <w:r w:rsidR="00544364">
              <w:t>aktivitete</w:t>
            </w:r>
            <w:proofErr w:type="spellEnd"/>
            <w:r w:rsidR="00544364">
              <w:t xml:space="preserve"> </w:t>
            </w:r>
            <w:proofErr w:type="spellStart"/>
            <w:r w:rsidR="00544364">
              <w:t>të</w:t>
            </w:r>
            <w:proofErr w:type="spellEnd"/>
            <w:r w:rsidR="00544364">
              <w:t xml:space="preserve"> </w:t>
            </w:r>
            <w:proofErr w:type="spellStart"/>
            <w:r w:rsidR="00544364">
              <w:t>orientuara</w:t>
            </w:r>
            <w:proofErr w:type="spellEnd"/>
            <w:r w:rsidR="00544364">
              <w:t xml:space="preserve"> </w:t>
            </w:r>
            <w:proofErr w:type="spellStart"/>
            <w:r w:rsidR="00544364">
              <w:t>drejt</w:t>
            </w:r>
            <w:proofErr w:type="spellEnd"/>
            <w:r w:rsidR="00544364">
              <w:t xml:space="preserve"> </w:t>
            </w:r>
            <w:proofErr w:type="spellStart"/>
            <w:r w:rsidR="00544364">
              <w:t>studentëve</w:t>
            </w:r>
            <w:proofErr w:type="spellEnd"/>
            <w:r w:rsidR="00544364">
              <w:t xml:space="preserve"> (</w:t>
            </w:r>
            <w:proofErr w:type="spellStart"/>
            <w:r w:rsidR="00544364">
              <w:t>individuale</w:t>
            </w:r>
            <w:proofErr w:type="spellEnd"/>
            <w:r w:rsidR="00544364">
              <w:t xml:space="preserve">, </w:t>
            </w:r>
            <w:proofErr w:type="spellStart"/>
            <w:r w:rsidR="00544364">
              <w:t>në</w:t>
            </w:r>
            <w:proofErr w:type="spellEnd"/>
            <w:r w:rsidR="00544364">
              <w:t xml:space="preserve"> </w:t>
            </w:r>
            <w:proofErr w:type="spellStart"/>
            <w:r w:rsidR="00544364">
              <w:t>çifte</w:t>
            </w:r>
            <w:proofErr w:type="spellEnd"/>
            <w:r w:rsidR="00544364">
              <w:t xml:space="preserve">, </w:t>
            </w:r>
            <w:proofErr w:type="spellStart"/>
            <w:r w:rsidR="00544364">
              <w:t>në</w:t>
            </w:r>
            <w:proofErr w:type="spellEnd"/>
            <w:r w:rsidR="00544364">
              <w:t xml:space="preserve"> </w:t>
            </w:r>
            <w:proofErr w:type="spellStart"/>
            <w:r w:rsidR="00544364">
              <w:t>grup</w:t>
            </w:r>
            <w:proofErr w:type="spellEnd"/>
            <w:r w:rsidR="00544364">
              <w:t xml:space="preserve">). </w:t>
            </w: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Studentëve do t'u kërkohet të përgatisin një prezantim në grupe ose individualisht. Për më tepër, do të organizohen video-prezantime të fragmenteve të përzgjedhura ose filmave të përshtatura me veprën.</w:t>
            </w:r>
          </w:p>
        </w:tc>
      </w:tr>
      <w:tr w:rsidR="002B1841" w:rsidRPr="00AF104F" w14:paraId="29516B78" w14:textId="77777777" w:rsidTr="00864481">
        <w:tblPrEx>
          <w:tblCellMar>
            <w:right w:w="33" w:type="dxa"/>
          </w:tblCellMar>
        </w:tblPrEx>
        <w:trPr>
          <w:trHeight w:val="1486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4854BFD" w14:textId="77777777" w:rsidR="002B1841" w:rsidRPr="00AF104F" w:rsidRDefault="002B1841" w:rsidP="002B184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512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832D884" w14:textId="314E5A6C" w:rsidR="00F55991" w:rsidRPr="00AF104F" w:rsidRDefault="00F55991" w:rsidP="00F559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Vlerësimi i vazhdueshëm do të bëhet në bazë të rezultateve të nxënies, në bazë të pjesëmarrjes në klasë, ndërveprimit,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performancë</w:t>
            </w:r>
            <w:r w:rsidR="008A1451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në detyra si dhe rezultatet e dy testeve përgjatë semestrit. Llogaritja e përqindjes së vlerësimit/notimit:</w:t>
            </w:r>
          </w:p>
          <w:p w14:paraId="71A900C3" w14:textId="77777777" w:rsidR="00F55991" w:rsidRPr="00AF104F" w:rsidRDefault="00F55991" w:rsidP="00F55991">
            <w:pPr>
              <w:pStyle w:val="NoSpacing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Vijueshmëria 10%</w:t>
            </w:r>
          </w:p>
          <w:p w14:paraId="7B8F3D9C" w14:textId="28278F92" w:rsidR="00F55991" w:rsidRPr="00AF104F" w:rsidRDefault="00F55991" w:rsidP="00F55991">
            <w:pPr>
              <w:pStyle w:val="NoSpacing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Ndërveprimi/</w:t>
            </w:r>
            <w:r w:rsidR="00AF104F"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p</w:t>
            </w:r>
            <w:r w:rsidR="004F3863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art</w:t>
            </w: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icipim aktiv 1</w:t>
            </w:r>
            <w:r w:rsidR="005256A4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5</w:t>
            </w: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%</w:t>
            </w:r>
          </w:p>
          <w:p w14:paraId="413B84C8" w14:textId="77777777" w:rsidR="00F55991" w:rsidRPr="00AF104F" w:rsidRDefault="00F55991" w:rsidP="00F55991">
            <w:pPr>
              <w:pStyle w:val="NoSpacing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Prezantimi 10% </w:t>
            </w:r>
          </w:p>
          <w:p w14:paraId="75CCED0D" w14:textId="77777777" w:rsidR="00F55991" w:rsidRPr="00AF104F" w:rsidRDefault="00F55991" w:rsidP="00F55991">
            <w:pPr>
              <w:pStyle w:val="NoSpacing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lastRenderedPageBreak/>
              <w:t xml:space="preserve">Testi i parë </w:t>
            </w:r>
            <w:proofErr w:type="spellStart"/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intermediar</w:t>
            </w:r>
            <w:proofErr w:type="spellEnd"/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 xml:space="preserve">  30%</w:t>
            </w:r>
          </w:p>
          <w:p w14:paraId="51AF0914" w14:textId="77777777" w:rsidR="00F55991" w:rsidRPr="00AF104F" w:rsidRDefault="00F55991" w:rsidP="00F55991">
            <w:pPr>
              <w:pStyle w:val="NoSpacing"/>
              <w:pBdr>
                <w:bottom w:val="single" w:sz="6" w:space="1" w:color="auto"/>
              </w:pBdr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  <w:t>Testi i dytë 35 %</w:t>
            </w:r>
          </w:p>
          <w:p w14:paraId="0AD85C16" w14:textId="00CD33BF" w:rsidR="002B1841" w:rsidRPr="00AF104F" w:rsidRDefault="002B1841" w:rsidP="002B1841">
            <w:pPr>
              <w:pStyle w:val="NoSpacing"/>
              <w:rPr>
                <w:rFonts w:asciiTheme="minorHAnsi" w:hAnsiTheme="minorHAnsi" w:cstheme="minorHAnsi"/>
                <w:i/>
                <w:sz w:val="24"/>
                <w:szCs w:val="24"/>
                <w:lang w:val="sq-AL"/>
              </w:rPr>
            </w:pPr>
          </w:p>
        </w:tc>
      </w:tr>
      <w:tr w:rsidR="001465C4" w:rsidRPr="00AF104F" w14:paraId="56F11EEB" w14:textId="77777777" w:rsidTr="00864481">
        <w:tblPrEx>
          <w:tblCellMar>
            <w:right w:w="33" w:type="dxa"/>
          </w:tblCellMar>
        </w:tblPrEx>
        <w:trPr>
          <w:trHeight w:val="916"/>
        </w:trPr>
        <w:tc>
          <w:tcPr>
            <w:tcW w:w="323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94AC44" w14:textId="77777777" w:rsidR="001465C4" w:rsidRPr="00AF104F" w:rsidRDefault="001465C4" w:rsidP="001465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7512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1F85B0" w14:textId="77777777" w:rsidR="000939FC" w:rsidRDefault="000939FC" w:rsidP="000939FC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1E7862">
              <w:rPr>
                <w:rFonts w:cstheme="minorHAnsi"/>
              </w:rPr>
              <w:t xml:space="preserve">Anthology of American Literature. Vol. I. 10th ed. George McMichael, et al. Pearson. Prentice Hall. 2011. </w:t>
            </w:r>
          </w:p>
          <w:p w14:paraId="61589364" w14:textId="77777777" w:rsidR="000939FC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49531E">
              <w:rPr>
                <w:rFonts w:cstheme="minorHAnsi"/>
              </w:rPr>
              <w:t>Richard Gray – A History of American Literature</w:t>
            </w:r>
            <w:r>
              <w:rPr>
                <w:rFonts w:cstheme="minorHAnsi"/>
              </w:rPr>
              <w:t xml:space="preserve">. 2012. </w:t>
            </w:r>
            <w:hyperlink r:id="rId7" w:history="1">
              <w:r w:rsidRPr="0045449F">
                <w:rPr>
                  <w:rStyle w:val="Hyperlink"/>
                  <w:rFonts w:cstheme="minorHAnsi"/>
                </w:rPr>
                <w:t>https://students.aiu.edu/submissions/profiles/resources/onlineBook/j7h8C3_A_History_of_American_Literature_2nd.pdf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1E1B573F" w14:textId="77777777" w:rsidR="000939FC" w:rsidRPr="001E7862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  <w:r>
              <w:t xml:space="preserve"> </w:t>
            </w:r>
            <w:r w:rsidRPr="0049531E">
              <w:rPr>
                <w:rFonts w:cstheme="minorHAnsi"/>
              </w:rPr>
              <w:t>Harold Bloom – The Best of American Literature: The American Canon</w:t>
            </w:r>
            <w:r>
              <w:rPr>
                <w:rFonts w:cstheme="minorHAnsi"/>
              </w:rPr>
              <w:t>. 2019</w:t>
            </w:r>
          </w:p>
          <w:p w14:paraId="19EEBF4A" w14:textId="77777777" w:rsidR="000939FC" w:rsidRPr="001E7862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1E7862">
              <w:rPr>
                <w:rFonts w:cstheme="minorHAnsi"/>
              </w:rPr>
              <w:t>.</w:t>
            </w:r>
            <w:r w:rsidRPr="001E7862">
              <w:rPr>
                <w:rFonts w:cstheme="minorHAnsi"/>
              </w:rPr>
              <w:tab/>
              <w:t xml:space="preserve">“Autobiography” Benjamin Franklin </w:t>
            </w:r>
            <w:hyperlink r:id="rId8" w:history="1">
              <w:r w:rsidRPr="00CB6E29">
                <w:rPr>
                  <w:rStyle w:val="Hyperlink"/>
                  <w:rFonts w:cstheme="minorHAnsi"/>
                </w:rPr>
                <w:t>https://www.google.com/books/edition/Autobiography_of_Benjamin_Franklin/OJMEAAAAYAAJ?hl=en&amp;gbpv=1&amp;dq=Autobiography+benjamin+franklin&amp;printsec=frontcover</w:t>
              </w:r>
            </w:hyperlink>
            <w:r>
              <w:rPr>
                <w:rFonts w:cstheme="minorHAnsi"/>
              </w:rPr>
              <w:t xml:space="preserve"> </w:t>
            </w:r>
            <w:r w:rsidRPr="001E7862">
              <w:rPr>
                <w:rFonts w:cstheme="minorHAnsi"/>
              </w:rPr>
              <w:t xml:space="preserve"> </w:t>
            </w:r>
          </w:p>
          <w:p w14:paraId="772D4495" w14:textId="77777777" w:rsidR="000939FC" w:rsidRPr="001E7862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1E7862">
              <w:rPr>
                <w:rFonts w:cstheme="minorHAnsi"/>
              </w:rPr>
              <w:t>.</w:t>
            </w:r>
            <w:r w:rsidRPr="001E7862">
              <w:rPr>
                <w:rFonts w:cstheme="minorHAnsi"/>
              </w:rPr>
              <w:tab/>
              <w:t>“The Scarlet Letter” Nathaniel Hawthorne,</w:t>
            </w:r>
            <w:r>
              <w:rPr>
                <w:rFonts w:cstheme="minorHAnsi"/>
              </w:rPr>
              <w:t xml:space="preserve"> </w:t>
            </w:r>
            <w:hyperlink r:id="rId9" w:history="1">
              <w:r w:rsidRPr="00CB6E29">
                <w:rPr>
                  <w:rStyle w:val="Hyperlink"/>
                  <w:rFonts w:cstheme="minorHAnsi"/>
                </w:rPr>
                <w:t>https://www.google.com/books/edition/The_Scarlet_Letter/e1eMCgAAQBAJ?hl=en&amp;gbpv=1&amp;dq=scarlet+letter&amp;printsec=frontcover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1EAD0C01" w14:textId="77777777" w:rsidR="000939FC" w:rsidRPr="001E7862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1E7862">
              <w:rPr>
                <w:rFonts w:cstheme="minorHAnsi"/>
              </w:rPr>
              <w:t>.</w:t>
            </w:r>
            <w:r w:rsidRPr="001E7862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Portrait of a Lady - </w:t>
            </w:r>
            <w:hyperlink r:id="rId10" w:history="1">
              <w:r w:rsidRPr="00CB6E29">
                <w:rPr>
                  <w:rStyle w:val="Hyperlink"/>
                  <w:rFonts w:cstheme="minorHAnsi"/>
                </w:rPr>
                <w:t>https://www.google.com/books/edition/The_Portrait_of_a_Lady/3xpFAQAAMAAJ?hl=en&amp;gbpv=1&amp;dq=portrait+of+a+lady&amp;printsec=frontcover</w:t>
              </w:r>
            </w:hyperlink>
          </w:p>
          <w:p w14:paraId="6FB25036" w14:textId="77777777" w:rsidR="000939FC" w:rsidRPr="001E7862" w:rsidRDefault="000939FC" w:rsidP="000939FC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5.</w:t>
            </w:r>
            <w:r w:rsidRPr="001E7862">
              <w:rPr>
                <w:rFonts w:cstheme="minorHAnsi"/>
              </w:rPr>
              <w:tab/>
              <w:t>“The Fall of the House  of Usher” Edgar Allan Poe</w:t>
            </w:r>
            <w:r>
              <w:rPr>
                <w:rFonts w:cstheme="minorHAnsi"/>
              </w:rPr>
              <w:t>-</w:t>
            </w:r>
            <w:hyperlink r:id="rId11" w:history="1">
              <w:r>
                <w:rPr>
                  <w:rStyle w:val="Hyperlink"/>
                </w:rPr>
                <w:t>The Project Gutenberg eBook The Fall of the House of Usher, by Edgar Allan Poe</w:t>
              </w:r>
            </w:hyperlink>
          </w:p>
          <w:p w14:paraId="26BC1D42" w14:textId="77777777" w:rsidR="000939FC" w:rsidRDefault="000939FC" w:rsidP="000939FC">
            <w:pPr>
              <w:rPr>
                <w:rFonts w:cstheme="minorHAnsi"/>
              </w:rPr>
            </w:pPr>
            <w:r w:rsidRPr="001E7862">
              <w:rPr>
                <w:rFonts w:cstheme="minorHAnsi"/>
              </w:rPr>
              <w:t>6.</w:t>
            </w:r>
            <w:r w:rsidRPr="001E7862">
              <w:rPr>
                <w:rFonts w:cstheme="minorHAnsi"/>
              </w:rPr>
              <w:tab/>
              <w:t>“The Adventures of Huckleberry Finn” Mark Twain</w:t>
            </w:r>
            <w:r>
              <w:rPr>
                <w:rFonts w:cstheme="minorHAnsi"/>
              </w:rPr>
              <w:t xml:space="preserve"> </w:t>
            </w:r>
            <w:hyperlink r:id="rId12" w:history="1">
              <w:r w:rsidRPr="00CB6E29">
                <w:rPr>
                  <w:rStyle w:val="Hyperlink"/>
                  <w:rFonts w:cstheme="minorHAnsi"/>
                </w:rPr>
                <w:t>https://www.google.com/books/edition/Adventures_of_Huckleberry_Finn/mWHcDAAAQBAJ?hl=en&amp;gbpv=1&amp;dq=huckleberry+finn&amp;printsec=frontcover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19BB2759" w14:textId="77777777" w:rsidR="000939FC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Rip Van Winkle- </w:t>
            </w:r>
            <w:hyperlink r:id="rId13" w:history="1">
              <w:r w:rsidRPr="00CB6E29">
                <w:rPr>
                  <w:rStyle w:val="Hyperlink"/>
                  <w:rFonts w:cstheme="minorHAnsi"/>
                </w:rPr>
                <w:t>https://</w:t>
              </w:r>
              <w:proofErr w:type="spellStart"/>
              <w:r w:rsidRPr="00CB6E29">
                <w:rPr>
                  <w:rStyle w:val="Hyperlink"/>
                  <w:rFonts w:cstheme="minorHAnsi"/>
                </w:rPr>
                <w:t>www.gutenberg.org</w:t>
              </w:r>
              <w:proofErr w:type="spellEnd"/>
              <w:r w:rsidRPr="00CB6E29">
                <w:rPr>
                  <w:rStyle w:val="Hyperlink"/>
                  <w:rFonts w:cstheme="minorHAnsi"/>
                </w:rPr>
                <w:t>/files/60976/60976-h/60976-</w:t>
              </w:r>
              <w:proofErr w:type="spellStart"/>
              <w:r w:rsidRPr="00CB6E29">
                <w:rPr>
                  <w:rStyle w:val="Hyperlink"/>
                  <w:rFonts w:cstheme="minorHAnsi"/>
                </w:rPr>
                <w:t>h.htm</w:t>
              </w:r>
              <w:proofErr w:type="spellEnd"/>
            </w:hyperlink>
            <w:r>
              <w:rPr>
                <w:rFonts w:cstheme="minorHAnsi"/>
              </w:rPr>
              <w:t xml:space="preserve">  </w:t>
            </w:r>
          </w:p>
          <w:p w14:paraId="3BE147EA" w14:textId="77777777" w:rsidR="000939FC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8. General History of Virginia- </w:t>
            </w:r>
            <w:hyperlink r:id="rId14" w:history="1">
              <w:r w:rsidRPr="00CB6E29">
                <w:rPr>
                  <w:rStyle w:val="Hyperlink"/>
                  <w:rFonts w:cstheme="minorHAnsi"/>
                </w:rPr>
                <w:t>https://www.google.com/books/edition/The_Generall_Historie_of_Virginia_New_En/z77xqkcCBOwC?hl=en&amp;gbpv=1&amp;dq=general+history+of+virginia&amp;printsec=frontcover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4C90B9E4" w14:textId="77777777" w:rsidR="000939FC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9. History of Plymouth Plantation </w:t>
            </w:r>
            <w:hyperlink r:id="rId15" w:history="1">
              <w:r w:rsidRPr="00CB6E29">
                <w:rPr>
                  <w:rStyle w:val="Hyperlink"/>
                  <w:rFonts w:cstheme="minorHAnsi"/>
                </w:rPr>
                <w:t>https://www.google.com/books/edition/History_of_Plimoth_Plantation/OWFAcDEnVMEC?hl=en&amp;gbpv=1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67385085" w14:textId="77777777" w:rsidR="000939FC" w:rsidRDefault="000939FC" w:rsidP="000939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10. Moby Dick </w:t>
            </w:r>
            <w:hyperlink r:id="rId16" w:history="1">
              <w:r>
                <w:rPr>
                  <w:rStyle w:val="Hyperlink"/>
                </w:rPr>
                <w:t>The Project Gutenberg eBook of Moby Dick; Or the Whale, by Herman Melville</w:t>
              </w:r>
            </w:hyperlink>
            <w:r>
              <w:t xml:space="preserve"> </w:t>
            </w:r>
          </w:p>
          <w:p w14:paraId="556320E0" w14:textId="27A49CC9" w:rsidR="000E4CEF" w:rsidRPr="00AF104F" w:rsidRDefault="000E4CEF" w:rsidP="001465C4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1465C4" w:rsidRPr="00AF104F" w14:paraId="015161BF" w14:textId="77777777" w:rsidTr="00864481">
        <w:tblPrEx>
          <w:tblCellMar>
            <w:right w:w="33" w:type="dxa"/>
          </w:tblCellMar>
        </w:tblPrEx>
        <w:trPr>
          <w:trHeight w:val="1492"/>
        </w:trPr>
        <w:tc>
          <w:tcPr>
            <w:tcW w:w="32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3C0CA3" w14:textId="77777777" w:rsidR="001465C4" w:rsidRPr="00AF104F" w:rsidRDefault="001465C4" w:rsidP="001465C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Literatura shtesë:  </w:t>
            </w:r>
          </w:p>
        </w:tc>
        <w:tc>
          <w:tcPr>
            <w:tcW w:w="751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7BC8617" w14:textId="77777777" w:rsidR="000939FC" w:rsidRDefault="000939FC" w:rsidP="000939FC">
            <w:pPr>
              <w:tabs>
                <w:tab w:val="left" w:pos="4092"/>
              </w:tabs>
              <w:rPr>
                <w:rFonts w:cstheme="minorHAnsi"/>
              </w:rPr>
            </w:pPr>
            <w:proofErr w:type="spellStart"/>
            <w:r w:rsidRPr="001E7862">
              <w:rPr>
                <w:rFonts w:cstheme="minorHAnsi"/>
              </w:rPr>
              <w:t>1.“From</w:t>
            </w:r>
            <w:proofErr w:type="spellEnd"/>
            <w:r w:rsidRPr="001E7862">
              <w:rPr>
                <w:rFonts w:cstheme="minorHAnsi"/>
              </w:rPr>
              <w:t xml:space="preserve"> Puritanism to Postmodernism: A History of American Literature” Malcolm., Bradbury, Richard </w:t>
            </w:r>
            <w:proofErr w:type="spellStart"/>
            <w:r w:rsidRPr="001E7862">
              <w:rPr>
                <w:rFonts w:cstheme="minorHAnsi"/>
              </w:rPr>
              <w:t>Rulande</w:t>
            </w:r>
            <w:proofErr w:type="spellEnd"/>
            <w:r w:rsidRPr="001E7862">
              <w:rPr>
                <w:rFonts w:cstheme="minorHAnsi"/>
              </w:rPr>
              <w:t>, Penguin Books, 1993.</w:t>
            </w:r>
          </w:p>
          <w:p w14:paraId="5670E7D6" w14:textId="77777777" w:rsidR="000939FC" w:rsidRPr="001E7862" w:rsidRDefault="000939FC" w:rsidP="000939FC">
            <w:pPr>
              <w:tabs>
                <w:tab w:val="left" w:pos="40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5B198B">
              <w:rPr>
                <w:rFonts w:cstheme="minorHAnsi"/>
              </w:rPr>
              <w:t>Walt Whitman</w:t>
            </w:r>
            <w:r>
              <w:rPr>
                <w:rFonts w:cstheme="minorHAnsi"/>
              </w:rPr>
              <w:t xml:space="preserve"> </w:t>
            </w:r>
            <w:r w:rsidRPr="005B198B">
              <w:rPr>
                <w:rFonts w:cstheme="minorHAnsi"/>
              </w:rPr>
              <w:t xml:space="preserve">(Bloom's </w:t>
            </w:r>
            <w:proofErr w:type="spellStart"/>
            <w:r w:rsidRPr="005B198B">
              <w:rPr>
                <w:rFonts w:cstheme="minorHAnsi"/>
              </w:rPr>
              <w:t>BioCritiques</w:t>
            </w:r>
            <w:proofErr w:type="spellEnd"/>
            <w:r w:rsidRPr="005B198B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5B198B">
              <w:rPr>
                <w:rFonts w:cstheme="minorHAnsi"/>
              </w:rPr>
              <w:t>by Harold Bloom (Introduction),</w:t>
            </w:r>
            <w:r>
              <w:rPr>
                <w:rFonts w:cstheme="minorHAnsi"/>
              </w:rPr>
              <w:t>1985</w:t>
            </w:r>
          </w:p>
          <w:p w14:paraId="447AE185" w14:textId="77777777" w:rsidR="000939FC" w:rsidRPr="001E7862" w:rsidRDefault="000939FC" w:rsidP="000939FC">
            <w:pPr>
              <w:tabs>
                <w:tab w:val="left" w:pos="4092"/>
              </w:tabs>
              <w:rPr>
                <w:rFonts w:cstheme="minorHAnsi"/>
              </w:rPr>
            </w:pPr>
            <w:proofErr w:type="spellStart"/>
            <w:r w:rsidRPr="001E7862">
              <w:rPr>
                <w:rFonts w:cstheme="minorHAnsi"/>
              </w:rPr>
              <w:t>2.“A</w:t>
            </w:r>
            <w:proofErr w:type="spellEnd"/>
            <w:r w:rsidRPr="001E7862">
              <w:rPr>
                <w:rFonts w:cstheme="minorHAnsi"/>
              </w:rPr>
              <w:t xml:space="preserve"> companion to the Literatures of Colonial America” Edited by Susan Castillo and Ivy Schweitzer, Blackwell 2005,</w:t>
            </w:r>
          </w:p>
          <w:p w14:paraId="128E8A03" w14:textId="392A90EB" w:rsidR="000E4CEF" w:rsidRPr="00AF104F" w:rsidRDefault="000939FC" w:rsidP="000939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1E7862">
              <w:rPr>
                <w:rFonts w:cstheme="minorHAnsi"/>
              </w:rPr>
              <w:lastRenderedPageBreak/>
              <w:t>3.“American</w:t>
            </w:r>
            <w:proofErr w:type="spellEnd"/>
            <w:r w:rsidRPr="001E7862">
              <w:rPr>
                <w:rFonts w:cstheme="minorHAnsi"/>
              </w:rPr>
              <w:t xml:space="preserve"> Literature from 1600 through the </w:t>
            </w:r>
            <w:proofErr w:type="spellStart"/>
            <w:r w:rsidRPr="001E7862">
              <w:rPr>
                <w:rFonts w:cstheme="minorHAnsi"/>
              </w:rPr>
              <w:t>1850s</w:t>
            </w:r>
            <w:proofErr w:type="spellEnd"/>
            <w:r w:rsidRPr="001E7862">
              <w:rPr>
                <w:rFonts w:cstheme="minorHAnsi"/>
              </w:rPr>
              <w:t xml:space="preserve">” edited by Adam </w:t>
            </w:r>
            <w:proofErr w:type="spellStart"/>
            <w:r w:rsidRPr="001E7862">
              <w:rPr>
                <w:rFonts w:cstheme="minorHAnsi"/>
              </w:rPr>
              <w:t>Augustyn</w:t>
            </w:r>
            <w:proofErr w:type="spellEnd"/>
            <w:r w:rsidRPr="001E7862">
              <w:rPr>
                <w:rFonts w:cstheme="minorHAnsi"/>
              </w:rPr>
              <w:t>, Britannica Educational Publishing 2011</w:t>
            </w:r>
            <w:r>
              <w:rPr>
                <w:rFonts w:cstheme="minorHAnsi"/>
              </w:rPr>
              <w:t xml:space="preserve"> </w:t>
            </w:r>
            <w:hyperlink r:id="rId17" w:history="1">
              <w:r>
                <w:rPr>
                  <w:rStyle w:val="Hyperlink"/>
                </w:rPr>
                <w:t xml:space="preserve">(25) American Literature From 1600 through </w:t>
              </w:r>
              <w:proofErr w:type="spellStart"/>
              <w:r>
                <w:rPr>
                  <w:rStyle w:val="Hyperlink"/>
                </w:rPr>
                <w:t>1985s</w:t>
              </w:r>
              <w:proofErr w:type="spellEnd"/>
              <w:r>
                <w:rPr>
                  <w:rStyle w:val="Hyperlink"/>
                </w:rPr>
                <w:t xml:space="preserve"> (Edited by Adam </w:t>
              </w:r>
              <w:proofErr w:type="spellStart"/>
              <w:r>
                <w:rPr>
                  <w:rStyle w:val="Hyperlink"/>
                </w:rPr>
                <w:t>Augustyn</w:t>
              </w:r>
              <w:proofErr w:type="spellEnd"/>
              <w:r>
                <w:rPr>
                  <w:rStyle w:val="Hyperlink"/>
                </w:rPr>
                <w:t xml:space="preserve">) | Aris </w:t>
              </w:r>
              <w:proofErr w:type="spellStart"/>
              <w:r>
                <w:rPr>
                  <w:rStyle w:val="Hyperlink"/>
                </w:rPr>
                <w:t>Hidayatulloh</w:t>
              </w:r>
              <w:proofErr w:type="spellEnd"/>
              <w:r>
                <w:rPr>
                  <w:rStyle w:val="Hyperlink"/>
                </w:rPr>
                <w:t xml:space="preserve"> - </w:t>
              </w:r>
              <w:proofErr w:type="spellStart"/>
              <w:r>
                <w:rPr>
                  <w:rStyle w:val="Hyperlink"/>
                </w:rPr>
                <w:t>Academia.edu</w:t>
              </w:r>
              <w:proofErr w:type="spellEnd"/>
            </w:hyperlink>
          </w:p>
        </w:tc>
      </w:tr>
    </w:tbl>
    <w:p w14:paraId="2A1F88E5" w14:textId="77777777" w:rsidR="00F95BCF" w:rsidRPr="00AF104F" w:rsidRDefault="00F95BCF" w:rsidP="00F95BCF">
      <w:pPr>
        <w:pStyle w:val="NoSpacing"/>
        <w:rPr>
          <w:rFonts w:asciiTheme="minorHAnsi" w:hAnsiTheme="minorHAnsi" w:cstheme="minorHAnsi"/>
          <w:szCs w:val="24"/>
          <w:lang w:val="sq-AL"/>
        </w:rPr>
      </w:pPr>
      <w:r w:rsidRPr="00AF104F">
        <w:rPr>
          <w:rFonts w:asciiTheme="minorHAnsi" w:hAnsiTheme="minorHAnsi" w:cstheme="minorHAnsi"/>
          <w:szCs w:val="24"/>
          <w:lang w:val="sq-AL"/>
        </w:rPr>
        <w:lastRenderedPageBreak/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95BCF" w:rsidRPr="00AF104F" w14:paraId="0F56CC36" w14:textId="77777777" w:rsidTr="000F2AEB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6D38EFD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213E10" w14:textId="77777777" w:rsidR="00F95BCF" w:rsidRPr="00AF104F" w:rsidRDefault="00F95BCF" w:rsidP="000F2AEB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</w:p>
        </w:tc>
      </w:tr>
      <w:tr w:rsidR="00F95BCF" w:rsidRPr="00AF104F" w14:paraId="41A72E8D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4EE11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C8DA95D" w14:textId="77777777" w:rsidR="00F95BCF" w:rsidRPr="00AF104F" w:rsidRDefault="00F95BCF" w:rsidP="000F2AE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B34DC1" w:rsidRPr="00AF104F" w14:paraId="2571D486" w14:textId="77777777" w:rsidTr="000F2AEB">
        <w:trPr>
          <w:trHeight w:val="46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B1A1ED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E54871" w14:textId="77777777" w:rsidR="000939FC" w:rsidRPr="000939FC" w:rsidRDefault="001465C4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r w:rsidR="000939FC"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Hyrje në lëndën dhe </w:t>
            </w:r>
            <w:proofErr w:type="spellStart"/>
            <w:r w:rsidR="000939FC"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kurrikulën</w:t>
            </w:r>
            <w:proofErr w:type="spellEnd"/>
          </w:p>
          <w:p w14:paraId="4A9DDE9C" w14:textId="1A3D830D" w:rsidR="00F55991" w:rsidRPr="00AF104F" w:rsidRDefault="000939FC" w:rsidP="00D970BD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Periudhat e letërsisë amerikane</w:t>
            </w:r>
          </w:p>
        </w:tc>
      </w:tr>
      <w:tr w:rsidR="00B34DC1" w:rsidRPr="00AF104F" w14:paraId="2913D5B8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F2E7F5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F831F3B" w14:textId="20A6AD6A" w:rsidR="001465C4" w:rsidRPr="00AF104F" w:rsidRDefault="001465C4" w:rsidP="001465C4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Puritanizmi - ndikimet në krijimin letrar</w:t>
            </w:r>
          </w:p>
          <w:p w14:paraId="1DEBB6AE" w14:textId="2DDB4216" w:rsidR="001465C4" w:rsidRPr="00AF104F" w:rsidRDefault="001465C4" w:rsidP="001465C4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John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Smith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-“The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General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History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of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Virginia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”</w:t>
            </w:r>
          </w:p>
          <w:p w14:paraId="73B95C38" w14:textId="00BE8A4E" w:rsidR="00F55991" w:rsidRPr="00AF104F" w:rsidRDefault="001465C4" w:rsidP="001465C4">
            <w:pPr>
              <w:snapToGrid w:val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William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Bradford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-“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Plymouth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Plantation</w:t>
            </w:r>
            <w:proofErr w:type="spellEnd"/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”</w:t>
            </w:r>
          </w:p>
        </w:tc>
      </w:tr>
      <w:tr w:rsidR="00B34DC1" w:rsidRPr="00AF104F" w14:paraId="75734C79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FAB39B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2C5FBBA" w14:textId="77777777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Hyrje në Amerikane Epoka e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Arsyesë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dhe Periudha e Iluminizmit</w:t>
            </w:r>
          </w:p>
          <w:p w14:paraId="050728D1" w14:textId="77777777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Benjamin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Franklin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- "Autobiografi"</w:t>
            </w:r>
          </w:p>
          <w:p w14:paraId="44C93140" w14:textId="43D29231" w:rsidR="00B34DC1" w:rsidRPr="00AF104F" w:rsidRDefault="000939FC" w:rsidP="002969E8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Aforizmat e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Franklinit</w:t>
            </w:r>
            <w:proofErr w:type="spellEnd"/>
          </w:p>
        </w:tc>
      </w:tr>
      <w:tr w:rsidR="00B34DC1" w:rsidRPr="00AF104F" w14:paraId="642650B8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349B132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94E9D5" w14:textId="77777777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Romantizmi dhe Rilindja Amerikane</w:t>
            </w:r>
          </w:p>
          <w:p w14:paraId="70DB6126" w14:textId="003F40BD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Uashington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Irving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- "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Rip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Van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Winkle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"</w:t>
            </w:r>
          </w:p>
          <w:p w14:paraId="1D1FB318" w14:textId="7B187F0B" w:rsidR="001465C4" w:rsidRPr="00AF104F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Krahas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imi</w:t>
            </w: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me </w:t>
            </w:r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The </w:t>
            </w:r>
            <w:proofErr w:type="spellStart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Legend</w:t>
            </w:r>
            <w:proofErr w:type="spellEnd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of</w:t>
            </w:r>
            <w:proofErr w:type="spellEnd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Sleepy</w:t>
            </w:r>
            <w:proofErr w:type="spellEnd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Hollow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të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Irving</w:t>
            </w:r>
            <w:proofErr w:type="spellEnd"/>
          </w:p>
        </w:tc>
      </w:tr>
      <w:tr w:rsidR="00FB01EF" w:rsidRPr="00AF104F" w14:paraId="394B94E3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F39B1B" w14:textId="77777777" w:rsidR="00FB01EF" w:rsidRPr="00AF104F" w:rsidRDefault="00FB01EF" w:rsidP="00FB01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6EAD4C" w14:textId="77777777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Romantikët e errët</w:t>
            </w:r>
          </w:p>
          <w:p w14:paraId="52FAFC99" w14:textId="77777777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Nathaniel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Hawthorne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– “The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Scarlet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Letter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” -Pjesa 1</w:t>
            </w:r>
          </w:p>
          <w:p w14:paraId="189222BE" w14:textId="34929535" w:rsidR="00FB01EF" w:rsidRPr="00AF104F" w:rsidRDefault="000939FC" w:rsidP="002969E8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Faji dhe ndëshkimi në Shoqërinë Puritane</w:t>
            </w:r>
          </w:p>
        </w:tc>
      </w:tr>
      <w:tr w:rsidR="00FB01EF" w:rsidRPr="00AF104F" w14:paraId="4A770308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9B9558" w14:textId="77777777" w:rsidR="00FB01EF" w:rsidRPr="00AF104F" w:rsidRDefault="00FB01EF" w:rsidP="00FB01EF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EFB941" w14:textId="77777777" w:rsidR="000939FC" w:rsidRPr="000939FC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Nathaniel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Hawthorne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– “The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Scarlet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Letter</w:t>
            </w:r>
            <w:proofErr w:type="spellEnd"/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”-Pjesa 2</w:t>
            </w:r>
          </w:p>
          <w:p w14:paraId="41A2B06E" w14:textId="569188DA" w:rsidR="000939FC" w:rsidRPr="000939FC" w:rsidRDefault="0083219F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Dinamikat g</w:t>
            </w:r>
            <w:r w:rsidR="000939FC"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jin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ore dhe</w:t>
            </w:r>
            <w:r w:rsidR="000939FC"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pushteti</w:t>
            </w:r>
          </w:p>
          <w:p w14:paraId="1957402F" w14:textId="567FAB50" w:rsidR="000939FC" w:rsidRPr="000939FC" w:rsidRDefault="002969E8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Evoluimi i  </w:t>
            </w:r>
            <w:r w:rsidR="000939FC"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personazheve</w:t>
            </w:r>
          </w:p>
          <w:p w14:paraId="22BD1262" w14:textId="43461BD9" w:rsidR="001465C4" w:rsidRPr="00AF104F" w:rsidRDefault="000939FC" w:rsidP="000939FC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0939F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Shkruani një monolog si personazh i zgjedhur</w:t>
            </w:r>
          </w:p>
        </w:tc>
      </w:tr>
      <w:tr w:rsidR="00B34DC1" w:rsidRPr="00AF104F" w14:paraId="518B4867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BC240B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7AB0BA9" w14:textId="77777777" w:rsidR="0092773E" w:rsidRPr="0092773E" w:rsidRDefault="0092773E" w:rsidP="0092773E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Romantikët e errët</w:t>
            </w:r>
          </w:p>
          <w:p w14:paraId="27EB38F9" w14:textId="77777777" w:rsidR="0092773E" w:rsidRPr="0092773E" w:rsidRDefault="0092773E" w:rsidP="0092773E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Edgar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Allan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Poe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- jeta dhe vepra</w:t>
            </w:r>
          </w:p>
          <w:p w14:paraId="05F5757D" w14:textId="77777777" w:rsidR="0092773E" w:rsidRPr="0092773E" w:rsidRDefault="0092773E" w:rsidP="0092773E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Eseja e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Poe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"Filozofia e Kompozimit"</w:t>
            </w:r>
          </w:p>
          <w:p w14:paraId="16BFA78B" w14:textId="20B8FBA6" w:rsidR="004D3429" w:rsidRPr="00AF104F" w:rsidRDefault="0092773E" w:rsidP="0083219F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Annabel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Lee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; Korbi</w:t>
            </w:r>
          </w:p>
        </w:tc>
      </w:tr>
      <w:tr w:rsidR="00B34DC1" w:rsidRPr="00AF104F" w14:paraId="0C345C75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656724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32B41C" w14:textId="2C37CD98" w:rsidR="00B34DC1" w:rsidRPr="00AF104F" w:rsidRDefault="00B34DC1" w:rsidP="00B34DC1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Testi i </w:t>
            </w:r>
            <w:r w:rsidR="003A53DE"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parë</w:t>
            </w:r>
          </w:p>
        </w:tc>
      </w:tr>
      <w:tr w:rsidR="00455DF8" w:rsidRPr="00AF104F" w14:paraId="2460FEBD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CBB684" w14:textId="77777777" w:rsidR="00455DF8" w:rsidRPr="00AF104F" w:rsidRDefault="00455DF8" w:rsidP="00455D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373402C" w14:textId="77777777" w:rsidR="0092773E" w:rsidRPr="0092773E" w:rsidRDefault="0092773E" w:rsidP="0092773E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Edgar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Allan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Poe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- "Rënia e shtëpisë së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Usher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"</w:t>
            </w:r>
          </w:p>
          <w:p w14:paraId="777198A5" w14:textId="77777777" w:rsidR="0092773E" w:rsidRPr="0092773E" w:rsidRDefault="0092773E" w:rsidP="0092773E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Paqartësia e realitetit kundrejt halucinacioneve</w:t>
            </w:r>
          </w:p>
          <w:p w14:paraId="5525C0C4" w14:textId="355BD3C0" w:rsidR="0048781C" w:rsidRPr="00AF104F" w:rsidRDefault="0092773E" w:rsidP="000F46CC">
            <w:pPr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Ndikimi i </w:t>
            </w:r>
            <w:r w:rsidR="000F46CC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trilluesit të panjohur </w:t>
            </w:r>
          </w:p>
        </w:tc>
      </w:tr>
      <w:tr w:rsidR="00455DF8" w:rsidRPr="00AF104F" w14:paraId="115B803A" w14:textId="77777777" w:rsidTr="000F2AEB">
        <w:trPr>
          <w:trHeight w:val="36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1962D7" w14:textId="77777777" w:rsidR="00455DF8" w:rsidRPr="00AF104F" w:rsidRDefault="00455DF8" w:rsidP="00455D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8ACA4B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Realizmi, Satira dhe Identiteti Amerikan</w:t>
            </w:r>
          </w:p>
          <w:p w14:paraId="7D7F5BDC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>Mark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Twain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- "Aventurat e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Huckleberry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Finn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" - Pjesa 1</w:t>
            </w:r>
          </w:p>
          <w:p w14:paraId="40F1A534" w14:textId="76973A70" w:rsidR="00483099" w:rsidRPr="00AF104F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Gjuha, </w:t>
            </w:r>
            <w:r w:rsidR="00C821A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raca</w:t>
            </w: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dhe </w:t>
            </w:r>
            <w:r w:rsidR="00C821A2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kritika shoqërore</w:t>
            </w:r>
          </w:p>
        </w:tc>
      </w:tr>
      <w:tr w:rsidR="00455DF8" w:rsidRPr="00AF104F" w14:paraId="34845636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52FDB8" w14:textId="77777777" w:rsidR="00455DF8" w:rsidRPr="00AF104F" w:rsidRDefault="00455DF8" w:rsidP="00455DF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lastRenderedPageBreak/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D4802B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Mark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Twain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- "Aventurat e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Huckleberry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Finn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" - pjesa 2</w:t>
            </w:r>
          </w:p>
          <w:p w14:paraId="2E45DD25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Zhvillimi moral i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Huck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dhe simbolika e lumit</w:t>
            </w:r>
          </w:p>
          <w:p w14:paraId="75CDE896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Realizmi</w:t>
            </w:r>
          </w:p>
          <w:p w14:paraId="7760BEA5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Hyrje për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Henry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James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"Portreti i një zonje" - Pjesa 1</w:t>
            </w:r>
          </w:p>
          <w:p w14:paraId="50DC7514" w14:textId="63262E25" w:rsidR="0048781C" w:rsidRPr="00AF104F" w:rsidRDefault="0092773E" w:rsidP="0092773E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Parathënia e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James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për metodën e tij të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të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shkruarit në 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“</w:t>
            </w: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Portreti i një zonje</w:t>
            </w:r>
            <w:r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”</w:t>
            </w:r>
          </w:p>
        </w:tc>
      </w:tr>
      <w:tr w:rsidR="00B34DC1" w:rsidRPr="00AF104F" w14:paraId="1FE8CB96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EC1634" w14:textId="77777777" w:rsidR="00B34DC1" w:rsidRPr="00AF104F" w:rsidRDefault="00B34DC1" w:rsidP="00B34DC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793B0B" w14:textId="77777777" w:rsidR="0092773E" w:rsidRPr="0092773E" w:rsidRDefault="001465C4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2773E"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Henry</w:t>
            </w:r>
            <w:proofErr w:type="spellEnd"/>
            <w:r w:rsidR="0092773E"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2773E"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James</w:t>
            </w:r>
            <w:proofErr w:type="spellEnd"/>
            <w:r w:rsidR="0092773E"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"Portreti i një zonje" - Pjesa 2</w:t>
            </w:r>
          </w:p>
          <w:p w14:paraId="231CB8C3" w14:textId="3898AA22" w:rsidR="001465C4" w:rsidRPr="00AF104F" w:rsidRDefault="0092773E" w:rsidP="004A6BBB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Tensioni kulturor</w:t>
            </w:r>
            <w:r w:rsidR="004A6BBB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-A</w:t>
            </w: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merika</w:t>
            </w:r>
            <w:r w:rsidR="004A6BBB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4A6BBB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vs</w:t>
            </w:r>
            <w:proofErr w:type="spellEnd"/>
            <w:r w:rsidR="004A6BBB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Evro</w:t>
            </w:r>
            <w:r w:rsidR="004A6BBB"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p</w:t>
            </w:r>
            <w:r w:rsidR="004A6BBB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a </w:t>
            </w:r>
          </w:p>
        </w:tc>
      </w:tr>
      <w:tr w:rsidR="00F55991" w:rsidRPr="00AF104F" w14:paraId="29C5BCDA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D6FC8E" w14:textId="77777777" w:rsidR="00F55991" w:rsidRPr="00AF104F" w:rsidRDefault="00F55991" w:rsidP="00F559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5A8C5A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Emily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Dickinson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– poezi e zgjedhur</w:t>
            </w:r>
          </w:p>
          <w:p w14:paraId="12A39CDE" w14:textId="158B717C" w:rsidR="00F55991" w:rsidRPr="00AF104F" w:rsidRDefault="0092773E" w:rsidP="004A6BBB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Stili unik: shenja pikësimi, shkronja kapitale, viza dhe rima e pjerrët</w:t>
            </w:r>
          </w:p>
        </w:tc>
      </w:tr>
      <w:tr w:rsidR="00F55991" w:rsidRPr="00AF104F" w14:paraId="1601D324" w14:textId="77777777" w:rsidTr="000F2AE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EAC69F" w14:textId="77777777" w:rsidR="00F55991" w:rsidRPr="00AF104F" w:rsidRDefault="00F55991" w:rsidP="00F559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4D597E" w14:textId="77777777" w:rsidR="0092773E" w:rsidRPr="0092773E" w:rsidRDefault="0092773E" w:rsidP="0092773E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Walt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Whitman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– poezi e zgjedhur</w:t>
            </w:r>
          </w:p>
          <w:p w14:paraId="29C00D44" w14:textId="77777777" w:rsidR="004A6BBB" w:rsidRDefault="0092773E" w:rsidP="004A6BBB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proofErr w:type="spellStart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Leaves</w:t>
            </w:r>
            <w:proofErr w:type="spellEnd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of</w:t>
            </w:r>
            <w:proofErr w:type="spellEnd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Grass-Song</w:t>
            </w:r>
            <w:proofErr w:type="spellEnd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of</w:t>
            </w:r>
            <w:proofErr w:type="spellEnd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8C397A">
              <w:rPr>
                <w:rFonts w:asciiTheme="minorHAnsi" w:hAnsiTheme="minorHAnsi" w:cstheme="minorHAnsi"/>
                <w:i/>
                <w:iCs/>
                <w:sz w:val="24"/>
                <w:szCs w:val="24"/>
                <w:lang w:val="sq-AL"/>
              </w:rPr>
              <w:t>Myself</w:t>
            </w:r>
            <w:proofErr w:type="spellEnd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 (i zgjedhur)</w:t>
            </w:r>
          </w:p>
          <w:p w14:paraId="46D289EB" w14:textId="47EB5245" w:rsidR="00F55991" w:rsidRPr="00AF104F" w:rsidRDefault="0092773E" w:rsidP="004A6BBB">
            <w:pPr>
              <w:tabs>
                <w:tab w:val="left" w:pos="5029"/>
              </w:tabs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Eksplorimin shpirtëror dhe filozofik të </w:t>
            </w:r>
            <w:proofErr w:type="spellStart"/>
            <w:r w:rsidRPr="0092773E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Whitman</w:t>
            </w:r>
            <w:proofErr w:type="spellEnd"/>
          </w:p>
        </w:tc>
      </w:tr>
      <w:tr w:rsidR="00F55991" w:rsidRPr="00AF104F" w14:paraId="42D9C257" w14:textId="77777777" w:rsidTr="00232EBA">
        <w:trPr>
          <w:trHeight w:val="36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0DCC97" w14:textId="77777777" w:rsidR="00F55991" w:rsidRPr="00AF104F" w:rsidRDefault="00F55991" w:rsidP="00F559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F6EA5C2" w14:textId="77777777" w:rsidR="00F55991" w:rsidRPr="00AF104F" w:rsidRDefault="00F55991" w:rsidP="00F55991">
            <w:pPr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sz w:val="24"/>
                <w:szCs w:val="24"/>
                <w:lang w:val="sq-AL"/>
              </w:rPr>
              <w:t>Testi i dytë</w:t>
            </w:r>
          </w:p>
        </w:tc>
      </w:tr>
      <w:tr w:rsidR="00F55991" w:rsidRPr="00AF104F" w14:paraId="4CB235D5" w14:textId="77777777" w:rsidTr="000F2AEB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016CA8" w14:textId="17FAE809" w:rsidR="00F55991" w:rsidRPr="00AF104F" w:rsidRDefault="00F55991" w:rsidP="00F55991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AF104F">
              <w:rPr>
                <w:rFonts w:asciiTheme="minorHAnsi" w:hAnsiTheme="minorHAnsi" w:cstheme="minorHAnsi"/>
                <w:b/>
                <w:sz w:val="24"/>
                <w:szCs w:val="24"/>
                <w:lang w:val="sq-AL"/>
              </w:rPr>
              <w:t>Politikat akademike dhe kodi i sjelljes</w:t>
            </w:r>
          </w:p>
        </w:tc>
      </w:tr>
      <w:tr w:rsidR="00F55991" w:rsidRPr="00AF104F" w14:paraId="6DD53EBF" w14:textId="77777777" w:rsidTr="000F2AEB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E10802" w14:textId="77777777" w:rsidR="004A6E8B" w:rsidRPr="00416D2B" w:rsidRDefault="004A6E8B" w:rsidP="004A6E8B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416D2B">
              <w:rPr>
                <w:lang w:val="sq-AL"/>
              </w:rPr>
              <w:t xml:space="preserve">Në përputhje me nenin 12, par. 1&amp;2 të Rregullores për studimet </w:t>
            </w:r>
            <w:proofErr w:type="spellStart"/>
            <w:r w:rsidRPr="00416D2B">
              <w:rPr>
                <w:lang w:val="sq-AL"/>
              </w:rPr>
              <w:t>Bachelor</w:t>
            </w:r>
            <w:proofErr w:type="spellEnd"/>
            <w:r w:rsidRPr="00416D2B">
              <w:rPr>
                <w:lang w:val="sq-AL"/>
              </w:rPr>
              <w:t xml:space="preserve"> studentët duhet të ndjekin 75% të orëve. Prandaj, mungesa do të ndikojë në pjesëmarrjen e studentëve në test/provim dhe në notat. Ndalohet përdorimi i celularëve dhe pajisjeve të tjera elektronike gjatë orës së mësimit nëse nuk kërkohet nga profesori/asistenti për aktivitet.</w:t>
            </w:r>
          </w:p>
          <w:p w14:paraId="74AEB7FC" w14:textId="65FCFBD5" w:rsidR="00F55991" w:rsidRPr="00AF104F" w:rsidRDefault="004A6E8B" w:rsidP="004A6E8B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sz w:val="24"/>
                <w:szCs w:val="24"/>
                <w:lang w:val="sq-AL"/>
              </w:rPr>
            </w:pPr>
            <w:r w:rsidRPr="00416D2B">
              <w:rPr>
                <w:lang w:val="sq-AL"/>
              </w:rPr>
              <w:t>Kërkohet zbatimi i plotë i politikave dhe standardeve akademike universale, si dhe dispozitave përkatëse të UP-së.</w:t>
            </w:r>
          </w:p>
        </w:tc>
      </w:tr>
    </w:tbl>
    <w:p w14:paraId="28D51D80" w14:textId="77777777" w:rsidR="00F95BCF" w:rsidRPr="00AF104F" w:rsidRDefault="00F95BCF" w:rsidP="00F95BCF">
      <w:pPr>
        <w:spacing w:after="3"/>
        <w:ind w:left="-3"/>
        <w:rPr>
          <w:rFonts w:asciiTheme="minorHAnsi" w:hAnsiTheme="minorHAnsi" w:cstheme="minorHAnsi"/>
          <w:b/>
          <w:szCs w:val="24"/>
          <w:lang w:val="sq-AL"/>
        </w:rPr>
      </w:pPr>
    </w:p>
    <w:p w14:paraId="413E838B" w14:textId="77777777" w:rsidR="00C23BBE" w:rsidRPr="00AF104F" w:rsidRDefault="00C23BBE" w:rsidP="00B13745">
      <w:pPr>
        <w:ind w:left="0" w:firstLine="0"/>
        <w:rPr>
          <w:rFonts w:asciiTheme="minorHAnsi" w:hAnsiTheme="minorHAnsi" w:cstheme="minorHAnsi"/>
          <w:szCs w:val="24"/>
          <w:lang w:val="sq-AL"/>
        </w:rPr>
      </w:pPr>
    </w:p>
    <w:sectPr w:rsidR="00C23BBE" w:rsidRPr="00AF104F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5FD1" w14:textId="77777777" w:rsidR="00327CD2" w:rsidRDefault="00327CD2">
      <w:pPr>
        <w:spacing w:after="0" w:line="240" w:lineRule="auto"/>
      </w:pPr>
      <w:r>
        <w:separator/>
      </w:r>
    </w:p>
  </w:endnote>
  <w:endnote w:type="continuationSeparator" w:id="0">
    <w:p w14:paraId="57C23C88" w14:textId="77777777" w:rsidR="00327CD2" w:rsidRDefault="0032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262B68" w14:textId="77777777" w:rsidR="00F33383" w:rsidRDefault="00F95B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C76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C760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65BEFBF" w14:textId="77777777" w:rsidR="00F33383" w:rsidRDefault="00327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7959" w14:textId="77777777" w:rsidR="00327CD2" w:rsidRDefault="00327CD2">
      <w:pPr>
        <w:spacing w:after="0" w:line="240" w:lineRule="auto"/>
      </w:pPr>
      <w:r>
        <w:separator/>
      </w:r>
    </w:p>
  </w:footnote>
  <w:footnote w:type="continuationSeparator" w:id="0">
    <w:p w14:paraId="4061AB11" w14:textId="77777777" w:rsidR="00327CD2" w:rsidRDefault="0032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E30"/>
    <w:multiLevelType w:val="hybridMultilevel"/>
    <w:tmpl w:val="1676FD4C"/>
    <w:lvl w:ilvl="0" w:tplc="5B5A169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139D7"/>
    <w:multiLevelType w:val="hybridMultilevel"/>
    <w:tmpl w:val="3B32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048D"/>
    <w:multiLevelType w:val="hybridMultilevel"/>
    <w:tmpl w:val="242C12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35661"/>
    <w:multiLevelType w:val="hybridMultilevel"/>
    <w:tmpl w:val="29C2437A"/>
    <w:lvl w:ilvl="0" w:tplc="86367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557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96674C4"/>
    <w:multiLevelType w:val="hybridMultilevel"/>
    <w:tmpl w:val="BA84F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A42AF0"/>
    <w:multiLevelType w:val="hybridMultilevel"/>
    <w:tmpl w:val="0436E53E"/>
    <w:lvl w:ilvl="0" w:tplc="863670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364BD"/>
    <w:multiLevelType w:val="hybridMultilevel"/>
    <w:tmpl w:val="9F6EA5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27D88"/>
    <w:multiLevelType w:val="hybridMultilevel"/>
    <w:tmpl w:val="35ECE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NzA3NTe0NLA0NzRT0lEKTi0uzszPAykwtKwFAJY7DWAtAAAA"/>
  </w:docVars>
  <w:rsids>
    <w:rsidRoot w:val="00F95BCF"/>
    <w:rsid w:val="0000639D"/>
    <w:rsid w:val="00021445"/>
    <w:rsid w:val="00026B7A"/>
    <w:rsid w:val="000465C7"/>
    <w:rsid w:val="00047F4D"/>
    <w:rsid w:val="00075D8C"/>
    <w:rsid w:val="00077725"/>
    <w:rsid w:val="000939FC"/>
    <w:rsid w:val="000D17D9"/>
    <w:rsid w:val="000D3B54"/>
    <w:rsid w:val="000E4CEF"/>
    <w:rsid w:val="000F46CC"/>
    <w:rsid w:val="000F6555"/>
    <w:rsid w:val="001077AF"/>
    <w:rsid w:val="00115531"/>
    <w:rsid w:val="001465C4"/>
    <w:rsid w:val="001A006C"/>
    <w:rsid w:val="001A45C4"/>
    <w:rsid w:val="001C4BF4"/>
    <w:rsid w:val="001D4CF5"/>
    <w:rsid w:val="0020309A"/>
    <w:rsid w:val="0020706A"/>
    <w:rsid w:val="00217B58"/>
    <w:rsid w:val="00232EBA"/>
    <w:rsid w:val="00235247"/>
    <w:rsid w:val="00235B9A"/>
    <w:rsid w:val="00281529"/>
    <w:rsid w:val="002969E8"/>
    <w:rsid w:val="002B0613"/>
    <w:rsid w:val="002B1841"/>
    <w:rsid w:val="002B3EF0"/>
    <w:rsid w:val="002C09CB"/>
    <w:rsid w:val="002D5E62"/>
    <w:rsid w:val="0030090B"/>
    <w:rsid w:val="003244CC"/>
    <w:rsid w:val="00327CD2"/>
    <w:rsid w:val="003346FF"/>
    <w:rsid w:val="00336A2A"/>
    <w:rsid w:val="00351842"/>
    <w:rsid w:val="003961C8"/>
    <w:rsid w:val="003A53DE"/>
    <w:rsid w:val="003E0457"/>
    <w:rsid w:val="003F05CE"/>
    <w:rsid w:val="003F5FCD"/>
    <w:rsid w:val="00401FB0"/>
    <w:rsid w:val="004104DD"/>
    <w:rsid w:val="004145C9"/>
    <w:rsid w:val="00427439"/>
    <w:rsid w:val="00427B9F"/>
    <w:rsid w:val="00432894"/>
    <w:rsid w:val="00455DF8"/>
    <w:rsid w:val="00460005"/>
    <w:rsid w:val="00483099"/>
    <w:rsid w:val="0048781C"/>
    <w:rsid w:val="0049295F"/>
    <w:rsid w:val="00492F91"/>
    <w:rsid w:val="004A6BBB"/>
    <w:rsid w:val="004A6E8B"/>
    <w:rsid w:val="004B21D9"/>
    <w:rsid w:val="004C5F05"/>
    <w:rsid w:val="004D3429"/>
    <w:rsid w:val="004D7444"/>
    <w:rsid w:val="004F3863"/>
    <w:rsid w:val="004F4158"/>
    <w:rsid w:val="00511A8B"/>
    <w:rsid w:val="005256A4"/>
    <w:rsid w:val="005371C8"/>
    <w:rsid w:val="005406F2"/>
    <w:rsid w:val="00544364"/>
    <w:rsid w:val="005862E3"/>
    <w:rsid w:val="005B3ED3"/>
    <w:rsid w:val="005C760E"/>
    <w:rsid w:val="005D0CE6"/>
    <w:rsid w:val="005D1FF4"/>
    <w:rsid w:val="005E0231"/>
    <w:rsid w:val="00613E6C"/>
    <w:rsid w:val="006209F9"/>
    <w:rsid w:val="00631269"/>
    <w:rsid w:val="00633D80"/>
    <w:rsid w:val="00635F61"/>
    <w:rsid w:val="00643C2A"/>
    <w:rsid w:val="0065339E"/>
    <w:rsid w:val="006536C9"/>
    <w:rsid w:val="006606C9"/>
    <w:rsid w:val="00685821"/>
    <w:rsid w:val="0069110B"/>
    <w:rsid w:val="006B3186"/>
    <w:rsid w:val="006C0113"/>
    <w:rsid w:val="006F5C70"/>
    <w:rsid w:val="007074A1"/>
    <w:rsid w:val="0071445C"/>
    <w:rsid w:val="0078394C"/>
    <w:rsid w:val="00790765"/>
    <w:rsid w:val="00796BB3"/>
    <w:rsid w:val="007E750C"/>
    <w:rsid w:val="007F0EA1"/>
    <w:rsid w:val="00807AFE"/>
    <w:rsid w:val="00811F63"/>
    <w:rsid w:val="00813A8C"/>
    <w:rsid w:val="0081404F"/>
    <w:rsid w:val="00817E1C"/>
    <w:rsid w:val="0083219F"/>
    <w:rsid w:val="00835A5A"/>
    <w:rsid w:val="00852B09"/>
    <w:rsid w:val="00854340"/>
    <w:rsid w:val="008571C7"/>
    <w:rsid w:val="00864481"/>
    <w:rsid w:val="008706AF"/>
    <w:rsid w:val="00874E51"/>
    <w:rsid w:val="00880505"/>
    <w:rsid w:val="008A1451"/>
    <w:rsid w:val="008A7313"/>
    <w:rsid w:val="008B4AFC"/>
    <w:rsid w:val="008C397A"/>
    <w:rsid w:val="008E089E"/>
    <w:rsid w:val="00901064"/>
    <w:rsid w:val="0092773E"/>
    <w:rsid w:val="0093761B"/>
    <w:rsid w:val="00945AF0"/>
    <w:rsid w:val="00953DB2"/>
    <w:rsid w:val="00964DDC"/>
    <w:rsid w:val="00967005"/>
    <w:rsid w:val="009721B1"/>
    <w:rsid w:val="0097616A"/>
    <w:rsid w:val="009843B3"/>
    <w:rsid w:val="009B3086"/>
    <w:rsid w:val="009C5CD3"/>
    <w:rsid w:val="00A330A8"/>
    <w:rsid w:val="00A60B5B"/>
    <w:rsid w:val="00A66313"/>
    <w:rsid w:val="00A84237"/>
    <w:rsid w:val="00AA69F5"/>
    <w:rsid w:val="00AB4F71"/>
    <w:rsid w:val="00AC0EDF"/>
    <w:rsid w:val="00AC39CF"/>
    <w:rsid w:val="00AD0AAD"/>
    <w:rsid w:val="00AE43EB"/>
    <w:rsid w:val="00AF104F"/>
    <w:rsid w:val="00B13745"/>
    <w:rsid w:val="00B16504"/>
    <w:rsid w:val="00B17061"/>
    <w:rsid w:val="00B23BC1"/>
    <w:rsid w:val="00B26251"/>
    <w:rsid w:val="00B2663C"/>
    <w:rsid w:val="00B34DC1"/>
    <w:rsid w:val="00B5268A"/>
    <w:rsid w:val="00B55419"/>
    <w:rsid w:val="00B57088"/>
    <w:rsid w:val="00B70F70"/>
    <w:rsid w:val="00B805FB"/>
    <w:rsid w:val="00B84CB2"/>
    <w:rsid w:val="00B86C2E"/>
    <w:rsid w:val="00B87B25"/>
    <w:rsid w:val="00BA0ED2"/>
    <w:rsid w:val="00BA630C"/>
    <w:rsid w:val="00BC2253"/>
    <w:rsid w:val="00BF4716"/>
    <w:rsid w:val="00C072B7"/>
    <w:rsid w:val="00C07380"/>
    <w:rsid w:val="00C1577D"/>
    <w:rsid w:val="00C23BBE"/>
    <w:rsid w:val="00C26106"/>
    <w:rsid w:val="00C31735"/>
    <w:rsid w:val="00C36C5B"/>
    <w:rsid w:val="00C4188F"/>
    <w:rsid w:val="00C60DB0"/>
    <w:rsid w:val="00C821A2"/>
    <w:rsid w:val="00C95C56"/>
    <w:rsid w:val="00CA4E9E"/>
    <w:rsid w:val="00CA6300"/>
    <w:rsid w:val="00CB2429"/>
    <w:rsid w:val="00CB795C"/>
    <w:rsid w:val="00D11323"/>
    <w:rsid w:val="00D34686"/>
    <w:rsid w:val="00D77792"/>
    <w:rsid w:val="00D970BD"/>
    <w:rsid w:val="00DA749D"/>
    <w:rsid w:val="00DD0BA5"/>
    <w:rsid w:val="00DD70C6"/>
    <w:rsid w:val="00E12AD4"/>
    <w:rsid w:val="00E2766F"/>
    <w:rsid w:val="00E34723"/>
    <w:rsid w:val="00E35CA9"/>
    <w:rsid w:val="00E62B8C"/>
    <w:rsid w:val="00E9074E"/>
    <w:rsid w:val="00E90EE9"/>
    <w:rsid w:val="00E921EE"/>
    <w:rsid w:val="00EA26C1"/>
    <w:rsid w:val="00EB1058"/>
    <w:rsid w:val="00EB1473"/>
    <w:rsid w:val="00EB152C"/>
    <w:rsid w:val="00EB2B4D"/>
    <w:rsid w:val="00EB7F61"/>
    <w:rsid w:val="00EE11E0"/>
    <w:rsid w:val="00EF7967"/>
    <w:rsid w:val="00F41608"/>
    <w:rsid w:val="00F42A70"/>
    <w:rsid w:val="00F55991"/>
    <w:rsid w:val="00F56F37"/>
    <w:rsid w:val="00F73DF3"/>
    <w:rsid w:val="00F73E69"/>
    <w:rsid w:val="00F73ED4"/>
    <w:rsid w:val="00F95BCF"/>
    <w:rsid w:val="00FB01EF"/>
    <w:rsid w:val="00FB1C52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7B5A"/>
  <w15:chartTrackingRefBased/>
  <w15:docId w15:val="{AF2B0EE1-6F2A-4FBF-895F-DBEB4D40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BCF"/>
    <w:pPr>
      <w:spacing w:after="12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95BCF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95BCF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95BCF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F95BCF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5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CF"/>
    <w:rPr>
      <w:rFonts w:ascii="Calibri" w:eastAsia="Calibri" w:hAnsi="Calibri" w:cs="Calibri"/>
      <w:color w:val="000000"/>
    </w:rPr>
  </w:style>
  <w:style w:type="paragraph" w:customStyle="1" w:styleId="KeinLeerraum">
    <w:name w:val="Kein Leerraum"/>
    <w:link w:val="KeinLeerraumZchn"/>
    <w:qFormat/>
    <w:rsid w:val="00F95BCF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KeinLeerraumZchn">
    <w:name w:val="Kein Leerraum Zchn"/>
    <w:link w:val="KeinLeerraum"/>
    <w:locked/>
    <w:rsid w:val="00F95BCF"/>
    <w:rPr>
      <w:rFonts w:eastAsia="Times New Roman" w:cs="Times New Roman"/>
      <w:szCs w:val="24"/>
    </w:rPr>
  </w:style>
  <w:style w:type="paragraph" w:customStyle="1" w:styleId="NoSpacing1">
    <w:name w:val="No Spacing1"/>
    <w:qFormat/>
    <w:rsid w:val="00F95BCF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ListParagraph1">
    <w:name w:val="List Paragraph1"/>
    <w:basedOn w:val="Normal"/>
    <w:rsid w:val="00F95BCF"/>
    <w:pPr>
      <w:spacing w:after="200" w:line="276" w:lineRule="auto"/>
      <w:ind w:left="720" w:firstLine="0"/>
    </w:pPr>
    <w:rPr>
      <w:rFonts w:eastAsia="Times New Roman" w:cs="Times New Roman"/>
      <w:color w:val="auto"/>
      <w:sz w:val="22"/>
    </w:rPr>
  </w:style>
  <w:style w:type="paragraph" w:customStyle="1" w:styleId="Listenabsatz">
    <w:name w:val="Listenabsatz"/>
    <w:basedOn w:val="Normal"/>
    <w:qFormat/>
    <w:rsid w:val="00F95BCF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A006C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1A006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5821"/>
  </w:style>
  <w:style w:type="character" w:styleId="Emphasis">
    <w:name w:val="Emphasis"/>
    <w:qFormat/>
    <w:rsid w:val="00685821"/>
    <w:rPr>
      <w:i/>
      <w:iCs/>
    </w:rPr>
  </w:style>
  <w:style w:type="paragraph" w:styleId="ListParagraph">
    <w:name w:val="List Paragraph"/>
    <w:basedOn w:val="Normal"/>
    <w:uiPriority w:val="34"/>
    <w:qFormat/>
    <w:rsid w:val="0068582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35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072B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1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books/edition/Autobiography_of_Benjamin_Franklin/OJMEAAAAYAAJ?hl=en&amp;gbpv=1&amp;dq=Autobiography+benjamin+franklin&amp;printsec=frontcover" TargetMode="External"/><Relationship Id="rId13" Type="http://schemas.openxmlformats.org/officeDocument/2006/relationships/hyperlink" Target="https://www.gutenberg.org/files/60976/60976-h/60976-h.ht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udents.aiu.edu/submissions/profiles/resources/onlineBook/j7h8C3_A_History_of_American_Literature_2nd.pdf" TargetMode="External"/><Relationship Id="rId12" Type="http://schemas.openxmlformats.org/officeDocument/2006/relationships/hyperlink" Target="https://www.google.com/books/edition/Adventures_of_Huckleberry_Finn/mWHcDAAAQBAJ?hl=en&amp;gbpv=1&amp;dq=huckleberry+finn&amp;printsec=frontcover" TargetMode="External"/><Relationship Id="rId17" Type="http://schemas.openxmlformats.org/officeDocument/2006/relationships/hyperlink" Target="https://www.academia.edu/5832765/American_Literature_From_1600_through_1985s_Edited_by_Adam_Augustyn_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tenberg.org/cache/epub/2701/pg2701-image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utenberg.org/cache/epub/932/pg932-image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books/edition/History_of_Plimoth_Plantation/OWFAcDEnVMEC?hl=en&amp;gbpv=1" TargetMode="External"/><Relationship Id="rId10" Type="http://schemas.openxmlformats.org/officeDocument/2006/relationships/hyperlink" Target="https://www.google.com/books/edition/The_Portrait_of_a_Lady/3xpFAQAAMAAJ?hl=en&amp;gbpv=1&amp;dq=portrait+of+a+lady&amp;printsec=frontcov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books/edition/The_Scarlet_Letter/e1eMCgAAQBAJ?hl=en&amp;gbpv=1&amp;dq=scarlet+letter&amp;printsec=frontcover" TargetMode="External"/><Relationship Id="rId14" Type="http://schemas.openxmlformats.org/officeDocument/2006/relationships/hyperlink" Target="https://www.google.com/books/edition/The_Generall_Historie_of_Virginia_New_En/z77xqkcCBOwC?hl=en&amp;gbpv=1&amp;dq=general+history+of+virginia&amp;printsec=frontc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vjosa sadriu</dc:creator>
  <cp:keywords/>
  <dc:description/>
  <cp:lastModifiedBy>Seniha Krasniqi </cp:lastModifiedBy>
  <cp:revision>10</cp:revision>
  <dcterms:created xsi:type="dcterms:W3CDTF">2025-03-14T06:53:00Z</dcterms:created>
  <dcterms:modified xsi:type="dcterms:W3CDTF">2025-09-05T11:22:00Z</dcterms:modified>
</cp:coreProperties>
</file>