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48EAE" w14:textId="23C71B03" w:rsidR="00F33383" w:rsidRPr="00617EE3" w:rsidRDefault="00334144" w:rsidP="00F33383">
      <w:pPr>
        <w:pStyle w:val="Heading3"/>
        <w:ind w:left="2" w:firstLine="0"/>
        <w:rPr>
          <w:rFonts w:asciiTheme="minorHAnsi" w:hAnsiTheme="minorHAnsi" w:cstheme="minorHAnsi"/>
          <w:sz w:val="24"/>
          <w:szCs w:val="24"/>
          <w:lang w:val="en-GB"/>
        </w:rPr>
      </w:pPr>
      <w:r w:rsidRPr="00617EE3">
        <w:rPr>
          <w:rFonts w:asciiTheme="minorHAnsi" w:hAnsiTheme="minorHAnsi" w:cstheme="minorHAnsi"/>
          <w:sz w:val="24"/>
          <w:szCs w:val="24"/>
          <w:lang w:val="en-GB"/>
        </w:rPr>
        <w:t>Course title</w:t>
      </w:r>
      <w:r w:rsidR="00F33383" w:rsidRPr="00617EE3">
        <w:rPr>
          <w:rFonts w:asciiTheme="minorHAnsi" w:hAnsiTheme="minorHAnsi" w:cstheme="minorHAnsi"/>
          <w:sz w:val="24"/>
          <w:szCs w:val="24"/>
          <w:lang w:val="en-GB"/>
        </w:rPr>
        <w:t xml:space="preserve">: </w:t>
      </w:r>
      <w:r w:rsidR="00C01153" w:rsidRPr="00617EE3">
        <w:rPr>
          <w:rFonts w:asciiTheme="minorHAnsi" w:hAnsiTheme="minorHAnsi" w:cstheme="minorHAnsi"/>
          <w:sz w:val="24"/>
          <w:szCs w:val="24"/>
          <w:lang w:val="en-GB"/>
        </w:rPr>
        <w:t xml:space="preserve">English language </w:t>
      </w:r>
      <w:r w:rsidR="00371B7F" w:rsidRPr="00617EE3">
        <w:rPr>
          <w:rFonts w:asciiTheme="minorHAnsi" w:hAnsiTheme="minorHAnsi" w:cstheme="minorHAnsi"/>
          <w:sz w:val="24"/>
          <w:szCs w:val="24"/>
          <w:lang w:val="en-GB"/>
        </w:rPr>
        <w:t>1</w:t>
      </w:r>
    </w:p>
    <w:tbl>
      <w:tblPr>
        <w:tblStyle w:val="TableGrid"/>
        <w:tblW w:w="10888" w:type="dxa"/>
        <w:tblInd w:w="-550" w:type="dxa"/>
        <w:tblCellMar>
          <w:top w:w="80" w:type="dxa"/>
          <w:left w:w="80" w:type="dxa"/>
          <w:right w:w="34" w:type="dxa"/>
        </w:tblCellMar>
        <w:tblLook w:val="04A0" w:firstRow="1" w:lastRow="0" w:firstColumn="1" w:lastColumn="0" w:noHBand="0" w:noVBand="1"/>
      </w:tblPr>
      <w:tblGrid>
        <w:gridCol w:w="5235"/>
        <w:gridCol w:w="5653"/>
      </w:tblGrid>
      <w:tr w:rsidR="00334144" w:rsidRPr="00617EE3" w14:paraId="2504D5A9" w14:textId="77777777" w:rsidTr="001B2668">
        <w:trPr>
          <w:trHeight w:val="340"/>
        </w:trPr>
        <w:tc>
          <w:tcPr>
            <w:tcW w:w="5235" w:type="dxa"/>
            <w:tcBorders>
              <w:top w:val="nil"/>
              <w:left w:val="single" w:sz="8" w:space="0" w:color="FFFFFF"/>
              <w:bottom w:val="single" w:sz="8" w:space="0" w:color="FFFFFF"/>
              <w:right w:val="nil"/>
            </w:tcBorders>
            <w:shd w:val="clear" w:color="auto" w:fill="58715C"/>
          </w:tcPr>
          <w:p w14:paraId="44726321" w14:textId="098F5F91"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Basic course information</w:t>
            </w:r>
          </w:p>
        </w:tc>
        <w:tc>
          <w:tcPr>
            <w:tcW w:w="5653" w:type="dxa"/>
            <w:tcBorders>
              <w:top w:val="nil"/>
              <w:left w:val="nil"/>
              <w:bottom w:val="single" w:sz="8" w:space="0" w:color="FFFFFF"/>
              <w:right w:val="single" w:sz="8" w:space="0" w:color="FFFFFF"/>
            </w:tcBorders>
            <w:shd w:val="clear" w:color="auto" w:fill="58715C"/>
          </w:tcPr>
          <w:p w14:paraId="7351D27C" w14:textId="77777777" w:rsidR="00334144" w:rsidRPr="00617EE3" w:rsidRDefault="00334144" w:rsidP="00334144">
            <w:pPr>
              <w:spacing w:after="160" w:line="259" w:lineRule="auto"/>
              <w:ind w:left="0" w:firstLine="0"/>
              <w:rPr>
                <w:rFonts w:asciiTheme="minorHAnsi" w:hAnsiTheme="minorHAnsi" w:cstheme="minorHAnsi"/>
                <w:szCs w:val="24"/>
                <w:lang w:val="en-GB"/>
              </w:rPr>
            </w:pPr>
          </w:p>
        </w:tc>
      </w:tr>
      <w:tr w:rsidR="00334144" w:rsidRPr="00617EE3" w14:paraId="278DE7CA" w14:textId="77777777" w:rsidTr="001B266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857C8D" w14:textId="4D4A061A"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 xml:space="preserve">Academic unit: </w:t>
            </w:r>
          </w:p>
        </w:tc>
        <w:tc>
          <w:tcPr>
            <w:tcW w:w="5653" w:type="dxa"/>
            <w:tcBorders>
              <w:top w:val="single" w:sz="8" w:space="0" w:color="FFFFFF"/>
              <w:left w:val="single" w:sz="8" w:space="0" w:color="FFFFFF"/>
              <w:bottom w:val="single" w:sz="8" w:space="0" w:color="FFFFFF"/>
              <w:right w:val="single" w:sz="8" w:space="0" w:color="FFFFFF"/>
            </w:tcBorders>
            <w:shd w:val="clear" w:color="auto" w:fill="C9D5CA"/>
          </w:tcPr>
          <w:p w14:paraId="2D0803FE" w14:textId="3D92F9F3" w:rsidR="00334144" w:rsidRPr="00617EE3" w:rsidRDefault="009876C3"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bCs/>
                <w:szCs w:val="24"/>
                <w:lang w:val="en-GB"/>
              </w:rPr>
              <w:t>German</w:t>
            </w:r>
            <w:r w:rsidR="00371B7F" w:rsidRPr="00617EE3">
              <w:rPr>
                <w:rFonts w:asciiTheme="minorHAnsi" w:hAnsiTheme="minorHAnsi" w:cstheme="minorHAnsi"/>
                <w:bCs/>
                <w:szCs w:val="24"/>
                <w:lang w:val="en-GB"/>
              </w:rPr>
              <w:t xml:space="preserve"> language and literature</w:t>
            </w:r>
          </w:p>
        </w:tc>
      </w:tr>
      <w:tr w:rsidR="00334144" w:rsidRPr="00617EE3" w14:paraId="78F704A1" w14:textId="77777777" w:rsidTr="001B266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A01F2EC" w14:textId="3A257170"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Course title:</w:t>
            </w:r>
          </w:p>
        </w:tc>
        <w:tc>
          <w:tcPr>
            <w:tcW w:w="5653" w:type="dxa"/>
            <w:tcBorders>
              <w:top w:val="single" w:sz="8" w:space="0" w:color="FFFFFF"/>
              <w:left w:val="single" w:sz="8" w:space="0" w:color="FFFFFF"/>
              <w:bottom w:val="single" w:sz="8" w:space="0" w:color="FFFFFF"/>
              <w:right w:val="single" w:sz="8" w:space="0" w:color="FFFFFF"/>
            </w:tcBorders>
            <w:shd w:val="clear" w:color="auto" w:fill="C9D5CA"/>
          </w:tcPr>
          <w:p w14:paraId="07D1069A" w14:textId="69AE4E6C" w:rsidR="00334144" w:rsidRPr="00617EE3" w:rsidRDefault="00C01153"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 xml:space="preserve">English language </w:t>
            </w:r>
            <w:r w:rsidR="00371B7F" w:rsidRPr="00617EE3">
              <w:rPr>
                <w:rFonts w:asciiTheme="minorHAnsi" w:hAnsiTheme="minorHAnsi" w:cstheme="minorHAnsi"/>
                <w:szCs w:val="24"/>
                <w:lang w:val="en-GB"/>
              </w:rPr>
              <w:t>1</w:t>
            </w:r>
          </w:p>
        </w:tc>
      </w:tr>
      <w:tr w:rsidR="00334144" w:rsidRPr="00617EE3" w14:paraId="1846DFBF" w14:textId="77777777" w:rsidTr="001B266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77987A7" w14:textId="72B00326"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Level:</w:t>
            </w:r>
          </w:p>
        </w:tc>
        <w:tc>
          <w:tcPr>
            <w:tcW w:w="5653" w:type="dxa"/>
            <w:tcBorders>
              <w:top w:val="single" w:sz="8" w:space="0" w:color="FFFFFF"/>
              <w:left w:val="single" w:sz="8" w:space="0" w:color="FFFFFF"/>
              <w:bottom w:val="single" w:sz="8" w:space="0" w:color="FFFFFF"/>
              <w:right w:val="single" w:sz="8" w:space="0" w:color="FFFFFF"/>
            </w:tcBorders>
            <w:shd w:val="clear" w:color="auto" w:fill="C9D5CA"/>
          </w:tcPr>
          <w:p w14:paraId="4C55F28D" w14:textId="77777777"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BA</w:t>
            </w:r>
          </w:p>
        </w:tc>
      </w:tr>
      <w:tr w:rsidR="00334144" w:rsidRPr="00617EE3" w14:paraId="5489F6AA" w14:textId="77777777" w:rsidTr="001B266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20251AA" w14:textId="6F5A49C0"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Course status:</w:t>
            </w:r>
          </w:p>
        </w:tc>
        <w:tc>
          <w:tcPr>
            <w:tcW w:w="5653" w:type="dxa"/>
            <w:tcBorders>
              <w:top w:val="single" w:sz="8" w:space="0" w:color="FFFFFF"/>
              <w:left w:val="single" w:sz="8" w:space="0" w:color="FFFFFF"/>
              <w:bottom w:val="single" w:sz="8" w:space="0" w:color="FFFFFF"/>
              <w:right w:val="single" w:sz="8" w:space="0" w:color="FFFFFF"/>
            </w:tcBorders>
            <w:shd w:val="clear" w:color="auto" w:fill="C9D5CA"/>
          </w:tcPr>
          <w:p w14:paraId="5E03D833" w14:textId="3F50787C" w:rsidR="00334144" w:rsidRPr="00617EE3" w:rsidRDefault="00AB6A28" w:rsidP="00334144">
            <w:pPr>
              <w:spacing w:after="0" w:line="259" w:lineRule="auto"/>
              <w:ind w:left="0" w:firstLine="0"/>
              <w:rPr>
                <w:rFonts w:asciiTheme="minorHAnsi" w:hAnsiTheme="minorHAnsi" w:cstheme="minorHAnsi"/>
                <w:szCs w:val="24"/>
              </w:rPr>
            </w:pPr>
            <w:r w:rsidRPr="00617EE3">
              <w:rPr>
                <w:rFonts w:asciiTheme="minorHAnsi" w:hAnsiTheme="minorHAnsi" w:cstheme="minorHAnsi"/>
                <w:szCs w:val="24"/>
                <w:lang w:val="en-GB"/>
              </w:rPr>
              <w:t>Obligatory</w:t>
            </w:r>
          </w:p>
        </w:tc>
      </w:tr>
      <w:tr w:rsidR="00334144" w:rsidRPr="00617EE3" w14:paraId="4A03BC3F" w14:textId="77777777" w:rsidTr="001B266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BC8C54D" w14:textId="393366A9"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Year of study:</w:t>
            </w:r>
          </w:p>
        </w:tc>
        <w:tc>
          <w:tcPr>
            <w:tcW w:w="5653" w:type="dxa"/>
            <w:tcBorders>
              <w:top w:val="single" w:sz="8" w:space="0" w:color="FFFFFF"/>
              <w:left w:val="single" w:sz="8" w:space="0" w:color="FFFFFF"/>
              <w:bottom w:val="single" w:sz="8" w:space="0" w:color="FFFFFF"/>
              <w:right w:val="single" w:sz="8" w:space="0" w:color="FFFFFF"/>
            </w:tcBorders>
            <w:shd w:val="clear" w:color="auto" w:fill="C9D5CA"/>
          </w:tcPr>
          <w:p w14:paraId="70460A3D" w14:textId="65E592BE" w:rsidR="00334144" w:rsidRPr="00617EE3" w:rsidRDefault="0068199A"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 xml:space="preserve">Year </w:t>
            </w:r>
            <w:r w:rsidR="00334144" w:rsidRPr="00617EE3">
              <w:rPr>
                <w:rFonts w:asciiTheme="minorHAnsi" w:hAnsiTheme="minorHAnsi" w:cstheme="minorHAnsi"/>
                <w:szCs w:val="24"/>
                <w:lang w:val="en-GB"/>
              </w:rPr>
              <w:t>I  | Semest</w:t>
            </w:r>
            <w:r w:rsidRPr="00617EE3">
              <w:rPr>
                <w:rFonts w:asciiTheme="minorHAnsi" w:hAnsiTheme="minorHAnsi" w:cstheme="minorHAnsi"/>
                <w:szCs w:val="24"/>
                <w:lang w:val="en-GB"/>
              </w:rPr>
              <w:t>e</w:t>
            </w:r>
            <w:r w:rsidR="00334144" w:rsidRPr="00617EE3">
              <w:rPr>
                <w:rFonts w:asciiTheme="minorHAnsi" w:hAnsiTheme="minorHAnsi" w:cstheme="minorHAnsi"/>
                <w:szCs w:val="24"/>
                <w:lang w:val="en-GB"/>
              </w:rPr>
              <w:t xml:space="preserve">r </w:t>
            </w:r>
            <w:r w:rsidR="00C01153" w:rsidRPr="00617EE3">
              <w:rPr>
                <w:rFonts w:asciiTheme="minorHAnsi" w:hAnsiTheme="minorHAnsi" w:cstheme="minorHAnsi"/>
                <w:szCs w:val="24"/>
                <w:lang w:val="en-GB"/>
              </w:rPr>
              <w:t>I</w:t>
            </w:r>
          </w:p>
        </w:tc>
      </w:tr>
      <w:tr w:rsidR="00334144" w:rsidRPr="00617EE3" w14:paraId="58A1780B" w14:textId="77777777" w:rsidTr="001B266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C59A0EB" w14:textId="1953B293"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Number of hours per week:</w:t>
            </w:r>
          </w:p>
        </w:tc>
        <w:tc>
          <w:tcPr>
            <w:tcW w:w="5653" w:type="dxa"/>
            <w:tcBorders>
              <w:top w:val="single" w:sz="8" w:space="0" w:color="FFFFFF"/>
              <w:left w:val="single" w:sz="8" w:space="0" w:color="FFFFFF"/>
              <w:bottom w:val="single" w:sz="8" w:space="0" w:color="FFFFFF"/>
              <w:right w:val="single" w:sz="8" w:space="0" w:color="FFFFFF"/>
            </w:tcBorders>
            <w:shd w:val="clear" w:color="auto" w:fill="C9D5CA"/>
          </w:tcPr>
          <w:p w14:paraId="657F1DA7" w14:textId="4649A8EC"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2+</w:t>
            </w:r>
            <w:r w:rsidR="00AB6A28" w:rsidRPr="00617EE3">
              <w:rPr>
                <w:rFonts w:asciiTheme="minorHAnsi" w:hAnsiTheme="minorHAnsi" w:cstheme="minorHAnsi"/>
                <w:szCs w:val="24"/>
                <w:lang w:val="en-GB"/>
              </w:rPr>
              <w:t>2</w:t>
            </w:r>
          </w:p>
        </w:tc>
      </w:tr>
      <w:tr w:rsidR="00334144" w:rsidRPr="00617EE3" w14:paraId="39BCA27A" w14:textId="77777777" w:rsidTr="001B266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8718CF" w14:textId="1A24166E"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ECTS credits:</w:t>
            </w:r>
          </w:p>
        </w:tc>
        <w:tc>
          <w:tcPr>
            <w:tcW w:w="5653" w:type="dxa"/>
            <w:tcBorders>
              <w:top w:val="single" w:sz="8" w:space="0" w:color="FFFFFF"/>
              <w:left w:val="single" w:sz="8" w:space="0" w:color="FFFFFF"/>
              <w:bottom w:val="single" w:sz="8" w:space="0" w:color="FFFFFF"/>
              <w:right w:val="single" w:sz="8" w:space="0" w:color="FFFFFF"/>
            </w:tcBorders>
            <w:shd w:val="clear" w:color="auto" w:fill="C9D5CA"/>
          </w:tcPr>
          <w:p w14:paraId="6ACF9CBB" w14:textId="01E4F24E" w:rsidR="00334144" w:rsidRPr="00617EE3" w:rsidRDefault="004261CA" w:rsidP="00334144">
            <w:pPr>
              <w:spacing w:after="0" w:line="259" w:lineRule="auto"/>
              <w:ind w:left="0" w:firstLine="0"/>
              <w:rPr>
                <w:rFonts w:asciiTheme="minorHAnsi" w:hAnsiTheme="minorHAnsi" w:cstheme="minorHAnsi"/>
                <w:szCs w:val="24"/>
                <w:lang w:val="en-GB"/>
              </w:rPr>
            </w:pPr>
            <w:r>
              <w:rPr>
                <w:rFonts w:asciiTheme="minorHAnsi" w:hAnsiTheme="minorHAnsi" w:cstheme="minorHAnsi"/>
                <w:szCs w:val="24"/>
                <w:lang w:val="en-GB"/>
              </w:rPr>
              <w:t>5</w:t>
            </w:r>
            <w:r w:rsidR="00334144" w:rsidRPr="00617EE3">
              <w:rPr>
                <w:rFonts w:asciiTheme="minorHAnsi" w:hAnsiTheme="minorHAnsi" w:cstheme="minorHAnsi"/>
                <w:szCs w:val="24"/>
                <w:lang w:val="en-GB"/>
              </w:rPr>
              <w:t xml:space="preserve"> ECTS</w:t>
            </w:r>
          </w:p>
        </w:tc>
      </w:tr>
      <w:tr w:rsidR="00334144" w:rsidRPr="00617EE3" w14:paraId="042067B1" w14:textId="77777777" w:rsidTr="001B266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4B1F592" w14:textId="5F58E6F1"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Time/Place</w:t>
            </w:r>
          </w:p>
        </w:tc>
        <w:tc>
          <w:tcPr>
            <w:tcW w:w="5653" w:type="dxa"/>
            <w:tcBorders>
              <w:top w:val="single" w:sz="8" w:space="0" w:color="FFFFFF"/>
              <w:left w:val="single" w:sz="8" w:space="0" w:color="FFFFFF"/>
              <w:bottom w:val="single" w:sz="8" w:space="0" w:color="FFFFFF"/>
              <w:right w:val="single" w:sz="8" w:space="0" w:color="FFFFFF"/>
            </w:tcBorders>
            <w:shd w:val="clear" w:color="auto" w:fill="C9D5CA"/>
          </w:tcPr>
          <w:p w14:paraId="0A268DF3" w14:textId="189E08EE"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1</w:t>
            </w:r>
            <w:r w:rsidR="00AB6A28" w:rsidRPr="00617EE3">
              <w:rPr>
                <w:rFonts w:asciiTheme="minorHAnsi" w:hAnsiTheme="minorHAnsi" w:cstheme="minorHAnsi"/>
                <w:szCs w:val="24"/>
                <w:lang w:val="en-GB"/>
              </w:rPr>
              <w:t>2</w:t>
            </w:r>
            <w:r w:rsidRPr="00617EE3">
              <w:rPr>
                <w:rFonts w:asciiTheme="minorHAnsi" w:hAnsiTheme="minorHAnsi" w:cstheme="minorHAnsi"/>
                <w:szCs w:val="24"/>
                <w:lang w:val="en-GB"/>
              </w:rPr>
              <w:t>.</w:t>
            </w:r>
            <w:r w:rsidR="00C01153" w:rsidRPr="00617EE3">
              <w:rPr>
                <w:rFonts w:asciiTheme="minorHAnsi" w:hAnsiTheme="minorHAnsi" w:cstheme="minorHAnsi"/>
                <w:szCs w:val="24"/>
                <w:lang w:val="en-GB"/>
              </w:rPr>
              <w:t>00</w:t>
            </w:r>
            <w:r w:rsidRPr="00617EE3">
              <w:rPr>
                <w:rFonts w:asciiTheme="minorHAnsi" w:hAnsiTheme="minorHAnsi" w:cstheme="minorHAnsi"/>
                <w:szCs w:val="24"/>
                <w:lang w:val="en-GB"/>
              </w:rPr>
              <w:t xml:space="preserve"> – 1</w:t>
            </w:r>
            <w:r w:rsidR="00AB6A28" w:rsidRPr="00617EE3">
              <w:rPr>
                <w:rFonts w:asciiTheme="minorHAnsi" w:hAnsiTheme="minorHAnsi" w:cstheme="minorHAnsi"/>
                <w:szCs w:val="24"/>
                <w:lang w:val="en-GB"/>
              </w:rPr>
              <w:t>3</w:t>
            </w:r>
            <w:r w:rsidRPr="00617EE3">
              <w:rPr>
                <w:rFonts w:asciiTheme="minorHAnsi" w:hAnsiTheme="minorHAnsi" w:cstheme="minorHAnsi"/>
                <w:szCs w:val="24"/>
                <w:lang w:val="en-GB"/>
              </w:rPr>
              <w:t>.</w:t>
            </w:r>
            <w:r w:rsidR="00C01153" w:rsidRPr="00617EE3">
              <w:rPr>
                <w:rFonts w:asciiTheme="minorHAnsi" w:hAnsiTheme="minorHAnsi" w:cstheme="minorHAnsi"/>
                <w:szCs w:val="24"/>
                <w:lang w:val="en-GB"/>
              </w:rPr>
              <w:t>30</w:t>
            </w:r>
            <w:r w:rsidRPr="00617EE3">
              <w:rPr>
                <w:rFonts w:asciiTheme="minorHAnsi" w:hAnsiTheme="minorHAnsi" w:cstheme="minorHAnsi"/>
                <w:szCs w:val="24"/>
                <w:lang w:val="en-GB"/>
              </w:rPr>
              <w:t xml:space="preserve"> | </w:t>
            </w:r>
            <w:r w:rsidR="0068199A" w:rsidRPr="00617EE3">
              <w:rPr>
                <w:rFonts w:asciiTheme="minorHAnsi" w:hAnsiTheme="minorHAnsi" w:cstheme="minorHAnsi"/>
                <w:szCs w:val="24"/>
                <w:lang w:val="en-GB"/>
              </w:rPr>
              <w:t>Room</w:t>
            </w:r>
            <w:r w:rsidRPr="00617EE3">
              <w:rPr>
                <w:rFonts w:asciiTheme="minorHAnsi" w:hAnsiTheme="minorHAnsi" w:cstheme="minorHAnsi"/>
                <w:szCs w:val="24"/>
                <w:lang w:val="en-GB"/>
              </w:rPr>
              <w:t xml:space="preserve"> </w:t>
            </w:r>
            <w:r w:rsidR="00525E25">
              <w:rPr>
                <w:rFonts w:asciiTheme="minorHAnsi" w:hAnsiTheme="minorHAnsi" w:cstheme="minorHAnsi"/>
                <w:szCs w:val="24"/>
                <w:lang w:val="en-GB"/>
              </w:rPr>
              <w:t>32</w:t>
            </w:r>
          </w:p>
        </w:tc>
      </w:tr>
      <w:tr w:rsidR="00334144" w:rsidRPr="00617EE3" w14:paraId="25078332" w14:textId="77777777" w:rsidTr="001B266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A369E8E" w14:textId="5D1271FE"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Course instructor:</w:t>
            </w:r>
          </w:p>
        </w:tc>
        <w:tc>
          <w:tcPr>
            <w:tcW w:w="5653" w:type="dxa"/>
            <w:tcBorders>
              <w:top w:val="single" w:sz="8" w:space="0" w:color="FFFFFF"/>
              <w:left w:val="single" w:sz="8" w:space="0" w:color="FFFFFF"/>
              <w:bottom w:val="single" w:sz="8" w:space="0" w:color="FFFFFF"/>
              <w:right w:val="single" w:sz="8" w:space="0" w:color="FFFFFF"/>
            </w:tcBorders>
            <w:shd w:val="clear" w:color="auto" w:fill="C9D5CA"/>
          </w:tcPr>
          <w:p w14:paraId="4C6DA2B3" w14:textId="58FFCCC5"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bCs/>
                <w:szCs w:val="24"/>
                <w:lang w:val="en-GB"/>
              </w:rPr>
              <w:t>Ass</w:t>
            </w:r>
            <w:r w:rsidR="00F46881">
              <w:rPr>
                <w:rFonts w:asciiTheme="minorHAnsi" w:hAnsiTheme="minorHAnsi" w:cstheme="minorHAnsi"/>
                <w:bCs/>
                <w:szCs w:val="24"/>
                <w:lang w:val="en-GB"/>
              </w:rPr>
              <w:t>oc</w:t>
            </w:r>
            <w:r w:rsidRPr="00617EE3">
              <w:rPr>
                <w:rFonts w:asciiTheme="minorHAnsi" w:hAnsiTheme="minorHAnsi" w:cstheme="minorHAnsi"/>
                <w:bCs/>
                <w:szCs w:val="24"/>
                <w:lang w:val="en-GB"/>
              </w:rPr>
              <w:t>.Prof.Dr.</w:t>
            </w:r>
            <w:r w:rsidR="00C01153" w:rsidRPr="00617EE3">
              <w:rPr>
                <w:rFonts w:asciiTheme="minorHAnsi" w:hAnsiTheme="minorHAnsi" w:cstheme="minorHAnsi"/>
                <w:bCs/>
                <w:szCs w:val="24"/>
                <w:lang w:val="en-GB"/>
              </w:rPr>
              <w:t>Seniha Krasniqi</w:t>
            </w:r>
          </w:p>
        </w:tc>
      </w:tr>
      <w:tr w:rsidR="00334144" w:rsidRPr="00617EE3" w14:paraId="600EF400" w14:textId="77777777" w:rsidTr="001B266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C40EAA9" w14:textId="0EB4BCDC"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 xml:space="preserve">Contact details: </w:t>
            </w:r>
          </w:p>
        </w:tc>
        <w:tc>
          <w:tcPr>
            <w:tcW w:w="5653" w:type="dxa"/>
            <w:tcBorders>
              <w:top w:val="single" w:sz="8" w:space="0" w:color="FFFFFF"/>
              <w:left w:val="single" w:sz="8" w:space="0" w:color="FFFFFF"/>
              <w:bottom w:val="single" w:sz="8" w:space="0" w:color="FFFFFF"/>
              <w:right w:val="single" w:sz="8" w:space="0" w:color="FFFFFF"/>
            </w:tcBorders>
            <w:shd w:val="clear" w:color="auto" w:fill="C9D5CA"/>
          </w:tcPr>
          <w:p w14:paraId="51771289" w14:textId="7A7713D5" w:rsidR="00334144" w:rsidRPr="00617EE3" w:rsidRDefault="00334144" w:rsidP="00334144">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bCs/>
                <w:szCs w:val="24"/>
                <w:lang w:val="en-GB"/>
              </w:rPr>
              <w:t xml:space="preserve">e-mail: </w:t>
            </w:r>
            <w:r w:rsidR="00C01153" w:rsidRPr="00617EE3">
              <w:rPr>
                <w:rFonts w:asciiTheme="minorHAnsi" w:hAnsiTheme="minorHAnsi" w:cstheme="minorHAnsi"/>
                <w:bCs/>
                <w:szCs w:val="24"/>
                <w:lang w:val="en-GB"/>
              </w:rPr>
              <w:t>seniha.krasniqi</w:t>
            </w:r>
            <w:r w:rsidRPr="00617EE3">
              <w:rPr>
                <w:rFonts w:asciiTheme="minorHAnsi" w:hAnsiTheme="minorHAnsi" w:cstheme="minorHAnsi"/>
                <w:bCs/>
                <w:szCs w:val="24"/>
                <w:lang w:val="en-GB"/>
              </w:rPr>
              <w:t>@</w:t>
            </w:r>
            <w:r w:rsidR="00C01153" w:rsidRPr="00617EE3">
              <w:rPr>
                <w:rFonts w:asciiTheme="minorHAnsi" w:hAnsiTheme="minorHAnsi" w:cstheme="minorHAnsi"/>
                <w:bCs/>
                <w:szCs w:val="24"/>
                <w:lang w:val="en-GB"/>
              </w:rPr>
              <w:t>uni-pr.edu</w:t>
            </w:r>
          </w:p>
        </w:tc>
      </w:tr>
      <w:tr w:rsidR="0075519E" w:rsidRPr="00617EE3" w14:paraId="5180CC5B" w14:textId="77777777" w:rsidTr="001B2668">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38B382DC" w14:textId="0380766F" w:rsidR="0075519E" w:rsidRPr="00617EE3" w:rsidRDefault="0075519E" w:rsidP="0075519E">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 xml:space="preserve">Course description: </w:t>
            </w:r>
          </w:p>
        </w:tc>
        <w:tc>
          <w:tcPr>
            <w:tcW w:w="5653" w:type="dxa"/>
            <w:tcBorders>
              <w:top w:val="nil"/>
              <w:left w:val="single" w:sz="8" w:space="0" w:color="FFFFFF"/>
              <w:bottom w:val="single" w:sz="8" w:space="0" w:color="FFFFFF"/>
              <w:right w:val="single" w:sz="8" w:space="0" w:color="FFFFFF"/>
            </w:tcBorders>
            <w:shd w:val="clear" w:color="auto" w:fill="C9D5CA"/>
          </w:tcPr>
          <w:p w14:paraId="79334B7F" w14:textId="77777777" w:rsidR="0075519E" w:rsidRPr="00617EE3" w:rsidRDefault="0075519E" w:rsidP="0075519E">
            <w:pPr>
              <w:pStyle w:val="NoSpacing"/>
              <w:jc w:val="both"/>
              <w:rPr>
                <w:rFonts w:asciiTheme="minorHAnsi" w:hAnsiTheme="minorHAnsi" w:cstheme="minorHAnsi"/>
              </w:rPr>
            </w:pPr>
            <w:r w:rsidRPr="00617EE3">
              <w:rPr>
                <w:rFonts w:asciiTheme="minorHAnsi" w:hAnsiTheme="minorHAnsi" w:cstheme="minorHAnsi"/>
              </w:rPr>
              <w:t xml:space="preserve">In this course, teaching and learning will be based on interaction and will rely primarily on the active participation of students by expressing their personal opinions and sharing their experiences. The course aims towards the equal development of the production skills of talking and writing and the comprehension skills of listening and reading, in accordance with the requirements of the CEFR for Languages. </w:t>
            </w:r>
          </w:p>
          <w:p w14:paraId="3FE44192" w14:textId="77777777" w:rsidR="0075519E" w:rsidRPr="00617EE3" w:rsidRDefault="0075519E" w:rsidP="0075519E">
            <w:pPr>
              <w:pStyle w:val="NoSpacing"/>
              <w:jc w:val="both"/>
              <w:rPr>
                <w:rFonts w:asciiTheme="minorHAnsi" w:hAnsiTheme="minorHAnsi" w:cstheme="minorHAnsi"/>
              </w:rPr>
            </w:pPr>
          </w:p>
          <w:p w14:paraId="32B45063" w14:textId="77777777" w:rsidR="0075519E" w:rsidRPr="00617EE3" w:rsidRDefault="0075519E" w:rsidP="0075519E">
            <w:pPr>
              <w:pStyle w:val="NoSpacing"/>
              <w:jc w:val="both"/>
              <w:rPr>
                <w:rFonts w:asciiTheme="minorHAnsi" w:hAnsiTheme="minorHAnsi" w:cstheme="minorHAnsi"/>
              </w:rPr>
            </w:pPr>
            <w:r w:rsidRPr="00617EE3">
              <w:rPr>
                <w:rFonts w:asciiTheme="minorHAnsi" w:hAnsiTheme="minorHAnsi" w:cstheme="minorHAnsi"/>
              </w:rPr>
              <w:t>Inclusion of different literary works and their analysis will contribute to the enrichment of their vocabulary and will familiarize them with English literature and culture. While working at the B1-intermediate level, English grammar will be taught through a mix of inductive (bottom-up) and deductive approaches, including an effective communicative language teaching method which is based on the idea that successful language learning comes from communication of authentic meaning and correct use of grammar.</w:t>
            </w:r>
          </w:p>
          <w:p w14:paraId="4A7CB158" w14:textId="77777777" w:rsidR="0075519E" w:rsidRPr="00617EE3" w:rsidRDefault="0075519E" w:rsidP="0075519E">
            <w:pPr>
              <w:pStyle w:val="NoSpacing"/>
              <w:jc w:val="both"/>
              <w:rPr>
                <w:rFonts w:asciiTheme="minorHAnsi" w:hAnsiTheme="minorHAnsi" w:cstheme="minorHAnsi"/>
                <w:lang w:val="sq-AL"/>
              </w:rPr>
            </w:pPr>
          </w:p>
          <w:p w14:paraId="2CAC4C78" w14:textId="77777777" w:rsidR="0075519E" w:rsidRPr="00617EE3" w:rsidRDefault="0075519E" w:rsidP="0075519E">
            <w:pPr>
              <w:pStyle w:val="NoSpacing"/>
              <w:jc w:val="both"/>
              <w:rPr>
                <w:rFonts w:asciiTheme="minorHAnsi" w:hAnsiTheme="minorHAnsi" w:cstheme="minorHAnsi"/>
              </w:rPr>
            </w:pPr>
            <w:r w:rsidRPr="00617EE3">
              <w:rPr>
                <w:rFonts w:asciiTheme="minorHAnsi" w:hAnsiTheme="minorHAnsi" w:cstheme="minorHAnsi"/>
              </w:rPr>
              <w:t xml:space="preserve">This course emphasizes real communication where students will have the opportunity to use the learned grammar rules and vocabulary, as well as encourages them to express their opinion on various topics in the target language. Classroom activities which are guided by </w:t>
            </w:r>
            <w:r w:rsidRPr="00617EE3">
              <w:rPr>
                <w:rFonts w:asciiTheme="minorHAnsi" w:hAnsiTheme="minorHAnsi" w:cstheme="minorHAnsi"/>
              </w:rPr>
              <w:lastRenderedPageBreak/>
              <w:t>the communicative approach are characterized by efforts to produce meaningful and authentic communication in the target language. Therefore, particular emphasis will be given to communication, with lessons being more student-centered and using authentic materials.</w:t>
            </w:r>
          </w:p>
          <w:p w14:paraId="68FE66B7" w14:textId="77777777" w:rsidR="0075519E" w:rsidRPr="00617EE3" w:rsidRDefault="0075519E" w:rsidP="0075519E">
            <w:pPr>
              <w:pStyle w:val="NoSpacing"/>
              <w:jc w:val="both"/>
              <w:rPr>
                <w:rFonts w:asciiTheme="minorHAnsi" w:hAnsiTheme="minorHAnsi" w:cstheme="minorHAnsi"/>
              </w:rPr>
            </w:pPr>
          </w:p>
          <w:p w14:paraId="02B7737E" w14:textId="77777777" w:rsidR="0075519E" w:rsidRPr="00617EE3" w:rsidRDefault="0075519E" w:rsidP="0075519E">
            <w:pPr>
              <w:pStyle w:val="NoSpacing"/>
              <w:jc w:val="both"/>
              <w:rPr>
                <w:rFonts w:asciiTheme="minorHAnsi" w:hAnsiTheme="minorHAnsi" w:cstheme="minorHAnsi"/>
              </w:rPr>
            </w:pPr>
            <w:r w:rsidRPr="00617EE3">
              <w:rPr>
                <w:rFonts w:asciiTheme="minorHAnsi" w:hAnsiTheme="minorHAnsi" w:cstheme="minorHAnsi"/>
              </w:rPr>
              <w:t>Writing skills will be reinforced through writing exercises about real or imaginary events, biographies, petitions, official complaints, short story writings, reviewing problems and giving advice, discussing a draft law/law, etc.</w:t>
            </w:r>
          </w:p>
          <w:p w14:paraId="52D669A9" w14:textId="77777777" w:rsidR="0075519E" w:rsidRPr="00617EE3" w:rsidRDefault="0075519E" w:rsidP="0075519E">
            <w:pPr>
              <w:pStyle w:val="NoSpacing"/>
              <w:jc w:val="both"/>
              <w:rPr>
                <w:rFonts w:asciiTheme="minorHAnsi" w:hAnsiTheme="minorHAnsi" w:cstheme="minorHAnsi"/>
              </w:rPr>
            </w:pPr>
          </w:p>
          <w:p w14:paraId="06A05DC7" w14:textId="77777777" w:rsidR="0075519E" w:rsidRPr="00617EE3" w:rsidRDefault="0075519E" w:rsidP="0075519E">
            <w:pPr>
              <w:pStyle w:val="NoSpacing"/>
              <w:rPr>
                <w:rFonts w:asciiTheme="minorHAnsi" w:hAnsiTheme="minorHAnsi" w:cstheme="minorHAnsi"/>
              </w:rPr>
            </w:pPr>
            <w:r w:rsidRPr="00617EE3">
              <w:rPr>
                <w:rFonts w:asciiTheme="minorHAnsi" w:hAnsiTheme="minorHAnsi" w:cstheme="minorHAnsi"/>
              </w:rPr>
              <w:t xml:space="preserve">In order to enhance interest and engagement, students will also be invited and encouraged to take part in searching, selecting and creating materials to be used in the classroom. </w:t>
            </w:r>
          </w:p>
          <w:p w14:paraId="59B00A1C" w14:textId="60B0C99C" w:rsidR="0075519E" w:rsidRPr="00617EE3" w:rsidRDefault="0075519E" w:rsidP="0075519E">
            <w:pPr>
              <w:spacing w:after="0" w:line="259" w:lineRule="auto"/>
              <w:ind w:left="0" w:right="46" w:firstLine="0"/>
              <w:rPr>
                <w:rFonts w:asciiTheme="minorHAnsi" w:hAnsiTheme="minorHAnsi" w:cstheme="minorHAnsi"/>
                <w:szCs w:val="24"/>
                <w:lang w:val="en-GB"/>
              </w:rPr>
            </w:pPr>
          </w:p>
        </w:tc>
      </w:tr>
      <w:tr w:rsidR="006B42EF" w:rsidRPr="00617EE3" w14:paraId="46ACE0F6" w14:textId="77777777" w:rsidTr="001B2668">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552CA662" w14:textId="0A6BDF54" w:rsidR="006B42EF" w:rsidRPr="00617EE3" w:rsidRDefault="006B42EF" w:rsidP="006B42EF">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lastRenderedPageBreak/>
              <w:t>Course objective:</w:t>
            </w:r>
          </w:p>
        </w:tc>
        <w:tc>
          <w:tcPr>
            <w:tcW w:w="5653" w:type="dxa"/>
            <w:tcBorders>
              <w:top w:val="single" w:sz="8" w:space="0" w:color="FFFFFF"/>
              <w:left w:val="single" w:sz="8" w:space="0" w:color="FFFFFF"/>
              <w:bottom w:val="nil"/>
              <w:right w:val="single" w:sz="8" w:space="0" w:color="FFFFFF"/>
            </w:tcBorders>
            <w:shd w:val="clear" w:color="auto" w:fill="C9D5CA"/>
          </w:tcPr>
          <w:p w14:paraId="205771D1" w14:textId="77777777" w:rsidR="0075519E" w:rsidRPr="00617EE3" w:rsidRDefault="0075519E" w:rsidP="0075519E">
            <w:pPr>
              <w:tabs>
                <w:tab w:val="num" w:pos="1080"/>
              </w:tabs>
              <w:jc w:val="both"/>
              <w:rPr>
                <w:rFonts w:asciiTheme="minorHAnsi" w:hAnsiTheme="minorHAnsi" w:cstheme="minorHAnsi"/>
                <w:szCs w:val="24"/>
                <w:lang w:val="en-GB"/>
              </w:rPr>
            </w:pPr>
            <w:r w:rsidRPr="00617EE3">
              <w:rPr>
                <w:rFonts w:asciiTheme="minorHAnsi" w:hAnsiTheme="minorHAnsi" w:cstheme="minorHAnsi"/>
                <w:szCs w:val="24"/>
                <w:lang w:val="en-GB"/>
              </w:rPr>
              <w:t>The aims of this course are defined in line with the CEFR requirements:</w:t>
            </w:r>
          </w:p>
          <w:p w14:paraId="55B61373" w14:textId="77777777" w:rsidR="0075519E" w:rsidRPr="00617EE3" w:rsidRDefault="0075519E" w:rsidP="0075519E">
            <w:pPr>
              <w:tabs>
                <w:tab w:val="num" w:pos="1080"/>
              </w:tabs>
              <w:jc w:val="both"/>
              <w:rPr>
                <w:rFonts w:asciiTheme="minorHAnsi" w:hAnsiTheme="minorHAnsi" w:cstheme="minorHAnsi"/>
                <w:szCs w:val="24"/>
                <w:lang w:val="en-GB"/>
              </w:rPr>
            </w:pPr>
            <w:r w:rsidRPr="00617EE3">
              <w:rPr>
                <w:rFonts w:asciiTheme="minorHAnsi" w:hAnsiTheme="minorHAnsi" w:cstheme="minorHAnsi"/>
                <w:szCs w:val="24"/>
                <w:lang w:val="en-GB"/>
              </w:rPr>
              <w:t>to help students develop their academic level language,</w:t>
            </w:r>
          </w:p>
          <w:p w14:paraId="45150947" w14:textId="77777777" w:rsidR="0075519E" w:rsidRPr="00617EE3" w:rsidRDefault="0075519E" w:rsidP="0075519E">
            <w:pPr>
              <w:tabs>
                <w:tab w:val="num" w:pos="1080"/>
              </w:tabs>
              <w:jc w:val="both"/>
              <w:rPr>
                <w:rFonts w:asciiTheme="minorHAnsi" w:hAnsiTheme="minorHAnsi" w:cstheme="minorHAnsi"/>
                <w:szCs w:val="24"/>
                <w:lang w:val="en-GB"/>
              </w:rPr>
            </w:pPr>
            <w:r w:rsidRPr="00617EE3">
              <w:rPr>
                <w:rFonts w:asciiTheme="minorHAnsi" w:hAnsiTheme="minorHAnsi" w:cstheme="minorHAnsi"/>
                <w:szCs w:val="24"/>
                <w:lang w:val="en-GB"/>
              </w:rPr>
              <w:t>to improve students’ language comprehension skills (listening and reading),</w:t>
            </w:r>
          </w:p>
          <w:p w14:paraId="5311D537" w14:textId="77777777" w:rsidR="0075519E" w:rsidRPr="00617EE3" w:rsidRDefault="0075519E" w:rsidP="0075519E">
            <w:pPr>
              <w:tabs>
                <w:tab w:val="num" w:pos="1080"/>
              </w:tabs>
              <w:jc w:val="both"/>
              <w:rPr>
                <w:rFonts w:asciiTheme="minorHAnsi" w:hAnsiTheme="minorHAnsi" w:cstheme="minorHAnsi"/>
                <w:szCs w:val="24"/>
                <w:lang w:val="en-GB"/>
              </w:rPr>
            </w:pPr>
            <w:r w:rsidRPr="00617EE3">
              <w:rPr>
                <w:rFonts w:asciiTheme="minorHAnsi" w:hAnsiTheme="minorHAnsi" w:cstheme="minorHAnsi"/>
                <w:szCs w:val="24"/>
                <w:lang w:val="en-GB"/>
              </w:rPr>
              <w:t>to enhance students’ language production skills (speaking and writing),</w:t>
            </w:r>
          </w:p>
          <w:p w14:paraId="6E2D7273" w14:textId="77777777" w:rsidR="0075519E" w:rsidRPr="00617EE3" w:rsidRDefault="0075519E" w:rsidP="0075519E">
            <w:pPr>
              <w:tabs>
                <w:tab w:val="num" w:pos="1080"/>
              </w:tabs>
              <w:jc w:val="both"/>
              <w:rPr>
                <w:rFonts w:asciiTheme="minorHAnsi" w:hAnsiTheme="minorHAnsi" w:cstheme="minorHAnsi"/>
                <w:szCs w:val="24"/>
                <w:lang w:val="en-GB"/>
              </w:rPr>
            </w:pPr>
            <w:r w:rsidRPr="00617EE3">
              <w:rPr>
                <w:rFonts w:asciiTheme="minorHAnsi" w:hAnsiTheme="minorHAnsi" w:cstheme="minorHAnsi"/>
                <w:szCs w:val="24"/>
                <w:lang w:val="en-GB"/>
              </w:rPr>
              <w:t>to enable students to fluently express an idea, opinion or description in a linear sequence,</w:t>
            </w:r>
          </w:p>
          <w:p w14:paraId="1813B253" w14:textId="2D72C961" w:rsidR="006B42EF" w:rsidRPr="00617EE3" w:rsidRDefault="0075519E" w:rsidP="001B2668">
            <w:pPr>
              <w:tabs>
                <w:tab w:val="num" w:pos="1080"/>
              </w:tabs>
              <w:jc w:val="both"/>
              <w:rPr>
                <w:rFonts w:asciiTheme="minorHAnsi" w:hAnsiTheme="minorHAnsi" w:cstheme="minorHAnsi"/>
                <w:szCs w:val="24"/>
                <w:lang w:val="en-GB"/>
              </w:rPr>
            </w:pPr>
            <w:r w:rsidRPr="00617EE3">
              <w:rPr>
                <w:rFonts w:asciiTheme="minorHAnsi" w:hAnsiTheme="minorHAnsi" w:cstheme="minorHAnsi"/>
                <w:szCs w:val="24"/>
                <w:lang w:val="en-GB"/>
              </w:rPr>
              <w:t xml:space="preserve">VOCABULARY RANGE - to learn enough vocabulary so as to be able to express oneself in several ways, on most topics related to one’s daily life, anticipated events, to explain the course of events in a literary work and actual events. </w:t>
            </w:r>
          </w:p>
        </w:tc>
      </w:tr>
    </w:tbl>
    <w:p w14:paraId="713F09CB" w14:textId="77777777" w:rsidR="00F33383" w:rsidRPr="00617EE3" w:rsidRDefault="00F33383" w:rsidP="00F33383">
      <w:pPr>
        <w:spacing w:after="0" w:line="259" w:lineRule="auto"/>
        <w:ind w:left="-718" w:right="11185" w:firstLine="0"/>
        <w:rPr>
          <w:rFonts w:asciiTheme="minorHAnsi" w:hAnsiTheme="minorHAnsi" w:cstheme="minorHAnsi"/>
          <w:szCs w:val="24"/>
          <w:lang w:val="en-GB"/>
        </w:rPr>
      </w:pPr>
    </w:p>
    <w:tbl>
      <w:tblPr>
        <w:tblStyle w:val="TableGrid"/>
        <w:tblW w:w="10605" w:type="dxa"/>
        <w:tblInd w:w="-550" w:type="dxa"/>
        <w:tblCellMar>
          <w:top w:w="80" w:type="dxa"/>
          <w:left w:w="80" w:type="dxa"/>
          <w:right w:w="33" w:type="dxa"/>
        </w:tblCellMar>
        <w:tblLook w:val="04A0" w:firstRow="1" w:lastRow="0" w:firstColumn="1" w:lastColumn="0" w:noHBand="0" w:noVBand="1"/>
      </w:tblPr>
      <w:tblGrid>
        <w:gridCol w:w="3965"/>
        <w:gridCol w:w="1078"/>
        <w:gridCol w:w="5846"/>
      </w:tblGrid>
      <w:tr w:rsidR="00AA0578" w:rsidRPr="00617EE3" w14:paraId="24DFE336" w14:textId="77777777" w:rsidTr="001B2668">
        <w:trPr>
          <w:trHeight w:val="628"/>
        </w:trPr>
        <w:tc>
          <w:tcPr>
            <w:tcW w:w="5108" w:type="dxa"/>
            <w:gridSpan w:val="2"/>
            <w:vMerge w:val="restart"/>
            <w:tcBorders>
              <w:top w:val="nil"/>
              <w:left w:val="single" w:sz="8" w:space="0" w:color="FFFFFF"/>
              <w:bottom w:val="single" w:sz="8" w:space="0" w:color="FFFFFF"/>
              <w:right w:val="single" w:sz="8" w:space="0" w:color="FFFFFF"/>
            </w:tcBorders>
            <w:shd w:val="clear" w:color="auto" w:fill="6AA1A3"/>
          </w:tcPr>
          <w:p w14:paraId="1A679514" w14:textId="5E87660D" w:rsidR="00AA0578" w:rsidRPr="00617EE3" w:rsidRDefault="00D17249" w:rsidP="00E27B55">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Learning outcomes:</w:t>
            </w:r>
          </w:p>
        </w:tc>
        <w:tc>
          <w:tcPr>
            <w:tcW w:w="5497" w:type="dxa"/>
            <w:tcBorders>
              <w:top w:val="nil"/>
              <w:left w:val="single" w:sz="8" w:space="0" w:color="FFFFFF"/>
              <w:bottom w:val="single" w:sz="8" w:space="0" w:color="FFFFFF"/>
              <w:right w:val="single" w:sz="8" w:space="0" w:color="FFFFFF"/>
            </w:tcBorders>
            <w:shd w:val="clear" w:color="auto" w:fill="C9D5CA"/>
          </w:tcPr>
          <w:p w14:paraId="6A1B7E45" w14:textId="77777777" w:rsidR="00AA0578" w:rsidRPr="00617EE3" w:rsidRDefault="0075519E" w:rsidP="00650532">
            <w:pPr>
              <w:jc w:val="both"/>
              <w:rPr>
                <w:rFonts w:asciiTheme="minorHAnsi" w:hAnsiTheme="minorHAnsi" w:cstheme="minorHAnsi"/>
                <w:iCs/>
              </w:rPr>
            </w:pPr>
            <w:r w:rsidRPr="00617EE3">
              <w:rPr>
                <w:rFonts w:asciiTheme="minorHAnsi" w:hAnsiTheme="minorHAnsi" w:cstheme="minorHAnsi"/>
                <w:iCs/>
              </w:rPr>
              <w:t xml:space="preserve">Students who attend this course and adhere to academic rules should be able to use English for their personal and professional needs. Therefore, upon successful completion of this course, students should be able to: </w:t>
            </w:r>
          </w:p>
          <w:p w14:paraId="12CEDC23" w14:textId="4861C6FC" w:rsidR="00FB29A3" w:rsidRPr="00617EE3" w:rsidRDefault="00FB29A3" w:rsidP="00650532">
            <w:pPr>
              <w:jc w:val="both"/>
              <w:rPr>
                <w:rFonts w:asciiTheme="minorHAnsi" w:hAnsiTheme="minorHAnsi" w:cstheme="minorHAnsi"/>
                <w:szCs w:val="24"/>
                <w:lang w:val="en-GB"/>
              </w:rPr>
            </w:pPr>
          </w:p>
        </w:tc>
      </w:tr>
      <w:tr w:rsidR="00AA0578" w:rsidRPr="00617EE3" w14:paraId="3F7ED825" w14:textId="77777777" w:rsidTr="001B2668">
        <w:trPr>
          <w:trHeight w:val="628"/>
        </w:trPr>
        <w:tc>
          <w:tcPr>
            <w:tcW w:w="5108" w:type="dxa"/>
            <w:gridSpan w:val="2"/>
            <w:vMerge/>
            <w:tcBorders>
              <w:top w:val="nil"/>
              <w:left w:val="single" w:sz="8" w:space="0" w:color="FFFFFF"/>
              <w:bottom w:val="nil"/>
              <w:right w:val="single" w:sz="8" w:space="0" w:color="FFFFFF"/>
            </w:tcBorders>
          </w:tcPr>
          <w:p w14:paraId="3C1C66CF" w14:textId="77777777" w:rsidR="00AA0578" w:rsidRPr="00617EE3" w:rsidRDefault="00AA0578" w:rsidP="00E27B55">
            <w:pPr>
              <w:spacing w:after="160" w:line="259" w:lineRule="auto"/>
              <w:ind w:left="0" w:firstLine="0"/>
              <w:rPr>
                <w:rFonts w:asciiTheme="minorHAnsi" w:hAnsiTheme="minorHAnsi" w:cstheme="minorHAnsi"/>
                <w:szCs w:val="24"/>
                <w:lang w:val="en-GB"/>
              </w:rPr>
            </w:pPr>
          </w:p>
        </w:tc>
        <w:tc>
          <w:tcPr>
            <w:tcW w:w="5497" w:type="dxa"/>
            <w:tcBorders>
              <w:top w:val="single" w:sz="8" w:space="0" w:color="FFFFFF"/>
              <w:left w:val="single" w:sz="8" w:space="0" w:color="FFFFFF"/>
              <w:bottom w:val="single" w:sz="8" w:space="0" w:color="FFFFFF"/>
              <w:right w:val="single" w:sz="8" w:space="0" w:color="FFFFFF"/>
            </w:tcBorders>
            <w:shd w:val="clear" w:color="auto" w:fill="C9D5CA"/>
          </w:tcPr>
          <w:p w14:paraId="28A0E506" w14:textId="0F0554F0" w:rsidR="00AA0578" w:rsidRPr="00617EE3" w:rsidRDefault="00612C7E" w:rsidP="00FB29A3">
            <w:pPr>
              <w:pStyle w:val="ListParagraph"/>
              <w:numPr>
                <w:ilvl w:val="0"/>
                <w:numId w:val="6"/>
              </w:numPr>
              <w:ind w:left="340" w:right="-76" w:hanging="283"/>
              <w:rPr>
                <w:rFonts w:asciiTheme="minorHAnsi" w:hAnsiTheme="minorHAnsi" w:cstheme="minorHAnsi"/>
                <w:szCs w:val="24"/>
                <w:lang w:val="en-GB"/>
              </w:rPr>
            </w:pPr>
            <w:r>
              <w:rPr>
                <w:rFonts w:asciiTheme="minorHAnsi" w:hAnsiTheme="minorHAnsi" w:cstheme="minorHAnsi"/>
                <w:szCs w:val="24"/>
                <w:lang w:val="en-GB"/>
              </w:rPr>
              <w:t>Identify key grammatical structures and vocabulary</w:t>
            </w:r>
            <w:r w:rsidR="0075519E" w:rsidRPr="00617EE3">
              <w:rPr>
                <w:rFonts w:asciiTheme="minorHAnsi" w:hAnsiTheme="minorHAnsi" w:cstheme="minorHAnsi"/>
                <w:szCs w:val="24"/>
                <w:lang w:val="en-GB"/>
              </w:rPr>
              <w:t>;</w:t>
            </w:r>
          </w:p>
        </w:tc>
      </w:tr>
      <w:tr w:rsidR="00AA0578" w:rsidRPr="00617EE3" w14:paraId="5C1AD561" w14:textId="77777777" w:rsidTr="001B2668">
        <w:trPr>
          <w:trHeight w:val="340"/>
        </w:trPr>
        <w:tc>
          <w:tcPr>
            <w:tcW w:w="5108" w:type="dxa"/>
            <w:gridSpan w:val="2"/>
            <w:vMerge/>
            <w:tcBorders>
              <w:top w:val="nil"/>
              <w:left w:val="single" w:sz="8" w:space="0" w:color="FFFFFF"/>
              <w:bottom w:val="nil"/>
              <w:right w:val="single" w:sz="8" w:space="0" w:color="FFFFFF"/>
            </w:tcBorders>
          </w:tcPr>
          <w:p w14:paraId="0036C96E" w14:textId="77777777" w:rsidR="00AA0578" w:rsidRPr="00617EE3" w:rsidRDefault="00AA0578" w:rsidP="00E27B55">
            <w:pPr>
              <w:spacing w:after="160" w:line="259" w:lineRule="auto"/>
              <w:ind w:left="0" w:firstLine="0"/>
              <w:rPr>
                <w:rFonts w:asciiTheme="minorHAnsi" w:hAnsiTheme="minorHAnsi" w:cstheme="minorHAnsi"/>
                <w:szCs w:val="24"/>
                <w:lang w:val="en-GB"/>
              </w:rPr>
            </w:pPr>
          </w:p>
        </w:tc>
        <w:tc>
          <w:tcPr>
            <w:tcW w:w="5497" w:type="dxa"/>
            <w:tcBorders>
              <w:top w:val="single" w:sz="8" w:space="0" w:color="FFFFFF"/>
              <w:left w:val="single" w:sz="8" w:space="0" w:color="FFFFFF"/>
              <w:bottom w:val="single" w:sz="8" w:space="0" w:color="FFFFFF"/>
              <w:right w:val="single" w:sz="8" w:space="0" w:color="FFFFFF"/>
            </w:tcBorders>
            <w:shd w:val="clear" w:color="auto" w:fill="C9D5CA"/>
          </w:tcPr>
          <w:p w14:paraId="50DA2719" w14:textId="1132F375" w:rsidR="00AA0578" w:rsidRPr="00617EE3" w:rsidRDefault="00776728" w:rsidP="000278A7">
            <w:pPr>
              <w:pStyle w:val="ListParagraph"/>
              <w:numPr>
                <w:ilvl w:val="0"/>
                <w:numId w:val="6"/>
              </w:numPr>
              <w:tabs>
                <w:tab w:val="left" w:pos="1940"/>
              </w:tabs>
              <w:ind w:left="60" w:hanging="141"/>
              <w:jc w:val="both"/>
              <w:rPr>
                <w:rFonts w:asciiTheme="minorHAnsi" w:hAnsiTheme="minorHAnsi" w:cstheme="minorHAnsi"/>
                <w:szCs w:val="24"/>
                <w:lang w:val="en-GB"/>
              </w:rPr>
            </w:pPr>
            <w:r>
              <w:rPr>
                <w:rFonts w:asciiTheme="minorHAnsi" w:hAnsiTheme="minorHAnsi" w:cstheme="minorHAnsi"/>
                <w:szCs w:val="24"/>
                <w:lang w:val="en-GB"/>
              </w:rPr>
              <w:t>S</w:t>
            </w:r>
            <w:r w:rsidR="00612C7E" w:rsidRPr="00612C7E">
              <w:rPr>
                <w:rFonts w:asciiTheme="minorHAnsi" w:hAnsiTheme="minorHAnsi" w:cstheme="minorHAnsi"/>
                <w:szCs w:val="24"/>
                <w:lang w:val="en-GB"/>
              </w:rPr>
              <w:t>ummarize the main ideas of an academic text</w:t>
            </w:r>
            <w:r w:rsidR="00FB29A3" w:rsidRPr="00617EE3">
              <w:rPr>
                <w:rFonts w:asciiTheme="minorHAnsi" w:hAnsiTheme="minorHAnsi" w:cstheme="minorHAnsi"/>
                <w:szCs w:val="24"/>
                <w:lang w:val="en-GB"/>
              </w:rPr>
              <w:t>;</w:t>
            </w:r>
          </w:p>
        </w:tc>
      </w:tr>
      <w:tr w:rsidR="00AA0578" w:rsidRPr="00617EE3" w14:paraId="4C8BD976" w14:textId="77777777" w:rsidTr="001B2668">
        <w:trPr>
          <w:trHeight w:val="628"/>
        </w:trPr>
        <w:tc>
          <w:tcPr>
            <w:tcW w:w="5108" w:type="dxa"/>
            <w:gridSpan w:val="2"/>
            <w:vMerge/>
            <w:tcBorders>
              <w:top w:val="nil"/>
              <w:left w:val="single" w:sz="8" w:space="0" w:color="FFFFFF"/>
              <w:bottom w:val="nil"/>
              <w:right w:val="single" w:sz="8" w:space="0" w:color="FFFFFF"/>
            </w:tcBorders>
          </w:tcPr>
          <w:p w14:paraId="0C78D6AA" w14:textId="77777777" w:rsidR="00AA0578" w:rsidRPr="00617EE3" w:rsidRDefault="00AA0578" w:rsidP="00E27B55">
            <w:pPr>
              <w:spacing w:after="160" w:line="259" w:lineRule="auto"/>
              <w:ind w:left="0" w:firstLine="0"/>
              <w:rPr>
                <w:rFonts w:asciiTheme="minorHAnsi" w:hAnsiTheme="minorHAnsi" w:cstheme="minorHAnsi"/>
                <w:szCs w:val="24"/>
                <w:lang w:val="en-GB"/>
              </w:rPr>
            </w:pPr>
          </w:p>
        </w:tc>
        <w:tc>
          <w:tcPr>
            <w:tcW w:w="5497" w:type="dxa"/>
            <w:tcBorders>
              <w:top w:val="single" w:sz="8" w:space="0" w:color="FFFFFF"/>
              <w:left w:val="single" w:sz="8" w:space="0" w:color="FFFFFF"/>
              <w:bottom w:val="single" w:sz="8" w:space="0" w:color="FFFFFF"/>
              <w:right w:val="single" w:sz="8" w:space="0" w:color="FFFFFF"/>
            </w:tcBorders>
            <w:shd w:val="clear" w:color="auto" w:fill="C9D5CA"/>
          </w:tcPr>
          <w:p w14:paraId="12CFE4DE" w14:textId="216409B2" w:rsidR="00AA0578" w:rsidRPr="00617EE3" w:rsidRDefault="00DF3A87" w:rsidP="000278A7">
            <w:pPr>
              <w:pStyle w:val="ListParagraph"/>
              <w:numPr>
                <w:ilvl w:val="0"/>
                <w:numId w:val="6"/>
              </w:numPr>
              <w:ind w:left="60" w:hanging="141"/>
              <w:rPr>
                <w:rFonts w:asciiTheme="minorHAnsi" w:hAnsiTheme="minorHAnsi" w:cstheme="minorHAnsi"/>
                <w:szCs w:val="24"/>
                <w:lang w:val="en-GB"/>
              </w:rPr>
            </w:pPr>
            <w:r w:rsidRPr="00776728">
              <w:rPr>
                <w:rStyle w:val="Strong"/>
                <w:b w:val="0"/>
                <w:bCs w:val="0"/>
              </w:rPr>
              <w:t>Demonstrate</w:t>
            </w:r>
            <w:r w:rsidRPr="00776728">
              <w:rPr>
                <w:b/>
                <w:bCs/>
              </w:rPr>
              <w:t xml:space="preserve"> </w:t>
            </w:r>
            <w:r>
              <w:t>the ability to engage in a discussion</w:t>
            </w:r>
          </w:p>
        </w:tc>
      </w:tr>
      <w:tr w:rsidR="00AA0578" w:rsidRPr="00617EE3" w14:paraId="15D0FC52" w14:textId="77777777" w:rsidTr="001B2668">
        <w:trPr>
          <w:trHeight w:val="628"/>
        </w:trPr>
        <w:tc>
          <w:tcPr>
            <w:tcW w:w="5108" w:type="dxa"/>
            <w:gridSpan w:val="2"/>
            <w:vMerge/>
            <w:tcBorders>
              <w:top w:val="nil"/>
              <w:left w:val="single" w:sz="8" w:space="0" w:color="FFFFFF"/>
              <w:bottom w:val="nil"/>
              <w:right w:val="single" w:sz="8" w:space="0" w:color="FFFFFF"/>
            </w:tcBorders>
          </w:tcPr>
          <w:p w14:paraId="2C226247" w14:textId="77777777" w:rsidR="00AA0578" w:rsidRPr="00617EE3" w:rsidRDefault="00AA0578" w:rsidP="00E27B55">
            <w:pPr>
              <w:spacing w:after="160" w:line="259" w:lineRule="auto"/>
              <w:ind w:left="0" w:firstLine="0"/>
              <w:rPr>
                <w:rFonts w:asciiTheme="minorHAnsi" w:hAnsiTheme="minorHAnsi" w:cstheme="minorHAnsi"/>
                <w:szCs w:val="24"/>
                <w:lang w:val="en-GB"/>
              </w:rPr>
            </w:pPr>
          </w:p>
        </w:tc>
        <w:tc>
          <w:tcPr>
            <w:tcW w:w="5497" w:type="dxa"/>
            <w:tcBorders>
              <w:top w:val="single" w:sz="8" w:space="0" w:color="FFFFFF"/>
              <w:left w:val="single" w:sz="8" w:space="0" w:color="FFFFFF"/>
              <w:bottom w:val="single" w:sz="8" w:space="0" w:color="FFFFFF"/>
              <w:right w:val="single" w:sz="8" w:space="0" w:color="FFFFFF"/>
            </w:tcBorders>
            <w:shd w:val="clear" w:color="auto" w:fill="C9D5CA"/>
          </w:tcPr>
          <w:p w14:paraId="3E21128A" w14:textId="7E8D6731" w:rsidR="00AA0578" w:rsidRPr="00617EE3" w:rsidRDefault="00776728" w:rsidP="00FC332C">
            <w:pPr>
              <w:pStyle w:val="ListParagraph"/>
              <w:numPr>
                <w:ilvl w:val="0"/>
                <w:numId w:val="6"/>
              </w:numPr>
              <w:tabs>
                <w:tab w:val="num" w:pos="202"/>
              </w:tabs>
              <w:ind w:left="60" w:hanging="93"/>
              <w:jc w:val="both"/>
              <w:rPr>
                <w:rFonts w:asciiTheme="minorHAnsi" w:hAnsiTheme="minorHAnsi" w:cstheme="minorHAnsi"/>
                <w:szCs w:val="24"/>
                <w:lang w:val="en-GB"/>
              </w:rPr>
            </w:pPr>
            <w:r>
              <w:rPr>
                <w:rStyle w:val="Strong"/>
                <w:b w:val="0"/>
                <w:bCs w:val="0"/>
              </w:rPr>
              <w:t>A</w:t>
            </w:r>
            <w:r w:rsidR="00DF3A87" w:rsidRPr="005D42EF">
              <w:rPr>
                <w:rStyle w:val="Strong"/>
                <w:b w:val="0"/>
                <w:bCs w:val="0"/>
              </w:rPr>
              <w:t>nalyze</w:t>
            </w:r>
            <w:r w:rsidR="00DF3A87" w:rsidRPr="005D42EF">
              <w:rPr>
                <w:b/>
                <w:bCs/>
              </w:rPr>
              <w:t xml:space="preserve"> </w:t>
            </w:r>
            <w:r w:rsidR="00DF3A87" w:rsidRPr="00776728">
              <w:t>the</w:t>
            </w:r>
            <w:r w:rsidR="00DF3A87">
              <w:t xml:space="preserve"> cultural or historical context of a given text</w:t>
            </w:r>
            <w:r w:rsidR="00DF3A87" w:rsidRPr="00617EE3">
              <w:rPr>
                <w:rFonts w:asciiTheme="minorHAnsi" w:hAnsiTheme="minorHAnsi" w:cstheme="minorHAnsi"/>
              </w:rPr>
              <w:t xml:space="preserve"> </w:t>
            </w:r>
          </w:p>
        </w:tc>
      </w:tr>
      <w:tr w:rsidR="00FB29A3" w:rsidRPr="00617EE3" w14:paraId="55DF7A61" w14:textId="77777777" w:rsidTr="001B2668">
        <w:trPr>
          <w:trHeight w:val="628"/>
        </w:trPr>
        <w:tc>
          <w:tcPr>
            <w:tcW w:w="5108" w:type="dxa"/>
            <w:gridSpan w:val="2"/>
            <w:vMerge/>
            <w:tcBorders>
              <w:top w:val="nil"/>
              <w:left w:val="single" w:sz="8" w:space="0" w:color="FFFFFF"/>
              <w:bottom w:val="nil"/>
              <w:right w:val="single" w:sz="8" w:space="0" w:color="FFFFFF"/>
            </w:tcBorders>
          </w:tcPr>
          <w:p w14:paraId="19C436B8" w14:textId="77777777" w:rsidR="00FB29A3" w:rsidRPr="00617EE3" w:rsidRDefault="00FB29A3" w:rsidP="00E27B55">
            <w:pPr>
              <w:spacing w:after="160" w:line="259" w:lineRule="auto"/>
              <w:ind w:left="0" w:firstLine="0"/>
              <w:rPr>
                <w:rFonts w:asciiTheme="minorHAnsi" w:hAnsiTheme="minorHAnsi" w:cstheme="minorHAnsi"/>
                <w:szCs w:val="24"/>
                <w:lang w:val="en-GB"/>
              </w:rPr>
            </w:pPr>
          </w:p>
        </w:tc>
        <w:tc>
          <w:tcPr>
            <w:tcW w:w="5497" w:type="dxa"/>
            <w:tcBorders>
              <w:top w:val="single" w:sz="8" w:space="0" w:color="FFFFFF"/>
              <w:left w:val="single" w:sz="8" w:space="0" w:color="FFFFFF"/>
              <w:bottom w:val="single" w:sz="8" w:space="0" w:color="FFFFFF"/>
              <w:right w:val="single" w:sz="8" w:space="0" w:color="FFFFFF"/>
            </w:tcBorders>
            <w:shd w:val="clear" w:color="auto" w:fill="C9D5CA"/>
          </w:tcPr>
          <w:p w14:paraId="1773F089" w14:textId="59041CF7" w:rsidR="00FB29A3" w:rsidRPr="00617EE3" w:rsidRDefault="00DF3A87" w:rsidP="00FC332C">
            <w:pPr>
              <w:pStyle w:val="ListParagraph"/>
              <w:numPr>
                <w:ilvl w:val="0"/>
                <w:numId w:val="6"/>
              </w:numPr>
              <w:tabs>
                <w:tab w:val="num" w:pos="202"/>
              </w:tabs>
              <w:ind w:left="60" w:hanging="93"/>
              <w:jc w:val="both"/>
              <w:rPr>
                <w:rFonts w:asciiTheme="minorHAnsi" w:hAnsiTheme="minorHAnsi" w:cstheme="minorHAnsi"/>
              </w:rPr>
            </w:pPr>
            <w:r w:rsidRPr="00776728">
              <w:rPr>
                <w:rStyle w:val="Strong"/>
                <w:b w:val="0"/>
                <w:bCs w:val="0"/>
              </w:rPr>
              <w:t>Critique</w:t>
            </w:r>
            <w:r w:rsidRPr="00776728">
              <w:rPr>
                <w:b/>
                <w:bCs/>
              </w:rPr>
              <w:t xml:space="preserve"> </w:t>
            </w:r>
            <w:r>
              <w:t>the effectiveness of a given piece of writing,</w:t>
            </w:r>
          </w:p>
        </w:tc>
      </w:tr>
      <w:tr w:rsidR="00EB07C6" w:rsidRPr="00617EE3" w14:paraId="5C6192DD" w14:textId="77777777" w:rsidTr="001B2668">
        <w:trPr>
          <w:trHeight w:val="609"/>
        </w:trPr>
        <w:tc>
          <w:tcPr>
            <w:tcW w:w="5108" w:type="dxa"/>
            <w:gridSpan w:val="2"/>
            <w:vMerge/>
            <w:tcBorders>
              <w:top w:val="nil"/>
              <w:left w:val="single" w:sz="8" w:space="0" w:color="FFFFFF"/>
              <w:bottom w:val="nil"/>
              <w:right w:val="single" w:sz="8" w:space="0" w:color="FFFFFF"/>
            </w:tcBorders>
          </w:tcPr>
          <w:p w14:paraId="0D6C9482" w14:textId="77777777" w:rsidR="00EB07C6" w:rsidRPr="00617EE3" w:rsidRDefault="00EB07C6" w:rsidP="00E27B55">
            <w:pPr>
              <w:spacing w:after="160" w:line="259" w:lineRule="auto"/>
              <w:ind w:left="0" w:firstLine="0"/>
              <w:rPr>
                <w:rFonts w:asciiTheme="minorHAnsi" w:hAnsiTheme="minorHAnsi" w:cstheme="minorHAnsi"/>
                <w:szCs w:val="24"/>
                <w:lang w:val="en-GB"/>
              </w:rPr>
            </w:pPr>
          </w:p>
        </w:tc>
        <w:tc>
          <w:tcPr>
            <w:tcW w:w="5497" w:type="dxa"/>
            <w:tcBorders>
              <w:top w:val="single" w:sz="8" w:space="0" w:color="FFFFFF"/>
              <w:left w:val="single" w:sz="8" w:space="0" w:color="FFFFFF"/>
              <w:right w:val="single" w:sz="8" w:space="0" w:color="FFFFFF"/>
            </w:tcBorders>
            <w:shd w:val="clear" w:color="auto" w:fill="C9D5CA"/>
          </w:tcPr>
          <w:p w14:paraId="1989F3FB" w14:textId="3268331B" w:rsidR="00EB07C6" w:rsidRPr="00617EE3" w:rsidRDefault="00DF3A87" w:rsidP="00FC332C">
            <w:pPr>
              <w:pStyle w:val="ListParagraph"/>
              <w:numPr>
                <w:ilvl w:val="0"/>
                <w:numId w:val="6"/>
              </w:numPr>
              <w:ind w:left="202" w:hanging="202"/>
              <w:rPr>
                <w:rFonts w:asciiTheme="minorHAnsi" w:hAnsiTheme="minorHAnsi" w:cstheme="minorHAnsi"/>
                <w:szCs w:val="24"/>
                <w:lang w:val="en-GB"/>
              </w:rPr>
            </w:pPr>
            <w:r w:rsidRPr="00DF3A87">
              <w:rPr>
                <w:rFonts w:asciiTheme="minorHAnsi" w:hAnsiTheme="minorHAnsi" w:cstheme="minorHAnsi"/>
                <w:szCs w:val="24"/>
                <w:lang w:val="en-GB"/>
              </w:rPr>
              <w:t>Write a well-organized essay on a familiar topic, demonstrating appropriate use of grammar, vocabulary, and cohesive devices</w:t>
            </w:r>
          </w:p>
        </w:tc>
      </w:tr>
      <w:tr w:rsidR="00650532" w:rsidRPr="00617EE3" w14:paraId="18D3B43D" w14:textId="77777777" w:rsidTr="001B2668">
        <w:trPr>
          <w:trHeight w:val="340"/>
        </w:trPr>
        <w:tc>
          <w:tcPr>
            <w:tcW w:w="10605" w:type="dxa"/>
            <w:gridSpan w:val="3"/>
            <w:tcBorders>
              <w:top w:val="nil"/>
              <w:left w:val="single" w:sz="8" w:space="0" w:color="FFFFFF"/>
              <w:bottom w:val="single" w:sz="8" w:space="0" w:color="FFFFFF"/>
              <w:right w:val="nil"/>
            </w:tcBorders>
            <w:shd w:val="clear" w:color="auto" w:fill="58715C"/>
          </w:tcPr>
          <w:p w14:paraId="41208D26" w14:textId="5B9A34F1" w:rsidR="00650532" w:rsidRPr="00617EE3" w:rsidRDefault="00650532" w:rsidP="00650532">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Student workload (should be in accordance with the student’s learning results)</w:t>
            </w:r>
          </w:p>
        </w:tc>
      </w:tr>
      <w:tr w:rsidR="00FB29A3" w:rsidRPr="00617EE3" w14:paraId="087FA022" w14:textId="77777777" w:rsidTr="001B2668">
        <w:trPr>
          <w:trHeight w:val="340"/>
        </w:trPr>
        <w:tc>
          <w:tcPr>
            <w:tcW w:w="10605" w:type="dxa"/>
            <w:gridSpan w:val="3"/>
            <w:tcBorders>
              <w:top w:val="nil"/>
              <w:left w:val="single" w:sz="8" w:space="0" w:color="FFFFFF"/>
              <w:bottom w:val="single" w:sz="8" w:space="0" w:color="FFFFFF"/>
              <w:right w:val="nil"/>
            </w:tcBorders>
            <w:shd w:val="clear" w:color="auto" w:fill="58715C"/>
          </w:tcPr>
          <w:tbl>
            <w:tblPr>
              <w:tblStyle w:val="TableGrid"/>
              <w:tblW w:w="10766" w:type="dxa"/>
              <w:tblInd w:w="0" w:type="dxa"/>
              <w:tblCellMar>
                <w:top w:w="80" w:type="dxa"/>
                <w:left w:w="80" w:type="dxa"/>
                <w:right w:w="33" w:type="dxa"/>
              </w:tblCellMar>
              <w:tblLook w:val="04A0" w:firstRow="1" w:lastRow="0" w:firstColumn="1" w:lastColumn="0" w:noHBand="0" w:noVBand="1"/>
            </w:tblPr>
            <w:tblGrid>
              <w:gridCol w:w="5546"/>
              <w:gridCol w:w="1756"/>
              <w:gridCol w:w="1747"/>
              <w:gridCol w:w="1717"/>
            </w:tblGrid>
            <w:tr w:rsidR="00FB29A3" w:rsidRPr="00617EE3" w14:paraId="2F3D9BEB" w14:textId="77777777" w:rsidTr="00001E17">
              <w:trPr>
                <w:trHeight w:val="340"/>
              </w:trPr>
              <w:tc>
                <w:tcPr>
                  <w:tcW w:w="5546" w:type="dxa"/>
                  <w:tcBorders>
                    <w:top w:val="single" w:sz="8" w:space="0" w:color="FFFFFF"/>
                    <w:left w:val="single" w:sz="8" w:space="0" w:color="FFFFFF"/>
                    <w:bottom w:val="single" w:sz="8" w:space="0" w:color="FFFFFF"/>
                    <w:right w:val="single" w:sz="8" w:space="0" w:color="FFFFFF"/>
                  </w:tcBorders>
                  <w:shd w:val="clear" w:color="auto" w:fill="6AA1A3"/>
                </w:tcPr>
                <w:p w14:paraId="194D3F12"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 xml:space="preserve">Activity </w:t>
                  </w:r>
                </w:p>
              </w:tc>
              <w:tc>
                <w:tcPr>
                  <w:tcW w:w="3503" w:type="dxa"/>
                  <w:gridSpan w:val="2"/>
                  <w:tcBorders>
                    <w:top w:val="single" w:sz="8" w:space="0" w:color="FFFFFF"/>
                    <w:left w:val="single" w:sz="8" w:space="0" w:color="FFFFFF"/>
                    <w:bottom w:val="single" w:sz="8" w:space="0" w:color="FFFFFF"/>
                    <w:right w:val="single" w:sz="8" w:space="0" w:color="FFFFFF"/>
                  </w:tcBorders>
                  <w:shd w:val="clear" w:color="auto" w:fill="6AA1A3"/>
                </w:tcPr>
                <w:p w14:paraId="43796111"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Class hours                   Days/Weeks</w:t>
                  </w:r>
                </w:p>
              </w:tc>
              <w:tc>
                <w:tcPr>
                  <w:tcW w:w="1717" w:type="dxa"/>
                  <w:tcBorders>
                    <w:top w:val="single" w:sz="8" w:space="0" w:color="FFFFFF"/>
                    <w:left w:val="single" w:sz="8" w:space="0" w:color="FFFFFF"/>
                    <w:bottom w:val="single" w:sz="8" w:space="0" w:color="FFFFFF"/>
                    <w:right w:val="nil"/>
                  </w:tcBorders>
                  <w:shd w:val="clear" w:color="auto" w:fill="6AA1A3"/>
                </w:tcPr>
                <w:p w14:paraId="228DA69D"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Total</w:t>
                  </w:r>
                </w:p>
              </w:tc>
            </w:tr>
            <w:tr w:rsidR="00FB29A3" w:rsidRPr="00617EE3" w14:paraId="15133B0E" w14:textId="77777777" w:rsidTr="00001E17">
              <w:trPr>
                <w:trHeight w:val="340"/>
              </w:trPr>
              <w:tc>
                <w:tcPr>
                  <w:tcW w:w="5546" w:type="dxa"/>
                  <w:tcBorders>
                    <w:top w:val="single" w:sz="8" w:space="0" w:color="FFFFFF"/>
                    <w:left w:val="single" w:sz="8" w:space="0" w:color="FFFFFF"/>
                    <w:bottom w:val="single" w:sz="8" w:space="0" w:color="FFFFFF"/>
                    <w:right w:val="single" w:sz="8" w:space="0" w:color="FFFFFF"/>
                  </w:tcBorders>
                  <w:shd w:val="clear" w:color="auto" w:fill="C9D5CA"/>
                </w:tcPr>
                <w:p w14:paraId="699359C4"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 xml:space="preserve">Lectures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54E79469" w14:textId="692A9324"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 xml:space="preserve"> 2 </w:t>
                  </w:r>
                </w:p>
              </w:tc>
              <w:tc>
                <w:tcPr>
                  <w:tcW w:w="1747" w:type="dxa"/>
                  <w:tcBorders>
                    <w:top w:val="single" w:sz="8" w:space="0" w:color="FFFFFF"/>
                    <w:left w:val="single" w:sz="8" w:space="0" w:color="FFFFFF"/>
                    <w:bottom w:val="single" w:sz="8" w:space="0" w:color="FFFFFF"/>
                    <w:right w:val="single" w:sz="8" w:space="0" w:color="FFFFFF"/>
                  </w:tcBorders>
                  <w:shd w:val="clear" w:color="auto" w:fill="DFDDCB"/>
                </w:tcPr>
                <w:p w14:paraId="533562AD"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15</w:t>
                  </w:r>
                </w:p>
              </w:tc>
              <w:tc>
                <w:tcPr>
                  <w:tcW w:w="1717" w:type="dxa"/>
                  <w:tcBorders>
                    <w:top w:val="single" w:sz="8" w:space="0" w:color="FFFFFF"/>
                    <w:left w:val="single" w:sz="8" w:space="0" w:color="FFFFFF"/>
                    <w:bottom w:val="single" w:sz="8" w:space="0" w:color="FFFFFF"/>
                    <w:right w:val="nil"/>
                  </w:tcBorders>
                  <w:shd w:val="clear" w:color="auto" w:fill="DFDDCB"/>
                </w:tcPr>
                <w:p w14:paraId="42175B38" w14:textId="5D07C5A0" w:rsidR="00FB29A3" w:rsidRPr="00617EE3" w:rsidRDefault="00776728" w:rsidP="00FB29A3">
                  <w:pPr>
                    <w:pStyle w:val="NoSpacing"/>
                    <w:rPr>
                      <w:rFonts w:asciiTheme="minorHAnsi" w:hAnsiTheme="minorHAnsi" w:cstheme="minorHAnsi"/>
                    </w:rPr>
                  </w:pPr>
                  <w:r>
                    <w:rPr>
                      <w:rFonts w:asciiTheme="minorHAnsi" w:hAnsiTheme="minorHAnsi" w:cstheme="minorHAnsi"/>
                    </w:rPr>
                    <w:t>30</w:t>
                  </w:r>
                </w:p>
              </w:tc>
            </w:tr>
            <w:tr w:rsidR="00FB29A3" w:rsidRPr="00617EE3" w14:paraId="012FAE29" w14:textId="77777777" w:rsidTr="00001E17">
              <w:trPr>
                <w:trHeight w:val="340"/>
              </w:trPr>
              <w:tc>
                <w:tcPr>
                  <w:tcW w:w="5546" w:type="dxa"/>
                  <w:tcBorders>
                    <w:top w:val="single" w:sz="8" w:space="0" w:color="FFFFFF"/>
                    <w:left w:val="single" w:sz="8" w:space="0" w:color="FFFFFF"/>
                    <w:bottom w:val="single" w:sz="8" w:space="0" w:color="FFFFFF"/>
                    <w:right w:val="single" w:sz="8" w:space="0" w:color="FFFFFF"/>
                  </w:tcBorders>
                  <w:shd w:val="clear" w:color="auto" w:fill="C9D5CA"/>
                </w:tcPr>
                <w:p w14:paraId="1DCD350C"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Exercise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6478C03C" w14:textId="15F4BE05"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 xml:space="preserve"> 2 </w:t>
                  </w:r>
                </w:p>
              </w:tc>
              <w:tc>
                <w:tcPr>
                  <w:tcW w:w="1747" w:type="dxa"/>
                  <w:tcBorders>
                    <w:top w:val="single" w:sz="8" w:space="0" w:color="FFFFFF"/>
                    <w:left w:val="single" w:sz="8" w:space="0" w:color="FFFFFF"/>
                    <w:bottom w:val="single" w:sz="8" w:space="0" w:color="FFFFFF"/>
                    <w:right w:val="single" w:sz="8" w:space="0" w:color="FFFFFF"/>
                  </w:tcBorders>
                  <w:shd w:val="clear" w:color="auto" w:fill="DFDDCB"/>
                </w:tcPr>
                <w:p w14:paraId="0773A474"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 xml:space="preserve">15 </w:t>
                  </w:r>
                </w:p>
              </w:tc>
              <w:tc>
                <w:tcPr>
                  <w:tcW w:w="1717" w:type="dxa"/>
                  <w:tcBorders>
                    <w:top w:val="single" w:sz="8" w:space="0" w:color="FFFFFF"/>
                    <w:left w:val="single" w:sz="8" w:space="0" w:color="FFFFFF"/>
                    <w:bottom w:val="single" w:sz="8" w:space="0" w:color="FFFFFF"/>
                    <w:right w:val="nil"/>
                  </w:tcBorders>
                  <w:shd w:val="clear" w:color="auto" w:fill="DFDDCB"/>
                </w:tcPr>
                <w:p w14:paraId="7A78A3C5" w14:textId="3BBAF13C" w:rsidR="00FB29A3" w:rsidRPr="00617EE3" w:rsidRDefault="00776728" w:rsidP="00FB29A3">
                  <w:pPr>
                    <w:pStyle w:val="NoSpacing"/>
                    <w:rPr>
                      <w:rFonts w:asciiTheme="minorHAnsi" w:hAnsiTheme="minorHAnsi" w:cstheme="minorHAnsi"/>
                    </w:rPr>
                  </w:pPr>
                  <w:r>
                    <w:rPr>
                      <w:rFonts w:asciiTheme="minorHAnsi" w:hAnsiTheme="minorHAnsi" w:cstheme="minorHAnsi"/>
                    </w:rPr>
                    <w:t>30</w:t>
                  </w:r>
                </w:p>
              </w:tc>
            </w:tr>
            <w:tr w:rsidR="00001E17" w:rsidRPr="00617EE3" w14:paraId="0B6DD3C1" w14:textId="77777777" w:rsidTr="00001E17">
              <w:trPr>
                <w:trHeight w:val="340"/>
              </w:trPr>
              <w:tc>
                <w:tcPr>
                  <w:tcW w:w="5546" w:type="dxa"/>
                  <w:tcBorders>
                    <w:top w:val="single" w:sz="8" w:space="0" w:color="FFFFFF"/>
                    <w:left w:val="single" w:sz="8" w:space="0" w:color="FFFFFF"/>
                    <w:bottom w:val="single" w:sz="8" w:space="0" w:color="FFFFFF"/>
                    <w:right w:val="single" w:sz="8" w:space="0" w:color="FFFFFF"/>
                  </w:tcBorders>
                  <w:shd w:val="clear" w:color="auto" w:fill="C9D5CA"/>
                </w:tcPr>
                <w:p w14:paraId="3EFF4402" w14:textId="6ED337F7" w:rsidR="00001E17" w:rsidRPr="00617EE3" w:rsidRDefault="00001E17" w:rsidP="00FB29A3">
                  <w:pPr>
                    <w:pStyle w:val="NoSpacing"/>
                    <w:rPr>
                      <w:rFonts w:asciiTheme="minorHAnsi" w:hAnsiTheme="minorHAnsi" w:cstheme="minorHAnsi"/>
                    </w:rPr>
                  </w:pPr>
                  <w:r w:rsidRPr="00617EE3">
                    <w:rPr>
                      <w:rFonts w:asciiTheme="minorHAnsi" w:hAnsiTheme="minorHAnsi" w:cstheme="minorHAnsi"/>
                    </w:rPr>
                    <w:t>Midterm test preparation</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61E0D2EC" w14:textId="49A6D061" w:rsidR="00001E17" w:rsidRPr="00617EE3" w:rsidRDefault="00001E17" w:rsidP="00FB29A3">
                  <w:pPr>
                    <w:pStyle w:val="NoSpacing"/>
                    <w:rPr>
                      <w:rFonts w:asciiTheme="minorHAnsi" w:hAnsiTheme="minorHAnsi" w:cstheme="minorHAnsi"/>
                    </w:rPr>
                  </w:pPr>
                  <w:r w:rsidRPr="00617EE3">
                    <w:rPr>
                      <w:rFonts w:asciiTheme="minorHAnsi" w:hAnsiTheme="minorHAnsi" w:cstheme="minorHAnsi"/>
                    </w:rPr>
                    <w:t>2</w:t>
                  </w:r>
                </w:p>
              </w:tc>
              <w:tc>
                <w:tcPr>
                  <w:tcW w:w="1747" w:type="dxa"/>
                  <w:tcBorders>
                    <w:top w:val="single" w:sz="8" w:space="0" w:color="FFFFFF"/>
                    <w:left w:val="single" w:sz="8" w:space="0" w:color="FFFFFF"/>
                    <w:bottom w:val="single" w:sz="8" w:space="0" w:color="FFFFFF"/>
                    <w:right w:val="single" w:sz="8" w:space="0" w:color="FFFFFF"/>
                  </w:tcBorders>
                  <w:shd w:val="clear" w:color="auto" w:fill="DFDDCB"/>
                </w:tcPr>
                <w:p w14:paraId="09088B8B" w14:textId="139D7889" w:rsidR="00001E17" w:rsidRPr="00617EE3" w:rsidRDefault="00001E17" w:rsidP="00FB29A3">
                  <w:pPr>
                    <w:pStyle w:val="NoSpacing"/>
                    <w:rPr>
                      <w:rFonts w:asciiTheme="minorHAnsi" w:hAnsiTheme="minorHAnsi" w:cstheme="minorHAnsi"/>
                    </w:rPr>
                  </w:pPr>
                  <w:r w:rsidRPr="00617EE3">
                    <w:rPr>
                      <w:rFonts w:asciiTheme="minorHAnsi" w:hAnsiTheme="minorHAnsi" w:cstheme="minorHAnsi"/>
                    </w:rPr>
                    <w:t>5</w:t>
                  </w:r>
                </w:p>
              </w:tc>
              <w:tc>
                <w:tcPr>
                  <w:tcW w:w="1717" w:type="dxa"/>
                  <w:tcBorders>
                    <w:top w:val="single" w:sz="8" w:space="0" w:color="FFFFFF"/>
                    <w:left w:val="single" w:sz="8" w:space="0" w:color="FFFFFF"/>
                    <w:bottom w:val="single" w:sz="8" w:space="0" w:color="FFFFFF"/>
                    <w:right w:val="nil"/>
                  </w:tcBorders>
                  <w:shd w:val="clear" w:color="auto" w:fill="DFDDCB"/>
                </w:tcPr>
                <w:p w14:paraId="27DE04E0" w14:textId="03B6D1C6" w:rsidR="00001E17" w:rsidRPr="00617EE3" w:rsidRDefault="00001E17" w:rsidP="00FB29A3">
                  <w:pPr>
                    <w:pStyle w:val="NoSpacing"/>
                    <w:rPr>
                      <w:rFonts w:asciiTheme="minorHAnsi" w:hAnsiTheme="minorHAnsi" w:cstheme="minorHAnsi"/>
                    </w:rPr>
                  </w:pPr>
                  <w:r w:rsidRPr="00617EE3">
                    <w:rPr>
                      <w:rFonts w:asciiTheme="minorHAnsi" w:hAnsiTheme="minorHAnsi" w:cstheme="minorHAnsi"/>
                    </w:rPr>
                    <w:t>10</w:t>
                  </w:r>
                </w:p>
              </w:tc>
            </w:tr>
            <w:tr w:rsidR="00FB29A3" w:rsidRPr="00617EE3" w14:paraId="5167EAE2" w14:textId="77777777" w:rsidTr="00001E17">
              <w:trPr>
                <w:trHeight w:val="340"/>
              </w:trPr>
              <w:tc>
                <w:tcPr>
                  <w:tcW w:w="5546" w:type="dxa"/>
                  <w:tcBorders>
                    <w:top w:val="single" w:sz="8" w:space="0" w:color="FFFFFF"/>
                    <w:left w:val="single" w:sz="8" w:space="0" w:color="FFFFFF"/>
                    <w:bottom w:val="single" w:sz="8" w:space="0" w:color="FFFFFF"/>
                    <w:right w:val="single" w:sz="8" w:space="0" w:color="FFFFFF"/>
                  </w:tcBorders>
                  <w:shd w:val="clear" w:color="auto" w:fill="C9D5CA"/>
                </w:tcPr>
                <w:p w14:paraId="1D391C76"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Consultations with the course instructor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33058BDF"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 xml:space="preserve"> 15 min</w:t>
                  </w:r>
                </w:p>
              </w:tc>
              <w:tc>
                <w:tcPr>
                  <w:tcW w:w="1747" w:type="dxa"/>
                  <w:tcBorders>
                    <w:top w:val="single" w:sz="8" w:space="0" w:color="FFFFFF"/>
                    <w:left w:val="single" w:sz="8" w:space="0" w:color="FFFFFF"/>
                    <w:bottom w:val="single" w:sz="8" w:space="0" w:color="FFFFFF"/>
                    <w:right w:val="single" w:sz="8" w:space="0" w:color="FFFFFF"/>
                  </w:tcBorders>
                  <w:shd w:val="clear" w:color="auto" w:fill="DFDDCB"/>
                </w:tcPr>
                <w:p w14:paraId="76D3C768" w14:textId="279158CF" w:rsidR="00FB29A3" w:rsidRPr="00617EE3" w:rsidRDefault="007C6258" w:rsidP="00FB29A3">
                  <w:pPr>
                    <w:pStyle w:val="NoSpacing"/>
                    <w:rPr>
                      <w:rFonts w:asciiTheme="minorHAnsi" w:hAnsiTheme="minorHAnsi" w:cstheme="minorHAnsi"/>
                    </w:rPr>
                  </w:pPr>
                  <w:r>
                    <w:rPr>
                      <w:rFonts w:asciiTheme="minorHAnsi" w:hAnsiTheme="minorHAnsi" w:cstheme="minorHAnsi"/>
                    </w:rPr>
                    <w:t>4</w:t>
                  </w:r>
                </w:p>
              </w:tc>
              <w:tc>
                <w:tcPr>
                  <w:tcW w:w="1717" w:type="dxa"/>
                  <w:tcBorders>
                    <w:top w:val="single" w:sz="8" w:space="0" w:color="FFFFFF"/>
                    <w:left w:val="single" w:sz="8" w:space="0" w:color="FFFFFF"/>
                    <w:bottom w:val="single" w:sz="8" w:space="0" w:color="FFFFFF"/>
                    <w:right w:val="nil"/>
                  </w:tcBorders>
                  <w:shd w:val="clear" w:color="auto" w:fill="DFDDCB"/>
                </w:tcPr>
                <w:p w14:paraId="3595DDBA" w14:textId="7F93E153" w:rsidR="00FB29A3" w:rsidRPr="00617EE3" w:rsidRDefault="007C6258" w:rsidP="00FB29A3">
                  <w:pPr>
                    <w:pStyle w:val="NoSpacing"/>
                    <w:rPr>
                      <w:rFonts w:asciiTheme="minorHAnsi" w:hAnsiTheme="minorHAnsi" w:cstheme="minorHAnsi"/>
                    </w:rPr>
                  </w:pPr>
                  <w:r>
                    <w:rPr>
                      <w:rFonts w:asciiTheme="minorHAnsi" w:hAnsiTheme="minorHAnsi" w:cstheme="minorHAnsi"/>
                    </w:rPr>
                    <w:t>1</w:t>
                  </w:r>
                </w:p>
              </w:tc>
            </w:tr>
            <w:tr w:rsidR="00FB29A3" w:rsidRPr="00617EE3" w14:paraId="1B5B3B98" w14:textId="77777777" w:rsidTr="00001E17">
              <w:trPr>
                <w:trHeight w:val="340"/>
              </w:trPr>
              <w:tc>
                <w:tcPr>
                  <w:tcW w:w="5546" w:type="dxa"/>
                  <w:tcBorders>
                    <w:top w:val="single" w:sz="8" w:space="0" w:color="FFFFFF"/>
                    <w:left w:val="single" w:sz="8" w:space="0" w:color="FFFFFF"/>
                    <w:bottom w:val="single" w:sz="8" w:space="0" w:color="FFFFFF"/>
                    <w:right w:val="single" w:sz="8" w:space="0" w:color="FFFFFF"/>
                  </w:tcBorders>
                  <w:shd w:val="clear" w:color="auto" w:fill="C9D5CA"/>
                </w:tcPr>
                <w:p w14:paraId="1AAAB06D"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Test, seminar paper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13F14A6" w14:textId="116D3069" w:rsidR="00FB29A3" w:rsidRPr="00617EE3" w:rsidRDefault="004261CA" w:rsidP="00FB29A3">
                  <w:pPr>
                    <w:pStyle w:val="NoSpacing"/>
                    <w:rPr>
                      <w:rFonts w:asciiTheme="minorHAnsi" w:hAnsiTheme="minorHAnsi" w:cstheme="minorHAnsi"/>
                    </w:rPr>
                  </w:pPr>
                  <w:r>
                    <w:rPr>
                      <w:rFonts w:asciiTheme="minorHAnsi" w:hAnsiTheme="minorHAnsi" w:cstheme="minorHAnsi"/>
                    </w:rPr>
                    <w:t>6</w:t>
                  </w:r>
                </w:p>
              </w:tc>
              <w:tc>
                <w:tcPr>
                  <w:tcW w:w="1747" w:type="dxa"/>
                  <w:tcBorders>
                    <w:top w:val="single" w:sz="8" w:space="0" w:color="FFFFFF"/>
                    <w:left w:val="single" w:sz="8" w:space="0" w:color="FFFFFF"/>
                    <w:bottom w:val="single" w:sz="8" w:space="0" w:color="FFFFFF"/>
                    <w:right w:val="single" w:sz="8" w:space="0" w:color="FFFFFF"/>
                  </w:tcBorders>
                  <w:shd w:val="clear" w:color="auto" w:fill="DFDDCB"/>
                </w:tcPr>
                <w:p w14:paraId="0C07EFFC" w14:textId="24E6F8E0" w:rsidR="00FB29A3" w:rsidRPr="00617EE3" w:rsidRDefault="004261CA" w:rsidP="00FB29A3">
                  <w:pPr>
                    <w:pStyle w:val="NoSpacing"/>
                    <w:rPr>
                      <w:rFonts w:asciiTheme="minorHAnsi" w:hAnsiTheme="minorHAnsi" w:cstheme="minorHAnsi"/>
                    </w:rPr>
                  </w:pPr>
                  <w:r>
                    <w:rPr>
                      <w:rFonts w:asciiTheme="minorHAnsi" w:hAnsiTheme="minorHAnsi" w:cstheme="minorHAnsi"/>
                    </w:rPr>
                    <w:t>2</w:t>
                  </w:r>
                </w:p>
              </w:tc>
              <w:tc>
                <w:tcPr>
                  <w:tcW w:w="1717" w:type="dxa"/>
                  <w:tcBorders>
                    <w:top w:val="single" w:sz="8" w:space="0" w:color="FFFFFF"/>
                    <w:left w:val="single" w:sz="8" w:space="0" w:color="FFFFFF"/>
                    <w:bottom w:val="single" w:sz="8" w:space="0" w:color="FFFFFF"/>
                    <w:right w:val="nil"/>
                  </w:tcBorders>
                  <w:shd w:val="clear" w:color="auto" w:fill="DFDDCB"/>
                </w:tcPr>
                <w:p w14:paraId="278E5B8F" w14:textId="5F84E8DE" w:rsidR="00FB29A3" w:rsidRPr="00617EE3" w:rsidRDefault="004261CA" w:rsidP="00FB29A3">
                  <w:pPr>
                    <w:pStyle w:val="NoSpacing"/>
                    <w:rPr>
                      <w:rFonts w:asciiTheme="minorHAnsi" w:hAnsiTheme="minorHAnsi" w:cstheme="minorHAnsi"/>
                    </w:rPr>
                  </w:pPr>
                  <w:r>
                    <w:rPr>
                      <w:rFonts w:asciiTheme="minorHAnsi" w:hAnsiTheme="minorHAnsi" w:cstheme="minorHAnsi"/>
                    </w:rPr>
                    <w:t>12</w:t>
                  </w:r>
                </w:p>
              </w:tc>
            </w:tr>
            <w:tr w:rsidR="00FB29A3" w:rsidRPr="00617EE3" w14:paraId="62F2C6F9" w14:textId="77777777" w:rsidTr="00001E17">
              <w:trPr>
                <w:trHeight w:val="340"/>
              </w:trPr>
              <w:tc>
                <w:tcPr>
                  <w:tcW w:w="5546" w:type="dxa"/>
                  <w:tcBorders>
                    <w:top w:val="single" w:sz="8" w:space="0" w:color="FFFFFF"/>
                    <w:left w:val="single" w:sz="8" w:space="0" w:color="FFFFFF"/>
                    <w:bottom w:val="single" w:sz="8" w:space="0" w:color="FFFFFF"/>
                    <w:right w:val="single" w:sz="8" w:space="0" w:color="FFFFFF"/>
                  </w:tcBorders>
                  <w:shd w:val="clear" w:color="auto" w:fill="C9D5CA"/>
                </w:tcPr>
                <w:p w14:paraId="1609E401"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Homework assignments</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147CAD2B" w14:textId="0AFD1445"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 xml:space="preserve"> </w:t>
                  </w:r>
                  <w:r w:rsidR="006C6265">
                    <w:rPr>
                      <w:rFonts w:asciiTheme="minorHAnsi" w:hAnsiTheme="minorHAnsi" w:cstheme="minorHAnsi"/>
                    </w:rPr>
                    <w:t>1</w:t>
                  </w:r>
                </w:p>
              </w:tc>
              <w:tc>
                <w:tcPr>
                  <w:tcW w:w="1747" w:type="dxa"/>
                  <w:tcBorders>
                    <w:top w:val="single" w:sz="8" w:space="0" w:color="FFFFFF"/>
                    <w:left w:val="single" w:sz="8" w:space="0" w:color="FFFFFF"/>
                    <w:bottom w:val="single" w:sz="8" w:space="0" w:color="FFFFFF"/>
                    <w:right w:val="single" w:sz="8" w:space="0" w:color="FFFFFF"/>
                  </w:tcBorders>
                  <w:shd w:val="clear" w:color="auto" w:fill="DFDDCB"/>
                </w:tcPr>
                <w:p w14:paraId="0E0C03F2" w14:textId="10304745" w:rsidR="00FB29A3" w:rsidRPr="00617EE3" w:rsidRDefault="006C6265" w:rsidP="00FB29A3">
                  <w:pPr>
                    <w:pStyle w:val="NoSpacing"/>
                    <w:rPr>
                      <w:rFonts w:asciiTheme="minorHAnsi" w:hAnsiTheme="minorHAnsi" w:cstheme="minorHAnsi"/>
                    </w:rPr>
                  </w:pPr>
                  <w:r>
                    <w:rPr>
                      <w:rFonts w:asciiTheme="minorHAnsi" w:hAnsiTheme="minorHAnsi" w:cstheme="minorHAnsi"/>
                    </w:rPr>
                    <w:t>8</w:t>
                  </w:r>
                </w:p>
              </w:tc>
              <w:tc>
                <w:tcPr>
                  <w:tcW w:w="1717" w:type="dxa"/>
                  <w:tcBorders>
                    <w:top w:val="single" w:sz="8" w:space="0" w:color="FFFFFF"/>
                    <w:left w:val="single" w:sz="8" w:space="0" w:color="FFFFFF"/>
                    <w:bottom w:val="single" w:sz="8" w:space="0" w:color="FFFFFF"/>
                    <w:right w:val="nil"/>
                  </w:tcBorders>
                  <w:shd w:val="clear" w:color="auto" w:fill="DFDDCB"/>
                </w:tcPr>
                <w:p w14:paraId="7E000CAA" w14:textId="2F71DCA3" w:rsidR="00FB29A3" w:rsidRPr="00617EE3" w:rsidRDefault="006C6265" w:rsidP="00FB29A3">
                  <w:pPr>
                    <w:pStyle w:val="NoSpacing"/>
                    <w:rPr>
                      <w:rFonts w:asciiTheme="minorHAnsi" w:hAnsiTheme="minorHAnsi" w:cstheme="minorHAnsi"/>
                    </w:rPr>
                  </w:pPr>
                  <w:r>
                    <w:rPr>
                      <w:rFonts w:asciiTheme="minorHAnsi" w:hAnsiTheme="minorHAnsi" w:cstheme="minorHAnsi"/>
                    </w:rPr>
                    <w:t>8</w:t>
                  </w:r>
                </w:p>
              </w:tc>
            </w:tr>
            <w:tr w:rsidR="00FB29A3" w:rsidRPr="00617EE3" w14:paraId="273D43D4" w14:textId="77777777" w:rsidTr="00001E17">
              <w:trPr>
                <w:trHeight w:val="340"/>
              </w:trPr>
              <w:tc>
                <w:tcPr>
                  <w:tcW w:w="5546" w:type="dxa"/>
                  <w:tcBorders>
                    <w:top w:val="single" w:sz="8" w:space="0" w:color="FFFFFF"/>
                    <w:left w:val="single" w:sz="8" w:space="0" w:color="FFFFFF"/>
                    <w:bottom w:val="single" w:sz="8" w:space="0" w:color="FFFFFF"/>
                    <w:right w:val="single" w:sz="8" w:space="0" w:color="FFFFFF"/>
                  </w:tcBorders>
                  <w:shd w:val="clear" w:color="auto" w:fill="C9D5CA"/>
                </w:tcPr>
                <w:p w14:paraId="16C829FB"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Self-study (library/home)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17FF4EC3" w14:textId="72ECFDA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 xml:space="preserve"> </w:t>
                  </w:r>
                  <w:r w:rsidR="006C6265">
                    <w:rPr>
                      <w:rFonts w:asciiTheme="minorHAnsi" w:hAnsiTheme="minorHAnsi" w:cstheme="minorHAnsi"/>
                    </w:rPr>
                    <w:t>1</w:t>
                  </w:r>
                </w:p>
              </w:tc>
              <w:tc>
                <w:tcPr>
                  <w:tcW w:w="1747" w:type="dxa"/>
                  <w:tcBorders>
                    <w:top w:val="single" w:sz="8" w:space="0" w:color="FFFFFF"/>
                    <w:left w:val="single" w:sz="8" w:space="0" w:color="FFFFFF"/>
                    <w:bottom w:val="single" w:sz="8" w:space="0" w:color="FFFFFF"/>
                    <w:right w:val="single" w:sz="8" w:space="0" w:color="FFFFFF"/>
                  </w:tcBorders>
                  <w:shd w:val="clear" w:color="auto" w:fill="DFDDCB"/>
                </w:tcPr>
                <w:p w14:paraId="387D5ABE" w14:textId="1C3A6679" w:rsidR="00FB29A3" w:rsidRPr="00617EE3" w:rsidRDefault="007C6258" w:rsidP="00FB29A3">
                  <w:pPr>
                    <w:pStyle w:val="NoSpacing"/>
                    <w:rPr>
                      <w:rFonts w:asciiTheme="minorHAnsi" w:hAnsiTheme="minorHAnsi" w:cstheme="minorHAnsi"/>
                    </w:rPr>
                  </w:pPr>
                  <w:r>
                    <w:rPr>
                      <w:rFonts w:asciiTheme="minorHAnsi" w:hAnsiTheme="minorHAnsi" w:cstheme="minorHAnsi"/>
                    </w:rPr>
                    <w:t>10</w:t>
                  </w:r>
                </w:p>
              </w:tc>
              <w:tc>
                <w:tcPr>
                  <w:tcW w:w="1717" w:type="dxa"/>
                  <w:tcBorders>
                    <w:top w:val="single" w:sz="8" w:space="0" w:color="FFFFFF"/>
                    <w:left w:val="single" w:sz="8" w:space="0" w:color="FFFFFF"/>
                    <w:bottom w:val="single" w:sz="8" w:space="0" w:color="FFFFFF"/>
                    <w:right w:val="nil"/>
                  </w:tcBorders>
                  <w:shd w:val="clear" w:color="auto" w:fill="DFDDCB"/>
                </w:tcPr>
                <w:p w14:paraId="3C0F04F0" w14:textId="6C203981" w:rsidR="00FB29A3" w:rsidRPr="00617EE3" w:rsidRDefault="007C6258" w:rsidP="00FB29A3">
                  <w:pPr>
                    <w:pStyle w:val="NoSpacing"/>
                    <w:rPr>
                      <w:rFonts w:asciiTheme="minorHAnsi" w:hAnsiTheme="minorHAnsi" w:cstheme="minorHAnsi"/>
                    </w:rPr>
                  </w:pPr>
                  <w:r>
                    <w:rPr>
                      <w:rFonts w:asciiTheme="minorHAnsi" w:hAnsiTheme="minorHAnsi" w:cstheme="minorHAnsi"/>
                    </w:rPr>
                    <w:t>10</w:t>
                  </w:r>
                </w:p>
              </w:tc>
            </w:tr>
            <w:tr w:rsidR="00FB29A3" w:rsidRPr="00617EE3" w14:paraId="496A3BDF" w14:textId="77777777" w:rsidTr="00001E17">
              <w:trPr>
                <w:trHeight w:val="340"/>
              </w:trPr>
              <w:tc>
                <w:tcPr>
                  <w:tcW w:w="5546" w:type="dxa"/>
                  <w:tcBorders>
                    <w:top w:val="single" w:sz="8" w:space="0" w:color="FFFFFF"/>
                    <w:left w:val="single" w:sz="8" w:space="0" w:color="FFFFFF"/>
                    <w:bottom w:val="single" w:sz="8" w:space="0" w:color="FFFFFF"/>
                    <w:right w:val="single" w:sz="8" w:space="0" w:color="FFFFFF"/>
                  </w:tcBorders>
                  <w:shd w:val="clear" w:color="auto" w:fill="C9D5CA"/>
                </w:tcPr>
                <w:p w14:paraId="745FF148"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 xml:space="preserve">Final exam preparation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1FB84C1F" w14:textId="7D8AA69A" w:rsidR="00FB29A3" w:rsidRPr="00617EE3" w:rsidRDefault="006C6265" w:rsidP="00FB29A3">
                  <w:pPr>
                    <w:pStyle w:val="NoSpacing"/>
                    <w:rPr>
                      <w:rFonts w:asciiTheme="minorHAnsi" w:hAnsiTheme="minorHAnsi" w:cstheme="minorHAnsi"/>
                    </w:rPr>
                  </w:pPr>
                  <w:r>
                    <w:rPr>
                      <w:rFonts w:asciiTheme="minorHAnsi" w:hAnsiTheme="minorHAnsi" w:cstheme="minorHAnsi"/>
                    </w:rPr>
                    <w:t>3</w:t>
                  </w:r>
                </w:p>
              </w:tc>
              <w:tc>
                <w:tcPr>
                  <w:tcW w:w="1747" w:type="dxa"/>
                  <w:tcBorders>
                    <w:top w:val="single" w:sz="8" w:space="0" w:color="FFFFFF"/>
                    <w:left w:val="single" w:sz="8" w:space="0" w:color="FFFFFF"/>
                    <w:bottom w:val="single" w:sz="8" w:space="0" w:color="FFFFFF"/>
                    <w:right w:val="single" w:sz="8" w:space="0" w:color="FFFFFF"/>
                  </w:tcBorders>
                  <w:shd w:val="clear" w:color="auto" w:fill="DFDDCB"/>
                </w:tcPr>
                <w:p w14:paraId="7C4D0990" w14:textId="12518992" w:rsidR="00FB29A3" w:rsidRPr="00617EE3" w:rsidRDefault="00B31DCD" w:rsidP="00FB29A3">
                  <w:pPr>
                    <w:pStyle w:val="NoSpacing"/>
                    <w:rPr>
                      <w:rFonts w:asciiTheme="minorHAnsi" w:hAnsiTheme="minorHAnsi" w:cstheme="minorHAnsi"/>
                    </w:rPr>
                  </w:pPr>
                  <w:r>
                    <w:rPr>
                      <w:rFonts w:asciiTheme="minorHAnsi" w:hAnsiTheme="minorHAnsi" w:cstheme="minorHAnsi"/>
                    </w:rPr>
                    <w:t>5</w:t>
                  </w:r>
                </w:p>
              </w:tc>
              <w:tc>
                <w:tcPr>
                  <w:tcW w:w="1717" w:type="dxa"/>
                  <w:tcBorders>
                    <w:top w:val="single" w:sz="8" w:space="0" w:color="FFFFFF"/>
                    <w:left w:val="single" w:sz="8" w:space="0" w:color="FFFFFF"/>
                    <w:bottom w:val="single" w:sz="8" w:space="0" w:color="FFFFFF"/>
                    <w:right w:val="nil"/>
                  </w:tcBorders>
                  <w:shd w:val="clear" w:color="auto" w:fill="DFDDCB"/>
                </w:tcPr>
                <w:p w14:paraId="3274E461" w14:textId="1A8A5DD0" w:rsidR="00FB29A3" w:rsidRPr="00617EE3" w:rsidRDefault="006C6265" w:rsidP="00FB29A3">
                  <w:pPr>
                    <w:pStyle w:val="NoSpacing"/>
                    <w:rPr>
                      <w:rFonts w:asciiTheme="minorHAnsi" w:hAnsiTheme="minorHAnsi" w:cstheme="minorHAnsi"/>
                    </w:rPr>
                  </w:pPr>
                  <w:r>
                    <w:rPr>
                      <w:rFonts w:asciiTheme="minorHAnsi" w:hAnsiTheme="minorHAnsi" w:cstheme="minorHAnsi"/>
                    </w:rPr>
                    <w:t>1</w:t>
                  </w:r>
                  <w:r w:rsidR="00B31DCD">
                    <w:rPr>
                      <w:rFonts w:asciiTheme="minorHAnsi" w:hAnsiTheme="minorHAnsi" w:cstheme="minorHAnsi"/>
                    </w:rPr>
                    <w:t>5</w:t>
                  </w:r>
                </w:p>
              </w:tc>
            </w:tr>
            <w:tr w:rsidR="00FB29A3" w:rsidRPr="00617EE3" w14:paraId="724C5C88" w14:textId="77777777" w:rsidTr="00001E17">
              <w:trPr>
                <w:trHeight w:val="340"/>
              </w:trPr>
              <w:tc>
                <w:tcPr>
                  <w:tcW w:w="5546" w:type="dxa"/>
                  <w:tcBorders>
                    <w:top w:val="single" w:sz="8" w:space="0" w:color="FFFFFF"/>
                    <w:left w:val="single" w:sz="8" w:space="0" w:color="FFFFFF"/>
                    <w:bottom w:val="single" w:sz="8" w:space="0" w:color="FFFFFF"/>
                    <w:right w:val="single" w:sz="8" w:space="0" w:color="FFFFFF"/>
                  </w:tcBorders>
                  <w:shd w:val="clear" w:color="auto" w:fill="C9D5CA"/>
                </w:tcPr>
                <w:p w14:paraId="0B87C3AA"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Assessment time (test, quiz, final exam)</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26A0894"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 xml:space="preserve"> 2                                   </w:t>
                  </w:r>
                </w:p>
              </w:tc>
              <w:tc>
                <w:tcPr>
                  <w:tcW w:w="1747" w:type="dxa"/>
                  <w:tcBorders>
                    <w:top w:val="single" w:sz="8" w:space="0" w:color="FFFFFF"/>
                    <w:left w:val="single" w:sz="8" w:space="0" w:color="FFFFFF"/>
                    <w:bottom w:val="single" w:sz="8" w:space="0" w:color="FFFFFF"/>
                    <w:right w:val="single" w:sz="8" w:space="0" w:color="FFFFFF"/>
                  </w:tcBorders>
                  <w:shd w:val="clear" w:color="auto" w:fill="DFDDCB"/>
                </w:tcPr>
                <w:p w14:paraId="68D7FBF7" w14:textId="5F9A9FD3" w:rsidR="00FB29A3" w:rsidRPr="00617EE3" w:rsidRDefault="006C6265" w:rsidP="00FB29A3">
                  <w:pPr>
                    <w:pStyle w:val="NoSpacing"/>
                    <w:rPr>
                      <w:rFonts w:asciiTheme="minorHAnsi" w:hAnsiTheme="minorHAnsi" w:cstheme="minorHAnsi"/>
                    </w:rPr>
                  </w:pPr>
                  <w:r>
                    <w:rPr>
                      <w:rFonts w:asciiTheme="minorHAnsi" w:hAnsiTheme="minorHAnsi" w:cstheme="minorHAnsi"/>
                    </w:rPr>
                    <w:t>3</w:t>
                  </w:r>
                </w:p>
              </w:tc>
              <w:tc>
                <w:tcPr>
                  <w:tcW w:w="1717" w:type="dxa"/>
                  <w:tcBorders>
                    <w:top w:val="single" w:sz="8" w:space="0" w:color="FFFFFF"/>
                    <w:left w:val="single" w:sz="8" w:space="0" w:color="FFFFFF"/>
                    <w:bottom w:val="single" w:sz="8" w:space="0" w:color="FFFFFF"/>
                    <w:right w:val="nil"/>
                  </w:tcBorders>
                  <w:shd w:val="clear" w:color="auto" w:fill="DFDDCB"/>
                </w:tcPr>
                <w:p w14:paraId="40EA29A4" w14:textId="4A4C408E" w:rsidR="00FB29A3" w:rsidRPr="00617EE3" w:rsidRDefault="006C6265" w:rsidP="00FB29A3">
                  <w:pPr>
                    <w:pStyle w:val="NoSpacing"/>
                    <w:rPr>
                      <w:rFonts w:asciiTheme="minorHAnsi" w:hAnsiTheme="minorHAnsi" w:cstheme="minorHAnsi"/>
                    </w:rPr>
                  </w:pPr>
                  <w:r>
                    <w:rPr>
                      <w:rFonts w:asciiTheme="minorHAnsi" w:hAnsiTheme="minorHAnsi" w:cstheme="minorHAnsi"/>
                    </w:rPr>
                    <w:t>6</w:t>
                  </w:r>
                </w:p>
              </w:tc>
            </w:tr>
            <w:tr w:rsidR="00FB29A3" w:rsidRPr="00617EE3" w14:paraId="09C4D888" w14:textId="77777777" w:rsidTr="00001E17">
              <w:trPr>
                <w:trHeight w:val="340"/>
              </w:trPr>
              <w:tc>
                <w:tcPr>
                  <w:tcW w:w="5546" w:type="dxa"/>
                  <w:tcBorders>
                    <w:top w:val="single" w:sz="8" w:space="0" w:color="FFFFFF"/>
                    <w:left w:val="single" w:sz="8" w:space="0" w:color="FFFFFF"/>
                    <w:bottom w:val="single" w:sz="8" w:space="0" w:color="FFFFFF"/>
                    <w:right w:val="single" w:sz="8" w:space="0" w:color="FFFFFF"/>
                  </w:tcBorders>
                  <w:shd w:val="clear" w:color="auto" w:fill="C9D5CA"/>
                </w:tcPr>
                <w:p w14:paraId="7686B315"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Projects, presentations, etc.</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8911934" w14:textId="678A6FA6"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 xml:space="preserve"> </w:t>
                  </w:r>
                  <w:r w:rsidR="006C6265">
                    <w:rPr>
                      <w:rFonts w:asciiTheme="minorHAnsi" w:hAnsiTheme="minorHAnsi" w:cstheme="minorHAnsi"/>
                    </w:rPr>
                    <w:t>1</w:t>
                  </w:r>
                  <w:r w:rsidRPr="00617EE3">
                    <w:rPr>
                      <w:rFonts w:asciiTheme="minorHAnsi" w:hAnsiTheme="minorHAnsi" w:cstheme="minorHAnsi"/>
                    </w:rPr>
                    <w:t xml:space="preserve">                         </w:t>
                  </w:r>
                </w:p>
              </w:tc>
              <w:tc>
                <w:tcPr>
                  <w:tcW w:w="1747" w:type="dxa"/>
                  <w:tcBorders>
                    <w:top w:val="single" w:sz="8" w:space="0" w:color="FFFFFF"/>
                    <w:left w:val="single" w:sz="8" w:space="0" w:color="FFFFFF"/>
                    <w:bottom w:val="single" w:sz="8" w:space="0" w:color="FFFFFF"/>
                    <w:right w:val="single" w:sz="8" w:space="0" w:color="FFFFFF"/>
                  </w:tcBorders>
                  <w:shd w:val="clear" w:color="auto" w:fill="DFDDCB"/>
                </w:tcPr>
                <w:p w14:paraId="61809B02" w14:textId="6490B8E2" w:rsidR="00FB29A3" w:rsidRPr="00617EE3" w:rsidRDefault="006C6265" w:rsidP="00FB29A3">
                  <w:pPr>
                    <w:pStyle w:val="NoSpacing"/>
                    <w:rPr>
                      <w:rFonts w:asciiTheme="minorHAnsi" w:hAnsiTheme="minorHAnsi" w:cstheme="minorHAnsi"/>
                    </w:rPr>
                  </w:pPr>
                  <w:r>
                    <w:rPr>
                      <w:rFonts w:asciiTheme="minorHAnsi" w:hAnsiTheme="minorHAnsi" w:cstheme="minorHAnsi"/>
                    </w:rPr>
                    <w:t>1</w:t>
                  </w:r>
                </w:p>
              </w:tc>
              <w:tc>
                <w:tcPr>
                  <w:tcW w:w="1717" w:type="dxa"/>
                  <w:tcBorders>
                    <w:top w:val="single" w:sz="8" w:space="0" w:color="FFFFFF"/>
                    <w:left w:val="single" w:sz="8" w:space="0" w:color="FFFFFF"/>
                    <w:bottom w:val="single" w:sz="8" w:space="0" w:color="FFFFFF"/>
                    <w:right w:val="nil"/>
                  </w:tcBorders>
                  <w:shd w:val="clear" w:color="auto" w:fill="DFDDCB"/>
                </w:tcPr>
                <w:p w14:paraId="1DC781A2" w14:textId="03E23327" w:rsidR="00FB29A3" w:rsidRPr="00617EE3" w:rsidRDefault="006C6265" w:rsidP="00FB29A3">
                  <w:pPr>
                    <w:pStyle w:val="NoSpacing"/>
                    <w:rPr>
                      <w:rFonts w:asciiTheme="minorHAnsi" w:hAnsiTheme="minorHAnsi" w:cstheme="minorHAnsi"/>
                    </w:rPr>
                  </w:pPr>
                  <w:r>
                    <w:rPr>
                      <w:rFonts w:asciiTheme="minorHAnsi" w:hAnsiTheme="minorHAnsi" w:cstheme="minorHAnsi"/>
                    </w:rPr>
                    <w:t>1</w:t>
                  </w:r>
                </w:p>
              </w:tc>
            </w:tr>
            <w:tr w:rsidR="00FB29A3" w:rsidRPr="00617EE3" w14:paraId="0EF331CB" w14:textId="77777777" w:rsidTr="00001E17">
              <w:trPr>
                <w:trHeight w:val="502"/>
              </w:trPr>
              <w:tc>
                <w:tcPr>
                  <w:tcW w:w="5546" w:type="dxa"/>
                  <w:tcBorders>
                    <w:top w:val="single" w:sz="8" w:space="0" w:color="FFFFFF"/>
                    <w:left w:val="single" w:sz="8" w:space="0" w:color="FFFFFF"/>
                    <w:bottom w:val="single" w:sz="8" w:space="0" w:color="FFFFFF"/>
                    <w:right w:val="single" w:sz="8" w:space="0" w:color="FFFFFF"/>
                  </w:tcBorders>
                  <w:shd w:val="clear" w:color="auto" w:fill="6AA1A3"/>
                </w:tcPr>
                <w:p w14:paraId="5FB3811E" w14:textId="77777777" w:rsidR="00FB29A3" w:rsidRPr="00617EE3" w:rsidRDefault="00FB29A3" w:rsidP="00FB29A3">
                  <w:pPr>
                    <w:pStyle w:val="NoSpacing"/>
                    <w:rPr>
                      <w:rFonts w:asciiTheme="minorHAnsi" w:hAnsiTheme="minorHAnsi" w:cstheme="minorHAnsi"/>
                    </w:rPr>
                  </w:pPr>
                  <w:r w:rsidRPr="00617EE3">
                    <w:rPr>
                      <w:rFonts w:asciiTheme="minorHAnsi" w:hAnsiTheme="minorHAnsi" w:cstheme="minorHAnsi"/>
                    </w:rPr>
                    <w:t>Total</w:t>
                  </w:r>
                </w:p>
              </w:tc>
              <w:tc>
                <w:tcPr>
                  <w:tcW w:w="3503" w:type="dxa"/>
                  <w:gridSpan w:val="2"/>
                  <w:tcBorders>
                    <w:top w:val="single" w:sz="8" w:space="0" w:color="FFFFFF"/>
                    <w:left w:val="single" w:sz="8" w:space="0" w:color="FFFFFF"/>
                    <w:bottom w:val="single" w:sz="8" w:space="0" w:color="FFFFFF"/>
                    <w:right w:val="single" w:sz="8" w:space="0" w:color="FFFFFF"/>
                  </w:tcBorders>
                  <w:shd w:val="clear" w:color="auto" w:fill="6AA1A3"/>
                </w:tcPr>
                <w:p w14:paraId="046D4015" w14:textId="77777777" w:rsidR="00FB29A3" w:rsidRPr="00617EE3" w:rsidRDefault="00FB29A3" w:rsidP="00FB29A3">
                  <w:pPr>
                    <w:pStyle w:val="NoSpacing"/>
                    <w:rPr>
                      <w:rFonts w:asciiTheme="minorHAnsi" w:hAnsiTheme="minorHAnsi" w:cstheme="minorHAnsi"/>
                      <w:lang w:val="sq-AL"/>
                    </w:rPr>
                  </w:pPr>
                </w:p>
              </w:tc>
              <w:tc>
                <w:tcPr>
                  <w:tcW w:w="1717" w:type="dxa"/>
                  <w:tcBorders>
                    <w:top w:val="single" w:sz="8" w:space="0" w:color="FFFFFF"/>
                    <w:left w:val="single" w:sz="8" w:space="0" w:color="FFFFFF"/>
                    <w:bottom w:val="single" w:sz="8" w:space="0" w:color="FFFFFF"/>
                    <w:right w:val="nil"/>
                  </w:tcBorders>
                  <w:shd w:val="clear" w:color="auto" w:fill="6AA1A3"/>
                </w:tcPr>
                <w:p w14:paraId="2B385C2E" w14:textId="7F10DC4A" w:rsidR="00FB29A3" w:rsidRPr="00617EE3" w:rsidRDefault="00FB29A3" w:rsidP="00B31DCD">
                  <w:pPr>
                    <w:pStyle w:val="TableParagraph"/>
                    <w:spacing w:before="21" w:line="240" w:lineRule="auto"/>
                    <w:ind w:left="81"/>
                    <w:jc w:val="both"/>
                    <w:rPr>
                      <w:rFonts w:asciiTheme="minorHAnsi" w:hAnsiTheme="minorHAnsi" w:cstheme="minorHAnsi"/>
                      <w:sz w:val="24"/>
                      <w:szCs w:val="24"/>
                    </w:rPr>
                  </w:pPr>
                  <w:r w:rsidRPr="00617EE3">
                    <w:rPr>
                      <w:rFonts w:asciiTheme="minorHAnsi" w:hAnsiTheme="minorHAnsi" w:cstheme="minorHAnsi"/>
                      <w:sz w:val="24"/>
                      <w:szCs w:val="24"/>
                    </w:rPr>
                    <w:t>1</w:t>
                  </w:r>
                  <w:r w:rsidR="006C6265">
                    <w:rPr>
                      <w:rFonts w:asciiTheme="minorHAnsi" w:hAnsiTheme="minorHAnsi" w:cstheme="minorHAnsi"/>
                      <w:sz w:val="24"/>
                      <w:szCs w:val="24"/>
                    </w:rPr>
                    <w:t>23</w:t>
                  </w:r>
                  <w:r w:rsidR="00B31DCD">
                    <w:rPr>
                      <w:rFonts w:asciiTheme="minorHAnsi" w:hAnsiTheme="minorHAnsi" w:cstheme="minorHAnsi"/>
                      <w:sz w:val="24"/>
                      <w:szCs w:val="24"/>
                    </w:rPr>
                    <w:t>:25</w:t>
                  </w:r>
                  <w:r w:rsidRPr="00617EE3">
                    <w:rPr>
                      <w:rFonts w:asciiTheme="minorHAnsi" w:hAnsiTheme="minorHAnsi" w:cstheme="minorHAnsi"/>
                      <w:sz w:val="24"/>
                      <w:szCs w:val="24"/>
                    </w:rPr>
                    <w:t xml:space="preserve"> hours </w:t>
                  </w:r>
                </w:p>
                <w:p w14:paraId="2C352C5A" w14:textId="1D963B43" w:rsidR="00FB29A3" w:rsidRPr="00617EE3" w:rsidRDefault="006C6265" w:rsidP="00FB29A3">
                  <w:pPr>
                    <w:pStyle w:val="NoSpacing"/>
                    <w:jc w:val="center"/>
                    <w:rPr>
                      <w:rFonts w:asciiTheme="minorHAnsi" w:hAnsiTheme="minorHAnsi" w:cstheme="minorHAnsi"/>
                    </w:rPr>
                  </w:pPr>
                  <w:r>
                    <w:rPr>
                      <w:rFonts w:asciiTheme="minorHAnsi" w:hAnsiTheme="minorHAnsi" w:cstheme="minorHAnsi"/>
                    </w:rPr>
                    <w:t>5</w:t>
                  </w:r>
                  <w:r w:rsidR="00FB29A3" w:rsidRPr="00617EE3">
                    <w:rPr>
                      <w:rFonts w:asciiTheme="minorHAnsi" w:hAnsiTheme="minorHAnsi" w:cstheme="minorHAnsi"/>
                    </w:rPr>
                    <w:t xml:space="preserve"> ECTS</w:t>
                  </w:r>
                </w:p>
              </w:tc>
            </w:tr>
          </w:tbl>
          <w:p w14:paraId="32307830" w14:textId="77777777" w:rsidR="00FB29A3" w:rsidRPr="00617EE3" w:rsidRDefault="00FB29A3" w:rsidP="00650532">
            <w:pPr>
              <w:spacing w:after="0" w:line="259" w:lineRule="auto"/>
              <w:ind w:left="0" w:firstLine="0"/>
              <w:rPr>
                <w:rFonts w:asciiTheme="minorHAnsi" w:hAnsiTheme="minorHAnsi" w:cstheme="minorHAnsi"/>
                <w:szCs w:val="24"/>
              </w:rPr>
            </w:pPr>
          </w:p>
        </w:tc>
      </w:tr>
      <w:tr w:rsidR="00EB07C6" w:rsidRPr="00617EE3" w14:paraId="6C6E7F01" w14:textId="77777777" w:rsidTr="001B2668">
        <w:trPr>
          <w:trHeight w:val="916"/>
        </w:trPr>
        <w:tc>
          <w:tcPr>
            <w:tcW w:w="3777" w:type="dxa"/>
            <w:tcBorders>
              <w:top w:val="nil"/>
              <w:left w:val="single" w:sz="8" w:space="0" w:color="FFFFFF"/>
              <w:bottom w:val="single" w:sz="8" w:space="0" w:color="FFFFFF"/>
              <w:right w:val="single" w:sz="8" w:space="0" w:color="FFFFFF"/>
            </w:tcBorders>
            <w:shd w:val="clear" w:color="auto" w:fill="6AA1A3"/>
          </w:tcPr>
          <w:p w14:paraId="6136602C" w14:textId="18ED78A4" w:rsidR="00EB07C6" w:rsidRPr="00617EE3" w:rsidRDefault="00EB07C6" w:rsidP="00EB07C6">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 xml:space="preserve">Mode of course delivery:  </w:t>
            </w:r>
          </w:p>
        </w:tc>
        <w:tc>
          <w:tcPr>
            <w:tcW w:w="6828" w:type="dxa"/>
            <w:gridSpan w:val="2"/>
            <w:tcBorders>
              <w:top w:val="nil"/>
              <w:left w:val="single" w:sz="8" w:space="0" w:color="FFFFFF"/>
              <w:bottom w:val="single" w:sz="8" w:space="0" w:color="FFFFFF"/>
              <w:right w:val="nil"/>
            </w:tcBorders>
            <w:shd w:val="clear" w:color="auto" w:fill="C9D5CA"/>
          </w:tcPr>
          <w:p w14:paraId="04649EB9" w14:textId="77777777" w:rsidR="00617EE3" w:rsidRPr="00617EE3" w:rsidRDefault="00617EE3" w:rsidP="00617EE3">
            <w:pPr>
              <w:spacing w:after="120"/>
              <w:jc w:val="both"/>
              <w:rPr>
                <w:rFonts w:asciiTheme="minorHAnsi" w:hAnsiTheme="minorHAnsi" w:cstheme="minorHAnsi"/>
              </w:rPr>
            </w:pPr>
            <w:r w:rsidRPr="00617EE3">
              <w:rPr>
                <w:rFonts w:asciiTheme="minorHAnsi" w:hAnsiTheme="minorHAnsi" w:cstheme="minorHAnsi"/>
              </w:rPr>
              <w:t>Class format consists of 2 hours of lectures and 2 hours of practical exercises per week. The teaching method will be student-centered and interactive. Individual and group work will be utilized frequently and in a consistent manner with the material to be covered.</w:t>
            </w:r>
          </w:p>
          <w:p w14:paraId="2329DC93" w14:textId="77777777" w:rsidR="00617EE3" w:rsidRPr="00617EE3" w:rsidRDefault="00617EE3" w:rsidP="00617EE3">
            <w:pPr>
              <w:spacing w:after="120"/>
              <w:jc w:val="both"/>
              <w:rPr>
                <w:rFonts w:asciiTheme="minorHAnsi" w:hAnsiTheme="minorHAnsi" w:cstheme="minorHAnsi"/>
              </w:rPr>
            </w:pPr>
            <w:r w:rsidRPr="00617EE3">
              <w:rPr>
                <w:rFonts w:asciiTheme="minorHAnsi" w:hAnsiTheme="minorHAnsi" w:cstheme="minorHAnsi"/>
              </w:rPr>
              <w:t xml:space="preserve">Students will be required to prepare a class presentation and each class will begin with a student presentation. A number of activities will be implemented during classes: speaking competition, history competition, blog of the day, writing a short story, statistical reports, activities outside faculty premises (visit to the American Corner), the Congress Debate game (passing a bill), discussion and analysis of </w:t>
            </w:r>
            <w:r w:rsidRPr="00617EE3">
              <w:rPr>
                <w:rFonts w:asciiTheme="minorHAnsi" w:hAnsiTheme="minorHAnsi" w:cstheme="minorHAnsi"/>
              </w:rPr>
              <w:lastRenderedPageBreak/>
              <w:t xml:space="preserve">literary works (novels, poetry), writing poetry, etc., all designed to develop students' curiosity, critical thinking and problem-solving skills. </w:t>
            </w:r>
          </w:p>
          <w:p w14:paraId="17FFC42E" w14:textId="77777777" w:rsidR="00617EE3" w:rsidRPr="00617EE3" w:rsidRDefault="00617EE3" w:rsidP="00617EE3">
            <w:pPr>
              <w:pStyle w:val="NoSpacing"/>
              <w:jc w:val="both"/>
              <w:rPr>
                <w:rFonts w:asciiTheme="minorHAnsi" w:hAnsiTheme="minorHAnsi" w:cstheme="minorHAnsi"/>
              </w:rPr>
            </w:pPr>
            <w:r w:rsidRPr="00617EE3">
              <w:rPr>
                <w:rFonts w:asciiTheme="minorHAnsi" w:hAnsiTheme="minorHAnsi" w:cstheme="minorHAnsi"/>
              </w:rPr>
              <w:t>Therefore, language learning through the discussion of various social issues, as well as by covering literary works, is encouraged.</w:t>
            </w:r>
          </w:p>
          <w:p w14:paraId="4A15C4D8" w14:textId="77777777" w:rsidR="00617EE3" w:rsidRPr="00617EE3" w:rsidRDefault="00617EE3" w:rsidP="00617EE3">
            <w:pPr>
              <w:pStyle w:val="NoSpacing"/>
              <w:jc w:val="both"/>
              <w:rPr>
                <w:rFonts w:asciiTheme="minorHAnsi" w:hAnsiTheme="minorHAnsi" w:cstheme="minorHAnsi"/>
                <w:b/>
              </w:rPr>
            </w:pPr>
          </w:p>
          <w:p w14:paraId="402D6BC9" w14:textId="77777777" w:rsidR="00617EE3" w:rsidRPr="00617EE3" w:rsidRDefault="00617EE3" w:rsidP="00617EE3">
            <w:pPr>
              <w:pStyle w:val="NoSpacing"/>
              <w:jc w:val="both"/>
              <w:rPr>
                <w:rFonts w:asciiTheme="minorHAnsi" w:hAnsiTheme="minorHAnsi" w:cstheme="minorHAnsi"/>
              </w:rPr>
            </w:pPr>
            <w:r w:rsidRPr="00617EE3">
              <w:rPr>
                <w:rFonts w:asciiTheme="minorHAnsi" w:hAnsiTheme="minorHAnsi" w:cstheme="minorHAnsi"/>
                <w:b/>
              </w:rPr>
              <w:t>Teaching aids</w:t>
            </w:r>
            <w:r w:rsidRPr="00617EE3">
              <w:rPr>
                <w:rFonts w:asciiTheme="minorHAnsi" w:hAnsiTheme="minorHAnsi" w:cstheme="minorHAnsi"/>
              </w:rPr>
              <w:t>/</w:t>
            </w:r>
            <w:r w:rsidRPr="00617EE3">
              <w:rPr>
                <w:rFonts w:asciiTheme="minorHAnsi" w:hAnsiTheme="minorHAnsi" w:cstheme="minorHAnsi"/>
                <w:b/>
              </w:rPr>
              <w:t>IT tools:</w:t>
            </w:r>
            <w:r w:rsidRPr="00617EE3">
              <w:rPr>
                <w:rFonts w:asciiTheme="minorHAnsi" w:hAnsiTheme="minorHAnsi" w:cstheme="minorHAnsi"/>
              </w:rPr>
              <w:t xml:space="preserve"> textbooks, white board, audio-visual media, audio-lingual media, PC, projector, smart board.</w:t>
            </w:r>
          </w:p>
          <w:p w14:paraId="7E1450D9" w14:textId="2D32794F" w:rsidR="00EB07C6" w:rsidRPr="00617EE3" w:rsidRDefault="00EB07C6" w:rsidP="00B95B08">
            <w:pPr>
              <w:autoSpaceDE w:val="0"/>
              <w:autoSpaceDN w:val="0"/>
              <w:adjustRightInd w:val="0"/>
              <w:spacing w:after="0" w:line="240" w:lineRule="auto"/>
              <w:ind w:left="0" w:firstLine="0"/>
              <w:rPr>
                <w:rFonts w:asciiTheme="minorHAnsi" w:hAnsiTheme="minorHAnsi" w:cstheme="minorHAnsi"/>
                <w:szCs w:val="24"/>
                <w:lang w:val="en-GB"/>
              </w:rPr>
            </w:pPr>
          </w:p>
        </w:tc>
      </w:tr>
      <w:tr w:rsidR="00EB07C6" w:rsidRPr="00617EE3" w14:paraId="219C3B52" w14:textId="77777777" w:rsidTr="001B2668">
        <w:trPr>
          <w:trHeight w:val="1486"/>
        </w:trPr>
        <w:tc>
          <w:tcPr>
            <w:tcW w:w="3777" w:type="dxa"/>
            <w:tcBorders>
              <w:top w:val="nil"/>
              <w:left w:val="single" w:sz="8" w:space="0" w:color="FFFFFF"/>
              <w:bottom w:val="single" w:sz="8" w:space="0" w:color="FFFFFF"/>
              <w:right w:val="single" w:sz="8" w:space="0" w:color="FFFFFF"/>
            </w:tcBorders>
            <w:shd w:val="clear" w:color="auto" w:fill="6AA1A3"/>
          </w:tcPr>
          <w:p w14:paraId="660B3209" w14:textId="70CC589A" w:rsidR="00EB07C6" w:rsidRPr="00617EE3" w:rsidRDefault="00EB07C6" w:rsidP="00EB07C6">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lastRenderedPageBreak/>
              <w:t>Evaluation methods:</w:t>
            </w:r>
          </w:p>
        </w:tc>
        <w:tc>
          <w:tcPr>
            <w:tcW w:w="6828" w:type="dxa"/>
            <w:gridSpan w:val="2"/>
            <w:tcBorders>
              <w:top w:val="nil"/>
              <w:left w:val="single" w:sz="8" w:space="0" w:color="FFFFFF"/>
              <w:bottom w:val="single" w:sz="8" w:space="0" w:color="FFFFFF"/>
              <w:right w:val="nil"/>
            </w:tcBorders>
            <w:shd w:val="clear" w:color="auto" w:fill="C9D5CA"/>
          </w:tcPr>
          <w:p w14:paraId="4E6A0053" w14:textId="77777777" w:rsidR="00EB07C6" w:rsidRPr="00617EE3" w:rsidRDefault="00EB07C6" w:rsidP="00EB07C6">
            <w:pPr>
              <w:rPr>
                <w:rFonts w:asciiTheme="minorHAnsi" w:hAnsiTheme="minorHAnsi" w:cstheme="minorHAnsi"/>
                <w:szCs w:val="24"/>
              </w:rPr>
            </w:pPr>
            <w:r w:rsidRPr="00617EE3">
              <w:rPr>
                <w:rFonts w:asciiTheme="minorHAnsi" w:hAnsiTheme="minorHAnsi" w:cstheme="minorHAnsi"/>
                <w:szCs w:val="24"/>
              </w:rPr>
              <w:t>Evaluation methods and exam passing criteria:</w:t>
            </w:r>
          </w:p>
          <w:p w14:paraId="539B5B73" w14:textId="05E9068E" w:rsidR="00EB07C6" w:rsidRPr="00617EE3" w:rsidRDefault="00EB07C6" w:rsidP="00EB07C6">
            <w:pPr>
              <w:pStyle w:val="NoSpacing"/>
              <w:rPr>
                <w:rFonts w:asciiTheme="minorHAnsi" w:hAnsiTheme="minorHAnsi" w:cstheme="minorHAnsi"/>
                <w:szCs w:val="24"/>
              </w:rPr>
            </w:pPr>
            <w:r w:rsidRPr="00617EE3">
              <w:rPr>
                <w:rFonts w:asciiTheme="minorHAnsi" w:hAnsiTheme="minorHAnsi" w:cstheme="minorHAnsi"/>
                <w:szCs w:val="24"/>
              </w:rPr>
              <w:t>Attendance-</w:t>
            </w:r>
            <w:r w:rsidR="00645972">
              <w:rPr>
                <w:rFonts w:asciiTheme="minorHAnsi" w:hAnsiTheme="minorHAnsi" w:cstheme="minorHAnsi"/>
                <w:szCs w:val="24"/>
              </w:rPr>
              <w:t>10</w:t>
            </w:r>
            <w:r w:rsidRPr="00617EE3">
              <w:rPr>
                <w:rFonts w:asciiTheme="minorHAnsi" w:hAnsiTheme="minorHAnsi" w:cstheme="minorHAnsi"/>
                <w:szCs w:val="24"/>
              </w:rPr>
              <w:t>%</w:t>
            </w:r>
          </w:p>
          <w:p w14:paraId="0A1028D1" w14:textId="0E237B5E" w:rsidR="00EB07C6" w:rsidRPr="00617EE3" w:rsidRDefault="00EB07C6" w:rsidP="00EB07C6">
            <w:pPr>
              <w:pStyle w:val="NoSpacing"/>
              <w:rPr>
                <w:rFonts w:asciiTheme="minorHAnsi" w:hAnsiTheme="minorHAnsi" w:cstheme="minorHAnsi"/>
                <w:szCs w:val="24"/>
              </w:rPr>
            </w:pPr>
            <w:r w:rsidRPr="00617EE3">
              <w:rPr>
                <w:rFonts w:asciiTheme="minorHAnsi" w:hAnsiTheme="minorHAnsi" w:cstheme="minorHAnsi"/>
                <w:szCs w:val="24"/>
              </w:rPr>
              <w:t>Discussion participation-1</w:t>
            </w:r>
            <w:r w:rsidR="00645972">
              <w:rPr>
                <w:rFonts w:asciiTheme="minorHAnsi" w:hAnsiTheme="minorHAnsi" w:cstheme="minorHAnsi"/>
                <w:szCs w:val="24"/>
              </w:rPr>
              <w:t>5</w:t>
            </w:r>
            <w:r w:rsidRPr="00617EE3">
              <w:rPr>
                <w:rFonts w:asciiTheme="minorHAnsi" w:hAnsiTheme="minorHAnsi" w:cstheme="minorHAnsi"/>
                <w:szCs w:val="24"/>
              </w:rPr>
              <w:t>%</w:t>
            </w:r>
          </w:p>
          <w:p w14:paraId="28FA8BD4" w14:textId="2A211012" w:rsidR="00EB07C6" w:rsidRPr="00617EE3" w:rsidRDefault="00EB07C6" w:rsidP="00EB07C6">
            <w:pPr>
              <w:pStyle w:val="NoSpacing"/>
              <w:rPr>
                <w:rFonts w:asciiTheme="minorHAnsi" w:hAnsiTheme="minorHAnsi" w:cstheme="minorHAnsi"/>
                <w:szCs w:val="24"/>
              </w:rPr>
            </w:pPr>
            <w:r w:rsidRPr="00617EE3">
              <w:rPr>
                <w:rFonts w:asciiTheme="minorHAnsi" w:hAnsiTheme="minorHAnsi" w:cstheme="minorHAnsi"/>
                <w:szCs w:val="24"/>
              </w:rPr>
              <w:t>Presentation - 1</w:t>
            </w:r>
            <w:r w:rsidR="00645972">
              <w:rPr>
                <w:rFonts w:asciiTheme="minorHAnsi" w:hAnsiTheme="minorHAnsi" w:cstheme="minorHAnsi"/>
                <w:szCs w:val="24"/>
              </w:rPr>
              <w:t>0</w:t>
            </w:r>
            <w:r w:rsidRPr="00617EE3">
              <w:rPr>
                <w:rFonts w:asciiTheme="minorHAnsi" w:hAnsiTheme="minorHAnsi" w:cstheme="minorHAnsi"/>
                <w:szCs w:val="24"/>
              </w:rPr>
              <w:t xml:space="preserve"> %</w:t>
            </w:r>
          </w:p>
          <w:p w14:paraId="2ED31CCF" w14:textId="36D5557F" w:rsidR="00EB07C6" w:rsidRPr="00617EE3" w:rsidRDefault="00EB07C6" w:rsidP="00EB07C6">
            <w:pPr>
              <w:pStyle w:val="NoSpacing"/>
              <w:rPr>
                <w:rFonts w:asciiTheme="minorHAnsi" w:hAnsiTheme="minorHAnsi" w:cstheme="minorHAnsi"/>
                <w:szCs w:val="24"/>
              </w:rPr>
            </w:pPr>
            <w:r w:rsidRPr="00617EE3">
              <w:rPr>
                <w:rFonts w:asciiTheme="minorHAnsi" w:hAnsiTheme="minorHAnsi" w:cstheme="minorHAnsi"/>
                <w:szCs w:val="24"/>
              </w:rPr>
              <w:t>Pre-test I -</w:t>
            </w:r>
            <w:r w:rsidR="00645972">
              <w:rPr>
                <w:rFonts w:asciiTheme="minorHAnsi" w:hAnsiTheme="minorHAnsi" w:cstheme="minorHAnsi"/>
                <w:szCs w:val="24"/>
              </w:rPr>
              <w:t>30</w:t>
            </w:r>
            <w:r w:rsidRPr="00617EE3">
              <w:rPr>
                <w:rFonts w:asciiTheme="minorHAnsi" w:hAnsiTheme="minorHAnsi" w:cstheme="minorHAnsi"/>
                <w:szCs w:val="24"/>
              </w:rPr>
              <w:t xml:space="preserve"> %</w:t>
            </w:r>
          </w:p>
          <w:p w14:paraId="7C7B4F40" w14:textId="0F056DF2" w:rsidR="00EB07C6" w:rsidRPr="00645972" w:rsidRDefault="00EB07C6" w:rsidP="00645972">
            <w:pPr>
              <w:pStyle w:val="NoSpacing"/>
              <w:rPr>
                <w:rFonts w:asciiTheme="minorHAnsi" w:hAnsiTheme="minorHAnsi" w:cstheme="minorHAnsi"/>
                <w:szCs w:val="24"/>
              </w:rPr>
            </w:pPr>
            <w:r w:rsidRPr="00617EE3">
              <w:rPr>
                <w:rFonts w:asciiTheme="minorHAnsi" w:hAnsiTheme="minorHAnsi" w:cstheme="minorHAnsi"/>
                <w:szCs w:val="24"/>
              </w:rPr>
              <w:t xml:space="preserve">Pre-test II – </w:t>
            </w:r>
            <w:r w:rsidR="00645972">
              <w:rPr>
                <w:rFonts w:asciiTheme="minorHAnsi" w:hAnsiTheme="minorHAnsi" w:cstheme="minorHAnsi"/>
                <w:szCs w:val="24"/>
              </w:rPr>
              <w:t>35</w:t>
            </w:r>
            <w:r w:rsidRPr="00617EE3">
              <w:rPr>
                <w:rFonts w:asciiTheme="minorHAnsi" w:hAnsiTheme="minorHAnsi" w:cstheme="minorHAnsi"/>
                <w:szCs w:val="24"/>
              </w:rPr>
              <w:t>%</w:t>
            </w:r>
          </w:p>
        </w:tc>
      </w:tr>
      <w:tr w:rsidR="00EB07C6" w:rsidRPr="00617EE3" w14:paraId="6955FA44" w14:textId="77777777" w:rsidTr="001B2668">
        <w:trPr>
          <w:trHeight w:val="916"/>
        </w:trPr>
        <w:tc>
          <w:tcPr>
            <w:tcW w:w="3777" w:type="dxa"/>
            <w:tcBorders>
              <w:top w:val="nil"/>
              <w:left w:val="single" w:sz="8" w:space="0" w:color="FFFFFF"/>
              <w:bottom w:val="single" w:sz="8" w:space="0" w:color="FFFFFF"/>
              <w:right w:val="single" w:sz="8" w:space="0" w:color="FFFFFF"/>
            </w:tcBorders>
            <w:shd w:val="clear" w:color="auto" w:fill="6AA1A3"/>
          </w:tcPr>
          <w:p w14:paraId="019C7004" w14:textId="66A04A35" w:rsidR="00EB07C6" w:rsidRPr="00617EE3" w:rsidRDefault="00EB07C6" w:rsidP="00EB07C6">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 xml:space="preserve">Basic literature: </w:t>
            </w:r>
          </w:p>
        </w:tc>
        <w:tc>
          <w:tcPr>
            <w:tcW w:w="6828" w:type="dxa"/>
            <w:gridSpan w:val="2"/>
            <w:tcBorders>
              <w:top w:val="nil"/>
              <w:left w:val="single" w:sz="8" w:space="0" w:color="FFFFFF"/>
              <w:bottom w:val="single" w:sz="8" w:space="0" w:color="FFFFFF"/>
              <w:right w:val="nil"/>
            </w:tcBorders>
            <w:shd w:val="clear" w:color="auto" w:fill="C9D5CA"/>
          </w:tcPr>
          <w:p w14:paraId="591BB54B" w14:textId="575789BE" w:rsidR="00EB07C6" w:rsidRPr="00617EE3" w:rsidRDefault="00EB07C6" w:rsidP="00EB07C6">
            <w:pPr>
              <w:pStyle w:val="ListParagraph"/>
              <w:numPr>
                <w:ilvl w:val="0"/>
                <w:numId w:val="2"/>
              </w:numPr>
              <w:spacing w:after="200" w:line="276" w:lineRule="auto"/>
              <w:rPr>
                <w:rFonts w:asciiTheme="minorHAnsi" w:eastAsiaTheme="minorHAnsi" w:hAnsiTheme="minorHAnsi" w:cstheme="minorHAnsi"/>
                <w:szCs w:val="24"/>
                <w:lang w:val="en-GB"/>
              </w:rPr>
            </w:pPr>
            <w:r w:rsidRPr="00617EE3">
              <w:rPr>
                <w:rFonts w:asciiTheme="minorHAnsi" w:eastAsiaTheme="minorHAnsi" w:hAnsiTheme="minorHAnsi" w:cstheme="minorHAnsi"/>
                <w:szCs w:val="24"/>
                <w:lang w:val="en-GB"/>
              </w:rPr>
              <w:t>CUNNINGHAM, Sarah – MOOR, Peter,</w:t>
            </w:r>
            <w:r w:rsidRPr="00617EE3">
              <w:rPr>
                <w:rFonts w:asciiTheme="minorHAnsi" w:hAnsiTheme="minorHAnsi" w:cstheme="minorHAnsi"/>
                <w:szCs w:val="24"/>
              </w:rPr>
              <w:t xml:space="preserve"> </w:t>
            </w:r>
            <w:r w:rsidRPr="00617EE3">
              <w:rPr>
                <w:rFonts w:asciiTheme="minorHAnsi" w:eastAsiaTheme="minorHAnsi" w:hAnsiTheme="minorHAnsi" w:cstheme="minorHAnsi"/>
                <w:szCs w:val="24"/>
                <w:lang w:val="en-GB"/>
              </w:rPr>
              <w:t xml:space="preserve">New Edition </w:t>
            </w:r>
            <w:r w:rsidRPr="00617EE3">
              <w:rPr>
                <w:rFonts w:asciiTheme="minorHAnsi" w:eastAsiaTheme="minorHAnsi" w:hAnsiTheme="minorHAnsi" w:cstheme="minorHAnsi"/>
                <w:i/>
                <w:szCs w:val="24"/>
                <w:lang w:val="en-GB"/>
              </w:rPr>
              <w:t>Cutting Edge-Intermediate</w:t>
            </w:r>
            <w:r w:rsidRPr="00617EE3">
              <w:rPr>
                <w:rFonts w:asciiTheme="minorHAnsi" w:eastAsiaTheme="minorHAnsi" w:hAnsiTheme="minorHAnsi" w:cstheme="minorHAnsi"/>
                <w:szCs w:val="24"/>
                <w:lang w:val="en-GB"/>
              </w:rPr>
              <w:t xml:space="preserve"> Student Book, Pearson Longman, Harlow, United Kingdom, 201</w:t>
            </w:r>
            <w:r w:rsidR="00645972">
              <w:rPr>
                <w:rFonts w:asciiTheme="minorHAnsi" w:eastAsiaTheme="minorHAnsi" w:hAnsiTheme="minorHAnsi" w:cstheme="minorHAnsi"/>
                <w:szCs w:val="24"/>
                <w:lang w:val="en-GB"/>
              </w:rPr>
              <w:t>9</w:t>
            </w:r>
          </w:p>
          <w:p w14:paraId="1706ED38" w14:textId="3BF04C58" w:rsidR="00EB07C6" w:rsidRPr="00617EE3" w:rsidRDefault="00EB07C6" w:rsidP="00EB07C6">
            <w:pPr>
              <w:pStyle w:val="ListParagraph"/>
              <w:numPr>
                <w:ilvl w:val="0"/>
                <w:numId w:val="2"/>
              </w:numPr>
              <w:spacing w:after="200" w:line="276" w:lineRule="auto"/>
              <w:rPr>
                <w:rFonts w:asciiTheme="minorHAnsi" w:eastAsiaTheme="minorHAnsi" w:hAnsiTheme="minorHAnsi" w:cstheme="minorHAnsi"/>
                <w:szCs w:val="24"/>
                <w:lang w:val="en-GB"/>
              </w:rPr>
            </w:pPr>
            <w:r w:rsidRPr="00617EE3">
              <w:rPr>
                <w:rFonts w:asciiTheme="minorHAnsi" w:eastAsiaTheme="minorHAnsi" w:hAnsiTheme="minorHAnsi" w:cstheme="minorHAnsi"/>
                <w:szCs w:val="24"/>
                <w:lang w:val="en-GB"/>
              </w:rPr>
              <w:t>CUNNINGHAM, Sarah – MOOR, Peter,</w:t>
            </w:r>
            <w:r w:rsidRPr="00617EE3">
              <w:rPr>
                <w:rFonts w:asciiTheme="minorHAnsi" w:hAnsiTheme="minorHAnsi" w:cstheme="minorHAnsi"/>
                <w:szCs w:val="24"/>
              </w:rPr>
              <w:t xml:space="preserve"> </w:t>
            </w:r>
            <w:r w:rsidRPr="00617EE3">
              <w:rPr>
                <w:rFonts w:asciiTheme="minorHAnsi" w:eastAsiaTheme="minorHAnsi" w:hAnsiTheme="minorHAnsi" w:cstheme="minorHAnsi"/>
                <w:szCs w:val="24"/>
                <w:lang w:val="en-GB"/>
              </w:rPr>
              <w:t xml:space="preserve">New Edition </w:t>
            </w:r>
            <w:r w:rsidRPr="00617EE3">
              <w:rPr>
                <w:rFonts w:asciiTheme="minorHAnsi" w:eastAsiaTheme="minorHAnsi" w:hAnsiTheme="minorHAnsi" w:cstheme="minorHAnsi"/>
                <w:i/>
                <w:szCs w:val="24"/>
                <w:lang w:val="en-GB"/>
              </w:rPr>
              <w:t>Cutting Edge-</w:t>
            </w:r>
            <w:r w:rsidR="000F096F" w:rsidRPr="00617EE3">
              <w:rPr>
                <w:rFonts w:asciiTheme="minorHAnsi" w:eastAsiaTheme="minorHAnsi" w:hAnsiTheme="minorHAnsi" w:cstheme="minorHAnsi"/>
                <w:i/>
                <w:szCs w:val="24"/>
                <w:lang w:val="en-GB"/>
              </w:rPr>
              <w:t xml:space="preserve"> </w:t>
            </w:r>
            <w:r w:rsidRPr="00617EE3">
              <w:rPr>
                <w:rFonts w:asciiTheme="minorHAnsi" w:eastAsiaTheme="minorHAnsi" w:hAnsiTheme="minorHAnsi" w:cstheme="minorHAnsi"/>
                <w:i/>
                <w:szCs w:val="24"/>
                <w:lang w:val="en-GB"/>
              </w:rPr>
              <w:t>Intermediate</w:t>
            </w:r>
            <w:r w:rsidRPr="00617EE3">
              <w:rPr>
                <w:rFonts w:asciiTheme="minorHAnsi" w:eastAsiaTheme="minorHAnsi" w:hAnsiTheme="minorHAnsi" w:cstheme="minorHAnsi"/>
                <w:szCs w:val="24"/>
                <w:lang w:val="en-GB"/>
              </w:rPr>
              <w:t xml:space="preserve"> Workbook, Pearson Longman, Harlow, United Kingdom, 201</w:t>
            </w:r>
            <w:r w:rsidR="00AC24CF">
              <w:rPr>
                <w:rFonts w:asciiTheme="minorHAnsi" w:eastAsiaTheme="minorHAnsi" w:hAnsiTheme="minorHAnsi" w:cstheme="minorHAnsi"/>
                <w:szCs w:val="24"/>
                <w:lang w:val="en-GB"/>
              </w:rPr>
              <w:t>9</w:t>
            </w:r>
          </w:p>
          <w:p w14:paraId="7FC73131" w14:textId="7C03F046" w:rsidR="00EB07C6" w:rsidRPr="00617EE3" w:rsidRDefault="00EB07C6" w:rsidP="00EB07C6">
            <w:pPr>
              <w:pStyle w:val="ListParagraph"/>
              <w:numPr>
                <w:ilvl w:val="0"/>
                <w:numId w:val="2"/>
              </w:numPr>
              <w:spacing w:after="200" w:line="276" w:lineRule="auto"/>
              <w:rPr>
                <w:rFonts w:asciiTheme="minorHAnsi" w:eastAsiaTheme="minorHAnsi" w:hAnsiTheme="minorHAnsi" w:cstheme="minorHAnsi"/>
                <w:szCs w:val="24"/>
                <w:lang w:val="en-GB"/>
              </w:rPr>
            </w:pPr>
            <w:r w:rsidRPr="00617EE3">
              <w:rPr>
                <w:rFonts w:asciiTheme="minorHAnsi" w:eastAsiaTheme="minorHAnsi" w:hAnsiTheme="minorHAnsi" w:cstheme="minorHAnsi"/>
                <w:szCs w:val="24"/>
                <w:lang w:val="en-GB"/>
              </w:rPr>
              <w:t>CUNNINGHAM, Sarah – MOOR, Peter,</w:t>
            </w:r>
            <w:r w:rsidRPr="00617EE3">
              <w:rPr>
                <w:rFonts w:asciiTheme="minorHAnsi" w:hAnsiTheme="minorHAnsi" w:cstheme="minorHAnsi"/>
                <w:szCs w:val="24"/>
              </w:rPr>
              <w:t xml:space="preserve"> </w:t>
            </w:r>
            <w:r w:rsidRPr="00617EE3">
              <w:rPr>
                <w:rFonts w:asciiTheme="minorHAnsi" w:eastAsiaTheme="minorHAnsi" w:hAnsiTheme="minorHAnsi" w:cstheme="minorHAnsi"/>
                <w:szCs w:val="24"/>
                <w:lang w:val="en-GB"/>
              </w:rPr>
              <w:t xml:space="preserve">New Edition </w:t>
            </w:r>
            <w:r w:rsidRPr="00617EE3">
              <w:rPr>
                <w:rFonts w:asciiTheme="minorHAnsi" w:eastAsiaTheme="minorHAnsi" w:hAnsiTheme="minorHAnsi" w:cstheme="minorHAnsi"/>
                <w:i/>
                <w:szCs w:val="24"/>
                <w:lang w:val="en-GB"/>
              </w:rPr>
              <w:t>Cutting Edge-Intermediate,</w:t>
            </w:r>
            <w:r w:rsidRPr="00617EE3">
              <w:rPr>
                <w:rFonts w:asciiTheme="minorHAnsi" w:eastAsiaTheme="minorHAnsi" w:hAnsiTheme="minorHAnsi" w:cstheme="minorHAnsi"/>
                <w:szCs w:val="24"/>
                <w:lang w:val="en-GB"/>
              </w:rPr>
              <w:t xml:space="preserve"> Teacher’s resource book, Pearson Longman, Harlow, United Kingdom, 201</w:t>
            </w:r>
            <w:r w:rsidR="00AC24CF">
              <w:rPr>
                <w:rFonts w:asciiTheme="minorHAnsi" w:eastAsiaTheme="minorHAnsi" w:hAnsiTheme="minorHAnsi" w:cstheme="minorHAnsi"/>
                <w:szCs w:val="24"/>
                <w:lang w:val="en-GB"/>
              </w:rPr>
              <w:t>9</w:t>
            </w:r>
            <w:r w:rsidRPr="00617EE3">
              <w:rPr>
                <w:rFonts w:asciiTheme="minorHAnsi" w:eastAsiaTheme="minorHAnsi" w:hAnsiTheme="minorHAnsi" w:cstheme="minorHAnsi"/>
                <w:szCs w:val="24"/>
                <w:lang w:val="en-GB"/>
              </w:rPr>
              <w:t xml:space="preserve">  </w:t>
            </w:r>
          </w:p>
          <w:p w14:paraId="66085948" w14:textId="3B668699" w:rsidR="00EB07C6" w:rsidRPr="00617EE3" w:rsidRDefault="00EB07C6" w:rsidP="00EB07C6">
            <w:pPr>
              <w:pStyle w:val="ListParagraph"/>
              <w:spacing w:after="120" w:line="276" w:lineRule="auto"/>
              <w:ind w:firstLine="0"/>
              <w:rPr>
                <w:rFonts w:asciiTheme="minorHAnsi" w:hAnsiTheme="minorHAnsi" w:cstheme="minorHAnsi"/>
                <w:szCs w:val="24"/>
                <w:lang w:val="en-GB"/>
              </w:rPr>
            </w:pPr>
          </w:p>
        </w:tc>
      </w:tr>
      <w:tr w:rsidR="00EB07C6" w:rsidRPr="00617EE3" w14:paraId="585EC704" w14:textId="77777777" w:rsidTr="001B2668">
        <w:trPr>
          <w:trHeight w:val="1492"/>
        </w:trPr>
        <w:tc>
          <w:tcPr>
            <w:tcW w:w="3777" w:type="dxa"/>
            <w:tcBorders>
              <w:top w:val="single" w:sz="8" w:space="0" w:color="FFFFFF"/>
              <w:left w:val="single" w:sz="8" w:space="0" w:color="FFFFFF"/>
              <w:bottom w:val="single" w:sz="8" w:space="0" w:color="FFFFFF"/>
              <w:right w:val="single" w:sz="8" w:space="0" w:color="FFFFFF"/>
            </w:tcBorders>
            <w:shd w:val="clear" w:color="auto" w:fill="6AA1A3"/>
          </w:tcPr>
          <w:p w14:paraId="226EFE1D" w14:textId="03EA1A91" w:rsidR="00EB07C6" w:rsidRPr="00617EE3" w:rsidRDefault="00EB07C6" w:rsidP="00EB07C6">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 xml:space="preserve">Additional literature:  </w:t>
            </w:r>
          </w:p>
        </w:tc>
        <w:tc>
          <w:tcPr>
            <w:tcW w:w="6828" w:type="dxa"/>
            <w:gridSpan w:val="2"/>
            <w:tcBorders>
              <w:top w:val="single" w:sz="8" w:space="0" w:color="FFFFFF"/>
              <w:left w:val="single" w:sz="8" w:space="0" w:color="FFFFFF"/>
              <w:bottom w:val="single" w:sz="8" w:space="0" w:color="FFFFFF"/>
              <w:right w:val="nil"/>
            </w:tcBorders>
            <w:shd w:val="clear" w:color="auto" w:fill="C9D5CA"/>
          </w:tcPr>
          <w:p w14:paraId="755FC982" w14:textId="4BE3D291" w:rsidR="000F096F" w:rsidRPr="00617EE3" w:rsidRDefault="000F096F" w:rsidP="000F096F">
            <w:pPr>
              <w:spacing w:after="0" w:line="259" w:lineRule="auto"/>
              <w:ind w:left="371"/>
              <w:jc w:val="both"/>
              <w:rPr>
                <w:rFonts w:asciiTheme="minorHAnsi" w:hAnsiTheme="minorHAnsi" w:cstheme="minorHAnsi"/>
                <w:szCs w:val="24"/>
                <w:lang w:val="en-GB"/>
              </w:rPr>
            </w:pPr>
            <w:r w:rsidRPr="00617EE3">
              <w:rPr>
                <w:rFonts w:asciiTheme="minorHAnsi" w:hAnsiTheme="minorHAnsi" w:cstheme="minorHAnsi"/>
                <w:szCs w:val="24"/>
                <w:lang w:val="en-GB"/>
              </w:rPr>
              <w:t>1. OXENDEN, Clive-Latham Koenig Christian, New English File Intermediate, Oxford University Press, 2005</w:t>
            </w:r>
          </w:p>
          <w:p w14:paraId="76C2732A" w14:textId="77777777" w:rsidR="000F096F" w:rsidRPr="00617EE3" w:rsidRDefault="000F096F" w:rsidP="000F096F">
            <w:pPr>
              <w:spacing w:after="200" w:line="276" w:lineRule="auto"/>
              <w:ind w:left="371"/>
              <w:rPr>
                <w:rFonts w:asciiTheme="minorHAnsi" w:eastAsiaTheme="minorHAnsi" w:hAnsiTheme="minorHAnsi" w:cstheme="minorHAnsi"/>
                <w:szCs w:val="24"/>
                <w:lang w:val="en-GB"/>
              </w:rPr>
            </w:pPr>
            <w:r w:rsidRPr="00617EE3">
              <w:rPr>
                <w:rFonts w:asciiTheme="minorHAnsi" w:hAnsiTheme="minorHAnsi" w:cstheme="minorHAnsi"/>
                <w:szCs w:val="24"/>
                <w:lang w:val="en-GB"/>
              </w:rPr>
              <w:t>2.</w:t>
            </w:r>
            <w:r w:rsidRPr="00617EE3">
              <w:rPr>
                <w:rFonts w:asciiTheme="minorHAnsi" w:hAnsiTheme="minorHAnsi" w:cstheme="minorHAnsi"/>
                <w:szCs w:val="24"/>
              </w:rPr>
              <w:t xml:space="preserve"> BURT, Angela, The A-Z of Correct English, How to Books Publishing, Oxford, 2002</w:t>
            </w:r>
            <w:r w:rsidRPr="00617EE3">
              <w:rPr>
                <w:rFonts w:asciiTheme="minorHAnsi" w:eastAsiaTheme="minorHAnsi" w:hAnsiTheme="minorHAnsi" w:cstheme="minorHAnsi"/>
                <w:szCs w:val="24"/>
                <w:lang w:val="en-GB"/>
              </w:rPr>
              <w:t xml:space="preserve"> </w:t>
            </w:r>
          </w:p>
          <w:p w14:paraId="1CC904AD" w14:textId="55B7A87E" w:rsidR="000F096F" w:rsidRPr="00617EE3" w:rsidRDefault="000F096F" w:rsidP="000F096F">
            <w:pPr>
              <w:spacing w:after="200" w:line="276" w:lineRule="auto"/>
              <w:ind w:left="371"/>
              <w:rPr>
                <w:rFonts w:asciiTheme="minorHAnsi" w:eastAsiaTheme="minorHAnsi" w:hAnsiTheme="minorHAnsi" w:cstheme="minorHAnsi"/>
                <w:szCs w:val="24"/>
                <w:lang w:val="en-GB"/>
              </w:rPr>
            </w:pPr>
            <w:r w:rsidRPr="00617EE3">
              <w:rPr>
                <w:rFonts w:asciiTheme="minorHAnsi" w:eastAsiaTheme="minorHAnsi" w:hAnsiTheme="minorHAnsi" w:cstheme="minorHAnsi"/>
                <w:szCs w:val="24"/>
                <w:lang w:val="en-GB"/>
              </w:rPr>
              <w:t>3. CUNNINGHAM, Sarah – MOOR, Peter,</w:t>
            </w:r>
            <w:r w:rsidRPr="00617EE3">
              <w:rPr>
                <w:rFonts w:asciiTheme="minorHAnsi" w:hAnsiTheme="minorHAnsi" w:cstheme="minorHAnsi"/>
                <w:szCs w:val="24"/>
              </w:rPr>
              <w:t xml:space="preserve"> </w:t>
            </w:r>
            <w:r w:rsidRPr="00617EE3">
              <w:rPr>
                <w:rFonts w:asciiTheme="minorHAnsi" w:eastAsiaTheme="minorHAnsi" w:hAnsiTheme="minorHAnsi" w:cstheme="minorHAnsi"/>
                <w:szCs w:val="24"/>
                <w:lang w:val="en-GB"/>
              </w:rPr>
              <w:t xml:space="preserve">BYGRAVE, Jonathan, New Edition </w:t>
            </w:r>
            <w:r w:rsidRPr="00617EE3">
              <w:rPr>
                <w:rFonts w:asciiTheme="minorHAnsi" w:eastAsiaTheme="minorHAnsi" w:hAnsiTheme="minorHAnsi" w:cstheme="minorHAnsi"/>
                <w:i/>
                <w:szCs w:val="24"/>
                <w:lang w:val="en-GB"/>
              </w:rPr>
              <w:t>Cutting Edge-Intermediate</w:t>
            </w:r>
            <w:r w:rsidRPr="00617EE3">
              <w:rPr>
                <w:rFonts w:asciiTheme="minorHAnsi" w:eastAsiaTheme="minorHAnsi" w:hAnsiTheme="minorHAnsi" w:cstheme="minorHAnsi"/>
                <w:szCs w:val="24"/>
                <w:lang w:val="en-GB"/>
              </w:rPr>
              <w:t xml:space="preserve"> Teacher’s resource book, Pearson Longman, Harlow, United Kingdom, 2014  </w:t>
            </w:r>
          </w:p>
          <w:p w14:paraId="0C634BC7" w14:textId="67465CB1" w:rsidR="00EB07C6" w:rsidRPr="00617EE3" w:rsidRDefault="00EB07C6" w:rsidP="000F096F">
            <w:pPr>
              <w:spacing w:after="0" w:line="259" w:lineRule="auto"/>
              <w:jc w:val="both"/>
              <w:rPr>
                <w:rFonts w:asciiTheme="minorHAnsi" w:hAnsiTheme="minorHAnsi" w:cstheme="minorHAnsi"/>
                <w:szCs w:val="24"/>
                <w:lang w:val="en-GB"/>
              </w:rPr>
            </w:pPr>
          </w:p>
        </w:tc>
      </w:tr>
    </w:tbl>
    <w:p w14:paraId="4705C75C" w14:textId="77777777" w:rsidR="00F33383" w:rsidRPr="00617EE3" w:rsidRDefault="00F33383" w:rsidP="00F33383">
      <w:pPr>
        <w:pStyle w:val="NoSpacing"/>
        <w:rPr>
          <w:rFonts w:asciiTheme="minorHAnsi" w:hAnsiTheme="minorHAnsi" w:cstheme="minorHAnsi"/>
          <w:szCs w:val="24"/>
          <w:lang w:val="en-GB"/>
        </w:rPr>
      </w:pPr>
      <w:r w:rsidRPr="00617EE3">
        <w:rPr>
          <w:rFonts w:asciiTheme="minorHAnsi" w:hAnsiTheme="minorHAnsi" w:cstheme="minorHAnsi"/>
          <w:szCs w:val="24"/>
          <w:lang w:val="en-GB"/>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2C4D2D" w:rsidRPr="00617EE3" w14:paraId="20D7739A"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43BDE545" w14:textId="4E992207" w:rsidR="002C4D2D" w:rsidRPr="00617EE3" w:rsidRDefault="002C4D2D" w:rsidP="002C4D2D">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b/>
                <w:color w:val="FFFFFF"/>
                <w:szCs w:val="24"/>
              </w:rPr>
              <w:t>Detailed plan</w:t>
            </w:r>
          </w:p>
        </w:tc>
        <w:tc>
          <w:tcPr>
            <w:tcW w:w="7830" w:type="dxa"/>
            <w:tcBorders>
              <w:top w:val="nil"/>
              <w:left w:val="nil"/>
              <w:bottom w:val="single" w:sz="8" w:space="0" w:color="FFFFFF"/>
              <w:right w:val="single" w:sz="8" w:space="0" w:color="FFFFFF"/>
            </w:tcBorders>
            <w:shd w:val="clear" w:color="auto" w:fill="58715C"/>
          </w:tcPr>
          <w:p w14:paraId="67116187" w14:textId="77777777" w:rsidR="002C4D2D" w:rsidRPr="00617EE3" w:rsidRDefault="002C4D2D" w:rsidP="002C4D2D">
            <w:pPr>
              <w:spacing w:after="160" w:line="259" w:lineRule="auto"/>
              <w:ind w:left="0" w:firstLine="0"/>
              <w:rPr>
                <w:rFonts w:asciiTheme="minorHAnsi" w:hAnsiTheme="minorHAnsi" w:cstheme="minorHAnsi"/>
                <w:szCs w:val="24"/>
                <w:lang w:val="en-GB"/>
              </w:rPr>
            </w:pPr>
          </w:p>
        </w:tc>
      </w:tr>
      <w:tr w:rsidR="002C4D2D" w:rsidRPr="00617EE3" w14:paraId="13C5604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047AA295" w14:textId="242E43EB" w:rsidR="002C4D2D" w:rsidRPr="00617EE3" w:rsidRDefault="002C4D2D" w:rsidP="002C4D2D">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b/>
                <w:szCs w:val="24"/>
              </w:rPr>
              <w:t>Week</w:t>
            </w:r>
          </w:p>
        </w:tc>
        <w:tc>
          <w:tcPr>
            <w:tcW w:w="7830" w:type="dxa"/>
            <w:tcBorders>
              <w:top w:val="single" w:sz="8" w:space="0" w:color="FFFFFF"/>
              <w:left w:val="single" w:sz="8" w:space="0" w:color="FFFFFF"/>
              <w:bottom w:val="single" w:sz="8" w:space="0" w:color="FFFFFF"/>
              <w:right w:val="nil"/>
            </w:tcBorders>
            <w:shd w:val="clear" w:color="auto" w:fill="6AA1A3"/>
          </w:tcPr>
          <w:p w14:paraId="6FBBD41D" w14:textId="28932B8B" w:rsidR="002C4D2D" w:rsidRPr="00617EE3" w:rsidRDefault="002C4D2D" w:rsidP="002C4D2D">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b/>
                <w:szCs w:val="24"/>
              </w:rPr>
              <w:t xml:space="preserve">Unit </w:t>
            </w:r>
          </w:p>
        </w:tc>
      </w:tr>
      <w:tr w:rsidR="002C4D2D" w:rsidRPr="00617EE3" w14:paraId="2CD2409B"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60AAA68" w14:textId="1092957D" w:rsidR="002C4D2D" w:rsidRPr="00617EE3" w:rsidRDefault="002C4D2D" w:rsidP="002C4D2D">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lastRenderedPageBreak/>
              <w:t>Week  1:</w:t>
            </w:r>
          </w:p>
        </w:tc>
        <w:tc>
          <w:tcPr>
            <w:tcW w:w="7830" w:type="dxa"/>
            <w:tcBorders>
              <w:top w:val="single" w:sz="8" w:space="0" w:color="FFFFFF"/>
              <w:left w:val="single" w:sz="8" w:space="0" w:color="FFFFFF"/>
              <w:bottom w:val="single" w:sz="8" w:space="0" w:color="FFFFFF"/>
              <w:right w:val="nil"/>
            </w:tcBorders>
            <w:shd w:val="clear" w:color="auto" w:fill="C9D5CA"/>
          </w:tcPr>
          <w:p w14:paraId="52D2937C" w14:textId="77777777"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Course/literature description</w:t>
            </w:r>
          </w:p>
          <w:p w14:paraId="7370DD27" w14:textId="77777777"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Presenting objectives, learning outcomes, teaching methods, evaluation methods, and academic rules</w:t>
            </w:r>
          </w:p>
          <w:p w14:paraId="4BE10A97" w14:textId="115AA5C2"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Questions and recommendation from students-Action plan</w:t>
            </w:r>
          </w:p>
          <w:p w14:paraId="2C9946B5" w14:textId="77777777"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Discussion on presentations</w:t>
            </w:r>
          </w:p>
          <w:p w14:paraId="323816DF" w14:textId="6C810492" w:rsidR="0029109A" w:rsidRPr="00617EE3" w:rsidRDefault="0029109A" w:rsidP="00617EE3">
            <w:pPr>
              <w:spacing w:after="0" w:line="259" w:lineRule="auto"/>
              <w:ind w:left="0" w:firstLine="0"/>
              <w:rPr>
                <w:rFonts w:asciiTheme="minorHAnsi" w:hAnsiTheme="minorHAnsi" w:cstheme="minorHAnsi"/>
                <w:szCs w:val="24"/>
              </w:rPr>
            </w:pPr>
            <w:r w:rsidRPr="00617EE3">
              <w:rPr>
                <w:rFonts w:asciiTheme="minorHAnsi" w:hAnsiTheme="minorHAnsi" w:cstheme="minorHAnsi"/>
                <w:szCs w:val="24"/>
              </w:rPr>
              <w:t xml:space="preserve">Vocabulary learning techniques </w:t>
            </w:r>
          </w:p>
        </w:tc>
      </w:tr>
      <w:tr w:rsidR="00617EE3" w:rsidRPr="00617EE3" w14:paraId="693F73C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9053AC0" w14:textId="08FF86DE"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Week  2:</w:t>
            </w:r>
          </w:p>
        </w:tc>
        <w:tc>
          <w:tcPr>
            <w:tcW w:w="7830" w:type="dxa"/>
            <w:tcBorders>
              <w:top w:val="single" w:sz="8" w:space="0" w:color="FFFFFF"/>
              <w:left w:val="single" w:sz="8" w:space="0" w:color="FFFFFF"/>
              <w:bottom w:val="single" w:sz="8" w:space="0" w:color="FFFFFF"/>
              <w:right w:val="nil"/>
            </w:tcBorders>
            <w:shd w:val="clear" w:color="auto" w:fill="DFDDCB"/>
          </w:tcPr>
          <w:p w14:paraId="66C0A7F2"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Revision of verb forms</w:t>
            </w:r>
          </w:p>
          <w:p w14:paraId="07F7E501"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Use of helping verbs</w:t>
            </w:r>
          </w:p>
          <w:p w14:paraId="4C191507"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The world through the past, the present and the future</w:t>
            </w:r>
          </w:p>
          <w:p w14:paraId="79489A30"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BBC radio game – Just a minute (speaking without deviation, hesitation, repetition)</w:t>
            </w:r>
          </w:p>
          <w:p w14:paraId="71500BCF"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Weekly dictionary</w:t>
            </w:r>
          </w:p>
          <w:p w14:paraId="78AB9351" w14:textId="760A5025" w:rsidR="00617EE3" w:rsidRPr="00617EE3" w:rsidRDefault="00617EE3" w:rsidP="00617EE3">
            <w:pPr>
              <w:spacing w:after="0" w:line="259" w:lineRule="auto"/>
              <w:ind w:left="0" w:firstLine="0"/>
              <w:rPr>
                <w:rFonts w:asciiTheme="minorHAnsi" w:hAnsiTheme="minorHAnsi" w:cstheme="minorHAnsi"/>
                <w:szCs w:val="24"/>
                <w:lang w:val="en-GB"/>
              </w:rPr>
            </w:pPr>
          </w:p>
        </w:tc>
      </w:tr>
      <w:tr w:rsidR="00617EE3" w:rsidRPr="00617EE3" w14:paraId="460CFEA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2495BC1" w14:textId="012268C5"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Week  3:</w:t>
            </w:r>
          </w:p>
        </w:tc>
        <w:tc>
          <w:tcPr>
            <w:tcW w:w="7830" w:type="dxa"/>
            <w:tcBorders>
              <w:top w:val="single" w:sz="8" w:space="0" w:color="FFFFFF"/>
              <w:left w:val="single" w:sz="8" w:space="0" w:color="FFFFFF"/>
              <w:bottom w:val="single" w:sz="8" w:space="0" w:color="FFFFFF"/>
              <w:right w:val="nil"/>
            </w:tcBorders>
            <w:shd w:val="clear" w:color="auto" w:fill="C9D5CA"/>
          </w:tcPr>
          <w:p w14:paraId="26E20574"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Noun formation and gerunds</w:t>
            </w:r>
          </w:p>
          <w:p w14:paraId="47F7F35B"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Adjective formation</w:t>
            </w:r>
          </w:p>
          <w:p w14:paraId="0E3FB717"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Writing a petition – the problem and how to approach it</w:t>
            </w:r>
          </w:p>
          <w:p w14:paraId="3D5F9657"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Post of the day</w:t>
            </w:r>
          </w:p>
          <w:p w14:paraId="17176F29"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Weekly dictionary</w:t>
            </w:r>
          </w:p>
          <w:p w14:paraId="1351D960" w14:textId="5A140753" w:rsidR="00617EE3" w:rsidRPr="00617EE3" w:rsidRDefault="00617EE3" w:rsidP="00617EE3">
            <w:pPr>
              <w:spacing w:after="0" w:line="259" w:lineRule="auto"/>
              <w:ind w:left="0" w:firstLine="0"/>
              <w:rPr>
                <w:rFonts w:asciiTheme="minorHAnsi" w:hAnsiTheme="minorHAnsi" w:cstheme="minorHAnsi"/>
                <w:szCs w:val="24"/>
                <w:lang w:val="en-GB"/>
              </w:rPr>
            </w:pPr>
          </w:p>
        </w:tc>
      </w:tr>
      <w:tr w:rsidR="00617EE3" w:rsidRPr="00617EE3" w14:paraId="5262F8B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934BFF" w14:textId="226A205E"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Week  4:</w:t>
            </w:r>
          </w:p>
        </w:tc>
        <w:tc>
          <w:tcPr>
            <w:tcW w:w="7830" w:type="dxa"/>
            <w:tcBorders>
              <w:top w:val="single" w:sz="8" w:space="0" w:color="FFFFFF"/>
              <w:left w:val="single" w:sz="8" w:space="0" w:color="FFFFFF"/>
              <w:bottom w:val="single" w:sz="8" w:space="0" w:color="FFFFFF"/>
              <w:right w:val="nil"/>
            </w:tcBorders>
            <w:shd w:val="clear" w:color="auto" w:fill="DFDDCB"/>
          </w:tcPr>
          <w:p w14:paraId="7F8F3EB2"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Verb forms in stories</w:t>
            </w:r>
          </w:p>
          <w:p w14:paraId="35652EB5"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Stories from two points of view</w:t>
            </w:r>
          </w:p>
          <w:p w14:paraId="05BDB78A"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History game – Find my Doppelganger in history</w:t>
            </w:r>
          </w:p>
          <w:p w14:paraId="5A36DE2E"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Weekly dictionary</w:t>
            </w:r>
          </w:p>
          <w:p w14:paraId="5CD78054" w14:textId="468CA65E" w:rsidR="00617EE3" w:rsidRPr="00617EE3" w:rsidRDefault="00617EE3" w:rsidP="00617EE3">
            <w:pPr>
              <w:spacing w:after="0" w:line="259" w:lineRule="auto"/>
              <w:ind w:left="0" w:firstLine="0"/>
              <w:rPr>
                <w:rFonts w:asciiTheme="minorHAnsi" w:hAnsiTheme="minorHAnsi" w:cstheme="minorHAnsi"/>
                <w:szCs w:val="24"/>
                <w:lang w:val="en-GB"/>
              </w:rPr>
            </w:pPr>
          </w:p>
        </w:tc>
      </w:tr>
      <w:tr w:rsidR="00617EE3" w:rsidRPr="00617EE3" w14:paraId="0E471C1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9ED963F" w14:textId="2F1744CD"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Week  5:</w:t>
            </w:r>
          </w:p>
        </w:tc>
        <w:tc>
          <w:tcPr>
            <w:tcW w:w="7830" w:type="dxa"/>
            <w:tcBorders>
              <w:top w:val="single" w:sz="8" w:space="0" w:color="FFFFFF"/>
              <w:left w:val="single" w:sz="8" w:space="0" w:color="FFFFFF"/>
              <w:bottom w:val="single" w:sz="8" w:space="0" w:color="FFFFFF"/>
              <w:right w:val="nil"/>
            </w:tcBorders>
            <w:shd w:val="clear" w:color="auto" w:fill="C9D5CA"/>
          </w:tcPr>
          <w:p w14:paraId="05F67BA2"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Second conditional – structure, use</w:t>
            </w:r>
          </w:p>
          <w:p w14:paraId="5BF19F10"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Mixed words in English</w:t>
            </w:r>
          </w:p>
          <w:p w14:paraId="5F6FFEE7"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Winners of the Nobel prize and their works</w:t>
            </w:r>
          </w:p>
          <w:p w14:paraId="6692D8CE"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Importance of education and training – discussion</w:t>
            </w:r>
          </w:p>
          <w:p w14:paraId="2A943E77"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Weekly dictionary</w:t>
            </w:r>
          </w:p>
          <w:p w14:paraId="6AA9C713" w14:textId="30728DBE" w:rsidR="00617EE3" w:rsidRPr="00617EE3" w:rsidRDefault="00617EE3" w:rsidP="00617EE3">
            <w:pPr>
              <w:spacing w:after="0" w:line="259" w:lineRule="auto"/>
              <w:ind w:left="0" w:firstLine="0"/>
              <w:rPr>
                <w:rFonts w:asciiTheme="minorHAnsi" w:hAnsiTheme="minorHAnsi" w:cstheme="minorHAnsi"/>
                <w:szCs w:val="24"/>
                <w:lang w:val="en-GB"/>
              </w:rPr>
            </w:pPr>
          </w:p>
        </w:tc>
      </w:tr>
      <w:tr w:rsidR="00617EE3" w:rsidRPr="00617EE3" w14:paraId="5721826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90D5F51" w14:textId="4FA78F8F"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Week  6:</w:t>
            </w:r>
          </w:p>
        </w:tc>
        <w:tc>
          <w:tcPr>
            <w:tcW w:w="7830" w:type="dxa"/>
            <w:tcBorders>
              <w:top w:val="single" w:sz="8" w:space="0" w:color="FFFFFF"/>
              <w:left w:val="single" w:sz="8" w:space="0" w:color="FFFFFF"/>
              <w:bottom w:val="single" w:sz="8" w:space="0" w:color="FFFFFF"/>
              <w:right w:val="nil"/>
            </w:tcBorders>
            <w:shd w:val="clear" w:color="auto" w:fill="DFDDCB"/>
          </w:tcPr>
          <w:p w14:paraId="134721FE"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Modal verbs</w:t>
            </w:r>
          </w:p>
          <w:p w14:paraId="2AEFCA0B"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Obligation and permission in present/past tense</w:t>
            </w:r>
          </w:p>
          <w:p w14:paraId="4C26C763"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Problems and advice</w:t>
            </w:r>
          </w:p>
          <w:p w14:paraId="06BBEE12"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Good communication – keeping in touch; it’s good to talk; online friendships</w:t>
            </w:r>
          </w:p>
          <w:p w14:paraId="72A8D87E"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Weekly dictionary</w:t>
            </w:r>
          </w:p>
          <w:p w14:paraId="710E92C5" w14:textId="797832F0" w:rsidR="00617EE3" w:rsidRPr="00617EE3" w:rsidRDefault="00617EE3" w:rsidP="00617EE3">
            <w:pPr>
              <w:spacing w:after="0" w:line="259" w:lineRule="auto"/>
              <w:ind w:left="0" w:firstLine="0"/>
              <w:rPr>
                <w:rFonts w:asciiTheme="minorHAnsi" w:hAnsiTheme="minorHAnsi" w:cstheme="minorHAnsi"/>
                <w:szCs w:val="24"/>
                <w:lang w:val="en-GB"/>
              </w:rPr>
            </w:pPr>
          </w:p>
        </w:tc>
      </w:tr>
      <w:tr w:rsidR="00617EE3" w:rsidRPr="00617EE3" w14:paraId="20BC984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B95A155" w14:textId="7E78FB79"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Week  7:</w:t>
            </w:r>
          </w:p>
        </w:tc>
        <w:tc>
          <w:tcPr>
            <w:tcW w:w="7830" w:type="dxa"/>
            <w:tcBorders>
              <w:top w:val="single" w:sz="8" w:space="0" w:color="FFFFFF"/>
              <w:left w:val="single" w:sz="8" w:space="0" w:color="FFFFFF"/>
              <w:bottom w:val="single" w:sz="8" w:space="0" w:color="FFFFFF"/>
              <w:right w:val="nil"/>
            </w:tcBorders>
            <w:shd w:val="clear" w:color="auto" w:fill="C9D5CA"/>
          </w:tcPr>
          <w:p w14:paraId="02E6CF3B"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Extreme adjectives – combination with non gradient adverbs</w:t>
            </w:r>
          </w:p>
          <w:p w14:paraId="6BA8CE04"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Noun-verb combination</w:t>
            </w:r>
          </w:p>
          <w:p w14:paraId="45F46983"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lastRenderedPageBreak/>
              <w:t>Become a guide – Promote your country</w:t>
            </w:r>
          </w:p>
          <w:p w14:paraId="4C80B34F"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TED talks –- (watch/listen, discuss, oppose/agree)</w:t>
            </w:r>
          </w:p>
          <w:p w14:paraId="006BCD0C"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Weekly dictionary</w:t>
            </w:r>
          </w:p>
          <w:p w14:paraId="765B1EE1" w14:textId="52863D34" w:rsidR="00617EE3" w:rsidRPr="00617EE3" w:rsidRDefault="00617EE3" w:rsidP="00617EE3">
            <w:pPr>
              <w:spacing w:after="0" w:line="259" w:lineRule="auto"/>
              <w:ind w:left="0" w:firstLine="0"/>
              <w:rPr>
                <w:rFonts w:asciiTheme="minorHAnsi" w:hAnsiTheme="minorHAnsi" w:cstheme="minorHAnsi"/>
                <w:szCs w:val="24"/>
                <w:lang w:val="en-GB"/>
              </w:rPr>
            </w:pPr>
          </w:p>
        </w:tc>
      </w:tr>
      <w:tr w:rsidR="00237B65" w:rsidRPr="00617EE3" w14:paraId="428233F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E29821F" w14:textId="760E16FC" w:rsidR="00237B65" w:rsidRPr="00617EE3" w:rsidRDefault="00237B65" w:rsidP="00237B65">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lastRenderedPageBreak/>
              <w:t>Week  8:</w:t>
            </w:r>
          </w:p>
        </w:tc>
        <w:tc>
          <w:tcPr>
            <w:tcW w:w="7830" w:type="dxa"/>
            <w:tcBorders>
              <w:top w:val="single" w:sz="8" w:space="0" w:color="FFFFFF"/>
              <w:left w:val="single" w:sz="8" w:space="0" w:color="FFFFFF"/>
              <w:bottom w:val="single" w:sz="8" w:space="0" w:color="FFFFFF"/>
              <w:right w:val="nil"/>
            </w:tcBorders>
            <w:shd w:val="clear" w:color="auto" w:fill="DFDDCB"/>
          </w:tcPr>
          <w:p w14:paraId="1971EC48" w14:textId="4A2003F6" w:rsidR="00237B65" w:rsidRPr="00617EE3" w:rsidRDefault="00EF0988" w:rsidP="00237B65">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Pre-test 1</w:t>
            </w:r>
          </w:p>
        </w:tc>
      </w:tr>
      <w:tr w:rsidR="00617EE3" w:rsidRPr="00617EE3" w14:paraId="7D9D1C5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80F575B" w14:textId="0328160D"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Week  9:</w:t>
            </w:r>
          </w:p>
        </w:tc>
        <w:tc>
          <w:tcPr>
            <w:tcW w:w="7830" w:type="dxa"/>
            <w:tcBorders>
              <w:top w:val="single" w:sz="8" w:space="0" w:color="FFFFFF"/>
              <w:left w:val="single" w:sz="8" w:space="0" w:color="FFFFFF"/>
              <w:bottom w:val="single" w:sz="8" w:space="0" w:color="FFFFFF"/>
              <w:right w:val="nil"/>
            </w:tcBorders>
            <w:shd w:val="clear" w:color="auto" w:fill="C9D5CA"/>
          </w:tcPr>
          <w:p w14:paraId="412344EC"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Using articles</w:t>
            </w:r>
          </w:p>
          <w:p w14:paraId="0117F7DE"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Building a short story</w:t>
            </w:r>
          </w:p>
          <w:p w14:paraId="0F8CA2DE"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Outdoor project – Visiting the American Corner – Find your favourite book</w:t>
            </w:r>
          </w:p>
          <w:p w14:paraId="2150E05D"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Weekly dictionary</w:t>
            </w:r>
          </w:p>
          <w:p w14:paraId="1F96F762" w14:textId="3A148AF2" w:rsidR="00617EE3" w:rsidRPr="00617EE3" w:rsidRDefault="00617EE3" w:rsidP="00617EE3">
            <w:pPr>
              <w:spacing w:after="0" w:line="259" w:lineRule="auto"/>
              <w:ind w:left="0" w:firstLine="0"/>
              <w:rPr>
                <w:rFonts w:asciiTheme="minorHAnsi" w:hAnsiTheme="minorHAnsi" w:cstheme="minorHAnsi"/>
                <w:szCs w:val="24"/>
                <w:lang w:val="en-GB"/>
              </w:rPr>
            </w:pPr>
          </w:p>
        </w:tc>
      </w:tr>
      <w:tr w:rsidR="00617EE3" w:rsidRPr="00617EE3" w14:paraId="78621D32"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F5599EA" w14:textId="1A5757F8"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Week  10:</w:t>
            </w:r>
          </w:p>
        </w:tc>
        <w:tc>
          <w:tcPr>
            <w:tcW w:w="7830" w:type="dxa"/>
            <w:tcBorders>
              <w:top w:val="single" w:sz="8" w:space="0" w:color="FFFFFF"/>
              <w:left w:val="single" w:sz="8" w:space="0" w:color="FFFFFF"/>
              <w:bottom w:val="single" w:sz="8" w:space="0" w:color="FFFFFF"/>
              <w:right w:val="nil"/>
            </w:tcBorders>
            <w:shd w:val="clear" w:color="auto" w:fill="DFDDCB"/>
          </w:tcPr>
          <w:p w14:paraId="6946FB5F"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Learning language through literature (poetry, extracts from novels and short stories)</w:t>
            </w:r>
          </w:p>
          <w:p w14:paraId="63265B01"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Book review and analysis of selected passages</w:t>
            </w:r>
          </w:p>
          <w:p w14:paraId="517E19FE"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Who is your muse</w:t>
            </w:r>
          </w:p>
          <w:p w14:paraId="6DB7FCF0"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Weekly dictionary</w:t>
            </w:r>
          </w:p>
          <w:p w14:paraId="61FE6B2A" w14:textId="36BC1A3A" w:rsidR="00617EE3" w:rsidRPr="00617EE3" w:rsidRDefault="00617EE3" w:rsidP="00617EE3">
            <w:pPr>
              <w:spacing w:after="0" w:line="259" w:lineRule="auto"/>
              <w:ind w:left="0" w:firstLine="0"/>
              <w:rPr>
                <w:rFonts w:asciiTheme="minorHAnsi" w:eastAsia="Times New Roman" w:hAnsiTheme="minorHAnsi" w:cstheme="minorHAnsi"/>
                <w:color w:val="232323"/>
                <w:szCs w:val="24"/>
              </w:rPr>
            </w:pPr>
          </w:p>
        </w:tc>
      </w:tr>
      <w:tr w:rsidR="00617EE3" w:rsidRPr="00617EE3" w14:paraId="20C5ABE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706F96D" w14:textId="7865ED7B"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Week  11:</w:t>
            </w:r>
          </w:p>
        </w:tc>
        <w:tc>
          <w:tcPr>
            <w:tcW w:w="7830" w:type="dxa"/>
            <w:tcBorders>
              <w:top w:val="single" w:sz="8" w:space="0" w:color="FFFFFF"/>
              <w:left w:val="single" w:sz="8" w:space="0" w:color="FFFFFF"/>
              <w:bottom w:val="single" w:sz="8" w:space="0" w:color="FFFFFF"/>
              <w:right w:val="nil"/>
            </w:tcBorders>
            <w:shd w:val="clear" w:color="auto" w:fill="C9D5CA"/>
          </w:tcPr>
          <w:p w14:paraId="29D9E09F"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Passive voice</w:t>
            </w:r>
          </w:p>
          <w:p w14:paraId="268AFCAB"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Most interesting discoveries</w:t>
            </w:r>
          </w:p>
          <w:p w14:paraId="3D0BFBD8"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The history of the United Kingdom – The Monarchy and historical places – The Tudors</w:t>
            </w:r>
          </w:p>
          <w:p w14:paraId="0FC97180"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Weekly dictionary</w:t>
            </w:r>
          </w:p>
          <w:p w14:paraId="119BCAF4" w14:textId="64AF082F" w:rsidR="00617EE3" w:rsidRPr="00617EE3" w:rsidRDefault="00617EE3" w:rsidP="00617EE3">
            <w:pPr>
              <w:spacing w:after="0" w:line="259" w:lineRule="auto"/>
              <w:ind w:left="0" w:firstLine="0"/>
              <w:rPr>
                <w:rFonts w:asciiTheme="minorHAnsi" w:hAnsiTheme="minorHAnsi" w:cstheme="minorHAnsi"/>
                <w:szCs w:val="24"/>
                <w:lang w:val="en-GB"/>
              </w:rPr>
            </w:pPr>
          </w:p>
        </w:tc>
      </w:tr>
      <w:tr w:rsidR="00617EE3" w:rsidRPr="00617EE3" w14:paraId="347F09C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A5FF49C" w14:textId="3944745A"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 xml:space="preserve">Week  12:  </w:t>
            </w:r>
          </w:p>
        </w:tc>
        <w:tc>
          <w:tcPr>
            <w:tcW w:w="7830" w:type="dxa"/>
            <w:tcBorders>
              <w:top w:val="single" w:sz="8" w:space="0" w:color="FFFFFF"/>
              <w:left w:val="single" w:sz="8" w:space="0" w:color="FFFFFF"/>
              <w:bottom w:val="single" w:sz="8" w:space="0" w:color="FFFFFF"/>
              <w:right w:val="nil"/>
            </w:tcBorders>
            <w:shd w:val="clear" w:color="auto" w:fill="DFDDCB"/>
          </w:tcPr>
          <w:p w14:paraId="20953E09"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Collocations</w:t>
            </w:r>
          </w:p>
          <w:p w14:paraId="187993B9"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Idiomatic phrases</w:t>
            </w:r>
          </w:p>
          <w:p w14:paraId="0B24D962"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Writing an offical complaint</w:t>
            </w:r>
          </w:p>
          <w:p w14:paraId="1FB4286B"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Proverb analysis – create a situation/conversation</w:t>
            </w:r>
          </w:p>
          <w:p w14:paraId="5D7F63F7"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Pass a bill of law in Congress (preparation, justification, discussion)</w:t>
            </w:r>
          </w:p>
          <w:p w14:paraId="7B2AE56D" w14:textId="77777777" w:rsidR="00617EE3" w:rsidRPr="00617EE3" w:rsidRDefault="00617EE3" w:rsidP="00617EE3">
            <w:pPr>
              <w:snapToGrid w:val="0"/>
              <w:rPr>
                <w:rFonts w:asciiTheme="minorHAnsi" w:hAnsiTheme="minorHAnsi" w:cstheme="minorHAnsi"/>
              </w:rPr>
            </w:pPr>
            <w:r w:rsidRPr="00617EE3">
              <w:rPr>
                <w:rFonts w:asciiTheme="minorHAnsi" w:hAnsiTheme="minorHAnsi" w:cstheme="minorHAnsi"/>
              </w:rPr>
              <w:t>Weekly dictionary</w:t>
            </w:r>
          </w:p>
          <w:p w14:paraId="2E37FA03" w14:textId="3E1401C8" w:rsidR="00617EE3" w:rsidRPr="00617EE3" w:rsidRDefault="00617EE3" w:rsidP="00617EE3">
            <w:pPr>
              <w:spacing w:after="0" w:line="259" w:lineRule="auto"/>
              <w:ind w:left="0" w:firstLine="0"/>
              <w:rPr>
                <w:rFonts w:asciiTheme="minorHAnsi" w:hAnsiTheme="minorHAnsi" w:cstheme="minorHAnsi"/>
                <w:szCs w:val="24"/>
                <w:lang w:val="en-GB"/>
              </w:rPr>
            </w:pPr>
          </w:p>
        </w:tc>
      </w:tr>
      <w:tr w:rsidR="006E5968" w:rsidRPr="00617EE3" w14:paraId="30EC6D12"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8A7C69B" w14:textId="694126C9" w:rsidR="006E5968" w:rsidRPr="00617EE3" w:rsidRDefault="006E5968" w:rsidP="006E5968">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 xml:space="preserve">Week  13:    </w:t>
            </w:r>
          </w:p>
        </w:tc>
        <w:tc>
          <w:tcPr>
            <w:tcW w:w="7830" w:type="dxa"/>
            <w:tcBorders>
              <w:top w:val="single" w:sz="8" w:space="0" w:color="FFFFFF"/>
              <w:left w:val="single" w:sz="8" w:space="0" w:color="FFFFFF"/>
              <w:bottom w:val="single" w:sz="8" w:space="0" w:color="FFFFFF"/>
              <w:right w:val="nil"/>
            </w:tcBorders>
            <w:shd w:val="clear" w:color="auto" w:fill="C9D5CA"/>
          </w:tcPr>
          <w:p w14:paraId="05AEE750" w14:textId="3B74F53D" w:rsidR="00DE0A48" w:rsidRPr="00617EE3" w:rsidRDefault="002B563C" w:rsidP="00DE0A48">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Friendship of Lord Byron and Goethe</w:t>
            </w:r>
          </w:p>
          <w:p w14:paraId="4A633AD1" w14:textId="0FC11028" w:rsidR="001C502C" w:rsidRPr="00617EE3" w:rsidRDefault="001C502C" w:rsidP="00DE0A48">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Most common mistakes in English</w:t>
            </w:r>
          </w:p>
          <w:p w14:paraId="4B1D31FE" w14:textId="77777777"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Past perfect tense</w:t>
            </w:r>
          </w:p>
          <w:p w14:paraId="3A13AB20" w14:textId="77777777"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The traditional and the contemporary</w:t>
            </w:r>
          </w:p>
          <w:p w14:paraId="1F98B9E7" w14:textId="77777777"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Social media – use, misuse, purpose</w:t>
            </w:r>
          </w:p>
          <w:p w14:paraId="41208D23" w14:textId="77777777" w:rsidR="00617EE3"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Use vague expressions when you can’t remember a word</w:t>
            </w:r>
          </w:p>
          <w:p w14:paraId="277AE693" w14:textId="18D356BA" w:rsidR="00F133AD"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Weekly dictionary</w:t>
            </w:r>
          </w:p>
        </w:tc>
      </w:tr>
      <w:tr w:rsidR="006E5968" w:rsidRPr="00617EE3" w14:paraId="3A28C1E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92112F1" w14:textId="7280EF93" w:rsidR="006E5968" w:rsidRPr="00617EE3" w:rsidRDefault="006E5968" w:rsidP="006E5968">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t xml:space="preserve">Week  14:  </w:t>
            </w:r>
          </w:p>
        </w:tc>
        <w:tc>
          <w:tcPr>
            <w:tcW w:w="7830" w:type="dxa"/>
            <w:tcBorders>
              <w:top w:val="single" w:sz="8" w:space="0" w:color="FFFFFF"/>
              <w:left w:val="single" w:sz="8" w:space="0" w:color="FFFFFF"/>
              <w:bottom w:val="single" w:sz="8" w:space="0" w:color="FFFFFF"/>
              <w:right w:val="nil"/>
            </w:tcBorders>
            <w:shd w:val="clear" w:color="auto" w:fill="DFDDCB"/>
          </w:tcPr>
          <w:p w14:paraId="743BBE7B" w14:textId="77777777" w:rsidR="00617EE3" w:rsidRPr="00617EE3" w:rsidRDefault="00617EE3" w:rsidP="00617EE3">
            <w:pPr>
              <w:spacing w:line="256" w:lineRule="auto"/>
              <w:rPr>
                <w:rFonts w:asciiTheme="minorHAnsi" w:hAnsiTheme="minorHAnsi" w:cstheme="minorHAnsi"/>
              </w:rPr>
            </w:pPr>
            <w:r w:rsidRPr="00617EE3">
              <w:rPr>
                <w:rFonts w:asciiTheme="minorHAnsi" w:hAnsiTheme="minorHAnsi" w:cstheme="minorHAnsi"/>
              </w:rPr>
              <w:t>Reported speech – Indirect discourse</w:t>
            </w:r>
          </w:p>
          <w:p w14:paraId="33076454" w14:textId="77777777" w:rsidR="00617EE3" w:rsidRPr="00617EE3" w:rsidRDefault="00617EE3" w:rsidP="00617EE3">
            <w:pPr>
              <w:spacing w:line="256" w:lineRule="auto"/>
              <w:rPr>
                <w:rFonts w:asciiTheme="minorHAnsi" w:hAnsiTheme="minorHAnsi" w:cstheme="minorHAnsi"/>
              </w:rPr>
            </w:pPr>
            <w:r w:rsidRPr="00617EE3">
              <w:rPr>
                <w:rFonts w:asciiTheme="minorHAnsi" w:hAnsiTheme="minorHAnsi" w:cstheme="minorHAnsi"/>
              </w:rPr>
              <w:t>Life and works of William Shakespeare</w:t>
            </w:r>
          </w:p>
          <w:p w14:paraId="3DA0B6DE" w14:textId="77777777" w:rsidR="00617EE3" w:rsidRPr="00617EE3" w:rsidRDefault="00617EE3" w:rsidP="00617EE3">
            <w:pPr>
              <w:spacing w:line="256" w:lineRule="auto"/>
              <w:rPr>
                <w:rFonts w:asciiTheme="minorHAnsi" w:hAnsiTheme="minorHAnsi" w:cstheme="minorHAnsi"/>
              </w:rPr>
            </w:pPr>
            <w:r w:rsidRPr="00617EE3">
              <w:rPr>
                <w:rFonts w:asciiTheme="minorHAnsi" w:hAnsiTheme="minorHAnsi" w:cstheme="minorHAnsi"/>
              </w:rPr>
              <w:lastRenderedPageBreak/>
              <w:t>Sonnet 55 : Not marble nor the gilded monuments – reading, analysing, discussing</w:t>
            </w:r>
          </w:p>
          <w:p w14:paraId="59944002" w14:textId="77777777" w:rsidR="00617EE3" w:rsidRPr="00617EE3" w:rsidRDefault="00617EE3" w:rsidP="00617EE3">
            <w:pPr>
              <w:spacing w:line="256" w:lineRule="auto"/>
              <w:rPr>
                <w:rFonts w:asciiTheme="minorHAnsi" w:hAnsiTheme="minorHAnsi" w:cstheme="minorHAnsi"/>
              </w:rPr>
            </w:pPr>
            <w:r w:rsidRPr="00617EE3">
              <w:rPr>
                <w:rFonts w:asciiTheme="minorHAnsi" w:hAnsiTheme="minorHAnsi" w:cstheme="minorHAnsi"/>
              </w:rPr>
              <w:t>Write a poem</w:t>
            </w:r>
          </w:p>
          <w:p w14:paraId="04E0ABBA" w14:textId="27687301" w:rsidR="00710579" w:rsidRPr="00617EE3" w:rsidRDefault="00617EE3" w:rsidP="00617EE3">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rPr>
              <w:t>Weekly dictionary</w:t>
            </w:r>
          </w:p>
        </w:tc>
      </w:tr>
      <w:tr w:rsidR="00151521" w:rsidRPr="00617EE3" w14:paraId="4F2880D2"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8A4AC9D" w14:textId="0EB96A8C" w:rsidR="00151521" w:rsidRPr="00617EE3" w:rsidRDefault="00151521" w:rsidP="00151521">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rPr>
              <w:lastRenderedPageBreak/>
              <w:t xml:space="preserve">Week  15:   </w:t>
            </w:r>
          </w:p>
        </w:tc>
        <w:tc>
          <w:tcPr>
            <w:tcW w:w="7830" w:type="dxa"/>
            <w:tcBorders>
              <w:top w:val="single" w:sz="8" w:space="0" w:color="FFFFFF"/>
              <w:left w:val="single" w:sz="8" w:space="0" w:color="FFFFFF"/>
              <w:bottom w:val="single" w:sz="8" w:space="0" w:color="FFFFFF"/>
              <w:right w:val="nil"/>
            </w:tcBorders>
            <w:shd w:val="clear" w:color="auto" w:fill="C9D5CA"/>
          </w:tcPr>
          <w:p w14:paraId="707EE51D" w14:textId="6D76957D" w:rsidR="00151521" w:rsidRPr="00617EE3" w:rsidRDefault="00151521" w:rsidP="00151521">
            <w:pPr>
              <w:spacing w:after="0" w:line="259" w:lineRule="auto"/>
              <w:ind w:left="0" w:firstLine="0"/>
              <w:rPr>
                <w:rFonts w:asciiTheme="minorHAnsi" w:hAnsiTheme="minorHAnsi" w:cstheme="minorHAnsi"/>
                <w:szCs w:val="24"/>
                <w:lang w:val="en-GB"/>
              </w:rPr>
            </w:pPr>
            <w:r w:rsidRPr="00617EE3">
              <w:rPr>
                <w:rFonts w:asciiTheme="minorHAnsi" w:hAnsiTheme="minorHAnsi" w:cstheme="minorHAnsi"/>
                <w:szCs w:val="24"/>
                <w:lang w:val="en-GB"/>
              </w:rPr>
              <w:t>Pre-test 2</w:t>
            </w:r>
          </w:p>
        </w:tc>
      </w:tr>
      <w:tr w:rsidR="00151521" w:rsidRPr="00617EE3" w14:paraId="1CA10248"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5FE2D8B8" w14:textId="23601B44" w:rsidR="00151521" w:rsidRPr="00617EE3" w:rsidRDefault="00151521" w:rsidP="00151521">
            <w:pPr>
              <w:spacing w:after="0" w:line="259" w:lineRule="auto"/>
              <w:ind w:left="0" w:firstLine="0"/>
              <w:jc w:val="both"/>
              <w:rPr>
                <w:rFonts w:asciiTheme="minorHAnsi" w:hAnsiTheme="minorHAnsi" w:cstheme="minorHAnsi"/>
                <w:szCs w:val="24"/>
                <w:lang w:val="en-GB"/>
              </w:rPr>
            </w:pPr>
            <w:r w:rsidRPr="00617EE3">
              <w:rPr>
                <w:rFonts w:asciiTheme="minorHAnsi" w:hAnsiTheme="minorHAnsi" w:cstheme="minorHAnsi"/>
                <w:b/>
                <w:szCs w:val="24"/>
              </w:rPr>
              <w:t>Academic policies and code of conduct</w:t>
            </w:r>
          </w:p>
        </w:tc>
      </w:tr>
      <w:tr w:rsidR="00151521" w:rsidRPr="00617EE3" w14:paraId="4B3DB952"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6D667FBA" w14:textId="77777777" w:rsidR="00617EE3" w:rsidRPr="001E7862" w:rsidRDefault="00617EE3" w:rsidP="00617EE3">
            <w:pPr>
              <w:spacing w:after="160" w:line="256" w:lineRule="auto"/>
              <w:jc w:val="both"/>
              <w:rPr>
                <w:rFonts w:cstheme="minorHAnsi"/>
                <w:iCs/>
              </w:rPr>
            </w:pPr>
            <w:r w:rsidRPr="001E7862">
              <w:rPr>
                <w:rFonts w:cstheme="minorHAnsi"/>
                <w:iCs/>
              </w:rPr>
              <w:t xml:space="preserve">In accordance with Article 11, par. 2 of the Regulation for the Bachelor studies students have to attend 75% of the classes. Hence, the absence will affect students’ grades. Use of mobile phones and other electronic devices during the class is prohibited if not required by the professor/assistant for activity.   </w:t>
            </w:r>
          </w:p>
          <w:p w14:paraId="5EF72B1C" w14:textId="103EF823" w:rsidR="00151521" w:rsidRPr="00617EE3" w:rsidRDefault="00617EE3" w:rsidP="00617EE3">
            <w:pPr>
              <w:spacing w:after="0" w:line="259" w:lineRule="auto"/>
              <w:ind w:left="0" w:firstLine="0"/>
              <w:rPr>
                <w:rFonts w:asciiTheme="minorHAnsi" w:hAnsiTheme="minorHAnsi" w:cstheme="minorHAnsi"/>
                <w:szCs w:val="24"/>
                <w:lang w:val="en-GB"/>
              </w:rPr>
            </w:pPr>
            <w:r w:rsidRPr="001E7862">
              <w:rPr>
                <w:rFonts w:cstheme="minorHAnsi"/>
                <w:iCs/>
              </w:rPr>
              <w:t xml:space="preserve">Full implementation of universal academic policies and standards, as well as relevant provisions of the UP, is required.   </w:t>
            </w:r>
          </w:p>
        </w:tc>
      </w:tr>
    </w:tbl>
    <w:p w14:paraId="19FB6B10" w14:textId="77777777" w:rsidR="00F33383" w:rsidRPr="00617EE3" w:rsidRDefault="00F33383" w:rsidP="00F33383">
      <w:pPr>
        <w:spacing w:after="3"/>
        <w:ind w:left="-3"/>
        <w:rPr>
          <w:rFonts w:asciiTheme="minorHAnsi" w:hAnsiTheme="minorHAnsi" w:cstheme="minorHAnsi"/>
          <w:b/>
          <w:szCs w:val="24"/>
          <w:lang w:val="en-GB"/>
        </w:rPr>
      </w:pPr>
    </w:p>
    <w:p w14:paraId="5D470A58" w14:textId="77777777" w:rsidR="004D4C48" w:rsidRPr="00617EE3" w:rsidRDefault="004D4C48">
      <w:pPr>
        <w:rPr>
          <w:rFonts w:asciiTheme="minorHAnsi" w:hAnsiTheme="minorHAnsi" w:cstheme="minorHAnsi"/>
          <w:szCs w:val="24"/>
          <w:lang w:val="en-GB"/>
        </w:rPr>
      </w:pPr>
    </w:p>
    <w:sectPr w:rsidR="004D4C48" w:rsidRPr="00617EE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BDA1E" w14:textId="77777777" w:rsidR="001B721C" w:rsidRDefault="001B721C" w:rsidP="00F33383">
      <w:pPr>
        <w:spacing w:after="0" w:line="240" w:lineRule="auto"/>
      </w:pPr>
      <w:r>
        <w:separator/>
      </w:r>
    </w:p>
  </w:endnote>
  <w:endnote w:type="continuationSeparator" w:id="0">
    <w:p w14:paraId="2BA555D0" w14:textId="77777777" w:rsidR="001B721C" w:rsidRDefault="001B721C"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4431424A" w14:textId="77777777"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57D34">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57D34">
              <w:rPr>
                <w:b/>
                <w:bCs/>
                <w:noProof/>
              </w:rPr>
              <w:t>5</w:t>
            </w:r>
            <w:r>
              <w:rPr>
                <w:b/>
                <w:bCs/>
                <w:szCs w:val="24"/>
              </w:rPr>
              <w:fldChar w:fldCharType="end"/>
            </w:r>
          </w:p>
        </w:sdtContent>
      </w:sdt>
    </w:sdtContent>
  </w:sdt>
  <w:p w14:paraId="30C8E9D3"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C58C8" w14:textId="77777777" w:rsidR="001B721C" w:rsidRDefault="001B721C" w:rsidP="00F33383">
      <w:pPr>
        <w:spacing w:after="0" w:line="240" w:lineRule="auto"/>
      </w:pPr>
      <w:r>
        <w:separator/>
      </w:r>
    </w:p>
  </w:footnote>
  <w:footnote w:type="continuationSeparator" w:id="0">
    <w:p w14:paraId="120C6248" w14:textId="77777777" w:rsidR="001B721C" w:rsidRDefault="001B721C"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F7607"/>
    <w:multiLevelType w:val="hybridMultilevel"/>
    <w:tmpl w:val="616C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219AB"/>
    <w:multiLevelType w:val="hybridMultilevel"/>
    <w:tmpl w:val="AD508C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EAA348D"/>
    <w:multiLevelType w:val="hybridMultilevel"/>
    <w:tmpl w:val="A1E09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504028"/>
    <w:multiLevelType w:val="multilevel"/>
    <w:tmpl w:val="EEE4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A801DE"/>
    <w:multiLevelType w:val="hybridMultilevel"/>
    <w:tmpl w:val="5CDC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FB3688"/>
    <w:multiLevelType w:val="hybridMultilevel"/>
    <w:tmpl w:val="B262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6"/>
  </w:num>
  <w:num w:numId="5">
    <w:abstractNumId w:val="1"/>
  </w:num>
  <w:num w:numId="6">
    <w:abstractNumId w:val="8"/>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yNDM1MDU3MzUysjRX0lEKTi0uzszPAykwrQUA5ky8siwAAAA="/>
  </w:docVars>
  <w:rsids>
    <w:rsidRoot w:val="00F33383"/>
    <w:rsid w:val="00001E17"/>
    <w:rsid w:val="0001419F"/>
    <w:rsid w:val="000278A7"/>
    <w:rsid w:val="00031445"/>
    <w:rsid w:val="00034752"/>
    <w:rsid w:val="00035E90"/>
    <w:rsid w:val="00042907"/>
    <w:rsid w:val="00057D34"/>
    <w:rsid w:val="00062EC7"/>
    <w:rsid w:val="00082707"/>
    <w:rsid w:val="000A13A0"/>
    <w:rsid w:val="000C4F72"/>
    <w:rsid w:val="000F096F"/>
    <w:rsid w:val="000F6116"/>
    <w:rsid w:val="000F6BFD"/>
    <w:rsid w:val="001308E8"/>
    <w:rsid w:val="00151521"/>
    <w:rsid w:val="0015573E"/>
    <w:rsid w:val="00164197"/>
    <w:rsid w:val="00165636"/>
    <w:rsid w:val="00191406"/>
    <w:rsid w:val="001959E5"/>
    <w:rsid w:val="001B2668"/>
    <w:rsid w:val="001B721C"/>
    <w:rsid w:val="001C502C"/>
    <w:rsid w:val="00223232"/>
    <w:rsid w:val="0022332F"/>
    <w:rsid w:val="002252AF"/>
    <w:rsid w:val="00237B65"/>
    <w:rsid w:val="00240B7D"/>
    <w:rsid w:val="00281946"/>
    <w:rsid w:val="0029109A"/>
    <w:rsid w:val="002B563C"/>
    <w:rsid w:val="002C4D2D"/>
    <w:rsid w:val="002D4CC0"/>
    <w:rsid w:val="002D6C7A"/>
    <w:rsid w:val="002F2C57"/>
    <w:rsid w:val="00300927"/>
    <w:rsid w:val="00301F6B"/>
    <w:rsid w:val="00302596"/>
    <w:rsid w:val="00334144"/>
    <w:rsid w:val="00346F4D"/>
    <w:rsid w:val="00371B7F"/>
    <w:rsid w:val="0038462B"/>
    <w:rsid w:val="003916D8"/>
    <w:rsid w:val="00394FA4"/>
    <w:rsid w:val="003B4801"/>
    <w:rsid w:val="003C7DF2"/>
    <w:rsid w:val="003D7A5D"/>
    <w:rsid w:val="003E7CE9"/>
    <w:rsid w:val="003F09D2"/>
    <w:rsid w:val="003F482D"/>
    <w:rsid w:val="00404C8B"/>
    <w:rsid w:val="0040760F"/>
    <w:rsid w:val="004261CA"/>
    <w:rsid w:val="004265A6"/>
    <w:rsid w:val="00456737"/>
    <w:rsid w:val="004677F0"/>
    <w:rsid w:val="004831D2"/>
    <w:rsid w:val="004863E7"/>
    <w:rsid w:val="004A75CF"/>
    <w:rsid w:val="004C4A72"/>
    <w:rsid w:val="004D4C48"/>
    <w:rsid w:val="00503C7C"/>
    <w:rsid w:val="00525E25"/>
    <w:rsid w:val="00567A65"/>
    <w:rsid w:val="005D42EF"/>
    <w:rsid w:val="00612C7E"/>
    <w:rsid w:val="00617EE3"/>
    <w:rsid w:val="00625611"/>
    <w:rsid w:val="00626BF6"/>
    <w:rsid w:val="00645972"/>
    <w:rsid w:val="00646CD6"/>
    <w:rsid w:val="00650532"/>
    <w:rsid w:val="00657B72"/>
    <w:rsid w:val="00681662"/>
    <w:rsid w:val="0068199A"/>
    <w:rsid w:val="006B42EF"/>
    <w:rsid w:val="006C6265"/>
    <w:rsid w:val="006E4521"/>
    <w:rsid w:val="006E5968"/>
    <w:rsid w:val="00710579"/>
    <w:rsid w:val="00710F5C"/>
    <w:rsid w:val="007178D8"/>
    <w:rsid w:val="007362FD"/>
    <w:rsid w:val="00737E5D"/>
    <w:rsid w:val="00753BBE"/>
    <w:rsid w:val="0075519E"/>
    <w:rsid w:val="00761837"/>
    <w:rsid w:val="00772F25"/>
    <w:rsid w:val="00776728"/>
    <w:rsid w:val="00784B83"/>
    <w:rsid w:val="007A4024"/>
    <w:rsid w:val="007A7992"/>
    <w:rsid w:val="007C6258"/>
    <w:rsid w:val="007D44B4"/>
    <w:rsid w:val="007D67AD"/>
    <w:rsid w:val="007E22CE"/>
    <w:rsid w:val="0080049D"/>
    <w:rsid w:val="00826FD9"/>
    <w:rsid w:val="008708D1"/>
    <w:rsid w:val="008A683B"/>
    <w:rsid w:val="008A7AAD"/>
    <w:rsid w:val="008C51B3"/>
    <w:rsid w:val="008E11AB"/>
    <w:rsid w:val="008F4D17"/>
    <w:rsid w:val="00907A26"/>
    <w:rsid w:val="009320E2"/>
    <w:rsid w:val="009325F1"/>
    <w:rsid w:val="00937569"/>
    <w:rsid w:val="009737B9"/>
    <w:rsid w:val="00982E09"/>
    <w:rsid w:val="009876C3"/>
    <w:rsid w:val="00994D1D"/>
    <w:rsid w:val="009E7464"/>
    <w:rsid w:val="00A22307"/>
    <w:rsid w:val="00A33F84"/>
    <w:rsid w:val="00A3774A"/>
    <w:rsid w:val="00A4729C"/>
    <w:rsid w:val="00A54BD8"/>
    <w:rsid w:val="00AA0578"/>
    <w:rsid w:val="00AB6A28"/>
    <w:rsid w:val="00AC24CF"/>
    <w:rsid w:val="00AC7181"/>
    <w:rsid w:val="00AE0D82"/>
    <w:rsid w:val="00B03911"/>
    <w:rsid w:val="00B13D88"/>
    <w:rsid w:val="00B261A3"/>
    <w:rsid w:val="00B31DCD"/>
    <w:rsid w:val="00B43796"/>
    <w:rsid w:val="00B464A0"/>
    <w:rsid w:val="00B622CF"/>
    <w:rsid w:val="00B644E2"/>
    <w:rsid w:val="00B66167"/>
    <w:rsid w:val="00B84718"/>
    <w:rsid w:val="00B95B08"/>
    <w:rsid w:val="00B96514"/>
    <w:rsid w:val="00BA59C2"/>
    <w:rsid w:val="00BC1D1C"/>
    <w:rsid w:val="00BC2DEE"/>
    <w:rsid w:val="00BE112A"/>
    <w:rsid w:val="00BE3642"/>
    <w:rsid w:val="00C01153"/>
    <w:rsid w:val="00C04735"/>
    <w:rsid w:val="00C22D3F"/>
    <w:rsid w:val="00C579DD"/>
    <w:rsid w:val="00CA1415"/>
    <w:rsid w:val="00CA1703"/>
    <w:rsid w:val="00CB1533"/>
    <w:rsid w:val="00CD70C9"/>
    <w:rsid w:val="00CE763C"/>
    <w:rsid w:val="00D14158"/>
    <w:rsid w:val="00D17249"/>
    <w:rsid w:val="00D373B5"/>
    <w:rsid w:val="00D53A94"/>
    <w:rsid w:val="00D869BA"/>
    <w:rsid w:val="00DD44DD"/>
    <w:rsid w:val="00DD7D23"/>
    <w:rsid w:val="00DE0A48"/>
    <w:rsid w:val="00DF3A87"/>
    <w:rsid w:val="00E1653F"/>
    <w:rsid w:val="00E46ADB"/>
    <w:rsid w:val="00E47697"/>
    <w:rsid w:val="00E77AA1"/>
    <w:rsid w:val="00E94887"/>
    <w:rsid w:val="00EB07C6"/>
    <w:rsid w:val="00ED5F51"/>
    <w:rsid w:val="00ED663B"/>
    <w:rsid w:val="00EF0988"/>
    <w:rsid w:val="00F07A2C"/>
    <w:rsid w:val="00F133AD"/>
    <w:rsid w:val="00F25143"/>
    <w:rsid w:val="00F33383"/>
    <w:rsid w:val="00F43329"/>
    <w:rsid w:val="00F45ACE"/>
    <w:rsid w:val="00F46881"/>
    <w:rsid w:val="00F801D7"/>
    <w:rsid w:val="00FA213F"/>
    <w:rsid w:val="00FB29A3"/>
    <w:rsid w:val="00FC332C"/>
    <w:rsid w:val="00FC3F72"/>
    <w:rsid w:val="00FC556E"/>
    <w:rsid w:val="00FF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464F"/>
  <w15:docId w15:val="{2006EA6E-BAA8-4145-95C9-63AD4B46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PageNumber">
    <w:name w:val="page number"/>
    <w:basedOn w:val="DefaultParagraphFont"/>
    <w:rsid w:val="00062EC7"/>
  </w:style>
  <w:style w:type="character" w:styleId="Hyperlink">
    <w:name w:val="Hyperlink"/>
    <w:basedOn w:val="DefaultParagraphFont"/>
    <w:uiPriority w:val="99"/>
    <w:semiHidden/>
    <w:unhideWhenUsed/>
    <w:rsid w:val="009737B9"/>
    <w:rPr>
      <w:color w:val="0000FF"/>
      <w:u w:val="single"/>
    </w:rPr>
  </w:style>
  <w:style w:type="character" w:customStyle="1" w:styleId="hps">
    <w:name w:val="hps"/>
    <w:rsid w:val="00AE0D82"/>
  </w:style>
  <w:style w:type="character" w:customStyle="1" w:styleId="NoSpacingChar">
    <w:name w:val="No Spacing Char"/>
    <w:basedOn w:val="DefaultParagraphFont"/>
    <w:link w:val="NoSpacing"/>
    <w:uiPriority w:val="1"/>
    <w:rsid w:val="0075519E"/>
    <w:rPr>
      <w:rFonts w:ascii="Calibri" w:eastAsia="Calibri" w:hAnsi="Calibri" w:cs="Calibri"/>
      <w:color w:val="000000"/>
      <w:sz w:val="24"/>
    </w:rPr>
  </w:style>
  <w:style w:type="paragraph" w:customStyle="1" w:styleId="TableParagraph">
    <w:name w:val="Table Paragraph"/>
    <w:basedOn w:val="Normal"/>
    <w:uiPriority w:val="1"/>
    <w:qFormat/>
    <w:rsid w:val="00FB29A3"/>
    <w:pPr>
      <w:widowControl w:val="0"/>
      <w:autoSpaceDE w:val="0"/>
      <w:autoSpaceDN w:val="0"/>
      <w:spacing w:before="22" w:after="0" w:line="278" w:lineRule="exact"/>
      <w:ind w:left="80" w:firstLine="0"/>
    </w:pPr>
    <w:rPr>
      <w:rFonts w:ascii="Carlito" w:eastAsia="Carlito" w:hAnsi="Carlito" w:cs="Carlito"/>
      <w:color w:val="auto"/>
      <w:sz w:val="22"/>
    </w:rPr>
  </w:style>
  <w:style w:type="character" w:styleId="Strong">
    <w:name w:val="Strong"/>
    <w:basedOn w:val="DefaultParagraphFont"/>
    <w:uiPriority w:val="22"/>
    <w:qFormat/>
    <w:rsid w:val="005D42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8166">
      <w:bodyDiv w:val="1"/>
      <w:marLeft w:val="0"/>
      <w:marRight w:val="0"/>
      <w:marTop w:val="0"/>
      <w:marBottom w:val="0"/>
      <w:divBdr>
        <w:top w:val="none" w:sz="0" w:space="0" w:color="auto"/>
        <w:left w:val="none" w:sz="0" w:space="0" w:color="auto"/>
        <w:bottom w:val="none" w:sz="0" w:space="0" w:color="auto"/>
        <w:right w:val="none" w:sz="0" w:space="0" w:color="auto"/>
      </w:divBdr>
      <w:divsChild>
        <w:div w:id="43413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Seniha Krasniqi </cp:lastModifiedBy>
  <cp:revision>8</cp:revision>
  <dcterms:created xsi:type="dcterms:W3CDTF">2021-09-17T13:52:00Z</dcterms:created>
  <dcterms:modified xsi:type="dcterms:W3CDTF">2025-03-16T15:28:00Z</dcterms:modified>
</cp:coreProperties>
</file>