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21A048B9" w:rsidR="00CD107E" w:rsidRPr="0021518C" w:rsidRDefault="00CD107E" w:rsidP="00CD107E">
      <w:pPr>
        <w:pStyle w:val="Heading3"/>
        <w:ind w:left="2" w:firstLine="0"/>
        <w:rPr>
          <w:rFonts w:asciiTheme="minorHAnsi" w:hAnsiTheme="minorHAnsi" w:cstheme="minorHAnsi"/>
          <w:color w:val="auto"/>
          <w:sz w:val="22"/>
        </w:rPr>
      </w:pPr>
      <w:r w:rsidRPr="0021518C">
        <w:rPr>
          <w:rFonts w:asciiTheme="minorHAnsi" w:hAnsiTheme="minorHAnsi" w:cstheme="minorHAnsi"/>
          <w:color w:val="auto"/>
          <w:sz w:val="22"/>
        </w:rPr>
        <w:t>Course title:</w:t>
      </w:r>
      <w:r w:rsidR="00D73FDF" w:rsidRPr="0021518C">
        <w:rPr>
          <w:rFonts w:asciiTheme="minorHAnsi" w:hAnsiTheme="minorHAnsi" w:cstheme="minorHAnsi"/>
          <w:color w:val="auto"/>
          <w:sz w:val="22"/>
        </w:rPr>
        <w:t xml:space="preserve"> </w:t>
      </w:r>
      <w:r w:rsidR="00BC34FD" w:rsidRPr="0021518C">
        <w:rPr>
          <w:rFonts w:asciiTheme="minorHAnsi" w:hAnsiTheme="minorHAnsi" w:cstheme="minorHAnsi"/>
          <w:color w:val="auto"/>
          <w:sz w:val="22"/>
        </w:rPr>
        <w:t>Shakespeare</w:t>
      </w:r>
      <w:r w:rsidRPr="0021518C">
        <w:rPr>
          <w:rFonts w:asciiTheme="minorHAnsi" w:hAnsiTheme="minorHAnsi" w:cstheme="minorHAnsi"/>
          <w:b w:val="0"/>
          <w:color w:val="auto"/>
          <w:sz w:val="22"/>
        </w:rPr>
        <w:t xml:space="preserve">  </w:t>
      </w:r>
    </w:p>
    <w:tbl>
      <w:tblPr>
        <w:tblStyle w:val="TableGrid0"/>
        <w:tblW w:w="10321" w:type="dxa"/>
        <w:tblInd w:w="-550" w:type="dxa"/>
        <w:tblCellMar>
          <w:top w:w="80" w:type="dxa"/>
          <w:left w:w="80" w:type="dxa"/>
          <w:right w:w="34" w:type="dxa"/>
        </w:tblCellMar>
        <w:tblLook w:val="04A0" w:firstRow="1" w:lastRow="0" w:firstColumn="1" w:lastColumn="0" w:noHBand="0" w:noVBand="1"/>
      </w:tblPr>
      <w:tblGrid>
        <w:gridCol w:w="5235"/>
        <w:gridCol w:w="5086"/>
      </w:tblGrid>
      <w:tr w:rsidR="00D73FDF" w:rsidRPr="0021518C" w14:paraId="458FFA47" w14:textId="77777777" w:rsidTr="00412B93">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21518C" w:rsidRDefault="00CD107E" w:rsidP="005D0F9D">
            <w:pPr>
              <w:spacing w:line="259" w:lineRule="auto"/>
              <w:rPr>
                <w:rFonts w:cstheme="minorHAnsi"/>
                <w:sz w:val="22"/>
                <w:szCs w:val="22"/>
              </w:rPr>
            </w:pPr>
            <w:r w:rsidRPr="0021518C">
              <w:rPr>
                <w:rFonts w:cstheme="minorHAnsi"/>
                <w:sz w:val="22"/>
                <w:szCs w:val="22"/>
              </w:rPr>
              <w:t>Basic course information</w:t>
            </w:r>
          </w:p>
        </w:tc>
        <w:tc>
          <w:tcPr>
            <w:tcW w:w="5086" w:type="dxa"/>
            <w:tcBorders>
              <w:top w:val="nil"/>
              <w:left w:val="nil"/>
              <w:bottom w:val="single" w:sz="8" w:space="0" w:color="FFFFFF"/>
              <w:right w:val="single" w:sz="8" w:space="0" w:color="FFFFFF"/>
            </w:tcBorders>
            <w:shd w:val="clear" w:color="auto" w:fill="58715C"/>
          </w:tcPr>
          <w:p w14:paraId="60695FE0" w14:textId="77777777" w:rsidR="00CD107E" w:rsidRPr="0021518C" w:rsidRDefault="00CD107E" w:rsidP="005D0F9D">
            <w:pPr>
              <w:spacing w:after="160" w:line="259" w:lineRule="auto"/>
              <w:rPr>
                <w:rFonts w:cstheme="minorHAnsi"/>
                <w:sz w:val="22"/>
                <w:szCs w:val="22"/>
              </w:rPr>
            </w:pPr>
          </w:p>
        </w:tc>
      </w:tr>
      <w:tr w:rsidR="00D73FDF" w:rsidRPr="0021518C" w14:paraId="226B4B5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21518C" w:rsidRDefault="00CD107E" w:rsidP="005D0F9D">
            <w:pPr>
              <w:spacing w:line="259" w:lineRule="auto"/>
              <w:rPr>
                <w:rFonts w:cstheme="minorHAnsi"/>
                <w:sz w:val="22"/>
                <w:szCs w:val="22"/>
              </w:rPr>
            </w:pPr>
            <w:r w:rsidRPr="0021518C">
              <w:rPr>
                <w:rFonts w:cstheme="minorHAnsi"/>
                <w:sz w:val="22"/>
                <w:szCs w:val="22"/>
              </w:rPr>
              <w:t xml:space="preserve">Academic unit: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21518C" w:rsidRDefault="003F33EA" w:rsidP="005D0F9D">
            <w:pPr>
              <w:spacing w:line="259" w:lineRule="auto"/>
              <w:rPr>
                <w:rFonts w:cstheme="minorHAnsi"/>
                <w:sz w:val="22"/>
                <w:szCs w:val="22"/>
              </w:rPr>
            </w:pPr>
            <w:r w:rsidRPr="0021518C">
              <w:rPr>
                <w:rFonts w:cstheme="minorHAnsi"/>
                <w:bCs/>
                <w:sz w:val="22"/>
                <w:szCs w:val="22"/>
              </w:rPr>
              <w:t>Department</w:t>
            </w:r>
            <w:r w:rsidR="00CD107E" w:rsidRPr="0021518C">
              <w:rPr>
                <w:rFonts w:cstheme="minorHAnsi"/>
                <w:bCs/>
                <w:sz w:val="22"/>
                <w:szCs w:val="22"/>
              </w:rPr>
              <w:t xml:space="preserve"> of </w:t>
            </w:r>
            <w:r w:rsidR="00BC34FD" w:rsidRPr="0021518C">
              <w:rPr>
                <w:rFonts w:cstheme="minorHAnsi"/>
                <w:bCs/>
                <w:sz w:val="22"/>
                <w:szCs w:val="22"/>
              </w:rPr>
              <w:t xml:space="preserve">English language and literature </w:t>
            </w:r>
          </w:p>
        </w:tc>
      </w:tr>
      <w:tr w:rsidR="00D73FDF" w:rsidRPr="0021518C" w14:paraId="670DD47B"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21518C" w:rsidRDefault="00CD107E" w:rsidP="005D0F9D">
            <w:pPr>
              <w:spacing w:line="259" w:lineRule="auto"/>
              <w:rPr>
                <w:rFonts w:cstheme="minorHAnsi"/>
                <w:sz w:val="22"/>
                <w:szCs w:val="22"/>
              </w:rPr>
            </w:pPr>
            <w:r w:rsidRPr="0021518C">
              <w:rPr>
                <w:rFonts w:cstheme="minorHAnsi"/>
                <w:sz w:val="22"/>
                <w:szCs w:val="22"/>
              </w:rPr>
              <w:t>Course title:</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6033A856" w:rsidR="00CD107E" w:rsidRPr="0021518C" w:rsidRDefault="00BC34FD" w:rsidP="005D0F9D">
            <w:pPr>
              <w:pStyle w:val="NoSpacing"/>
              <w:rPr>
                <w:rFonts w:cstheme="minorHAnsi"/>
                <w:sz w:val="22"/>
                <w:szCs w:val="22"/>
              </w:rPr>
            </w:pPr>
            <w:r w:rsidRPr="0021518C">
              <w:rPr>
                <w:rFonts w:cstheme="minorHAnsi"/>
                <w:sz w:val="22"/>
                <w:szCs w:val="22"/>
              </w:rPr>
              <w:t>Shakespeare</w:t>
            </w:r>
          </w:p>
        </w:tc>
      </w:tr>
      <w:tr w:rsidR="00D73FDF" w:rsidRPr="0021518C" w14:paraId="4CAEE61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21518C" w:rsidRDefault="00CD107E" w:rsidP="005D0F9D">
            <w:pPr>
              <w:spacing w:line="259" w:lineRule="auto"/>
              <w:rPr>
                <w:rFonts w:cstheme="minorHAnsi"/>
                <w:sz w:val="22"/>
                <w:szCs w:val="22"/>
              </w:rPr>
            </w:pPr>
            <w:r w:rsidRPr="0021518C">
              <w:rPr>
                <w:rFonts w:cstheme="minorHAnsi"/>
                <w:sz w:val="22"/>
                <w:szCs w:val="22"/>
              </w:rPr>
              <w:t>Level:</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21518C" w:rsidRDefault="00CD107E" w:rsidP="005D0F9D">
            <w:pPr>
              <w:spacing w:line="259" w:lineRule="auto"/>
              <w:rPr>
                <w:rFonts w:cstheme="minorHAnsi"/>
                <w:sz w:val="22"/>
                <w:szCs w:val="22"/>
              </w:rPr>
            </w:pPr>
            <w:r w:rsidRPr="0021518C">
              <w:rPr>
                <w:rFonts w:cstheme="minorHAnsi"/>
                <w:sz w:val="22"/>
                <w:szCs w:val="22"/>
              </w:rPr>
              <w:t>BA</w:t>
            </w:r>
          </w:p>
        </w:tc>
      </w:tr>
      <w:tr w:rsidR="00D73FDF" w:rsidRPr="0021518C" w14:paraId="57DDBAE1"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21518C" w:rsidRDefault="00CD107E" w:rsidP="005D0F9D">
            <w:pPr>
              <w:spacing w:line="259" w:lineRule="auto"/>
              <w:rPr>
                <w:rFonts w:cstheme="minorHAnsi"/>
                <w:sz w:val="22"/>
                <w:szCs w:val="22"/>
              </w:rPr>
            </w:pPr>
            <w:r w:rsidRPr="0021518C">
              <w:rPr>
                <w:rFonts w:cstheme="minorHAnsi"/>
                <w:sz w:val="22"/>
                <w:szCs w:val="22"/>
              </w:rPr>
              <w:t>Course status: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160872C3" w:rsidR="00CD107E" w:rsidRPr="0021518C" w:rsidRDefault="00387F30" w:rsidP="005D0F9D">
            <w:pPr>
              <w:spacing w:line="259" w:lineRule="auto"/>
              <w:rPr>
                <w:rFonts w:cstheme="minorHAnsi"/>
                <w:sz w:val="22"/>
                <w:szCs w:val="22"/>
              </w:rPr>
            </w:pPr>
            <w:r w:rsidRPr="0021518C">
              <w:rPr>
                <w:rFonts w:cstheme="minorHAnsi"/>
                <w:sz w:val="22"/>
                <w:szCs w:val="22"/>
              </w:rPr>
              <w:t>Mandatory</w:t>
            </w:r>
          </w:p>
        </w:tc>
      </w:tr>
      <w:tr w:rsidR="00D73FDF" w:rsidRPr="0021518C" w14:paraId="48614836"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21518C" w:rsidRDefault="00CD107E" w:rsidP="005D0F9D">
            <w:pPr>
              <w:spacing w:line="259" w:lineRule="auto"/>
              <w:rPr>
                <w:rFonts w:cstheme="minorHAnsi"/>
                <w:sz w:val="22"/>
                <w:szCs w:val="22"/>
              </w:rPr>
            </w:pPr>
            <w:r w:rsidRPr="0021518C">
              <w:rPr>
                <w:rFonts w:cstheme="minorHAnsi"/>
                <w:sz w:val="22"/>
                <w:szCs w:val="22"/>
              </w:rPr>
              <w:t>Year of study:</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4C8F5FF3" w:rsidR="00CD107E" w:rsidRPr="0021518C" w:rsidRDefault="00CD107E" w:rsidP="005D0F9D">
            <w:pPr>
              <w:spacing w:line="259" w:lineRule="auto"/>
              <w:rPr>
                <w:rFonts w:cstheme="minorHAnsi"/>
                <w:sz w:val="22"/>
                <w:szCs w:val="22"/>
              </w:rPr>
            </w:pPr>
            <w:r w:rsidRPr="0021518C">
              <w:rPr>
                <w:rFonts w:cstheme="minorHAnsi"/>
                <w:sz w:val="22"/>
                <w:szCs w:val="22"/>
              </w:rPr>
              <w:t>Year I</w:t>
            </w:r>
            <w:r w:rsidR="00BC34FD" w:rsidRPr="0021518C">
              <w:rPr>
                <w:rFonts w:cstheme="minorHAnsi"/>
                <w:sz w:val="22"/>
                <w:szCs w:val="22"/>
              </w:rPr>
              <w:t>II</w:t>
            </w:r>
          </w:p>
        </w:tc>
      </w:tr>
      <w:tr w:rsidR="00D73FDF" w:rsidRPr="0021518C" w14:paraId="44A995C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21518C" w:rsidRDefault="00C259BA" w:rsidP="005D0F9D">
            <w:pPr>
              <w:spacing w:line="259" w:lineRule="auto"/>
              <w:rPr>
                <w:rFonts w:cstheme="minorHAnsi"/>
                <w:sz w:val="22"/>
                <w:szCs w:val="22"/>
              </w:rPr>
            </w:pPr>
            <w:r w:rsidRPr="0021518C">
              <w:rPr>
                <w:rFonts w:cstheme="minorHAnsi"/>
                <w:sz w:val="22"/>
                <w:szCs w:val="22"/>
              </w:rPr>
              <w:t>A n</w:t>
            </w:r>
            <w:r w:rsidR="00CD107E" w:rsidRPr="0021518C">
              <w:rPr>
                <w:rFonts w:cstheme="minorHAnsi"/>
                <w:sz w:val="22"/>
                <w:szCs w:val="22"/>
              </w:rPr>
              <w:t>umber of hours per week:</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257B3C46" w:rsidR="00CD107E" w:rsidRPr="0021518C" w:rsidRDefault="00BC34FD" w:rsidP="005D0F9D">
            <w:pPr>
              <w:spacing w:line="259" w:lineRule="auto"/>
              <w:rPr>
                <w:rFonts w:cstheme="minorHAnsi"/>
                <w:sz w:val="22"/>
                <w:szCs w:val="22"/>
              </w:rPr>
            </w:pPr>
            <w:r w:rsidRPr="0021518C">
              <w:rPr>
                <w:rFonts w:cstheme="minorHAnsi"/>
                <w:sz w:val="22"/>
                <w:szCs w:val="22"/>
              </w:rPr>
              <w:t>3</w:t>
            </w:r>
            <w:r w:rsidR="00BF025A" w:rsidRPr="0021518C">
              <w:rPr>
                <w:rFonts w:cstheme="minorHAnsi"/>
                <w:sz w:val="22"/>
                <w:szCs w:val="22"/>
              </w:rPr>
              <w:t>+2</w:t>
            </w:r>
          </w:p>
        </w:tc>
      </w:tr>
      <w:tr w:rsidR="00D73FDF" w:rsidRPr="0021518C" w14:paraId="42DE1449"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21518C" w:rsidRDefault="00CD107E" w:rsidP="005D0F9D">
            <w:pPr>
              <w:spacing w:line="259" w:lineRule="auto"/>
              <w:rPr>
                <w:rFonts w:cstheme="minorHAnsi"/>
                <w:sz w:val="22"/>
                <w:szCs w:val="22"/>
              </w:rPr>
            </w:pPr>
            <w:r w:rsidRPr="0021518C">
              <w:rPr>
                <w:rFonts w:cstheme="minorHAnsi"/>
                <w:sz w:val="22"/>
                <w:szCs w:val="22"/>
              </w:rPr>
              <w:t>ECTS credits: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0E4CAB45" w:rsidR="00CD107E" w:rsidRPr="0021518C" w:rsidRDefault="00730A32" w:rsidP="005D0F9D">
            <w:pPr>
              <w:spacing w:line="259" w:lineRule="auto"/>
              <w:rPr>
                <w:rFonts w:cstheme="minorHAnsi"/>
                <w:sz w:val="22"/>
                <w:szCs w:val="22"/>
              </w:rPr>
            </w:pPr>
            <w:r w:rsidRPr="0021518C">
              <w:rPr>
                <w:rFonts w:cstheme="minorHAnsi"/>
                <w:sz w:val="22"/>
                <w:szCs w:val="22"/>
              </w:rPr>
              <w:t>6</w:t>
            </w:r>
            <w:r w:rsidR="00CD107E" w:rsidRPr="0021518C">
              <w:rPr>
                <w:rFonts w:cstheme="minorHAnsi"/>
                <w:sz w:val="22"/>
                <w:szCs w:val="22"/>
              </w:rPr>
              <w:t xml:space="preserve"> ECTS</w:t>
            </w:r>
          </w:p>
        </w:tc>
      </w:tr>
      <w:tr w:rsidR="00D73FDF" w:rsidRPr="0021518C" w14:paraId="79A8690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21518C" w:rsidRDefault="00CD107E" w:rsidP="005D0F9D">
            <w:pPr>
              <w:spacing w:line="259" w:lineRule="auto"/>
              <w:rPr>
                <w:rFonts w:cstheme="minorHAnsi"/>
                <w:sz w:val="22"/>
                <w:szCs w:val="22"/>
              </w:rPr>
            </w:pPr>
            <w:r w:rsidRPr="0021518C">
              <w:rPr>
                <w:rFonts w:cstheme="minorHAnsi"/>
                <w:sz w:val="22"/>
                <w:szCs w:val="22"/>
              </w:rPr>
              <w:t>Time/Place</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21518C" w:rsidRDefault="00CD107E" w:rsidP="005D0F9D">
            <w:pPr>
              <w:spacing w:line="259" w:lineRule="auto"/>
              <w:rPr>
                <w:rFonts w:cstheme="minorHAnsi"/>
                <w:sz w:val="22"/>
                <w:szCs w:val="22"/>
              </w:rPr>
            </w:pPr>
            <w:r w:rsidRPr="0021518C">
              <w:rPr>
                <w:rFonts w:cstheme="minorHAnsi"/>
                <w:sz w:val="22"/>
                <w:szCs w:val="22"/>
              </w:rPr>
              <w:t xml:space="preserve">According to the schedule | </w:t>
            </w:r>
          </w:p>
        </w:tc>
      </w:tr>
      <w:tr w:rsidR="00BC34FD" w:rsidRPr="0021518C" w14:paraId="67E972F8"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21518C" w:rsidRDefault="00BC34FD" w:rsidP="00BC34FD">
            <w:pPr>
              <w:spacing w:line="259" w:lineRule="auto"/>
              <w:rPr>
                <w:rFonts w:cstheme="minorHAnsi"/>
                <w:sz w:val="22"/>
                <w:szCs w:val="22"/>
              </w:rPr>
            </w:pPr>
            <w:r w:rsidRPr="0021518C">
              <w:rPr>
                <w:rFonts w:cstheme="minorHAnsi"/>
                <w:sz w:val="22"/>
                <w:szCs w:val="22"/>
              </w:rPr>
              <w:t>Course instructor:</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67B2ED75" w:rsidR="00BC34FD" w:rsidRPr="0021518C" w:rsidRDefault="00BC34FD" w:rsidP="00BC34FD">
            <w:pPr>
              <w:spacing w:line="259" w:lineRule="auto"/>
              <w:rPr>
                <w:rFonts w:cstheme="minorHAnsi"/>
                <w:sz w:val="22"/>
                <w:szCs w:val="22"/>
              </w:rPr>
            </w:pPr>
            <w:r w:rsidRPr="0021518C">
              <w:rPr>
                <w:rFonts w:cstheme="minorHAnsi"/>
                <w:sz w:val="22"/>
                <w:szCs w:val="22"/>
              </w:rPr>
              <w:t>Ass. Prof. Seniha Krasniqi</w:t>
            </w:r>
          </w:p>
        </w:tc>
      </w:tr>
      <w:tr w:rsidR="00BC34FD" w:rsidRPr="0021518C" w14:paraId="50B3A1F1"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21518C" w:rsidRDefault="00BC34FD" w:rsidP="00BC34FD">
            <w:pPr>
              <w:spacing w:line="259" w:lineRule="auto"/>
              <w:rPr>
                <w:rFonts w:cstheme="minorHAnsi"/>
                <w:sz w:val="22"/>
                <w:szCs w:val="22"/>
              </w:rPr>
            </w:pPr>
            <w:r w:rsidRPr="0021518C">
              <w:rPr>
                <w:rFonts w:cstheme="minorHAnsi"/>
                <w:sz w:val="22"/>
                <w:szCs w:val="22"/>
              </w:rPr>
              <w:t xml:space="preserve">Contact details: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21518C" w:rsidRDefault="00000000" w:rsidP="00BC34FD">
            <w:pPr>
              <w:spacing w:line="259" w:lineRule="auto"/>
              <w:rPr>
                <w:rFonts w:cstheme="minorHAnsi"/>
                <w:sz w:val="22"/>
                <w:szCs w:val="22"/>
              </w:rPr>
            </w:pPr>
            <w:hyperlink r:id="rId7" w:history="1">
              <w:proofErr w:type="spellStart"/>
              <w:r w:rsidR="00BC34FD" w:rsidRPr="0021518C">
                <w:rPr>
                  <w:rStyle w:val="Hyperlink"/>
                  <w:rFonts w:cstheme="minorHAnsi"/>
                  <w:sz w:val="22"/>
                  <w:szCs w:val="22"/>
                </w:rPr>
                <w:t>seniha.krasniqi@uni-pr.edu</w:t>
              </w:r>
              <w:proofErr w:type="spellEnd"/>
            </w:hyperlink>
            <w:r w:rsidR="00BC34FD" w:rsidRPr="0021518C">
              <w:rPr>
                <w:rFonts w:cstheme="minorHAnsi"/>
                <w:sz w:val="22"/>
                <w:szCs w:val="22"/>
              </w:rPr>
              <w:t xml:space="preserve">  </w:t>
            </w:r>
          </w:p>
        </w:tc>
      </w:tr>
      <w:tr w:rsidR="00D73FDF" w:rsidRPr="0021518C" w14:paraId="36B2BD18" w14:textId="77777777" w:rsidTr="00412B9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21518C" w:rsidRDefault="00CD107E" w:rsidP="005D0F9D">
            <w:pPr>
              <w:spacing w:line="259" w:lineRule="auto"/>
              <w:rPr>
                <w:rFonts w:cstheme="minorHAnsi"/>
                <w:sz w:val="22"/>
                <w:szCs w:val="22"/>
              </w:rPr>
            </w:pPr>
            <w:r w:rsidRPr="0021518C">
              <w:rPr>
                <w:rFonts w:cstheme="minorHAnsi"/>
                <w:sz w:val="22"/>
                <w:szCs w:val="22"/>
              </w:rPr>
              <w:t>Course description</w:t>
            </w:r>
            <w:r w:rsidR="002901E3" w:rsidRPr="0021518C">
              <w:rPr>
                <w:rFonts w:cstheme="minorHAnsi"/>
                <w:sz w:val="22"/>
                <w:szCs w:val="22"/>
              </w:rPr>
              <w:t>:</w:t>
            </w:r>
            <w:r w:rsidRPr="0021518C">
              <w:rPr>
                <w:rFonts w:cstheme="minorHAnsi"/>
                <w:sz w:val="22"/>
                <w:szCs w:val="22"/>
              </w:rPr>
              <w:t xml:space="preserve"> </w:t>
            </w:r>
          </w:p>
        </w:tc>
        <w:tc>
          <w:tcPr>
            <w:tcW w:w="5086" w:type="dxa"/>
            <w:tcBorders>
              <w:top w:val="nil"/>
              <w:left w:val="single" w:sz="8" w:space="0" w:color="FFFFFF"/>
              <w:bottom w:val="single" w:sz="8" w:space="0" w:color="FFFFFF"/>
              <w:right w:val="single" w:sz="8" w:space="0" w:color="FFFFFF"/>
            </w:tcBorders>
            <w:shd w:val="clear" w:color="auto" w:fill="C9D5CA"/>
          </w:tcPr>
          <w:p w14:paraId="33692C49" w14:textId="2B91E753" w:rsidR="00BC34FD" w:rsidRPr="0021518C" w:rsidRDefault="00BC34FD" w:rsidP="00BC34FD">
            <w:pPr>
              <w:pStyle w:val="NoSpacing"/>
              <w:jc w:val="both"/>
              <w:rPr>
                <w:rFonts w:cstheme="minorHAnsi"/>
                <w:sz w:val="22"/>
                <w:szCs w:val="22"/>
              </w:rPr>
            </w:pPr>
            <w:r w:rsidRPr="0021518C">
              <w:rPr>
                <w:rFonts w:cstheme="minorHAnsi"/>
                <w:sz w:val="22"/>
                <w:szCs w:val="22"/>
              </w:rPr>
              <w:t xml:space="preserve">This course enables students to read and </w:t>
            </w:r>
            <w:proofErr w:type="spellStart"/>
            <w:r w:rsidRPr="0021518C">
              <w:rPr>
                <w:rFonts w:cstheme="minorHAnsi"/>
                <w:sz w:val="22"/>
                <w:szCs w:val="22"/>
              </w:rPr>
              <w:t>analyse</w:t>
            </w:r>
            <w:proofErr w:type="spellEnd"/>
            <w:r w:rsidRPr="0021518C">
              <w:rPr>
                <w:rFonts w:cstheme="minorHAnsi"/>
                <w:sz w:val="22"/>
                <w:szCs w:val="22"/>
              </w:rPr>
              <w:t xml:space="preserve"> some of the most famous plays, tragedies, comedies, history plays</w:t>
            </w:r>
            <w:r w:rsidR="00C259BA" w:rsidRPr="0021518C">
              <w:rPr>
                <w:rFonts w:cstheme="minorHAnsi"/>
                <w:sz w:val="22"/>
                <w:szCs w:val="22"/>
              </w:rPr>
              <w:t>,</w:t>
            </w:r>
            <w:r w:rsidRPr="0021518C">
              <w:rPr>
                <w:rFonts w:cstheme="minorHAnsi"/>
                <w:sz w:val="22"/>
                <w:szCs w:val="22"/>
              </w:rPr>
              <w:t xml:space="preserve"> and sonnets thus they will deepen their knowledge o</w:t>
            </w:r>
            <w:r w:rsidR="00C259BA" w:rsidRPr="0021518C">
              <w:rPr>
                <w:rFonts w:cstheme="minorHAnsi"/>
                <w:sz w:val="22"/>
                <w:szCs w:val="22"/>
              </w:rPr>
              <w:t>f</w:t>
            </w:r>
            <w:r w:rsidRPr="0021518C">
              <w:rPr>
                <w:rFonts w:cstheme="minorHAnsi"/>
                <w:sz w:val="22"/>
                <w:szCs w:val="22"/>
              </w:rPr>
              <w:t xml:space="preserve"> Shakespeare’s </w:t>
            </w:r>
            <w:proofErr w:type="spellStart"/>
            <w:r w:rsidRPr="0021518C">
              <w:rPr>
                <w:rFonts w:cstheme="minorHAnsi"/>
                <w:sz w:val="22"/>
                <w:szCs w:val="22"/>
              </w:rPr>
              <w:t>genious</w:t>
            </w:r>
            <w:proofErr w:type="spellEnd"/>
            <w:r w:rsidRPr="0021518C">
              <w:rPr>
                <w:rFonts w:cstheme="minorHAnsi"/>
                <w:sz w:val="22"/>
                <w:szCs w:val="22"/>
              </w:rPr>
              <w:t xml:space="preserve"> work. Some of the plays are given shorter time due to their elaboration in the course Medieval and Renaissance Literature, hence having </w:t>
            </w:r>
            <w:r w:rsidR="00C259BA" w:rsidRPr="0021518C">
              <w:rPr>
                <w:rFonts w:cstheme="minorHAnsi"/>
                <w:sz w:val="22"/>
                <w:szCs w:val="22"/>
              </w:rPr>
              <w:t xml:space="preserve">a </w:t>
            </w:r>
            <w:r w:rsidRPr="0021518C">
              <w:rPr>
                <w:rFonts w:cstheme="minorHAnsi"/>
                <w:sz w:val="22"/>
                <w:szCs w:val="22"/>
              </w:rPr>
              <w:t xml:space="preserve">complementary feature and more in-depth analysis. Film and TV adaptations of the plays may be used to enhance discussion and reflection. Moreover, the staging prepared by the students will enable them to further connect to the settings and the plots of the plays, hence extend their meaning for them.   </w:t>
            </w:r>
          </w:p>
          <w:p w14:paraId="1DCF3823" w14:textId="17641440" w:rsidR="00BC34FD" w:rsidRPr="0021518C" w:rsidRDefault="00BC34FD" w:rsidP="00BC34FD">
            <w:pPr>
              <w:pStyle w:val="NoSpacing"/>
              <w:jc w:val="both"/>
              <w:rPr>
                <w:rFonts w:cstheme="minorHAnsi"/>
                <w:sz w:val="22"/>
                <w:szCs w:val="22"/>
              </w:rPr>
            </w:pPr>
            <w:r w:rsidRPr="0021518C">
              <w:rPr>
                <w:rFonts w:cstheme="minorHAnsi"/>
                <w:sz w:val="22"/>
                <w:szCs w:val="22"/>
              </w:rPr>
              <w:t xml:space="preserve">To make it more tangible and closer to our students the course offers recommendations of various materials such as, series, documentaries, clips which used Shakespeare as their reference and his plays as </w:t>
            </w:r>
            <w:r w:rsidR="00C259BA" w:rsidRPr="0021518C">
              <w:rPr>
                <w:rFonts w:cstheme="minorHAnsi"/>
                <w:sz w:val="22"/>
                <w:szCs w:val="22"/>
              </w:rPr>
              <w:t xml:space="preserve">the </w:t>
            </w:r>
            <w:r w:rsidRPr="0021518C">
              <w:rPr>
                <w:rFonts w:cstheme="minorHAnsi"/>
                <w:sz w:val="22"/>
                <w:szCs w:val="22"/>
              </w:rPr>
              <w:t>theme and prove his contemporary significance.</w:t>
            </w:r>
          </w:p>
          <w:p w14:paraId="64D4BF3D" w14:textId="75D8EB7E" w:rsidR="00BC34FD" w:rsidRPr="0021518C" w:rsidRDefault="00BC34FD" w:rsidP="00BC34FD">
            <w:pPr>
              <w:pStyle w:val="NoSpacing"/>
              <w:jc w:val="both"/>
              <w:rPr>
                <w:rFonts w:cstheme="minorHAnsi"/>
                <w:sz w:val="22"/>
                <w:szCs w:val="22"/>
              </w:rPr>
            </w:pPr>
            <w:r w:rsidRPr="0021518C">
              <w:rPr>
                <w:rFonts w:cstheme="minorHAnsi"/>
                <w:sz w:val="22"/>
                <w:szCs w:val="22"/>
              </w:rPr>
              <w:t xml:space="preserve">   </w:t>
            </w:r>
          </w:p>
          <w:p w14:paraId="7FC4A9CB" w14:textId="50B97561" w:rsidR="00CD107E" w:rsidRPr="0021518C" w:rsidRDefault="00BC34FD" w:rsidP="00BC34FD">
            <w:pPr>
              <w:jc w:val="both"/>
              <w:rPr>
                <w:rFonts w:cstheme="minorHAnsi"/>
                <w:sz w:val="22"/>
                <w:szCs w:val="22"/>
              </w:rPr>
            </w:pPr>
            <w:r w:rsidRPr="0021518C">
              <w:rPr>
                <w:rFonts w:cstheme="minorHAnsi"/>
                <w:sz w:val="22"/>
                <w:szCs w:val="22"/>
              </w:rPr>
              <w:t>In the critical discussions, we shall discuss the themes of appearance/reality, transformation, order/disorder, and conflict as well as issues of gender, race, sexuality, class, family relations, betrayal, jealousy, love, fear, revenge, existentialism, history, duty, morality, magic, power, and ambition.</w:t>
            </w:r>
          </w:p>
        </w:tc>
      </w:tr>
      <w:tr w:rsidR="00D73FDF" w:rsidRPr="0021518C" w14:paraId="6610794A" w14:textId="77777777" w:rsidTr="00412B9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21518C" w:rsidRDefault="00CD107E" w:rsidP="005D0F9D">
            <w:pPr>
              <w:spacing w:line="259" w:lineRule="auto"/>
              <w:rPr>
                <w:rFonts w:cstheme="minorHAnsi"/>
                <w:sz w:val="22"/>
                <w:szCs w:val="22"/>
              </w:rPr>
            </w:pPr>
            <w:r w:rsidRPr="0021518C">
              <w:rPr>
                <w:rFonts w:cstheme="minorHAnsi"/>
                <w:sz w:val="22"/>
                <w:szCs w:val="22"/>
              </w:rPr>
              <w:lastRenderedPageBreak/>
              <w:t>Course objectives:</w:t>
            </w:r>
          </w:p>
        </w:tc>
        <w:tc>
          <w:tcPr>
            <w:tcW w:w="5086" w:type="dxa"/>
            <w:tcBorders>
              <w:top w:val="single" w:sz="8" w:space="0" w:color="FFFFFF"/>
              <w:left w:val="single" w:sz="8" w:space="0" w:color="FFFFFF"/>
              <w:bottom w:val="nil"/>
              <w:right w:val="single" w:sz="8" w:space="0" w:color="FFFFFF"/>
            </w:tcBorders>
            <w:shd w:val="clear" w:color="auto" w:fill="C9D5CA"/>
          </w:tcPr>
          <w:p w14:paraId="4DD48889" w14:textId="28A61FE4" w:rsidR="00BC34FD" w:rsidRPr="0021518C" w:rsidRDefault="00401D99" w:rsidP="00BC34FD">
            <w:pPr>
              <w:suppressAutoHyphens/>
              <w:jc w:val="both"/>
              <w:rPr>
                <w:rFonts w:cstheme="minorHAnsi"/>
                <w:sz w:val="22"/>
                <w:szCs w:val="22"/>
              </w:rPr>
            </w:pPr>
            <w:r w:rsidRPr="0021518C">
              <w:rPr>
                <w:rFonts w:cstheme="minorHAnsi"/>
                <w:sz w:val="22"/>
                <w:szCs w:val="22"/>
              </w:rPr>
              <w:t xml:space="preserve">This course aims </w:t>
            </w:r>
            <w:r w:rsidR="00BC34FD" w:rsidRPr="0021518C">
              <w:rPr>
                <w:rFonts w:cstheme="minorHAnsi"/>
                <w:sz w:val="22"/>
                <w:szCs w:val="22"/>
              </w:rPr>
              <w:t>at providing students with deeper and more systematic knowledge o</w:t>
            </w:r>
            <w:r w:rsidR="00C259BA" w:rsidRPr="0021518C">
              <w:rPr>
                <w:rFonts w:cstheme="minorHAnsi"/>
                <w:sz w:val="22"/>
                <w:szCs w:val="22"/>
              </w:rPr>
              <w:t>f</w:t>
            </w:r>
            <w:r w:rsidR="00BC34FD" w:rsidRPr="0021518C">
              <w:rPr>
                <w:rFonts w:cstheme="minorHAnsi"/>
                <w:sz w:val="22"/>
                <w:szCs w:val="22"/>
              </w:rPr>
              <w:t xml:space="preserve"> Shakespeare’s works. </w:t>
            </w:r>
            <w:r w:rsidR="00C259BA" w:rsidRPr="0021518C">
              <w:rPr>
                <w:rFonts w:cstheme="minorHAnsi"/>
                <w:sz w:val="22"/>
                <w:szCs w:val="22"/>
              </w:rPr>
              <w:t>A s</w:t>
            </w:r>
            <w:r w:rsidR="00BC34FD" w:rsidRPr="0021518C">
              <w:rPr>
                <w:rFonts w:cstheme="minorHAnsi"/>
                <w:sz w:val="22"/>
                <w:szCs w:val="22"/>
              </w:rPr>
              <w:t>pecial focus lies on dramatic constituents, style, construction techniques, characters, and themes as well as construction techniques in Shakespearean sonnets.</w:t>
            </w:r>
          </w:p>
          <w:p w14:paraId="6D86CFD3" w14:textId="68695571" w:rsidR="00BC34FD" w:rsidRPr="0021518C" w:rsidRDefault="00BC34FD" w:rsidP="00BC34FD">
            <w:pPr>
              <w:suppressAutoHyphens/>
              <w:jc w:val="both"/>
              <w:rPr>
                <w:rFonts w:cstheme="minorHAnsi"/>
                <w:sz w:val="22"/>
                <w:szCs w:val="22"/>
              </w:rPr>
            </w:pPr>
            <w:r w:rsidRPr="0021518C">
              <w:rPr>
                <w:rFonts w:cstheme="minorHAnsi"/>
                <w:sz w:val="22"/>
                <w:szCs w:val="22"/>
              </w:rPr>
              <w:t xml:space="preserve">By offering the input on Shakespeare’s life and period as well as using original and modern text versions the course aims to offer </w:t>
            </w:r>
            <w:r w:rsidR="00C259BA" w:rsidRPr="0021518C">
              <w:rPr>
                <w:rFonts w:cstheme="minorHAnsi"/>
                <w:sz w:val="22"/>
                <w:szCs w:val="22"/>
              </w:rPr>
              <w:t xml:space="preserve">a </w:t>
            </w:r>
            <w:r w:rsidRPr="0021518C">
              <w:rPr>
                <w:rFonts w:cstheme="minorHAnsi"/>
                <w:sz w:val="22"/>
                <w:szCs w:val="22"/>
              </w:rPr>
              <w:t>complete comprehension of Shakespeare’s background, style</w:t>
            </w:r>
            <w:r w:rsidR="00C259BA" w:rsidRPr="0021518C">
              <w:rPr>
                <w:rFonts w:cstheme="minorHAnsi"/>
                <w:sz w:val="22"/>
                <w:szCs w:val="22"/>
              </w:rPr>
              <w:t>,</w:t>
            </w:r>
            <w:r w:rsidRPr="0021518C">
              <w:rPr>
                <w:rFonts w:cstheme="minorHAnsi"/>
                <w:sz w:val="22"/>
                <w:szCs w:val="22"/>
              </w:rPr>
              <w:t xml:space="preserve"> and contribution to </w:t>
            </w:r>
            <w:r w:rsidR="00C259BA" w:rsidRPr="0021518C">
              <w:rPr>
                <w:rFonts w:cstheme="minorHAnsi"/>
                <w:sz w:val="22"/>
                <w:szCs w:val="22"/>
              </w:rPr>
              <w:t xml:space="preserve">the </w:t>
            </w:r>
            <w:r w:rsidRPr="0021518C">
              <w:rPr>
                <w:rFonts w:cstheme="minorHAnsi"/>
                <w:sz w:val="22"/>
                <w:szCs w:val="22"/>
              </w:rPr>
              <w:t xml:space="preserve">English language. </w:t>
            </w:r>
          </w:p>
          <w:p w14:paraId="15CDC3ED" w14:textId="3F1F3BDA" w:rsidR="00401D99" w:rsidRPr="0021518C" w:rsidRDefault="00BC34FD" w:rsidP="00BC34FD">
            <w:pPr>
              <w:suppressAutoHyphens/>
              <w:jc w:val="both"/>
              <w:rPr>
                <w:rFonts w:cstheme="minorHAnsi"/>
                <w:sz w:val="22"/>
                <w:szCs w:val="22"/>
              </w:rPr>
            </w:pPr>
            <w:r w:rsidRPr="0021518C">
              <w:rPr>
                <w:rFonts w:cstheme="minorHAnsi"/>
                <w:sz w:val="22"/>
                <w:szCs w:val="22"/>
              </w:rPr>
              <w:t>Using creative project assignments (maquette of Globe theater, costumes, portraits, decorations/items from Shakespeare’s plays) for the “Shakespeare’s corner” and activities (such as pavement-</w:t>
            </w:r>
            <w:proofErr w:type="spellStart"/>
            <w:r w:rsidRPr="0021518C">
              <w:rPr>
                <w:rFonts w:cstheme="minorHAnsi"/>
                <w:sz w:val="22"/>
                <w:szCs w:val="22"/>
              </w:rPr>
              <w:t>ing</w:t>
            </w:r>
            <w:proofErr w:type="spellEnd"/>
            <w:r w:rsidRPr="0021518C">
              <w:rPr>
                <w:rFonts w:cstheme="minorHAnsi"/>
                <w:sz w:val="22"/>
                <w:szCs w:val="22"/>
              </w:rPr>
              <w:t xml:space="preserve"> selected sonnets and taking photograph</w:t>
            </w:r>
            <w:r w:rsidR="00C259BA" w:rsidRPr="0021518C">
              <w:rPr>
                <w:rFonts w:cstheme="minorHAnsi"/>
                <w:sz w:val="22"/>
                <w:szCs w:val="22"/>
              </w:rPr>
              <w:t>s</w:t>
            </w:r>
            <w:r w:rsidRPr="0021518C">
              <w:rPr>
                <w:rFonts w:cstheme="minorHAnsi"/>
                <w:sz w:val="22"/>
                <w:szCs w:val="22"/>
              </w:rPr>
              <w:t xml:space="preserve"> with the costumes in the theater, animating selected plays), the course intends to present delight and pleasure in learning Shakespeare’s work.   Furthermore, the course aims to make students appreciate the variety of Shakespeare’s works and the beauty and originality of Shakespeare’s language.</w:t>
            </w:r>
          </w:p>
          <w:p w14:paraId="295CBECD" w14:textId="17D7E64F" w:rsidR="00CD107E" w:rsidRPr="0021518C" w:rsidRDefault="00CD107E" w:rsidP="00BC34FD">
            <w:pPr>
              <w:pStyle w:val="NoSpacing"/>
              <w:rPr>
                <w:rFonts w:cstheme="minorHAnsi"/>
                <w:sz w:val="22"/>
                <w:szCs w:val="22"/>
              </w:rPr>
            </w:pPr>
          </w:p>
        </w:tc>
      </w:tr>
    </w:tbl>
    <w:p w14:paraId="2109FC47" w14:textId="77777777" w:rsidR="00CD107E" w:rsidRPr="0021518C" w:rsidRDefault="00CD107E" w:rsidP="00CD107E">
      <w:pPr>
        <w:spacing w:line="259" w:lineRule="auto"/>
        <w:ind w:left="-718" w:right="11185"/>
        <w:rPr>
          <w:rFonts w:asciiTheme="minorHAnsi" w:hAnsiTheme="minorHAnsi" w:cstheme="minorHAnsi"/>
          <w:sz w:val="22"/>
          <w:szCs w:val="22"/>
        </w:rPr>
      </w:pPr>
    </w:p>
    <w:tbl>
      <w:tblPr>
        <w:tblStyle w:val="TableGrid0"/>
        <w:tblW w:w="10321" w:type="dxa"/>
        <w:tblInd w:w="-550" w:type="dxa"/>
        <w:tblLayout w:type="fixed"/>
        <w:tblCellMar>
          <w:top w:w="80" w:type="dxa"/>
          <w:left w:w="80" w:type="dxa"/>
          <w:right w:w="33" w:type="dxa"/>
        </w:tblCellMar>
        <w:tblLook w:val="04A0" w:firstRow="1" w:lastRow="0" w:firstColumn="1" w:lastColumn="0" w:noHBand="0" w:noVBand="1"/>
      </w:tblPr>
      <w:tblGrid>
        <w:gridCol w:w="2700"/>
        <w:gridCol w:w="534"/>
        <w:gridCol w:w="1980"/>
        <w:gridCol w:w="5107"/>
      </w:tblGrid>
      <w:tr w:rsidR="0096096E" w:rsidRPr="0021518C" w14:paraId="4B9383CD" w14:textId="77777777" w:rsidTr="00412B93">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96096E" w:rsidRPr="0021518C" w:rsidRDefault="0096096E" w:rsidP="00401D99">
            <w:pPr>
              <w:spacing w:line="259" w:lineRule="auto"/>
              <w:rPr>
                <w:rFonts w:cstheme="minorHAnsi"/>
                <w:sz w:val="22"/>
                <w:szCs w:val="22"/>
              </w:rPr>
            </w:pPr>
            <w:r w:rsidRPr="0021518C">
              <w:rPr>
                <w:rFonts w:cstheme="minorHAnsi"/>
                <w:sz w:val="22"/>
                <w:szCs w:val="22"/>
              </w:rPr>
              <w:t>Learning outcomes:</w:t>
            </w:r>
          </w:p>
        </w:tc>
        <w:tc>
          <w:tcPr>
            <w:tcW w:w="5107" w:type="dxa"/>
            <w:tcBorders>
              <w:top w:val="nil"/>
              <w:left w:val="single" w:sz="8" w:space="0" w:color="FFFFFF"/>
              <w:bottom w:val="single" w:sz="8" w:space="0" w:color="FFFFFF"/>
              <w:right w:val="single" w:sz="8" w:space="0" w:color="FFFFFF"/>
            </w:tcBorders>
            <w:shd w:val="clear" w:color="auto" w:fill="C9D5CA"/>
          </w:tcPr>
          <w:p w14:paraId="1B0C8D40" w14:textId="23928084" w:rsidR="0096096E" w:rsidRPr="0021518C" w:rsidRDefault="0096096E" w:rsidP="00401D99">
            <w:pPr>
              <w:pStyle w:val="NoSpacing"/>
              <w:snapToGrid w:val="0"/>
              <w:spacing w:line="276" w:lineRule="auto"/>
              <w:rPr>
                <w:rFonts w:cstheme="minorHAnsi"/>
                <w:sz w:val="22"/>
                <w:szCs w:val="22"/>
              </w:rPr>
            </w:pPr>
            <w:r w:rsidRPr="0021518C">
              <w:rPr>
                <w:rFonts w:cstheme="minorHAnsi"/>
                <w:iCs/>
                <w:sz w:val="22"/>
                <w:szCs w:val="22"/>
              </w:rPr>
              <w:t xml:space="preserve">Upon successful completion of this course, student will be able to: </w:t>
            </w:r>
          </w:p>
        </w:tc>
      </w:tr>
      <w:tr w:rsidR="0096096E" w:rsidRPr="0021518C" w14:paraId="78A946BB" w14:textId="77777777" w:rsidTr="00412B93">
        <w:trPr>
          <w:trHeight w:val="628"/>
        </w:trPr>
        <w:tc>
          <w:tcPr>
            <w:tcW w:w="5214" w:type="dxa"/>
            <w:gridSpan w:val="3"/>
            <w:vMerge/>
            <w:tcBorders>
              <w:left w:val="single" w:sz="8" w:space="0" w:color="FFFFFF"/>
              <w:right w:val="single" w:sz="8" w:space="0" w:color="FFFFFF"/>
            </w:tcBorders>
          </w:tcPr>
          <w:p w14:paraId="7534281C" w14:textId="77777777" w:rsidR="0096096E" w:rsidRPr="0021518C"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5C926E96" w14:textId="1F49679F" w:rsidR="0096096E" w:rsidRPr="0021518C" w:rsidRDefault="0096096E" w:rsidP="007A42E7">
            <w:pPr>
              <w:pStyle w:val="NoSpacing"/>
              <w:snapToGrid w:val="0"/>
              <w:spacing w:line="276" w:lineRule="auto"/>
              <w:rPr>
                <w:rFonts w:cstheme="minorHAnsi"/>
                <w:sz w:val="22"/>
                <w:szCs w:val="22"/>
              </w:rPr>
            </w:pPr>
            <w:r w:rsidRPr="0021518C">
              <w:rPr>
                <w:rFonts w:cstheme="minorHAnsi"/>
                <w:sz w:val="22"/>
                <w:szCs w:val="22"/>
              </w:rPr>
              <w:t>-</w:t>
            </w:r>
            <w:r>
              <w:rPr>
                <w:rFonts w:cstheme="minorHAnsi"/>
                <w:sz w:val="22"/>
                <w:szCs w:val="22"/>
              </w:rPr>
              <w:t xml:space="preserve">recognize the developments of </w:t>
            </w:r>
            <w:r w:rsidRPr="00AC3706">
              <w:rPr>
                <w:rFonts w:cstheme="minorHAnsi"/>
                <w:sz w:val="22"/>
                <w:szCs w:val="22"/>
              </w:rPr>
              <w:t>Shakespeare's art</w:t>
            </w:r>
            <w:r>
              <w:rPr>
                <w:rFonts w:cstheme="minorHAnsi"/>
                <w:sz w:val="22"/>
                <w:szCs w:val="22"/>
              </w:rPr>
              <w:t xml:space="preserve">, works and period he represented </w:t>
            </w:r>
          </w:p>
        </w:tc>
      </w:tr>
      <w:tr w:rsidR="0096096E" w:rsidRPr="0021518C" w14:paraId="4AF6A350" w14:textId="77777777" w:rsidTr="00412B93">
        <w:trPr>
          <w:trHeight w:val="340"/>
        </w:trPr>
        <w:tc>
          <w:tcPr>
            <w:tcW w:w="5214" w:type="dxa"/>
            <w:gridSpan w:val="3"/>
            <w:vMerge/>
            <w:tcBorders>
              <w:left w:val="single" w:sz="8" w:space="0" w:color="FFFFFF"/>
              <w:right w:val="single" w:sz="8" w:space="0" w:color="FFFFFF"/>
            </w:tcBorders>
          </w:tcPr>
          <w:p w14:paraId="110B76C3" w14:textId="77777777" w:rsidR="0096096E" w:rsidRPr="0021518C"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692C501" w14:textId="72D4267A" w:rsidR="0096096E" w:rsidRPr="0021518C" w:rsidRDefault="0096096E" w:rsidP="00BC34FD">
            <w:pPr>
              <w:pStyle w:val="NoSpacing"/>
              <w:snapToGrid w:val="0"/>
              <w:spacing w:line="276" w:lineRule="auto"/>
              <w:rPr>
                <w:rFonts w:cstheme="minorHAnsi"/>
                <w:sz w:val="22"/>
                <w:szCs w:val="22"/>
              </w:rPr>
            </w:pPr>
            <w:r w:rsidRPr="0021518C">
              <w:rPr>
                <w:rFonts w:cstheme="minorHAnsi"/>
                <w:sz w:val="22"/>
                <w:szCs w:val="22"/>
              </w:rPr>
              <w:t>-</w:t>
            </w:r>
            <w:r>
              <w:rPr>
                <w:rFonts w:cstheme="minorHAnsi"/>
                <w:sz w:val="22"/>
                <w:szCs w:val="22"/>
              </w:rPr>
              <w:t>identify</w:t>
            </w:r>
            <w:r w:rsidRPr="0021518C">
              <w:rPr>
                <w:rFonts w:cstheme="minorHAnsi"/>
                <w:sz w:val="22"/>
                <w:szCs w:val="22"/>
              </w:rPr>
              <w:t xml:space="preserve"> the importance of </w:t>
            </w:r>
            <w:proofErr w:type="spellStart"/>
            <w:r>
              <w:rPr>
                <w:rFonts w:cstheme="minorHAnsi"/>
                <w:sz w:val="22"/>
                <w:szCs w:val="22"/>
              </w:rPr>
              <w:t>of</w:t>
            </w:r>
            <w:proofErr w:type="spellEnd"/>
            <w:r>
              <w:rPr>
                <w:rFonts w:cstheme="minorHAnsi"/>
                <w:sz w:val="22"/>
                <w:szCs w:val="22"/>
              </w:rPr>
              <w:t xml:space="preserve"> the</w:t>
            </w:r>
            <w:r w:rsidRPr="0021518C">
              <w:rPr>
                <w:rFonts w:cstheme="minorHAnsi"/>
                <w:sz w:val="22"/>
                <w:szCs w:val="22"/>
              </w:rPr>
              <w:t xml:space="preserve"> themes</w:t>
            </w:r>
            <w:r>
              <w:rPr>
                <w:rFonts w:cstheme="minorHAnsi"/>
                <w:sz w:val="22"/>
                <w:szCs w:val="22"/>
              </w:rPr>
              <w:t xml:space="preserve"> and motifs used in Shakespeare’s work </w:t>
            </w:r>
          </w:p>
          <w:p w14:paraId="1553CD46" w14:textId="2C1103A2" w:rsidR="0096096E" w:rsidRPr="0021518C" w:rsidRDefault="0096096E" w:rsidP="00C73886">
            <w:pPr>
              <w:pStyle w:val="NoSpacing"/>
              <w:snapToGrid w:val="0"/>
              <w:spacing w:line="276" w:lineRule="auto"/>
              <w:rPr>
                <w:rFonts w:cstheme="minorHAnsi"/>
                <w:sz w:val="22"/>
                <w:szCs w:val="22"/>
              </w:rPr>
            </w:pPr>
          </w:p>
        </w:tc>
      </w:tr>
      <w:tr w:rsidR="0096096E" w:rsidRPr="0021518C" w14:paraId="49B83B5D" w14:textId="77777777" w:rsidTr="00130005">
        <w:trPr>
          <w:trHeight w:val="676"/>
        </w:trPr>
        <w:tc>
          <w:tcPr>
            <w:tcW w:w="5214" w:type="dxa"/>
            <w:gridSpan w:val="3"/>
            <w:vMerge/>
            <w:tcBorders>
              <w:left w:val="single" w:sz="8" w:space="0" w:color="FFFFFF"/>
              <w:right w:val="single" w:sz="8" w:space="0" w:color="FFFFFF"/>
            </w:tcBorders>
          </w:tcPr>
          <w:p w14:paraId="72E40655" w14:textId="77777777" w:rsidR="0096096E" w:rsidRPr="0021518C"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71AB78F9" w14:textId="45813AA8" w:rsidR="0096096E" w:rsidRPr="0021518C" w:rsidRDefault="0096096E" w:rsidP="00BC34FD">
            <w:pPr>
              <w:pStyle w:val="NoSpacing"/>
              <w:snapToGrid w:val="0"/>
              <w:spacing w:line="276" w:lineRule="auto"/>
              <w:rPr>
                <w:rFonts w:cstheme="minorHAnsi"/>
                <w:sz w:val="22"/>
                <w:szCs w:val="22"/>
              </w:rPr>
            </w:pPr>
            <w:r w:rsidRPr="0021518C">
              <w:rPr>
                <w:rFonts w:cstheme="minorHAnsi"/>
                <w:sz w:val="22"/>
                <w:szCs w:val="22"/>
              </w:rPr>
              <w:t>-interpret</w:t>
            </w:r>
            <w:r>
              <w:rPr>
                <w:rFonts w:cstheme="minorHAnsi"/>
                <w:sz w:val="22"/>
                <w:szCs w:val="22"/>
              </w:rPr>
              <w:t>/discuss</w:t>
            </w:r>
            <w:r w:rsidRPr="0021518C">
              <w:rPr>
                <w:rFonts w:cstheme="minorHAnsi"/>
                <w:sz w:val="22"/>
                <w:szCs w:val="22"/>
              </w:rPr>
              <w:t xml:space="preserve"> criticism and apply it within an academic argument</w:t>
            </w:r>
          </w:p>
          <w:p w14:paraId="30D3D5A7" w14:textId="23C5299B" w:rsidR="0096096E" w:rsidRPr="0021518C" w:rsidRDefault="0096096E" w:rsidP="00401D99">
            <w:pPr>
              <w:pStyle w:val="NoSpacing"/>
              <w:snapToGrid w:val="0"/>
              <w:spacing w:line="276" w:lineRule="auto"/>
              <w:rPr>
                <w:rFonts w:cstheme="minorHAnsi"/>
                <w:sz w:val="22"/>
                <w:szCs w:val="22"/>
              </w:rPr>
            </w:pPr>
          </w:p>
        </w:tc>
      </w:tr>
      <w:tr w:rsidR="0096096E" w:rsidRPr="0021518C" w14:paraId="41A86283" w14:textId="77777777" w:rsidTr="00412B93">
        <w:trPr>
          <w:trHeight w:val="628"/>
        </w:trPr>
        <w:tc>
          <w:tcPr>
            <w:tcW w:w="5214" w:type="dxa"/>
            <w:gridSpan w:val="3"/>
            <w:vMerge/>
            <w:tcBorders>
              <w:left w:val="single" w:sz="8" w:space="0" w:color="FFFFFF"/>
              <w:right w:val="single" w:sz="8" w:space="0" w:color="FFFFFF"/>
            </w:tcBorders>
          </w:tcPr>
          <w:p w14:paraId="3BCA3481" w14:textId="77777777" w:rsidR="0096096E" w:rsidRPr="0021518C"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601B9465" w14:textId="77777777" w:rsidR="0096096E" w:rsidRPr="0021518C" w:rsidRDefault="0096096E" w:rsidP="00912FB2">
            <w:pPr>
              <w:pStyle w:val="NoSpacing"/>
              <w:snapToGrid w:val="0"/>
              <w:spacing w:line="276" w:lineRule="auto"/>
              <w:rPr>
                <w:rFonts w:cstheme="minorHAnsi"/>
                <w:sz w:val="22"/>
                <w:szCs w:val="22"/>
              </w:rPr>
            </w:pPr>
            <w:r w:rsidRPr="0021518C">
              <w:rPr>
                <w:rFonts w:cstheme="minorHAnsi"/>
                <w:sz w:val="22"/>
                <w:szCs w:val="22"/>
              </w:rPr>
              <w:t xml:space="preserve">- </w:t>
            </w:r>
            <w:r>
              <w:rPr>
                <w:rFonts w:cstheme="minorHAnsi"/>
                <w:sz w:val="22"/>
                <w:szCs w:val="22"/>
              </w:rPr>
              <w:t>u</w:t>
            </w:r>
            <w:r w:rsidRPr="00165C7C">
              <w:rPr>
                <w:rFonts w:cstheme="minorHAnsi"/>
                <w:sz w:val="22"/>
                <w:szCs w:val="22"/>
              </w:rPr>
              <w:t xml:space="preserve">se appropriate terminology and concepts to discuss the plot, characterization, </w:t>
            </w:r>
            <w:proofErr w:type="gramStart"/>
            <w:r w:rsidRPr="00165C7C">
              <w:rPr>
                <w:rFonts w:cstheme="minorHAnsi"/>
                <w:sz w:val="22"/>
                <w:szCs w:val="22"/>
              </w:rPr>
              <w:t>themes</w:t>
            </w:r>
            <w:proofErr w:type="gramEnd"/>
            <w:r w:rsidRPr="00165C7C">
              <w:rPr>
                <w:rFonts w:cstheme="minorHAnsi"/>
                <w:sz w:val="22"/>
                <w:szCs w:val="22"/>
              </w:rPr>
              <w:t xml:space="preserve"> and linguistic devices in selected plays </w:t>
            </w:r>
          </w:p>
          <w:p w14:paraId="574D0AE9" w14:textId="5DD9EB49" w:rsidR="0096096E" w:rsidRPr="0021518C" w:rsidRDefault="0096096E" w:rsidP="00401D99">
            <w:pPr>
              <w:tabs>
                <w:tab w:val="num" w:pos="1080"/>
              </w:tabs>
              <w:jc w:val="both"/>
              <w:rPr>
                <w:rFonts w:cstheme="minorHAnsi"/>
                <w:sz w:val="22"/>
                <w:szCs w:val="22"/>
              </w:rPr>
            </w:pPr>
          </w:p>
        </w:tc>
      </w:tr>
      <w:tr w:rsidR="0096096E" w:rsidRPr="0021518C" w14:paraId="47EF8146" w14:textId="77777777" w:rsidTr="00412B93">
        <w:trPr>
          <w:trHeight w:val="628"/>
        </w:trPr>
        <w:tc>
          <w:tcPr>
            <w:tcW w:w="5214" w:type="dxa"/>
            <w:gridSpan w:val="3"/>
            <w:vMerge/>
            <w:tcBorders>
              <w:left w:val="single" w:sz="8" w:space="0" w:color="FFFFFF"/>
              <w:right w:val="single" w:sz="8" w:space="0" w:color="FFFFFF"/>
            </w:tcBorders>
          </w:tcPr>
          <w:p w14:paraId="73D81B92" w14:textId="77777777" w:rsidR="0096096E" w:rsidRPr="0021518C"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62023304" w:rsidR="0096096E" w:rsidRPr="0021518C" w:rsidRDefault="0096096E" w:rsidP="00C73886">
            <w:pPr>
              <w:pStyle w:val="NoSpacing"/>
              <w:snapToGrid w:val="0"/>
              <w:spacing w:line="276" w:lineRule="auto"/>
              <w:rPr>
                <w:rFonts w:cstheme="minorHAnsi"/>
                <w:sz w:val="22"/>
                <w:szCs w:val="22"/>
              </w:rPr>
            </w:pPr>
            <w:r>
              <w:rPr>
                <w:rFonts w:cstheme="minorHAnsi"/>
                <w:sz w:val="22"/>
                <w:szCs w:val="22"/>
              </w:rPr>
              <w:t xml:space="preserve">-analyze </w:t>
            </w:r>
            <w:r w:rsidRPr="0021518C">
              <w:rPr>
                <w:rFonts w:cstheme="minorHAnsi"/>
                <w:sz w:val="22"/>
                <w:szCs w:val="22"/>
              </w:rPr>
              <w:t>Shakespeare’s themes</w:t>
            </w:r>
            <w:r>
              <w:rPr>
                <w:rFonts w:cstheme="minorHAnsi"/>
                <w:sz w:val="22"/>
                <w:szCs w:val="22"/>
              </w:rPr>
              <w:t xml:space="preserve"> and their </w:t>
            </w:r>
            <w:proofErr w:type="gramStart"/>
            <w:r>
              <w:rPr>
                <w:rFonts w:cstheme="minorHAnsi"/>
                <w:sz w:val="22"/>
                <w:szCs w:val="22"/>
              </w:rPr>
              <w:t>relation</w:t>
            </w:r>
            <w:proofErr w:type="gramEnd"/>
            <w:r>
              <w:rPr>
                <w:rFonts w:cstheme="minorHAnsi"/>
                <w:sz w:val="22"/>
                <w:szCs w:val="22"/>
              </w:rPr>
              <w:t xml:space="preserve"> with the</w:t>
            </w:r>
            <w:r w:rsidRPr="0021518C">
              <w:rPr>
                <w:rFonts w:cstheme="minorHAnsi"/>
                <w:sz w:val="22"/>
                <w:szCs w:val="22"/>
              </w:rPr>
              <w:t xml:space="preserve"> contemporary </w:t>
            </w:r>
            <w:r>
              <w:rPr>
                <w:rFonts w:cstheme="minorHAnsi"/>
                <w:sz w:val="22"/>
                <w:szCs w:val="22"/>
              </w:rPr>
              <w:t>period</w:t>
            </w:r>
          </w:p>
        </w:tc>
      </w:tr>
      <w:tr w:rsidR="0096096E" w:rsidRPr="0021518C" w14:paraId="1419F22E" w14:textId="77777777" w:rsidTr="00ED78D7">
        <w:trPr>
          <w:trHeight w:val="628"/>
        </w:trPr>
        <w:tc>
          <w:tcPr>
            <w:tcW w:w="5214" w:type="dxa"/>
            <w:gridSpan w:val="3"/>
            <w:vMerge/>
            <w:tcBorders>
              <w:left w:val="single" w:sz="8" w:space="0" w:color="FFFFFF"/>
              <w:right w:val="single" w:sz="8" w:space="0" w:color="FFFFFF"/>
            </w:tcBorders>
          </w:tcPr>
          <w:p w14:paraId="718EF3D2" w14:textId="77777777" w:rsidR="0096096E" w:rsidRPr="0021518C" w:rsidRDefault="0096096E" w:rsidP="008321D8">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12B2DCFA" w:rsidR="0096096E" w:rsidRPr="0021518C" w:rsidRDefault="0096096E" w:rsidP="008321D8">
            <w:pPr>
              <w:pStyle w:val="NoSpacing"/>
              <w:snapToGrid w:val="0"/>
              <w:spacing w:line="276" w:lineRule="auto"/>
              <w:rPr>
                <w:rFonts w:cstheme="minorHAnsi"/>
                <w:sz w:val="22"/>
                <w:szCs w:val="22"/>
              </w:rPr>
            </w:pPr>
            <w:r>
              <w:rPr>
                <w:rFonts w:cstheme="minorHAnsi"/>
                <w:sz w:val="22"/>
                <w:szCs w:val="22"/>
              </w:rPr>
              <w:t>-e</w:t>
            </w:r>
            <w:r w:rsidRPr="007A1FF0">
              <w:rPr>
                <w:rFonts w:cstheme="minorHAnsi"/>
                <w:sz w:val="22"/>
                <w:szCs w:val="22"/>
              </w:rPr>
              <w:t xml:space="preserve">valuate Shakespeare's </w:t>
            </w:r>
            <w:r>
              <w:rPr>
                <w:rFonts w:cstheme="minorHAnsi"/>
                <w:sz w:val="22"/>
                <w:szCs w:val="22"/>
              </w:rPr>
              <w:t xml:space="preserve">work and </w:t>
            </w:r>
            <w:r w:rsidRPr="0021518C">
              <w:rPr>
                <w:rFonts w:cstheme="minorHAnsi"/>
                <w:sz w:val="22"/>
                <w:szCs w:val="22"/>
              </w:rPr>
              <w:t>timelessness of Shakespeare’s relevance</w:t>
            </w:r>
          </w:p>
        </w:tc>
      </w:tr>
      <w:tr w:rsidR="0096096E" w:rsidRPr="0021518C" w14:paraId="28D4C6B8" w14:textId="77777777" w:rsidTr="00412B93">
        <w:trPr>
          <w:trHeight w:val="628"/>
        </w:trPr>
        <w:tc>
          <w:tcPr>
            <w:tcW w:w="5214" w:type="dxa"/>
            <w:gridSpan w:val="3"/>
            <w:vMerge/>
            <w:tcBorders>
              <w:left w:val="single" w:sz="8" w:space="0" w:color="FFFFFF"/>
              <w:bottom w:val="nil"/>
              <w:right w:val="single" w:sz="8" w:space="0" w:color="FFFFFF"/>
            </w:tcBorders>
          </w:tcPr>
          <w:p w14:paraId="7898A203" w14:textId="77777777" w:rsidR="0096096E" w:rsidRPr="0021518C" w:rsidRDefault="0096096E" w:rsidP="008321D8">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28C3B8A" w14:textId="289FF0D7" w:rsidR="0096096E" w:rsidRDefault="0096096E" w:rsidP="008321D8">
            <w:pPr>
              <w:pStyle w:val="NoSpacing"/>
              <w:snapToGrid w:val="0"/>
              <w:spacing w:line="276" w:lineRule="auto"/>
              <w:rPr>
                <w:rFonts w:cstheme="minorHAnsi"/>
                <w:sz w:val="22"/>
                <w:szCs w:val="22"/>
              </w:rPr>
            </w:pPr>
            <w:r>
              <w:rPr>
                <w:rFonts w:cstheme="minorHAnsi"/>
                <w:sz w:val="22"/>
                <w:szCs w:val="22"/>
              </w:rPr>
              <w:t xml:space="preserve">-compose essay with strong arguments on his </w:t>
            </w:r>
            <w:r w:rsidRPr="007A1FF0">
              <w:rPr>
                <w:rFonts w:cstheme="minorHAnsi"/>
                <w:sz w:val="22"/>
                <w:szCs w:val="22"/>
              </w:rPr>
              <w:t xml:space="preserve">contribution to </w:t>
            </w:r>
            <w:r>
              <w:rPr>
                <w:rFonts w:cstheme="minorHAnsi"/>
                <w:sz w:val="22"/>
                <w:szCs w:val="22"/>
              </w:rPr>
              <w:t xml:space="preserve">literature and the </w:t>
            </w:r>
            <w:r w:rsidRPr="007A1FF0">
              <w:rPr>
                <w:rFonts w:cstheme="minorHAnsi"/>
                <w:sz w:val="22"/>
                <w:szCs w:val="22"/>
              </w:rPr>
              <w:t>development of modern thought</w:t>
            </w:r>
          </w:p>
        </w:tc>
      </w:tr>
      <w:tr w:rsidR="008321D8" w:rsidRPr="0021518C" w14:paraId="38714CDA" w14:textId="77777777" w:rsidTr="00412B93">
        <w:trPr>
          <w:trHeight w:val="628"/>
        </w:trPr>
        <w:tc>
          <w:tcPr>
            <w:tcW w:w="10321" w:type="dxa"/>
            <w:gridSpan w:val="4"/>
            <w:tcBorders>
              <w:left w:val="single" w:sz="8" w:space="0" w:color="FFFFFF"/>
              <w:bottom w:val="nil"/>
              <w:right w:val="single" w:sz="8" w:space="0" w:color="FFFFFF"/>
            </w:tcBorders>
          </w:tcPr>
          <w:tbl>
            <w:tblPr>
              <w:tblStyle w:val="TableGrid0"/>
              <w:tblW w:w="10889" w:type="dxa"/>
              <w:tblInd w:w="0" w:type="dxa"/>
              <w:tblLayout w:type="fixed"/>
              <w:tblCellMar>
                <w:top w:w="80" w:type="dxa"/>
                <w:left w:w="80" w:type="dxa"/>
                <w:right w:w="33" w:type="dxa"/>
              </w:tblCellMar>
              <w:tblLook w:val="04A0" w:firstRow="1" w:lastRow="0" w:firstColumn="1" w:lastColumn="0" w:noHBand="0" w:noVBand="1"/>
            </w:tblPr>
            <w:tblGrid>
              <w:gridCol w:w="5664"/>
              <w:gridCol w:w="1756"/>
              <w:gridCol w:w="1490"/>
              <w:gridCol w:w="1979"/>
            </w:tblGrid>
            <w:tr w:rsidR="008321D8" w:rsidRPr="0021518C" w14:paraId="64511777" w14:textId="77777777" w:rsidTr="00760C98">
              <w:trPr>
                <w:trHeight w:val="340"/>
              </w:trPr>
              <w:tc>
                <w:tcPr>
                  <w:tcW w:w="10889" w:type="dxa"/>
                  <w:gridSpan w:val="4"/>
                  <w:tcBorders>
                    <w:top w:val="single" w:sz="8" w:space="0" w:color="FFFFFF"/>
                    <w:left w:val="single" w:sz="8" w:space="0" w:color="FFFFFF"/>
                    <w:bottom w:val="single" w:sz="8" w:space="0" w:color="FFFFFF"/>
                    <w:right w:val="single" w:sz="8" w:space="0" w:color="FFFFFF"/>
                  </w:tcBorders>
                  <w:shd w:val="clear" w:color="auto" w:fill="6AA1A3"/>
                </w:tcPr>
                <w:p w14:paraId="71ABBBD0" w14:textId="77777777" w:rsidR="008321D8" w:rsidRPr="0021518C" w:rsidRDefault="008321D8" w:rsidP="008321D8">
                  <w:pPr>
                    <w:pStyle w:val="NoSpacing"/>
                    <w:rPr>
                      <w:rFonts w:cstheme="minorHAnsi"/>
                      <w:sz w:val="22"/>
                      <w:szCs w:val="22"/>
                    </w:rPr>
                  </w:pPr>
                  <w:r w:rsidRPr="0021518C">
                    <w:rPr>
                      <w:rFonts w:cstheme="minorHAnsi"/>
                      <w:b/>
                      <w:bCs/>
                      <w:sz w:val="22"/>
                      <w:szCs w:val="22"/>
                    </w:rPr>
                    <w:t>Student workload:</w:t>
                  </w:r>
                </w:p>
              </w:tc>
            </w:tr>
            <w:tr w:rsidR="008321D8" w:rsidRPr="0021518C" w14:paraId="565F03F1"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8321D8" w:rsidRPr="0021518C" w:rsidRDefault="008321D8" w:rsidP="008321D8">
                  <w:pPr>
                    <w:pStyle w:val="NoSpacing"/>
                    <w:rPr>
                      <w:rFonts w:cstheme="minorHAnsi"/>
                      <w:sz w:val="22"/>
                      <w:szCs w:val="22"/>
                    </w:rPr>
                  </w:pPr>
                  <w:r w:rsidRPr="0021518C">
                    <w:rPr>
                      <w:rFonts w:cstheme="minorHAnsi"/>
                      <w:sz w:val="22"/>
                      <w:szCs w:val="22"/>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8321D8" w:rsidRPr="0021518C" w:rsidRDefault="008321D8" w:rsidP="008321D8">
                  <w:pPr>
                    <w:pStyle w:val="NoSpacing"/>
                    <w:rPr>
                      <w:rFonts w:cstheme="minorHAnsi"/>
                      <w:sz w:val="22"/>
                      <w:szCs w:val="22"/>
                    </w:rPr>
                  </w:pPr>
                  <w:r w:rsidRPr="0021518C">
                    <w:rPr>
                      <w:rFonts w:cstheme="minorHAnsi"/>
                      <w:sz w:val="22"/>
                      <w:szCs w:val="22"/>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8321D8" w:rsidRPr="0021518C" w:rsidRDefault="008321D8" w:rsidP="008321D8">
                  <w:pPr>
                    <w:pStyle w:val="NoSpacing"/>
                    <w:rPr>
                      <w:rFonts w:cstheme="minorHAnsi"/>
                      <w:sz w:val="22"/>
                      <w:szCs w:val="22"/>
                    </w:rPr>
                  </w:pPr>
                  <w:r w:rsidRPr="0021518C">
                    <w:rPr>
                      <w:rFonts w:cstheme="minorHAnsi"/>
                      <w:sz w:val="22"/>
                      <w:szCs w:val="22"/>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8321D8" w:rsidRPr="0021518C" w:rsidRDefault="008321D8" w:rsidP="008321D8">
                  <w:pPr>
                    <w:pStyle w:val="NoSpacing"/>
                    <w:rPr>
                      <w:rFonts w:cstheme="minorHAnsi"/>
                      <w:sz w:val="22"/>
                      <w:szCs w:val="22"/>
                    </w:rPr>
                  </w:pPr>
                  <w:r w:rsidRPr="0021518C">
                    <w:rPr>
                      <w:rFonts w:cstheme="minorHAnsi"/>
                      <w:sz w:val="22"/>
                      <w:szCs w:val="22"/>
                    </w:rPr>
                    <w:t>Total</w:t>
                  </w:r>
                </w:p>
              </w:tc>
            </w:tr>
            <w:tr w:rsidR="008321D8" w:rsidRPr="0021518C" w14:paraId="65B7D16E"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8321D8" w:rsidRPr="0021518C" w:rsidRDefault="008321D8" w:rsidP="008321D8">
                  <w:pPr>
                    <w:pStyle w:val="NoSpacing"/>
                    <w:rPr>
                      <w:rFonts w:cstheme="minorHAnsi"/>
                      <w:sz w:val="22"/>
                      <w:szCs w:val="22"/>
                    </w:rPr>
                  </w:pPr>
                  <w:r w:rsidRPr="0021518C">
                    <w:rPr>
                      <w:rFonts w:cstheme="minorHAnsi"/>
                      <w:sz w:val="22"/>
                      <w:szCs w:val="22"/>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22C22BA4" w:rsidR="008321D8" w:rsidRPr="0021518C" w:rsidRDefault="008321D8" w:rsidP="008321D8">
                  <w:pPr>
                    <w:pStyle w:val="NoSpacing"/>
                    <w:rPr>
                      <w:rFonts w:cstheme="minorHAnsi"/>
                      <w:sz w:val="22"/>
                      <w:szCs w:val="22"/>
                    </w:rPr>
                  </w:pPr>
                  <w:r w:rsidRPr="0021518C">
                    <w:rPr>
                      <w:rFonts w:cstheme="minorHAnsi"/>
                      <w:sz w:val="22"/>
                      <w:szCs w:val="22"/>
                    </w:rPr>
                    <w:t>3 (135)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3DDA04C5" w:rsidR="008321D8" w:rsidRPr="0021518C" w:rsidRDefault="008321D8" w:rsidP="008321D8">
                  <w:pPr>
                    <w:pStyle w:val="NoSpacing"/>
                    <w:rPr>
                      <w:rFonts w:cstheme="minorHAnsi"/>
                      <w:sz w:val="22"/>
                      <w:szCs w:val="22"/>
                    </w:rPr>
                  </w:pPr>
                  <w:r w:rsidRPr="0021518C">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439C9B63" w:rsidR="008321D8" w:rsidRPr="0021518C" w:rsidRDefault="008321D8" w:rsidP="008321D8">
                  <w:pPr>
                    <w:pStyle w:val="NoSpacing"/>
                    <w:rPr>
                      <w:rFonts w:cstheme="minorHAnsi"/>
                      <w:sz w:val="22"/>
                      <w:szCs w:val="22"/>
                    </w:rPr>
                  </w:pPr>
                  <w:r w:rsidRPr="0021518C">
                    <w:rPr>
                      <w:rFonts w:cstheme="minorHAnsi"/>
                      <w:sz w:val="22"/>
                      <w:szCs w:val="22"/>
                    </w:rPr>
                    <w:t>33.75</w:t>
                  </w:r>
                </w:p>
              </w:tc>
            </w:tr>
            <w:tr w:rsidR="008321D8" w:rsidRPr="0021518C" w14:paraId="14F868BD"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8321D8" w:rsidRPr="0021518C" w:rsidRDefault="008321D8" w:rsidP="008321D8">
                  <w:pPr>
                    <w:pStyle w:val="NoSpacing"/>
                    <w:rPr>
                      <w:rFonts w:cstheme="minorHAnsi"/>
                      <w:sz w:val="22"/>
                      <w:szCs w:val="22"/>
                    </w:rPr>
                  </w:pPr>
                  <w:r w:rsidRPr="0021518C">
                    <w:rPr>
                      <w:rFonts w:cstheme="minorHAnsi"/>
                      <w:sz w:val="22"/>
                      <w:szCs w:val="22"/>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68120818" w:rsidR="008321D8" w:rsidRPr="0021518C" w:rsidRDefault="008321D8" w:rsidP="008321D8">
                  <w:pPr>
                    <w:pStyle w:val="NoSpacing"/>
                    <w:rPr>
                      <w:rFonts w:cstheme="minorHAnsi"/>
                      <w:sz w:val="22"/>
                      <w:szCs w:val="22"/>
                    </w:rPr>
                  </w:pPr>
                  <w:r w:rsidRPr="0021518C">
                    <w:rPr>
                      <w:rFonts w:cstheme="minorHAnsi"/>
                      <w:sz w:val="22"/>
                      <w:szCs w:val="22"/>
                    </w:rPr>
                    <w:t>2 (90)</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62878A0C" w:rsidR="008321D8" w:rsidRPr="0021518C" w:rsidRDefault="008321D8" w:rsidP="008321D8">
                  <w:pPr>
                    <w:pStyle w:val="NoSpacing"/>
                    <w:rPr>
                      <w:rFonts w:cstheme="minorHAnsi"/>
                      <w:sz w:val="22"/>
                      <w:szCs w:val="22"/>
                    </w:rPr>
                  </w:pPr>
                  <w:r w:rsidRPr="0021518C">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00049672" w:rsidR="008321D8" w:rsidRPr="0021518C" w:rsidRDefault="008321D8" w:rsidP="008321D8">
                  <w:pPr>
                    <w:pStyle w:val="NoSpacing"/>
                    <w:rPr>
                      <w:rFonts w:cstheme="minorHAnsi"/>
                      <w:sz w:val="22"/>
                      <w:szCs w:val="22"/>
                    </w:rPr>
                  </w:pPr>
                  <w:r w:rsidRPr="0021518C">
                    <w:rPr>
                      <w:rFonts w:cstheme="minorHAnsi"/>
                      <w:sz w:val="22"/>
                      <w:szCs w:val="22"/>
                    </w:rPr>
                    <w:t>22.5</w:t>
                  </w:r>
                </w:p>
              </w:tc>
            </w:tr>
            <w:tr w:rsidR="008321D8" w:rsidRPr="0021518C" w14:paraId="540AD6A4"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8321D8" w:rsidRPr="0021518C" w:rsidRDefault="008321D8" w:rsidP="008321D8">
                  <w:pPr>
                    <w:pStyle w:val="NoSpacing"/>
                    <w:rPr>
                      <w:rFonts w:cstheme="minorHAnsi"/>
                      <w:sz w:val="22"/>
                      <w:szCs w:val="22"/>
                    </w:rPr>
                  </w:pPr>
                  <w:r w:rsidRPr="0021518C">
                    <w:rPr>
                      <w:rFonts w:cstheme="minorHAnsi"/>
                      <w:sz w:val="22"/>
                      <w:szCs w:val="22"/>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8321D8" w:rsidRPr="0021518C" w:rsidRDefault="008321D8" w:rsidP="008321D8">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8321D8" w:rsidRPr="0021518C" w:rsidRDefault="008321D8" w:rsidP="008321D8">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8321D8" w:rsidRPr="0021518C" w:rsidRDefault="008321D8" w:rsidP="008321D8">
                  <w:pPr>
                    <w:pStyle w:val="NoSpacing"/>
                    <w:rPr>
                      <w:rFonts w:cstheme="minorHAnsi"/>
                      <w:sz w:val="22"/>
                      <w:szCs w:val="22"/>
                    </w:rPr>
                  </w:pPr>
                </w:p>
              </w:tc>
            </w:tr>
            <w:tr w:rsidR="008321D8" w:rsidRPr="0021518C" w14:paraId="12F0351F"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8321D8" w:rsidRPr="0021518C" w:rsidRDefault="008321D8" w:rsidP="008321D8">
                  <w:pPr>
                    <w:pStyle w:val="NoSpacing"/>
                    <w:rPr>
                      <w:rFonts w:cstheme="minorHAnsi"/>
                      <w:sz w:val="22"/>
                      <w:szCs w:val="22"/>
                    </w:rPr>
                  </w:pPr>
                  <w:r w:rsidRPr="0021518C">
                    <w:rPr>
                      <w:rFonts w:cstheme="minorHAnsi"/>
                      <w:sz w:val="22"/>
                      <w:szCs w:val="22"/>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4B0C355B" w:rsidR="008321D8" w:rsidRPr="0021518C" w:rsidRDefault="008321D8" w:rsidP="008321D8">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2E67C8C4" w:rsidR="008321D8" w:rsidRPr="0021518C" w:rsidRDefault="008321D8" w:rsidP="008321D8">
                  <w:pPr>
                    <w:pStyle w:val="NoSpacing"/>
                    <w:rPr>
                      <w:rFonts w:cstheme="minorHAnsi"/>
                      <w:sz w:val="22"/>
                      <w:szCs w:val="22"/>
                    </w:rPr>
                  </w:pPr>
                  <w:r w:rsidRPr="0021518C">
                    <w:rPr>
                      <w:rFonts w:cstheme="minorHAnsi"/>
                      <w:sz w:val="22"/>
                      <w:szCs w:val="22"/>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5E8DCD56" w:rsidR="008321D8" w:rsidRPr="0021518C" w:rsidRDefault="008321D8" w:rsidP="008321D8">
                  <w:pPr>
                    <w:pStyle w:val="NoSpacing"/>
                    <w:rPr>
                      <w:rFonts w:cstheme="minorHAnsi"/>
                      <w:sz w:val="22"/>
                      <w:szCs w:val="22"/>
                    </w:rPr>
                  </w:pPr>
                  <w:r w:rsidRPr="0021518C">
                    <w:rPr>
                      <w:rFonts w:cstheme="minorHAnsi"/>
                      <w:sz w:val="22"/>
                      <w:szCs w:val="22"/>
                    </w:rPr>
                    <w:t>10</w:t>
                  </w:r>
                </w:p>
              </w:tc>
            </w:tr>
            <w:tr w:rsidR="008321D8" w:rsidRPr="0021518C" w14:paraId="47CC1E42"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8321D8" w:rsidRPr="0021518C" w:rsidRDefault="008321D8" w:rsidP="008321D8">
                  <w:pPr>
                    <w:pStyle w:val="NoSpacing"/>
                    <w:rPr>
                      <w:rFonts w:cstheme="minorHAnsi"/>
                      <w:sz w:val="22"/>
                      <w:szCs w:val="22"/>
                    </w:rPr>
                  </w:pPr>
                  <w:r w:rsidRPr="0021518C">
                    <w:rPr>
                      <w:rFonts w:cstheme="minorHAnsi"/>
                      <w:sz w:val="22"/>
                      <w:szCs w:val="22"/>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263D9445" w:rsidR="008321D8" w:rsidRPr="0021518C" w:rsidRDefault="008321D8" w:rsidP="008321D8">
                  <w:pPr>
                    <w:pStyle w:val="NoSpacing"/>
                    <w:rPr>
                      <w:rFonts w:cstheme="minorHAnsi"/>
                      <w:sz w:val="22"/>
                      <w:szCs w:val="22"/>
                    </w:rPr>
                  </w:pPr>
                  <w:r w:rsidRPr="0021518C">
                    <w:rPr>
                      <w:rFonts w:cstheme="minorHAnsi"/>
                      <w:sz w:val="22"/>
                      <w:szCs w:val="22"/>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7573F22" w:rsidR="008321D8" w:rsidRPr="0021518C" w:rsidRDefault="008321D8" w:rsidP="008321D8">
                  <w:pPr>
                    <w:pStyle w:val="NoSpacing"/>
                    <w:rPr>
                      <w:rFonts w:cstheme="minorHAnsi"/>
                      <w:sz w:val="22"/>
                      <w:szCs w:val="22"/>
                    </w:rPr>
                  </w:pPr>
                  <w:r w:rsidRPr="0021518C">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0A2507F5" w:rsidR="008321D8" w:rsidRPr="0021518C" w:rsidRDefault="008321D8" w:rsidP="008321D8">
                  <w:pPr>
                    <w:pStyle w:val="NoSpacing"/>
                    <w:rPr>
                      <w:rFonts w:cstheme="minorHAnsi"/>
                      <w:sz w:val="22"/>
                      <w:szCs w:val="22"/>
                    </w:rPr>
                  </w:pPr>
                  <w:r w:rsidRPr="0021518C">
                    <w:rPr>
                      <w:rFonts w:cstheme="minorHAnsi"/>
                      <w:sz w:val="22"/>
                      <w:szCs w:val="22"/>
                    </w:rPr>
                    <w:t>4</w:t>
                  </w:r>
                </w:p>
              </w:tc>
            </w:tr>
            <w:tr w:rsidR="008321D8" w:rsidRPr="0021518C" w14:paraId="6DD58660"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2BFFD1AE" w:rsidR="008321D8" w:rsidRPr="0021518C" w:rsidRDefault="008321D8" w:rsidP="008321D8">
                  <w:pPr>
                    <w:pStyle w:val="NoSpacing"/>
                    <w:rPr>
                      <w:rFonts w:cstheme="minorHAnsi"/>
                      <w:sz w:val="22"/>
                      <w:szCs w:val="22"/>
                    </w:rPr>
                  </w:pPr>
                  <w:r w:rsidRPr="0021518C">
                    <w:rPr>
                      <w:rFonts w:cstheme="minorHAnsi"/>
                      <w:sz w:val="22"/>
                      <w:szCs w:val="22"/>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8321D8" w:rsidRPr="0021518C" w:rsidRDefault="008321D8" w:rsidP="008321D8">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8321D8" w:rsidRPr="0021518C" w:rsidRDefault="008321D8" w:rsidP="008321D8">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8321D8" w:rsidRPr="0021518C" w:rsidRDefault="008321D8" w:rsidP="008321D8">
                  <w:pPr>
                    <w:pStyle w:val="NoSpacing"/>
                    <w:rPr>
                      <w:rFonts w:cstheme="minorHAnsi"/>
                      <w:sz w:val="22"/>
                      <w:szCs w:val="22"/>
                    </w:rPr>
                  </w:pPr>
                </w:p>
              </w:tc>
            </w:tr>
            <w:tr w:rsidR="008321D8" w:rsidRPr="0021518C" w14:paraId="22170BD8"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8321D8" w:rsidRPr="0021518C" w:rsidRDefault="008321D8" w:rsidP="008321D8">
                  <w:pPr>
                    <w:pStyle w:val="NoSpacing"/>
                    <w:rPr>
                      <w:rFonts w:cstheme="minorHAnsi"/>
                      <w:sz w:val="22"/>
                      <w:szCs w:val="22"/>
                    </w:rPr>
                  </w:pPr>
                  <w:r w:rsidRPr="0021518C">
                    <w:rPr>
                      <w:rFonts w:cstheme="minorHAnsi"/>
                      <w:sz w:val="22"/>
                      <w:szCs w:val="22"/>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561DD799" w:rsidR="008321D8" w:rsidRPr="0021518C" w:rsidRDefault="008321D8" w:rsidP="008321D8">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577B3C20" w:rsidR="008321D8" w:rsidRPr="0021518C" w:rsidRDefault="008321D8" w:rsidP="008321D8">
                  <w:pPr>
                    <w:pStyle w:val="NoSpacing"/>
                    <w:rPr>
                      <w:rFonts w:cstheme="minorHAnsi"/>
                      <w:sz w:val="22"/>
                      <w:szCs w:val="22"/>
                    </w:rPr>
                  </w:pPr>
                  <w:r w:rsidRPr="0021518C">
                    <w:rPr>
                      <w:rFonts w:cstheme="minorHAnsi"/>
                      <w:sz w:val="22"/>
                      <w:szCs w:val="22"/>
                    </w:rPr>
                    <w:t>6</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008097F9" w:rsidR="008321D8" w:rsidRPr="0021518C" w:rsidRDefault="008321D8" w:rsidP="008321D8">
                  <w:pPr>
                    <w:pStyle w:val="NoSpacing"/>
                    <w:rPr>
                      <w:rFonts w:cstheme="minorHAnsi"/>
                      <w:sz w:val="22"/>
                      <w:szCs w:val="22"/>
                    </w:rPr>
                  </w:pPr>
                  <w:r w:rsidRPr="0021518C">
                    <w:rPr>
                      <w:rFonts w:cstheme="minorHAnsi"/>
                      <w:sz w:val="22"/>
                      <w:szCs w:val="22"/>
                    </w:rPr>
                    <w:t>12</w:t>
                  </w:r>
                </w:p>
              </w:tc>
            </w:tr>
            <w:tr w:rsidR="008321D8" w:rsidRPr="0021518C" w14:paraId="294C7A0C"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8321D8" w:rsidRPr="0021518C" w:rsidRDefault="008321D8" w:rsidP="008321D8">
                  <w:pPr>
                    <w:pStyle w:val="NoSpacing"/>
                    <w:rPr>
                      <w:rFonts w:cstheme="minorHAnsi"/>
                      <w:sz w:val="22"/>
                      <w:szCs w:val="22"/>
                    </w:rPr>
                  </w:pPr>
                  <w:r w:rsidRPr="0021518C">
                    <w:rPr>
                      <w:rFonts w:cstheme="minorHAnsi"/>
                      <w:sz w:val="22"/>
                      <w:szCs w:val="22"/>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650316B9" w:rsidR="008321D8" w:rsidRPr="0021518C" w:rsidRDefault="008321D8" w:rsidP="008321D8">
                  <w:pPr>
                    <w:pStyle w:val="NoSpacing"/>
                    <w:rPr>
                      <w:rFonts w:cstheme="minorHAnsi"/>
                      <w:sz w:val="22"/>
                      <w:szCs w:val="22"/>
                    </w:rPr>
                  </w:pPr>
                  <w:r w:rsidRPr="0021518C">
                    <w:rPr>
                      <w:rFonts w:cstheme="minorHAnsi"/>
                      <w:sz w:val="22"/>
                      <w:szCs w:val="22"/>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7FE0A42C" w:rsidR="008321D8" w:rsidRPr="0021518C" w:rsidRDefault="008321D8" w:rsidP="008321D8">
                  <w:pPr>
                    <w:pStyle w:val="NoSpacing"/>
                    <w:rPr>
                      <w:rFonts w:cstheme="minorHAnsi"/>
                      <w:sz w:val="22"/>
                      <w:szCs w:val="22"/>
                    </w:rPr>
                  </w:pPr>
                  <w:r w:rsidRPr="0021518C">
                    <w:rPr>
                      <w:rFonts w:cstheme="minorHAnsi"/>
                      <w:sz w:val="22"/>
                      <w:szCs w:val="22"/>
                    </w:rPr>
                    <w:t>10</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77E90BBA" w:rsidR="008321D8" w:rsidRPr="0021518C" w:rsidRDefault="008321D8" w:rsidP="008321D8">
                  <w:pPr>
                    <w:pStyle w:val="NoSpacing"/>
                    <w:rPr>
                      <w:rFonts w:cstheme="minorHAnsi"/>
                      <w:sz w:val="22"/>
                      <w:szCs w:val="22"/>
                    </w:rPr>
                  </w:pPr>
                  <w:r w:rsidRPr="0021518C">
                    <w:rPr>
                      <w:rFonts w:cstheme="minorHAnsi"/>
                      <w:sz w:val="22"/>
                      <w:szCs w:val="22"/>
                    </w:rPr>
                    <w:t>10</w:t>
                  </w:r>
                </w:p>
              </w:tc>
            </w:tr>
            <w:tr w:rsidR="008321D8" w:rsidRPr="0021518C" w14:paraId="351E32D4"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8321D8" w:rsidRPr="0021518C" w:rsidRDefault="008321D8" w:rsidP="008321D8">
                  <w:pPr>
                    <w:pStyle w:val="NoSpacing"/>
                    <w:rPr>
                      <w:rFonts w:cstheme="minorHAnsi"/>
                      <w:sz w:val="22"/>
                      <w:szCs w:val="22"/>
                    </w:rPr>
                  </w:pPr>
                  <w:r w:rsidRPr="0021518C">
                    <w:rPr>
                      <w:rFonts w:cstheme="minorHAnsi"/>
                      <w:sz w:val="22"/>
                      <w:szCs w:val="22"/>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72F6BB15" w:rsidR="008321D8" w:rsidRPr="0021518C" w:rsidRDefault="008321D8" w:rsidP="008321D8">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473316FC" w:rsidR="008321D8" w:rsidRPr="0021518C" w:rsidRDefault="008321D8" w:rsidP="008321D8">
                  <w:pPr>
                    <w:pStyle w:val="NoSpacing"/>
                    <w:rPr>
                      <w:rFonts w:cstheme="minorHAnsi"/>
                      <w:sz w:val="22"/>
                      <w:szCs w:val="22"/>
                    </w:rPr>
                  </w:pPr>
                  <w:r w:rsidRPr="0021518C">
                    <w:rPr>
                      <w:rFonts w:cstheme="minorHAnsi"/>
                      <w:sz w:val="22"/>
                      <w:szCs w:val="22"/>
                    </w:rPr>
                    <w:t>13</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07637F6F" w:rsidR="008321D8" w:rsidRPr="0021518C" w:rsidRDefault="008321D8" w:rsidP="008321D8">
                  <w:pPr>
                    <w:pStyle w:val="NoSpacing"/>
                    <w:rPr>
                      <w:rFonts w:cstheme="minorHAnsi"/>
                      <w:sz w:val="22"/>
                      <w:szCs w:val="22"/>
                    </w:rPr>
                  </w:pPr>
                  <w:r w:rsidRPr="0021518C">
                    <w:rPr>
                      <w:rFonts w:cstheme="minorHAnsi"/>
                      <w:sz w:val="22"/>
                      <w:szCs w:val="22"/>
                    </w:rPr>
                    <w:t>26</w:t>
                  </w:r>
                </w:p>
              </w:tc>
            </w:tr>
            <w:tr w:rsidR="008321D8" w:rsidRPr="0021518C" w14:paraId="3B3DC27D"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8321D8" w:rsidRPr="0021518C" w:rsidRDefault="008321D8" w:rsidP="008321D8">
                  <w:pPr>
                    <w:pStyle w:val="NoSpacing"/>
                    <w:rPr>
                      <w:rFonts w:cstheme="minorHAnsi"/>
                      <w:sz w:val="22"/>
                      <w:szCs w:val="22"/>
                    </w:rPr>
                  </w:pPr>
                  <w:r w:rsidRPr="0021518C">
                    <w:rPr>
                      <w:rFonts w:cstheme="minorHAnsi"/>
                      <w:sz w:val="22"/>
                      <w:szCs w:val="22"/>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54024EBF" w:rsidR="008321D8" w:rsidRPr="0021518C" w:rsidRDefault="008321D8" w:rsidP="008321D8">
                  <w:pPr>
                    <w:pStyle w:val="NoSpacing"/>
                    <w:rPr>
                      <w:rFonts w:cstheme="minorHAnsi"/>
                      <w:sz w:val="22"/>
                      <w:szCs w:val="22"/>
                    </w:rPr>
                  </w:pPr>
                  <w:r w:rsidRPr="0021518C">
                    <w:rPr>
                      <w:rFonts w:cstheme="minorHAnsi"/>
                      <w:sz w:val="22"/>
                      <w:szCs w:val="22"/>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7BC9BE04" w:rsidR="008321D8" w:rsidRPr="0021518C" w:rsidRDefault="008321D8" w:rsidP="008321D8">
                  <w:pPr>
                    <w:pStyle w:val="NoSpacing"/>
                    <w:rPr>
                      <w:rFonts w:cstheme="minorHAnsi"/>
                      <w:sz w:val="22"/>
                      <w:szCs w:val="22"/>
                    </w:rPr>
                  </w:pPr>
                  <w:r w:rsidRPr="0021518C">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57B54A92" w:rsidR="008321D8" w:rsidRPr="0021518C" w:rsidRDefault="008321D8" w:rsidP="008321D8">
                  <w:pPr>
                    <w:pStyle w:val="NoSpacing"/>
                    <w:rPr>
                      <w:rFonts w:cstheme="minorHAnsi"/>
                      <w:sz w:val="22"/>
                      <w:szCs w:val="22"/>
                    </w:rPr>
                  </w:pPr>
                  <w:r w:rsidRPr="0021518C">
                    <w:rPr>
                      <w:rFonts w:cstheme="minorHAnsi"/>
                      <w:sz w:val="22"/>
                      <w:szCs w:val="22"/>
                    </w:rPr>
                    <w:t>16</w:t>
                  </w:r>
                </w:p>
              </w:tc>
            </w:tr>
            <w:tr w:rsidR="008321D8" w:rsidRPr="0021518C" w14:paraId="6BA4759F"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8321D8" w:rsidRPr="0021518C" w:rsidRDefault="008321D8" w:rsidP="008321D8">
                  <w:pPr>
                    <w:pStyle w:val="NoSpacing"/>
                    <w:rPr>
                      <w:rFonts w:cstheme="minorHAnsi"/>
                      <w:sz w:val="22"/>
                      <w:szCs w:val="22"/>
                    </w:rPr>
                  </w:pPr>
                  <w:r w:rsidRPr="0021518C">
                    <w:rPr>
                      <w:rFonts w:cstheme="minorHAnsi"/>
                      <w:sz w:val="22"/>
                      <w:szCs w:val="22"/>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0C1BB5FD" w:rsidR="008321D8" w:rsidRPr="0021518C" w:rsidRDefault="008321D8" w:rsidP="008321D8">
                  <w:pPr>
                    <w:pStyle w:val="NoSpacing"/>
                    <w:rPr>
                      <w:rFonts w:cstheme="minorHAnsi"/>
                      <w:sz w:val="22"/>
                      <w:szCs w:val="22"/>
                    </w:rPr>
                  </w:pPr>
                  <w:r w:rsidRPr="0021518C">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0853545" w:rsidR="008321D8" w:rsidRPr="0021518C" w:rsidRDefault="008321D8" w:rsidP="008321D8">
                  <w:pPr>
                    <w:pStyle w:val="NoSpacing"/>
                    <w:rPr>
                      <w:rFonts w:cstheme="minorHAnsi"/>
                      <w:sz w:val="22"/>
                      <w:szCs w:val="22"/>
                    </w:rPr>
                  </w:pPr>
                  <w:r w:rsidRPr="0021518C">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2B93EF93" w:rsidR="008321D8" w:rsidRPr="0021518C" w:rsidRDefault="008321D8" w:rsidP="008321D8">
                  <w:pPr>
                    <w:pStyle w:val="NoSpacing"/>
                    <w:rPr>
                      <w:rFonts w:cstheme="minorHAnsi"/>
                      <w:sz w:val="22"/>
                      <w:szCs w:val="22"/>
                    </w:rPr>
                  </w:pPr>
                  <w:r w:rsidRPr="0021518C">
                    <w:rPr>
                      <w:rFonts w:cstheme="minorHAnsi"/>
                      <w:sz w:val="22"/>
                      <w:szCs w:val="22"/>
                    </w:rPr>
                    <w:t>8</w:t>
                  </w:r>
                </w:p>
              </w:tc>
            </w:tr>
            <w:tr w:rsidR="008321D8" w:rsidRPr="0021518C" w14:paraId="0E78E120"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8321D8" w:rsidRPr="0021518C" w:rsidRDefault="008321D8" w:rsidP="008321D8">
                  <w:pPr>
                    <w:pStyle w:val="NoSpacing"/>
                    <w:rPr>
                      <w:rFonts w:cstheme="minorHAnsi"/>
                      <w:sz w:val="22"/>
                      <w:szCs w:val="22"/>
                    </w:rPr>
                  </w:pPr>
                  <w:r w:rsidRPr="0021518C">
                    <w:rPr>
                      <w:rFonts w:cstheme="minorHAnsi"/>
                      <w:sz w:val="22"/>
                      <w:szCs w:val="22"/>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455B6D98" w:rsidR="008321D8" w:rsidRPr="0021518C" w:rsidRDefault="008321D8" w:rsidP="008321D8">
                  <w:pPr>
                    <w:pStyle w:val="NoSpacing"/>
                    <w:rPr>
                      <w:rFonts w:cstheme="minorHAnsi"/>
                      <w:sz w:val="22"/>
                      <w:szCs w:val="22"/>
                    </w:rPr>
                  </w:pPr>
                  <w:r w:rsidRPr="0021518C">
                    <w:rPr>
                      <w:rFonts w:cstheme="minorHAnsi"/>
                      <w:sz w:val="22"/>
                      <w:szCs w:val="22"/>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5F884CCA" w:rsidR="008321D8" w:rsidRPr="0021518C" w:rsidRDefault="008321D8" w:rsidP="008321D8">
                  <w:pPr>
                    <w:pStyle w:val="NoSpacing"/>
                    <w:rPr>
                      <w:rFonts w:cstheme="minorHAnsi"/>
                      <w:sz w:val="22"/>
                      <w:szCs w:val="22"/>
                    </w:rPr>
                  </w:pPr>
                  <w:r w:rsidRPr="0021518C">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379B9E51" w:rsidR="008321D8" w:rsidRPr="0021518C" w:rsidRDefault="008321D8" w:rsidP="008321D8">
                  <w:pPr>
                    <w:pStyle w:val="NoSpacing"/>
                    <w:rPr>
                      <w:rFonts w:cstheme="minorHAnsi"/>
                      <w:sz w:val="22"/>
                      <w:szCs w:val="22"/>
                    </w:rPr>
                  </w:pPr>
                  <w:r w:rsidRPr="0021518C">
                    <w:rPr>
                      <w:rFonts w:cstheme="minorHAnsi"/>
                      <w:sz w:val="22"/>
                      <w:szCs w:val="22"/>
                    </w:rPr>
                    <w:t>12</w:t>
                  </w:r>
                </w:p>
              </w:tc>
            </w:tr>
            <w:tr w:rsidR="008321D8" w:rsidRPr="0021518C" w14:paraId="6316FB1A" w14:textId="77777777" w:rsidTr="00760C98">
              <w:trPr>
                <w:trHeight w:val="502"/>
              </w:trPr>
              <w:tc>
                <w:tcPr>
                  <w:tcW w:w="5664"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8321D8" w:rsidRPr="0021518C" w:rsidRDefault="008321D8" w:rsidP="008321D8">
                  <w:pPr>
                    <w:pStyle w:val="NoSpacing"/>
                    <w:rPr>
                      <w:rFonts w:cstheme="minorHAnsi"/>
                      <w:sz w:val="22"/>
                      <w:szCs w:val="22"/>
                    </w:rPr>
                  </w:pPr>
                  <w:r w:rsidRPr="0021518C">
                    <w:rPr>
                      <w:rFonts w:cstheme="minorHAnsi"/>
                      <w:sz w:val="22"/>
                      <w:szCs w:val="22"/>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8321D8" w:rsidRPr="0021518C" w:rsidRDefault="008321D8" w:rsidP="008321D8">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6AA1A3"/>
                </w:tcPr>
                <w:p w14:paraId="522C0F80" w14:textId="77777777" w:rsidR="008321D8" w:rsidRPr="0021518C" w:rsidRDefault="008321D8" w:rsidP="008321D8">
                  <w:pPr>
                    <w:tabs>
                      <w:tab w:val="left" w:pos="418"/>
                    </w:tabs>
                    <w:rPr>
                      <w:rFonts w:cstheme="minorHAnsi"/>
                      <w:b/>
                      <w:sz w:val="22"/>
                      <w:szCs w:val="22"/>
                      <w:lang w:val="en-GB"/>
                    </w:rPr>
                  </w:pPr>
                  <w:r w:rsidRPr="0021518C">
                    <w:rPr>
                      <w:rFonts w:cstheme="minorHAnsi"/>
                      <w:b/>
                      <w:sz w:val="22"/>
                      <w:szCs w:val="22"/>
                      <w:lang w:val="en-GB"/>
                    </w:rPr>
                    <w:t>150.25:25 = 6</w:t>
                  </w:r>
                </w:p>
                <w:p w14:paraId="0BCD6E8E" w14:textId="7F5B8A52" w:rsidR="008321D8" w:rsidRPr="0021518C" w:rsidRDefault="008321D8" w:rsidP="008321D8">
                  <w:pPr>
                    <w:pStyle w:val="NoSpacing"/>
                    <w:jc w:val="center"/>
                    <w:rPr>
                      <w:rFonts w:cstheme="minorHAnsi"/>
                      <w:sz w:val="22"/>
                      <w:szCs w:val="22"/>
                    </w:rPr>
                  </w:pPr>
                  <w:r w:rsidRPr="0021518C">
                    <w:rPr>
                      <w:rFonts w:cstheme="minorHAnsi"/>
                      <w:b/>
                      <w:sz w:val="22"/>
                      <w:szCs w:val="22"/>
                      <w:lang w:val="en-GB"/>
                    </w:rPr>
                    <w:t>6 ECTS</w:t>
                  </w:r>
                </w:p>
              </w:tc>
            </w:tr>
          </w:tbl>
          <w:p w14:paraId="6CD81382" w14:textId="77777777" w:rsidR="008321D8" w:rsidRPr="0021518C" w:rsidRDefault="008321D8" w:rsidP="008321D8">
            <w:pPr>
              <w:pStyle w:val="NoSpacing"/>
              <w:snapToGrid w:val="0"/>
              <w:spacing w:line="276" w:lineRule="auto"/>
              <w:rPr>
                <w:rFonts w:cstheme="minorHAnsi"/>
                <w:sz w:val="22"/>
                <w:szCs w:val="22"/>
              </w:rPr>
            </w:pPr>
          </w:p>
        </w:tc>
      </w:tr>
      <w:tr w:rsidR="008321D8" w:rsidRPr="0021518C" w14:paraId="006D5E9D"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8321D8" w:rsidRPr="0021518C" w:rsidRDefault="008321D8" w:rsidP="008321D8">
            <w:pPr>
              <w:spacing w:line="259" w:lineRule="auto"/>
              <w:rPr>
                <w:rFonts w:cstheme="minorHAnsi"/>
                <w:sz w:val="22"/>
                <w:szCs w:val="22"/>
              </w:rPr>
            </w:pPr>
            <w:r w:rsidRPr="0021518C">
              <w:rPr>
                <w:rFonts w:cstheme="minorHAnsi"/>
                <w:sz w:val="22"/>
                <w:szCs w:val="22"/>
              </w:rPr>
              <w:t xml:space="preserve">Mode of course delivery:  </w:t>
            </w:r>
          </w:p>
        </w:tc>
        <w:tc>
          <w:tcPr>
            <w:tcW w:w="7087" w:type="dxa"/>
            <w:gridSpan w:val="2"/>
            <w:tcBorders>
              <w:top w:val="nil"/>
              <w:left w:val="single" w:sz="8" w:space="0" w:color="FFFFFF"/>
              <w:bottom w:val="single" w:sz="8" w:space="0" w:color="FFFFFF"/>
              <w:right w:val="nil"/>
            </w:tcBorders>
            <w:shd w:val="clear" w:color="auto" w:fill="C9D5CA"/>
          </w:tcPr>
          <w:p w14:paraId="11A2B1B9" w14:textId="2D9101C3" w:rsidR="008321D8" w:rsidRPr="0021518C" w:rsidRDefault="008321D8" w:rsidP="008321D8">
            <w:pPr>
              <w:spacing w:after="120"/>
              <w:jc w:val="both"/>
              <w:rPr>
                <w:rFonts w:cstheme="minorHAnsi"/>
                <w:sz w:val="22"/>
                <w:szCs w:val="22"/>
              </w:rPr>
            </w:pPr>
            <w:r w:rsidRPr="0021518C">
              <w:rPr>
                <w:rFonts w:cstheme="minorHAnsi"/>
                <w:sz w:val="22"/>
                <w:szCs w:val="22"/>
              </w:rPr>
              <w:t xml:space="preserve">Lectures will start with an informative introduction. Students are required to read certain works and materials beforehand. Class discussion will be the main method of the course. Students will be required to prepare a presentation in groups or individually.  Furthermore, there will be organized video presentations of the selected fragments or a complete film adaptation or theatre performance (if not possible to see it in the theatre). </w:t>
            </w:r>
          </w:p>
          <w:p w14:paraId="2988B8C9" w14:textId="110CA7E0" w:rsidR="008321D8" w:rsidRPr="0021518C" w:rsidRDefault="008321D8" w:rsidP="008321D8">
            <w:pPr>
              <w:spacing w:after="120"/>
              <w:jc w:val="both"/>
              <w:rPr>
                <w:rFonts w:cstheme="minorHAnsi"/>
                <w:sz w:val="22"/>
                <w:szCs w:val="22"/>
              </w:rPr>
            </w:pPr>
            <w:r w:rsidRPr="0021518C">
              <w:rPr>
                <w:rFonts w:cstheme="minorHAnsi"/>
                <w:sz w:val="22"/>
                <w:szCs w:val="22"/>
              </w:rPr>
              <w:t xml:space="preserve">Students will likewise have to prepare a performance from the selected scene of the plays and creating videos as an adaptation to the sonnets which will be presented during the lectures/exercises. </w:t>
            </w:r>
          </w:p>
          <w:p w14:paraId="77512E62" w14:textId="4717ACE8" w:rsidR="008321D8" w:rsidRPr="0021518C" w:rsidRDefault="008321D8" w:rsidP="008321D8">
            <w:pPr>
              <w:spacing w:after="120" w:line="276" w:lineRule="auto"/>
              <w:jc w:val="both"/>
              <w:rPr>
                <w:rFonts w:cstheme="minorHAnsi"/>
                <w:sz w:val="22"/>
                <w:szCs w:val="22"/>
              </w:rPr>
            </w:pPr>
            <w:r w:rsidRPr="0021518C">
              <w:rPr>
                <w:rFonts w:cstheme="minorHAnsi"/>
                <w:sz w:val="22"/>
                <w:szCs w:val="22"/>
              </w:rPr>
              <w:t>Over the term, students will take a number of quizzes which will be a combination of multiple-choice and short answer questions based upon the course readings and in-class discussions.</w:t>
            </w:r>
          </w:p>
        </w:tc>
      </w:tr>
      <w:tr w:rsidR="008321D8" w:rsidRPr="0021518C" w14:paraId="7B5FC4CA" w14:textId="77777777" w:rsidTr="00412B93">
        <w:trPr>
          <w:trHeight w:val="1486"/>
        </w:trPr>
        <w:tc>
          <w:tcPr>
            <w:tcW w:w="3234"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8321D8" w:rsidRPr="0021518C" w:rsidRDefault="008321D8" w:rsidP="008321D8">
            <w:pPr>
              <w:spacing w:line="259" w:lineRule="auto"/>
              <w:rPr>
                <w:rFonts w:cstheme="minorHAnsi"/>
                <w:sz w:val="22"/>
                <w:szCs w:val="22"/>
              </w:rPr>
            </w:pPr>
            <w:r w:rsidRPr="0021518C">
              <w:rPr>
                <w:rFonts w:cstheme="minorHAnsi"/>
                <w:sz w:val="22"/>
                <w:szCs w:val="22"/>
              </w:rPr>
              <w:lastRenderedPageBreak/>
              <w:t>Evaluation methods:</w:t>
            </w:r>
          </w:p>
        </w:tc>
        <w:tc>
          <w:tcPr>
            <w:tcW w:w="7087" w:type="dxa"/>
            <w:gridSpan w:val="2"/>
            <w:tcBorders>
              <w:top w:val="nil"/>
              <w:left w:val="single" w:sz="8" w:space="0" w:color="FFFFFF"/>
              <w:bottom w:val="single" w:sz="8" w:space="0" w:color="FFFFFF"/>
              <w:right w:val="nil"/>
            </w:tcBorders>
            <w:shd w:val="clear" w:color="auto" w:fill="C9D5CA"/>
          </w:tcPr>
          <w:p w14:paraId="22F14A0C" w14:textId="7452909C" w:rsidR="008321D8" w:rsidRPr="0021518C" w:rsidRDefault="008321D8" w:rsidP="008321D8">
            <w:pPr>
              <w:pStyle w:val="NoSpacing"/>
              <w:rPr>
                <w:rFonts w:cstheme="minorHAnsi"/>
                <w:sz w:val="22"/>
                <w:szCs w:val="22"/>
              </w:rPr>
            </w:pPr>
            <w:r w:rsidRPr="0021518C">
              <w:rPr>
                <w:rFonts w:cstheme="minorHAnsi"/>
                <w:sz w:val="22"/>
                <w:szCs w:val="22"/>
              </w:rPr>
              <w:t>A continuous assessment would be based on student study results, attendance, interaction/engagement, performance on assignments, and the results of two tests. Assessment percentage calculation:</w:t>
            </w:r>
          </w:p>
          <w:p w14:paraId="1DB26210" w14:textId="77777777" w:rsidR="008321D8" w:rsidRPr="0021518C" w:rsidRDefault="008321D8" w:rsidP="008321D8">
            <w:pPr>
              <w:pStyle w:val="NoSpacing"/>
              <w:rPr>
                <w:rFonts w:cstheme="minorHAnsi"/>
                <w:sz w:val="22"/>
                <w:szCs w:val="22"/>
              </w:rPr>
            </w:pPr>
            <w:r w:rsidRPr="0021518C">
              <w:rPr>
                <w:rFonts w:cstheme="minorHAnsi"/>
                <w:sz w:val="22"/>
                <w:szCs w:val="22"/>
              </w:rPr>
              <w:t>Attendance 10%</w:t>
            </w:r>
          </w:p>
          <w:p w14:paraId="5F68C006" w14:textId="77777777" w:rsidR="008321D8" w:rsidRPr="0021518C" w:rsidRDefault="008321D8" w:rsidP="008321D8">
            <w:pPr>
              <w:pStyle w:val="NoSpacing"/>
              <w:rPr>
                <w:rFonts w:cstheme="minorHAnsi"/>
                <w:sz w:val="22"/>
                <w:szCs w:val="22"/>
              </w:rPr>
            </w:pPr>
            <w:r w:rsidRPr="0021518C">
              <w:rPr>
                <w:rFonts w:cstheme="minorHAnsi"/>
                <w:sz w:val="22"/>
                <w:szCs w:val="22"/>
              </w:rPr>
              <w:t>Engagement/active participation in the classroom 10%</w:t>
            </w:r>
          </w:p>
          <w:p w14:paraId="509B9992" w14:textId="77777777" w:rsidR="008321D8" w:rsidRPr="0021518C" w:rsidRDefault="008321D8" w:rsidP="008321D8">
            <w:pPr>
              <w:pStyle w:val="NoSpacing"/>
              <w:rPr>
                <w:rFonts w:cstheme="minorHAnsi"/>
                <w:sz w:val="22"/>
                <w:szCs w:val="22"/>
              </w:rPr>
            </w:pPr>
            <w:r w:rsidRPr="0021518C">
              <w:rPr>
                <w:rFonts w:cstheme="minorHAnsi"/>
                <w:sz w:val="22"/>
                <w:szCs w:val="22"/>
              </w:rPr>
              <w:t xml:space="preserve">Presentation 10% </w:t>
            </w:r>
          </w:p>
          <w:p w14:paraId="7C5F4563" w14:textId="77777777" w:rsidR="008321D8" w:rsidRPr="0021518C" w:rsidRDefault="008321D8" w:rsidP="008321D8">
            <w:pPr>
              <w:pStyle w:val="NoSpacing"/>
              <w:rPr>
                <w:rFonts w:cstheme="minorHAnsi"/>
                <w:sz w:val="22"/>
                <w:szCs w:val="22"/>
              </w:rPr>
            </w:pPr>
            <w:r w:rsidRPr="0021518C">
              <w:rPr>
                <w:rFonts w:cstheme="minorHAnsi"/>
                <w:sz w:val="22"/>
                <w:szCs w:val="22"/>
              </w:rPr>
              <w:t>Homework/Portfolio 5 %</w:t>
            </w:r>
          </w:p>
          <w:p w14:paraId="6DF5CE83" w14:textId="77777777" w:rsidR="008321D8" w:rsidRPr="0021518C" w:rsidRDefault="008321D8" w:rsidP="008321D8">
            <w:pPr>
              <w:pStyle w:val="NoSpacing"/>
              <w:rPr>
                <w:rFonts w:cstheme="minorHAnsi"/>
                <w:sz w:val="22"/>
                <w:szCs w:val="22"/>
              </w:rPr>
            </w:pPr>
            <w:r w:rsidRPr="0021518C">
              <w:rPr>
                <w:rFonts w:cstheme="minorHAnsi"/>
                <w:sz w:val="22"/>
                <w:szCs w:val="22"/>
              </w:rPr>
              <w:t>Pre-Test 30%</w:t>
            </w:r>
          </w:p>
          <w:p w14:paraId="5C4C6F89" w14:textId="0A0078FF" w:rsidR="008321D8" w:rsidRPr="0021518C" w:rsidRDefault="008321D8" w:rsidP="008321D8">
            <w:pPr>
              <w:pStyle w:val="NoSpacing"/>
              <w:rPr>
                <w:rFonts w:cstheme="minorHAnsi"/>
                <w:sz w:val="22"/>
                <w:szCs w:val="22"/>
              </w:rPr>
            </w:pPr>
            <w:r w:rsidRPr="0021518C">
              <w:rPr>
                <w:rFonts w:cstheme="minorHAnsi"/>
                <w:sz w:val="22"/>
                <w:szCs w:val="22"/>
              </w:rPr>
              <w:t>End-of-term test 35 %</w:t>
            </w:r>
          </w:p>
        </w:tc>
      </w:tr>
      <w:tr w:rsidR="008321D8" w:rsidRPr="0021518C" w14:paraId="06BD1B75"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8321D8" w:rsidRPr="0021518C" w:rsidRDefault="008321D8" w:rsidP="008321D8">
            <w:pPr>
              <w:spacing w:line="259" w:lineRule="auto"/>
              <w:rPr>
                <w:rFonts w:cstheme="minorHAnsi"/>
                <w:sz w:val="22"/>
                <w:szCs w:val="22"/>
              </w:rPr>
            </w:pPr>
            <w:r w:rsidRPr="0021518C">
              <w:rPr>
                <w:rFonts w:cstheme="minorHAnsi"/>
                <w:sz w:val="22"/>
                <w:szCs w:val="22"/>
              </w:rPr>
              <w:t xml:space="preserve">Basic literature: </w:t>
            </w:r>
          </w:p>
        </w:tc>
        <w:tc>
          <w:tcPr>
            <w:tcW w:w="7087" w:type="dxa"/>
            <w:gridSpan w:val="2"/>
            <w:tcBorders>
              <w:top w:val="nil"/>
              <w:left w:val="single" w:sz="8" w:space="0" w:color="FFFFFF"/>
              <w:bottom w:val="single" w:sz="8" w:space="0" w:color="FFFFFF"/>
              <w:right w:val="nil"/>
            </w:tcBorders>
            <w:shd w:val="clear" w:color="auto" w:fill="C9D5CA"/>
          </w:tcPr>
          <w:p w14:paraId="34C8F7B9" w14:textId="494619E6" w:rsidR="008321D8" w:rsidRPr="0021518C" w:rsidRDefault="008321D8" w:rsidP="008321D8">
            <w:pPr>
              <w:rPr>
                <w:rFonts w:cstheme="minorHAnsi"/>
                <w:sz w:val="22"/>
                <w:szCs w:val="22"/>
                <w:lang w:val="sq-AL"/>
              </w:rPr>
            </w:pPr>
            <w:r w:rsidRPr="0021518C">
              <w:rPr>
                <w:rFonts w:cstheme="minorHAnsi"/>
                <w:sz w:val="22"/>
                <w:szCs w:val="22"/>
                <w:lang w:val="sq-AL"/>
              </w:rPr>
              <w:t xml:space="preserve">1. </w:t>
            </w:r>
            <w:proofErr w:type="spellStart"/>
            <w:r w:rsidRPr="0021518C">
              <w:rPr>
                <w:rFonts w:cstheme="minorHAnsi"/>
                <w:sz w:val="22"/>
                <w:szCs w:val="22"/>
                <w:lang w:val="sq-AL"/>
              </w:rPr>
              <w:t>William</w:t>
            </w:r>
            <w:proofErr w:type="spellEnd"/>
            <w:r w:rsidRPr="0021518C">
              <w:rPr>
                <w:rFonts w:cstheme="minorHAnsi"/>
                <w:sz w:val="22"/>
                <w:szCs w:val="22"/>
                <w:lang w:val="sq-AL"/>
              </w:rPr>
              <w:t xml:space="preserve">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“The </w:t>
            </w:r>
            <w:proofErr w:type="spellStart"/>
            <w:r w:rsidRPr="0021518C">
              <w:rPr>
                <w:rFonts w:cstheme="minorHAnsi"/>
                <w:sz w:val="22"/>
                <w:szCs w:val="22"/>
                <w:lang w:val="sq-AL"/>
              </w:rPr>
              <w:t>Complete</w:t>
            </w:r>
            <w:proofErr w:type="spellEnd"/>
            <w:r w:rsidRPr="0021518C">
              <w:rPr>
                <w:rFonts w:cstheme="minorHAnsi"/>
                <w:sz w:val="22"/>
                <w:szCs w:val="22"/>
                <w:lang w:val="sq-AL"/>
              </w:rPr>
              <w:t xml:space="preserve"> Works” The </w:t>
            </w:r>
            <w:proofErr w:type="spellStart"/>
            <w:r w:rsidRPr="0021518C">
              <w:rPr>
                <w:rFonts w:cstheme="minorHAnsi"/>
                <w:sz w:val="22"/>
                <w:szCs w:val="22"/>
                <w:lang w:val="sq-AL"/>
              </w:rPr>
              <w:t>Riverside</w:t>
            </w:r>
            <w:proofErr w:type="spellEnd"/>
            <w:r w:rsidRPr="0021518C">
              <w:rPr>
                <w:rFonts w:cstheme="minorHAnsi"/>
                <w:sz w:val="22"/>
                <w:szCs w:val="22"/>
                <w:lang w:val="sq-AL"/>
              </w:rPr>
              <w:t xml:space="preserve">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w:t>
            </w:r>
            <w:proofErr w:type="spellStart"/>
            <w:r w:rsidRPr="0021518C">
              <w:rPr>
                <w:rFonts w:cstheme="minorHAnsi"/>
                <w:sz w:val="22"/>
                <w:szCs w:val="22"/>
                <w:lang w:val="sq-AL"/>
              </w:rPr>
              <w:t>2nd</w:t>
            </w:r>
            <w:proofErr w:type="spellEnd"/>
            <w:r w:rsidRPr="0021518C">
              <w:rPr>
                <w:rFonts w:cstheme="minorHAnsi"/>
                <w:sz w:val="22"/>
                <w:szCs w:val="22"/>
                <w:lang w:val="sq-AL"/>
              </w:rPr>
              <w:t xml:space="preserve"> </w:t>
            </w:r>
            <w:proofErr w:type="spellStart"/>
            <w:r w:rsidRPr="0021518C">
              <w:rPr>
                <w:rFonts w:cstheme="minorHAnsi"/>
                <w:sz w:val="22"/>
                <w:szCs w:val="22"/>
                <w:lang w:val="sq-AL"/>
              </w:rPr>
              <w:t>edition</w:t>
            </w:r>
            <w:proofErr w:type="spellEnd"/>
            <w:r w:rsidRPr="0021518C">
              <w:rPr>
                <w:rFonts w:cstheme="minorHAnsi"/>
                <w:sz w:val="22"/>
                <w:szCs w:val="22"/>
                <w:lang w:val="sq-AL"/>
              </w:rPr>
              <w:t xml:space="preserve"> (</w:t>
            </w:r>
            <w:proofErr w:type="spellStart"/>
            <w:r w:rsidRPr="0021518C">
              <w:rPr>
                <w:rFonts w:cstheme="minorHAnsi"/>
                <w:sz w:val="22"/>
                <w:szCs w:val="22"/>
                <w:lang w:val="sq-AL"/>
              </w:rPr>
              <w:t>Houghton</w:t>
            </w:r>
            <w:proofErr w:type="spellEnd"/>
            <w:r w:rsidRPr="0021518C">
              <w:rPr>
                <w:rFonts w:cstheme="minorHAnsi"/>
                <w:sz w:val="22"/>
                <w:szCs w:val="22"/>
                <w:lang w:val="sq-AL"/>
              </w:rPr>
              <w:t xml:space="preserve"> </w:t>
            </w:r>
            <w:proofErr w:type="spellStart"/>
            <w:r w:rsidRPr="0021518C">
              <w:rPr>
                <w:rFonts w:cstheme="minorHAnsi"/>
                <w:sz w:val="22"/>
                <w:szCs w:val="22"/>
                <w:lang w:val="sq-AL"/>
              </w:rPr>
              <w:t>Mifflin</w:t>
            </w:r>
            <w:proofErr w:type="spellEnd"/>
            <w:r w:rsidRPr="0021518C">
              <w:rPr>
                <w:rFonts w:cstheme="minorHAnsi"/>
                <w:sz w:val="22"/>
                <w:szCs w:val="22"/>
                <w:lang w:val="sq-AL"/>
              </w:rPr>
              <w:t>, 1996)</w:t>
            </w:r>
          </w:p>
          <w:p w14:paraId="1CD442BC" w14:textId="77777777" w:rsidR="008321D8" w:rsidRPr="0021518C" w:rsidRDefault="008321D8" w:rsidP="008321D8">
            <w:pPr>
              <w:ind w:left="360"/>
              <w:rPr>
                <w:rFonts w:cstheme="minorHAnsi"/>
                <w:sz w:val="22"/>
                <w:szCs w:val="22"/>
                <w:lang w:val="sq-AL"/>
              </w:rPr>
            </w:pPr>
          </w:p>
          <w:p w14:paraId="2101F59B" w14:textId="38D53E72" w:rsidR="008321D8" w:rsidRDefault="008321D8" w:rsidP="008321D8">
            <w:pPr>
              <w:jc w:val="both"/>
              <w:rPr>
                <w:rStyle w:val="Hyperlink"/>
              </w:rPr>
            </w:pPr>
            <w:r w:rsidRPr="0021518C">
              <w:rPr>
                <w:rFonts w:cstheme="minorHAnsi"/>
                <w:sz w:val="22"/>
                <w:szCs w:val="22"/>
                <w:lang w:val="sq-AL"/>
              </w:rPr>
              <w:t xml:space="preserve">2. The </w:t>
            </w:r>
            <w:proofErr w:type="spellStart"/>
            <w:r w:rsidRPr="0021518C">
              <w:rPr>
                <w:rFonts w:cstheme="minorHAnsi"/>
                <w:sz w:val="22"/>
                <w:szCs w:val="22"/>
                <w:lang w:val="sq-AL"/>
              </w:rPr>
              <w:t>New</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proofErr w:type="spellStart"/>
            <w:r w:rsidRPr="0021518C">
              <w:rPr>
                <w:rFonts w:cstheme="minorHAnsi"/>
                <w:sz w:val="22"/>
                <w:szCs w:val="22"/>
                <w:lang w:val="sq-AL"/>
              </w:rPr>
              <w:t>Companion</w:t>
            </w:r>
            <w:proofErr w:type="spellEnd"/>
            <w:r w:rsidRPr="0021518C">
              <w:rPr>
                <w:rFonts w:cstheme="minorHAnsi"/>
                <w:sz w:val="22"/>
                <w:szCs w:val="22"/>
                <w:lang w:val="sq-AL"/>
              </w:rPr>
              <w:t xml:space="preserve"> to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Ed. </w:t>
            </w:r>
            <w:proofErr w:type="spellStart"/>
            <w:r w:rsidRPr="0021518C">
              <w:rPr>
                <w:rFonts w:cstheme="minorHAnsi"/>
                <w:sz w:val="22"/>
                <w:szCs w:val="22"/>
                <w:lang w:val="sq-AL"/>
              </w:rPr>
              <w:t>Margreta</w:t>
            </w:r>
            <w:proofErr w:type="spellEnd"/>
            <w:r w:rsidRPr="0021518C">
              <w:rPr>
                <w:rFonts w:cstheme="minorHAnsi"/>
                <w:sz w:val="22"/>
                <w:szCs w:val="22"/>
                <w:lang w:val="sq-AL"/>
              </w:rPr>
              <w:t xml:space="preserve"> de </w:t>
            </w:r>
            <w:proofErr w:type="spellStart"/>
            <w:r w:rsidRPr="0021518C">
              <w:rPr>
                <w:rFonts w:cstheme="minorHAnsi"/>
                <w:sz w:val="22"/>
                <w:szCs w:val="22"/>
                <w:lang w:val="sq-AL"/>
              </w:rPr>
              <w:t>Grazia</w:t>
            </w:r>
            <w:proofErr w:type="spellEnd"/>
            <w:r w:rsidRPr="0021518C">
              <w:rPr>
                <w:rFonts w:cstheme="minorHAnsi"/>
                <w:sz w:val="22"/>
                <w:szCs w:val="22"/>
                <w:lang w:val="sq-AL"/>
              </w:rPr>
              <w:t xml:space="preserve"> </w:t>
            </w:r>
            <w:proofErr w:type="spellStart"/>
            <w:r w:rsidRPr="0021518C">
              <w:rPr>
                <w:rFonts w:cstheme="minorHAnsi"/>
                <w:sz w:val="22"/>
                <w:szCs w:val="22"/>
                <w:lang w:val="sq-AL"/>
              </w:rPr>
              <w:t>and</w:t>
            </w:r>
            <w:proofErr w:type="spellEnd"/>
            <w:r w:rsidRPr="0021518C">
              <w:rPr>
                <w:rFonts w:cstheme="minorHAnsi"/>
                <w:sz w:val="22"/>
                <w:szCs w:val="22"/>
                <w:lang w:val="sq-AL"/>
              </w:rPr>
              <w:t xml:space="preserve"> </w:t>
            </w:r>
            <w:proofErr w:type="spellStart"/>
            <w:r w:rsidRPr="0021518C">
              <w:rPr>
                <w:rFonts w:cstheme="minorHAnsi"/>
                <w:sz w:val="22"/>
                <w:szCs w:val="22"/>
                <w:lang w:val="sq-AL"/>
              </w:rPr>
              <w:t>Stanley</w:t>
            </w:r>
            <w:proofErr w:type="spellEnd"/>
            <w:r w:rsidRPr="0021518C">
              <w:rPr>
                <w:rFonts w:cstheme="minorHAnsi"/>
                <w:sz w:val="22"/>
                <w:szCs w:val="22"/>
                <w:lang w:val="sq-AL"/>
              </w:rPr>
              <w:t xml:space="preserve"> </w:t>
            </w:r>
            <w:proofErr w:type="spellStart"/>
            <w:r w:rsidRPr="0021518C">
              <w:rPr>
                <w:rFonts w:cstheme="minorHAnsi"/>
                <w:sz w:val="22"/>
                <w:szCs w:val="22"/>
                <w:lang w:val="sq-AL"/>
              </w:rPr>
              <w:t>Wells</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proofErr w:type="spellStart"/>
            <w:r w:rsidRPr="0021518C">
              <w:rPr>
                <w:rFonts w:cstheme="minorHAnsi"/>
                <w:sz w:val="22"/>
                <w:szCs w:val="22"/>
                <w:lang w:val="sq-AL"/>
              </w:rPr>
              <w:t>University</w:t>
            </w:r>
            <w:proofErr w:type="spellEnd"/>
            <w:r w:rsidRPr="0021518C">
              <w:rPr>
                <w:rFonts w:cstheme="minorHAnsi"/>
                <w:sz w:val="22"/>
                <w:szCs w:val="22"/>
                <w:lang w:val="sq-AL"/>
              </w:rPr>
              <w:t xml:space="preserve"> </w:t>
            </w:r>
            <w:proofErr w:type="spellStart"/>
            <w:r w:rsidRPr="0021518C">
              <w:rPr>
                <w:rFonts w:cstheme="minorHAnsi"/>
                <w:sz w:val="22"/>
                <w:szCs w:val="22"/>
                <w:lang w:val="sq-AL"/>
              </w:rPr>
              <w:t>Press</w:t>
            </w:r>
            <w:proofErr w:type="spellEnd"/>
            <w:r w:rsidRPr="0021518C">
              <w:rPr>
                <w:rFonts w:cstheme="minorHAnsi"/>
                <w:sz w:val="22"/>
                <w:szCs w:val="22"/>
                <w:lang w:val="sq-AL"/>
              </w:rPr>
              <w:t xml:space="preserve">, 2010.- The </w:t>
            </w:r>
            <w:proofErr w:type="spellStart"/>
            <w:r w:rsidRPr="0021518C">
              <w:rPr>
                <w:rFonts w:cstheme="minorHAnsi"/>
                <w:sz w:val="22"/>
                <w:szCs w:val="22"/>
                <w:lang w:val="sq-AL"/>
              </w:rPr>
              <w:t>New</w:t>
            </w:r>
            <w:proofErr w:type="spellEnd"/>
            <w:r w:rsidRPr="0021518C">
              <w:rPr>
                <w:rFonts w:cstheme="minorHAnsi"/>
                <w:sz w:val="22"/>
                <w:szCs w:val="22"/>
                <w:lang w:val="sq-AL"/>
              </w:rPr>
              <w:t xml:space="preserve"> </w:t>
            </w:r>
            <w:proofErr w:type="spellStart"/>
            <w:r w:rsidRPr="0021518C">
              <w:rPr>
                <w:rFonts w:cstheme="minorHAnsi"/>
                <w:sz w:val="22"/>
                <w:szCs w:val="22"/>
                <w:lang w:val="sq-AL"/>
              </w:rPr>
              <w:t>Cambridge</w:t>
            </w:r>
            <w:proofErr w:type="spellEnd"/>
            <w:r w:rsidRPr="0021518C">
              <w:rPr>
                <w:rFonts w:cstheme="minorHAnsi"/>
                <w:sz w:val="22"/>
                <w:szCs w:val="22"/>
                <w:lang w:val="sq-AL"/>
              </w:rPr>
              <w:t xml:space="preserve"> </w:t>
            </w:r>
            <w:proofErr w:type="spellStart"/>
            <w:r w:rsidRPr="0021518C">
              <w:rPr>
                <w:rFonts w:cstheme="minorHAnsi"/>
                <w:sz w:val="22"/>
                <w:szCs w:val="22"/>
                <w:lang w:val="sq-AL"/>
              </w:rPr>
              <w:t>Companion</w:t>
            </w:r>
            <w:proofErr w:type="spellEnd"/>
            <w:r w:rsidRPr="0021518C">
              <w:rPr>
                <w:rFonts w:cstheme="minorHAnsi"/>
                <w:sz w:val="22"/>
                <w:szCs w:val="22"/>
                <w:lang w:val="sq-AL"/>
              </w:rPr>
              <w:t xml:space="preserve"> to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  </w:t>
            </w:r>
            <w:proofErr w:type="spellStart"/>
            <w:r w:rsidRPr="0021518C">
              <w:rPr>
                <w:rFonts w:cstheme="minorHAnsi"/>
                <w:sz w:val="22"/>
                <w:szCs w:val="22"/>
                <w:lang w:val="sq-AL"/>
              </w:rPr>
              <w:t>Google</w:t>
            </w:r>
            <w:proofErr w:type="spellEnd"/>
            <w:r w:rsidRPr="0021518C">
              <w:rPr>
                <w:rFonts w:cstheme="minorHAnsi"/>
                <w:sz w:val="22"/>
                <w:szCs w:val="22"/>
                <w:lang w:val="sq-AL"/>
              </w:rPr>
              <w:t xml:space="preserve"> </w:t>
            </w:r>
            <w:proofErr w:type="spellStart"/>
            <w:r w:rsidRPr="0021518C">
              <w:rPr>
                <w:rFonts w:cstheme="minorHAnsi"/>
                <w:sz w:val="22"/>
                <w:szCs w:val="22"/>
                <w:lang w:val="sq-AL"/>
              </w:rPr>
              <w:t>Books</w:t>
            </w:r>
            <w:proofErr w:type="spellEnd"/>
            <w:r w:rsidRPr="0021518C">
              <w:rPr>
                <w:rFonts w:cstheme="minorHAnsi"/>
                <w:sz w:val="22"/>
                <w:szCs w:val="22"/>
                <w:lang w:val="sq-AL"/>
              </w:rPr>
              <w:t>-</w:t>
            </w:r>
            <w:hyperlink r:id="rId8" w:history="1">
              <w:proofErr w:type="spellStart"/>
              <w:r w:rsidRPr="0021518C">
                <w:rPr>
                  <w:rStyle w:val="Hyperlink"/>
                  <w:rFonts w:cstheme="minorHAnsi"/>
                  <w:sz w:val="22"/>
                  <w:szCs w:val="22"/>
                </w:rPr>
                <w:t>362963.pdf</w:t>
              </w:r>
              <w:proofErr w:type="spellEnd"/>
              <w:r w:rsidRPr="0021518C">
                <w:rPr>
                  <w:rStyle w:val="Hyperlink"/>
                  <w:rFonts w:cstheme="minorHAnsi"/>
                  <w:sz w:val="22"/>
                  <w:szCs w:val="22"/>
                </w:rPr>
                <w:t xml:space="preserve"> (</w:t>
              </w:r>
              <w:proofErr w:type="spellStart"/>
              <w:r w:rsidRPr="0021518C">
                <w:rPr>
                  <w:rStyle w:val="Hyperlink"/>
                  <w:rFonts w:cstheme="minorHAnsi"/>
                  <w:sz w:val="22"/>
                  <w:szCs w:val="22"/>
                </w:rPr>
                <w:t>bcub.ro</w:t>
              </w:r>
              <w:proofErr w:type="spellEnd"/>
              <w:r w:rsidRPr="0021518C">
                <w:rPr>
                  <w:rStyle w:val="Hyperlink"/>
                  <w:rFonts w:cstheme="minorHAnsi"/>
                  <w:sz w:val="22"/>
                  <w:szCs w:val="22"/>
                </w:rPr>
                <w:t>)</w:t>
              </w:r>
            </w:hyperlink>
            <w:r>
              <w:rPr>
                <w:rStyle w:val="Hyperlink"/>
                <w:rFonts w:cstheme="minorHAnsi"/>
                <w:sz w:val="22"/>
                <w:szCs w:val="22"/>
              </w:rPr>
              <w:t xml:space="preserve"> ; </w:t>
            </w:r>
            <w:hyperlink r:id="rId9" w:history="1">
              <w:proofErr w:type="spellStart"/>
              <w:r>
                <w:rPr>
                  <w:rStyle w:val="Hyperlink"/>
                </w:rPr>
                <w:t>9780521886321_frontmatter.pdf</w:t>
              </w:r>
              <w:proofErr w:type="spellEnd"/>
              <w:r>
                <w:rPr>
                  <w:rStyle w:val="Hyperlink"/>
                </w:rPr>
                <w:t xml:space="preserve"> (</w:t>
              </w:r>
              <w:proofErr w:type="spellStart"/>
              <w:r>
                <w:rPr>
                  <w:rStyle w:val="Hyperlink"/>
                </w:rPr>
                <w:t>cambridge.org</w:t>
              </w:r>
              <w:proofErr w:type="spellEnd"/>
              <w:r>
                <w:rPr>
                  <w:rStyle w:val="Hyperlink"/>
                </w:rPr>
                <w:t>)</w:t>
              </w:r>
            </w:hyperlink>
          </w:p>
          <w:p w14:paraId="67C95BED" w14:textId="32D87C00" w:rsidR="00EB20DB" w:rsidRDefault="00EB20DB" w:rsidP="008321D8">
            <w:pPr>
              <w:jc w:val="both"/>
              <w:rPr>
                <w:rStyle w:val="Hyperlink"/>
              </w:rPr>
            </w:pPr>
          </w:p>
          <w:p w14:paraId="3619CADE" w14:textId="35AC6761" w:rsidR="00EB20DB" w:rsidRPr="00EB20DB" w:rsidRDefault="00EB20DB" w:rsidP="008321D8">
            <w:pPr>
              <w:jc w:val="both"/>
              <w:rPr>
                <w:rFonts w:cstheme="minorHAnsi"/>
                <w:sz w:val="22"/>
                <w:szCs w:val="22"/>
                <w:lang w:val="sq-AL"/>
              </w:rPr>
            </w:pPr>
            <w:r w:rsidRPr="00EB20DB">
              <w:rPr>
                <w:rStyle w:val="Hyperlink"/>
                <w:color w:val="auto"/>
                <w:u w:val="none"/>
              </w:rPr>
              <w:t xml:space="preserve">3. </w:t>
            </w:r>
            <w:r w:rsidR="00645221">
              <w:rPr>
                <w:rStyle w:val="Hyperlink"/>
                <w:color w:val="auto"/>
                <w:u w:val="none"/>
              </w:rPr>
              <w:t xml:space="preserve">Harold Bloom. </w:t>
            </w:r>
            <w:r w:rsidRPr="00EB20DB">
              <w:rPr>
                <w:rStyle w:val="Hyperlink"/>
                <w:color w:val="auto"/>
                <w:u w:val="none"/>
              </w:rPr>
              <w:t>Bloom’s Shakespeare Through the Ages: Hamlet</w:t>
            </w:r>
            <w:r>
              <w:rPr>
                <w:rStyle w:val="Hyperlink"/>
                <w:color w:val="auto"/>
                <w:u w:val="none"/>
              </w:rPr>
              <w:t xml:space="preserve">, Infobase Publishing, New York, 2008  </w:t>
            </w:r>
            <w:hyperlink r:id="rId10" w:history="1">
              <w:proofErr w:type="spellStart"/>
              <w:r>
                <w:rPr>
                  <w:rStyle w:val="Hyperlink"/>
                </w:rPr>
                <w:t>best_hamlet_resource_critical_theory.pdf</w:t>
              </w:r>
              <w:proofErr w:type="spellEnd"/>
              <w:r>
                <w:rPr>
                  <w:rStyle w:val="Hyperlink"/>
                </w:rPr>
                <w:t xml:space="preserve"> (</w:t>
              </w:r>
              <w:proofErr w:type="spellStart"/>
              <w:r>
                <w:rPr>
                  <w:rStyle w:val="Hyperlink"/>
                </w:rPr>
                <w:t>weebly.com</w:t>
              </w:r>
              <w:proofErr w:type="spellEnd"/>
              <w:r>
                <w:rPr>
                  <w:rStyle w:val="Hyperlink"/>
                </w:rPr>
                <w:t>)</w:t>
              </w:r>
            </w:hyperlink>
          </w:p>
          <w:p w14:paraId="265F1DC2" w14:textId="6337F753" w:rsidR="008321D8" w:rsidRPr="0021518C" w:rsidRDefault="008321D8" w:rsidP="008321D8">
            <w:pPr>
              <w:ind w:left="10" w:hanging="10"/>
              <w:rPr>
                <w:rStyle w:val="Hyperlink"/>
                <w:rFonts w:cstheme="minorHAnsi"/>
                <w:sz w:val="22"/>
                <w:szCs w:val="22"/>
              </w:rPr>
            </w:pPr>
          </w:p>
          <w:p w14:paraId="796A33E5" w14:textId="4D144ABB" w:rsidR="008321D8" w:rsidRDefault="00EB20DB" w:rsidP="00493CC3">
            <w:pPr>
              <w:ind w:left="10" w:hanging="10"/>
              <w:rPr>
                <w:rFonts w:cstheme="minorHAnsi"/>
                <w:sz w:val="22"/>
                <w:szCs w:val="22"/>
              </w:rPr>
            </w:pPr>
            <w:r>
              <w:rPr>
                <w:rFonts w:cstheme="minorHAnsi"/>
                <w:sz w:val="22"/>
                <w:szCs w:val="22"/>
              </w:rPr>
              <w:t>4</w:t>
            </w:r>
            <w:r w:rsidR="008321D8" w:rsidRPr="0021518C">
              <w:rPr>
                <w:rFonts w:cstheme="minorHAnsi"/>
                <w:sz w:val="22"/>
                <w:szCs w:val="22"/>
              </w:rPr>
              <w:t>.   Lawrence Danson, ed. Shakespeare's Dramatic Genres. New York: Oxford UP, 2000</w:t>
            </w:r>
          </w:p>
          <w:p w14:paraId="4C07B918" w14:textId="77777777" w:rsidR="00AE1F11" w:rsidRDefault="00AE1F11" w:rsidP="00493CC3">
            <w:pPr>
              <w:ind w:left="10" w:hanging="10"/>
              <w:rPr>
                <w:rFonts w:cstheme="minorHAnsi"/>
                <w:sz w:val="22"/>
                <w:szCs w:val="22"/>
              </w:rPr>
            </w:pPr>
          </w:p>
          <w:p w14:paraId="5881CDB2" w14:textId="4298F8FA" w:rsidR="00AE1F11" w:rsidRPr="0021518C" w:rsidRDefault="00EB20DB" w:rsidP="00493CC3">
            <w:pPr>
              <w:ind w:left="10" w:hanging="10"/>
              <w:rPr>
                <w:rFonts w:cstheme="minorHAnsi"/>
                <w:sz w:val="22"/>
                <w:szCs w:val="22"/>
              </w:rPr>
            </w:pPr>
            <w:r>
              <w:rPr>
                <w:rFonts w:cstheme="minorHAnsi"/>
                <w:sz w:val="22"/>
                <w:szCs w:val="22"/>
              </w:rPr>
              <w:t>5</w:t>
            </w:r>
            <w:r w:rsidR="00AE1F11">
              <w:rPr>
                <w:rFonts w:cstheme="minorHAnsi"/>
                <w:sz w:val="22"/>
                <w:szCs w:val="22"/>
              </w:rPr>
              <w:t xml:space="preserve">. </w:t>
            </w:r>
            <w:proofErr w:type="spellStart"/>
            <w:r w:rsidR="00AE1F11">
              <w:rPr>
                <w:rFonts w:cstheme="minorHAnsi"/>
                <w:lang w:val="sq-AL"/>
              </w:rPr>
              <w:t>Northop</w:t>
            </w:r>
            <w:proofErr w:type="spellEnd"/>
            <w:r w:rsidR="00AE1F11">
              <w:rPr>
                <w:rFonts w:cstheme="minorHAnsi"/>
                <w:lang w:val="sq-AL"/>
              </w:rPr>
              <w:t xml:space="preserve"> </w:t>
            </w:r>
            <w:proofErr w:type="spellStart"/>
            <w:r w:rsidR="00AE1F11">
              <w:rPr>
                <w:rFonts w:cstheme="minorHAnsi"/>
                <w:lang w:val="sq-AL"/>
              </w:rPr>
              <w:t>Frye</w:t>
            </w:r>
            <w:proofErr w:type="spellEnd"/>
            <w:r w:rsidR="00AE1F11">
              <w:rPr>
                <w:rFonts w:cstheme="minorHAnsi"/>
                <w:lang w:val="sq-AL"/>
              </w:rPr>
              <w:t xml:space="preserve">, “ The </w:t>
            </w:r>
            <w:proofErr w:type="spellStart"/>
            <w:r w:rsidR="00AE1F11">
              <w:rPr>
                <w:rFonts w:cstheme="minorHAnsi"/>
                <w:lang w:val="sq-AL"/>
              </w:rPr>
              <w:t>Anatomy</w:t>
            </w:r>
            <w:proofErr w:type="spellEnd"/>
            <w:r w:rsidR="00AE1F11">
              <w:rPr>
                <w:rFonts w:cstheme="minorHAnsi"/>
                <w:lang w:val="sq-AL"/>
              </w:rPr>
              <w:t xml:space="preserve"> </w:t>
            </w:r>
            <w:proofErr w:type="spellStart"/>
            <w:r w:rsidR="00AE1F11">
              <w:rPr>
                <w:rFonts w:cstheme="minorHAnsi"/>
                <w:lang w:val="sq-AL"/>
              </w:rPr>
              <w:t>of</w:t>
            </w:r>
            <w:proofErr w:type="spellEnd"/>
            <w:r w:rsidR="00AE1F11">
              <w:rPr>
                <w:rFonts w:cstheme="minorHAnsi"/>
                <w:lang w:val="sq-AL"/>
              </w:rPr>
              <w:t xml:space="preserve"> </w:t>
            </w:r>
            <w:proofErr w:type="spellStart"/>
            <w:r w:rsidR="00AE1F11">
              <w:rPr>
                <w:rFonts w:cstheme="minorHAnsi"/>
                <w:lang w:val="sq-AL"/>
              </w:rPr>
              <w:t>Criticism</w:t>
            </w:r>
            <w:proofErr w:type="spellEnd"/>
            <w:r w:rsidR="00AE1F11">
              <w:rPr>
                <w:rFonts w:cstheme="minorHAnsi"/>
                <w:lang w:val="sq-AL"/>
              </w:rPr>
              <w:t xml:space="preserve">: </w:t>
            </w:r>
            <w:proofErr w:type="spellStart"/>
            <w:r w:rsidR="00AE1F11">
              <w:rPr>
                <w:rFonts w:cstheme="minorHAnsi"/>
                <w:lang w:val="sq-AL"/>
              </w:rPr>
              <w:t>Four</w:t>
            </w:r>
            <w:proofErr w:type="spellEnd"/>
            <w:r w:rsidR="00AE1F11">
              <w:rPr>
                <w:rFonts w:cstheme="minorHAnsi"/>
                <w:lang w:val="sq-AL"/>
              </w:rPr>
              <w:t xml:space="preserve"> </w:t>
            </w:r>
            <w:proofErr w:type="spellStart"/>
            <w:r w:rsidR="00AE1F11">
              <w:rPr>
                <w:rFonts w:cstheme="minorHAnsi"/>
                <w:lang w:val="sq-AL"/>
              </w:rPr>
              <w:t>Essays</w:t>
            </w:r>
            <w:proofErr w:type="spellEnd"/>
            <w:r w:rsidR="00AE1F11">
              <w:rPr>
                <w:rFonts w:cstheme="minorHAnsi"/>
                <w:lang w:val="sq-AL"/>
              </w:rPr>
              <w:t xml:space="preserve">” </w:t>
            </w:r>
            <w:proofErr w:type="spellStart"/>
            <w:r w:rsidR="00AE1F11">
              <w:rPr>
                <w:rFonts w:cstheme="minorHAnsi"/>
                <w:lang w:val="sq-AL"/>
              </w:rPr>
              <w:t>Princeton</w:t>
            </w:r>
            <w:proofErr w:type="spellEnd"/>
            <w:r w:rsidR="00AE1F11">
              <w:rPr>
                <w:rFonts w:cstheme="minorHAnsi"/>
                <w:lang w:val="sq-AL"/>
              </w:rPr>
              <w:t xml:space="preserve"> </w:t>
            </w:r>
            <w:proofErr w:type="spellStart"/>
            <w:r w:rsidR="00AE1F11">
              <w:rPr>
                <w:rFonts w:cstheme="minorHAnsi"/>
                <w:lang w:val="sq-AL"/>
              </w:rPr>
              <w:t>University</w:t>
            </w:r>
            <w:proofErr w:type="spellEnd"/>
            <w:r w:rsidR="00AE1F11">
              <w:rPr>
                <w:rFonts w:cstheme="minorHAnsi"/>
                <w:lang w:val="sq-AL"/>
              </w:rPr>
              <w:t xml:space="preserve"> </w:t>
            </w:r>
            <w:proofErr w:type="spellStart"/>
            <w:r w:rsidR="00AE1F11">
              <w:rPr>
                <w:rFonts w:cstheme="minorHAnsi"/>
                <w:lang w:val="sq-AL"/>
              </w:rPr>
              <w:t>Press</w:t>
            </w:r>
            <w:proofErr w:type="spellEnd"/>
            <w:r w:rsidR="00AE1F11">
              <w:rPr>
                <w:rFonts w:cstheme="minorHAnsi"/>
                <w:lang w:val="sq-AL"/>
              </w:rPr>
              <w:t>, 1957</w:t>
            </w:r>
            <w:r w:rsidR="00682950">
              <w:rPr>
                <w:rFonts w:cstheme="minorHAnsi"/>
                <w:lang w:val="sq-AL"/>
              </w:rPr>
              <w:t xml:space="preserve"> </w:t>
            </w:r>
            <w:proofErr w:type="spellStart"/>
            <w:r w:rsidR="00682950">
              <w:rPr>
                <w:rFonts w:cstheme="minorHAnsi"/>
                <w:lang w:val="sq-AL"/>
              </w:rPr>
              <w:t>On</w:t>
            </w:r>
            <w:proofErr w:type="spellEnd"/>
            <w:r w:rsidR="00682950">
              <w:rPr>
                <w:rFonts w:cstheme="minorHAnsi"/>
                <w:lang w:val="sq-AL"/>
              </w:rPr>
              <w:t xml:space="preserve"> </w:t>
            </w:r>
            <w:proofErr w:type="spellStart"/>
            <w:r w:rsidR="00682950">
              <w:rPr>
                <w:rFonts w:cstheme="minorHAnsi"/>
                <w:lang w:val="sq-AL"/>
              </w:rPr>
              <w:t>tragedy</w:t>
            </w:r>
            <w:proofErr w:type="spellEnd"/>
          </w:p>
        </w:tc>
      </w:tr>
      <w:tr w:rsidR="008321D8" w:rsidRPr="0021518C" w14:paraId="10FEDCC1" w14:textId="77777777" w:rsidTr="00412B93">
        <w:trPr>
          <w:trHeight w:val="893"/>
        </w:trPr>
        <w:tc>
          <w:tcPr>
            <w:tcW w:w="3234"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8321D8" w:rsidRPr="0021518C" w:rsidRDefault="008321D8" w:rsidP="008321D8">
            <w:pPr>
              <w:spacing w:line="259" w:lineRule="auto"/>
              <w:rPr>
                <w:rFonts w:cstheme="minorHAnsi"/>
                <w:sz w:val="22"/>
                <w:szCs w:val="22"/>
              </w:rPr>
            </w:pPr>
            <w:r w:rsidRPr="0021518C">
              <w:rPr>
                <w:rFonts w:cstheme="minorHAnsi"/>
                <w:sz w:val="22"/>
                <w:szCs w:val="22"/>
              </w:rPr>
              <w:t xml:space="preserve">Additional literature:  </w:t>
            </w:r>
          </w:p>
        </w:tc>
        <w:tc>
          <w:tcPr>
            <w:tcW w:w="7087" w:type="dxa"/>
            <w:gridSpan w:val="2"/>
            <w:tcBorders>
              <w:top w:val="single" w:sz="8" w:space="0" w:color="FFFFFF"/>
              <w:left w:val="single" w:sz="8" w:space="0" w:color="FFFFFF"/>
              <w:bottom w:val="single" w:sz="8" w:space="0" w:color="FFFFFF"/>
              <w:right w:val="nil"/>
            </w:tcBorders>
            <w:shd w:val="clear" w:color="auto" w:fill="C9D5CA"/>
          </w:tcPr>
          <w:p w14:paraId="21903ACF" w14:textId="42B10E1E" w:rsidR="008321D8" w:rsidRDefault="008321D8" w:rsidP="008321D8">
            <w:pPr>
              <w:jc w:val="both"/>
              <w:rPr>
                <w:rStyle w:val="Hyperlink"/>
                <w:sz w:val="22"/>
                <w:szCs w:val="22"/>
              </w:rPr>
            </w:pPr>
            <w:proofErr w:type="spellStart"/>
            <w:r w:rsidRPr="00DB483E">
              <w:rPr>
                <w:rFonts w:cstheme="minorHAnsi"/>
                <w:sz w:val="22"/>
                <w:szCs w:val="22"/>
                <w:lang w:val="sq-AL"/>
              </w:rPr>
              <w:t>1.“The</w:t>
            </w:r>
            <w:proofErr w:type="spellEnd"/>
            <w:r w:rsidRPr="00DB483E">
              <w:rPr>
                <w:rFonts w:cstheme="minorHAnsi"/>
                <w:sz w:val="22"/>
                <w:szCs w:val="22"/>
                <w:lang w:val="sq-AL"/>
              </w:rPr>
              <w:t xml:space="preserve"> </w:t>
            </w:r>
            <w:proofErr w:type="spellStart"/>
            <w:r w:rsidRPr="00DB483E">
              <w:rPr>
                <w:rFonts w:cstheme="minorHAnsi"/>
                <w:sz w:val="22"/>
                <w:szCs w:val="22"/>
                <w:lang w:val="sq-AL"/>
              </w:rPr>
              <w:t>Cambridge</w:t>
            </w:r>
            <w:proofErr w:type="spellEnd"/>
            <w:r w:rsidRPr="00DB483E">
              <w:rPr>
                <w:rFonts w:cstheme="minorHAnsi"/>
                <w:sz w:val="22"/>
                <w:szCs w:val="22"/>
                <w:lang w:val="sq-AL"/>
              </w:rPr>
              <w:t xml:space="preserve"> </w:t>
            </w:r>
            <w:proofErr w:type="spellStart"/>
            <w:r w:rsidRPr="00DB483E">
              <w:rPr>
                <w:rFonts w:cstheme="minorHAnsi"/>
                <w:sz w:val="22"/>
                <w:szCs w:val="22"/>
                <w:lang w:val="sq-AL"/>
              </w:rPr>
              <w:t>Introduction</w:t>
            </w:r>
            <w:proofErr w:type="spellEnd"/>
            <w:r w:rsidRPr="00DB483E">
              <w:rPr>
                <w:rFonts w:cstheme="minorHAnsi"/>
                <w:sz w:val="22"/>
                <w:szCs w:val="22"/>
                <w:lang w:val="sq-AL"/>
              </w:rPr>
              <w:t xml:space="preserve"> to </w:t>
            </w:r>
            <w:proofErr w:type="spellStart"/>
            <w:r w:rsidRPr="00DB483E">
              <w:rPr>
                <w:rFonts w:cstheme="minorHAnsi"/>
                <w:sz w:val="22"/>
                <w:szCs w:val="22"/>
                <w:lang w:val="sq-AL"/>
              </w:rPr>
              <w:t>Shakespear</w:t>
            </w:r>
            <w:proofErr w:type="spellEnd"/>
            <w:r w:rsidRPr="00DB483E">
              <w:rPr>
                <w:rFonts w:cstheme="minorHAnsi"/>
                <w:sz w:val="22"/>
                <w:szCs w:val="22"/>
                <w:lang w:val="sq-AL"/>
              </w:rPr>
              <w:t xml:space="preserve">”, </w:t>
            </w:r>
            <w:proofErr w:type="spellStart"/>
            <w:r w:rsidRPr="00DB483E">
              <w:rPr>
                <w:rFonts w:cstheme="minorHAnsi"/>
                <w:sz w:val="22"/>
                <w:szCs w:val="22"/>
                <w:lang w:val="sq-AL"/>
              </w:rPr>
              <w:t>Emma</w:t>
            </w:r>
            <w:proofErr w:type="spellEnd"/>
            <w:r w:rsidRPr="00DB483E">
              <w:rPr>
                <w:rFonts w:cstheme="minorHAnsi"/>
                <w:sz w:val="22"/>
                <w:szCs w:val="22"/>
                <w:lang w:val="sq-AL"/>
              </w:rPr>
              <w:t xml:space="preserve"> </w:t>
            </w:r>
            <w:proofErr w:type="spellStart"/>
            <w:r w:rsidRPr="00DB483E">
              <w:rPr>
                <w:rFonts w:cstheme="minorHAnsi"/>
                <w:sz w:val="22"/>
                <w:szCs w:val="22"/>
                <w:lang w:val="sq-AL"/>
              </w:rPr>
              <w:t>Smith</w:t>
            </w:r>
            <w:proofErr w:type="spellEnd"/>
            <w:r w:rsidRPr="00DB483E">
              <w:rPr>
                <w:rFonts w:cstheme="minorHAnsi"/>
                <w:sz w:val="22"/>
                <w:szCs w:val="22"/>
                <w:lang w:val="sq-AL"/>
              </w:rPr>
              <w:t xml:space="preserve">, </w:t>
            </w:r>
            <w:proofErr w:type="spellStart"/>
            <w:r w:rsidRPr="00DB483E">
              <w:rPr>
                <w:rFonts w:cstheme="minorHAnsi"/>
                <w:sz w:val="22"/>
                <w:szCs w:val="22"/>
                <w:lang w:val="sq-AL"/>
              </w:rPr>
              <w:t>Cambridge</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w:t>
            </w:r>
            <w:proofErr w:type="spellEnd"/>
            <w:r w:rsidRPr="00DB483E">
              <w:rPr>
                <w:rFonts w:cstheme="minorHAnsi"/>
                <w:sz w:val="22"/>
                <w:szCs w:val="22"/>
                <w:lang w:val="sq-AL"/>
              </w:rPr>
              <w:t xml:space="preserve">, 2007, </w:t>
            </w:r>
            <w:hyperlink r:id="rId11" w:history="1">
              <w:r w:rsidRPr="00DB483E">
                <w:rPr>
                  <w:rStyle w:val="Hyperlink"/>
                  <w:sz w:val="22"/>
                  <w:szCs w:val="22"/>
                </w:rPr>
                <w:t>The Cambridge Introduction to Shakespeare (Cambridge Introductions to Literature) | Emma Smith | download (b-</w:t>
              </w:r>
              <w:proofErr w:type="spellStart"/>
              <w:r w:rsidRPr="00DB483E">
                <w:rPr>
                  <w:rStyle w:val="Hyperlink"/>
                  <w:sz w:val="22"/>
                  <w:szCs w:val="22"/>
                </w:rPr>
                <w:t>ok.xyz</w:t>
              </w:r>
              <w:proofErr w:type="spellEnd"/>
              <w:r w:rsidRPr="00DB483E">
                <w:rPr>
                  <w:rStyle w:val="Hyperlink"/>
                  <w:sz w:val="22"/>
                  <w:szCs w:val="22"/>
                </w:rPr>
                <w:t>)</w:t>
              </w:r>
            </w:hyperlink>
          </w:p>
          <w:p w14:paraId="352CD338" w14:textId="61159C37" w:rsidR="008321D8" w:rsidRPr="00DB483E" w:rsidRDefault="008321D8" w:rsidP="008321D8">
            <w:pPr>
              <w:jc w:val="both"/>
              <w:rPr>
                <w:rFonts w:cstheme="minorHAnsi"/>
                <w:sz w:val="22"/>
                <w:szCs w:val="22"/>
                <w:lang w:val="sq-AL"/>
              </w:rPr>
            </w:pPr>
            <w:r>
              <w:rPr>
                <w:rFonts w:cstheme="minorHAnsi"/>
                <w:sz w:val="22"/>
                <w:szCs w:val="22"/>
                <w:lang w:val="sq-AL"/>
              </w:rPr>
              <w:t xml:space="preserve"> </w:t>
            </w:r>
            <w:r w:rsidRPr="00DB483E">
              <w:rPr>
                <w:rFonts w:cstheme="minorHAnsi"/>
                <w:sz w:val="22"/>
                <w:szCs w:val="22"/>
                <w:lang w:val="sq-AL"/>
              </w:rPr>
              <w:t xml:space="preserve">2.“ </w:t>
            </w:r>
            <w:proofErr w:type="spellStart"/>
            <w:r w:rsidRPr="00DB483E">
              <w:rPr>
                <w:rFonts w:cstheme="minorHAnsi"/>
                <w:sz w:val="22"/>
                <w:szCs w:val="22"/>
                <w:lang w:val="sq-AL"/>
              </w:rPr>
              <w:t>Shakespear’s</w:t>
            </w:r>
            <w:proofErr w:type="spellEnd"/>
            <w:r w:rsidRPr="00DB483E">
              <w:rPr>
                <w:rFonts w:cstheme="minorHAnsi"/>
                <w:sz w:val="22"/>
                <w:szCs w:val="22"/>
                <w:lang w:val="sq-AL"/>
              </w:rPr>
              <w:t xml:space="preserve"> </w:t>
            </w:r>
            <w:proofErr w:type="spellStart"/>
            <w:r w:rsidRPr="00DB483E">
              <w:rPr>
                <w:rFonts w:cstheme="minorHAnsi"/>
                <w:sz w:val="22"/>
                <w:szCs w:val="22"/>
                <w:lang w:val="sq-AL"/>
              </w:rPr>
              <w:t>Philosophy</w:t>
            </w:r>
            <w:proofErr w:type="spellEnd"/>
            <w:r w:rsidRPr="00DB483E">
              <w:rPr>
                <w:rFonts w:cstheme="minorHAnsi"/>
                <w:sz w:val="22"/>
                <w:szCs w:val="22"/>
                <w:lang w:val="sq-AL"/>
              </w:rPr>
              <w:t xml:space="preserve">”, </w:t>
            </w:r>
            <w:proofErr w:type="spellStart"/>
            <w:r w:rsidRPr="00DB483E">
              <w:rPr>
                <w:rFonts w:cstheme="minorHAnsi"/>
                <w:sz w:val="22"/>
                <w:szCs w:val="22"/>
                <w:lang w:val="sq-AL"/>
              </w:rPr>
              <w:t>Collin</w:t>
            </w:r>
            <w:proofErr w:type="spellEnd"/>
            <w:r w:rsidRPr="00DB483E">
              <w:rPr>
                <w:rFonts w:cstheme="minorHAnsi"/>
                <w:sz w:val="22"/>
                <w:szCs w:val="22"/>
                <w:lang w:val="sq-AL"/>
              </w:rPr>
              <w:t xml:space="preserve"> </w:t>
            </w:r>
            <w:proofErr w:type="spellStart"/>
            <w:r w:rsidRPr="00DB483E">
              <w:rPr>
                <w:rFonts w:cstheme="minorHAnsi"/>
                <w:sz w:val="22"/>
                <w:szCs w:val="22"/>
                <w:lang w:val="sq-AL"/>
              </w:rPr>
              <w:t>McGinn</w:t>
            </w:r>
            <w:proofErr w:type="spellEnd"/>
            <w:r w:rsidRPr="00DB483E">
              <w:rPr>
                <w:rFonts w:cstheme="minorHAnsi"/>
                <w:sz w:val="22"/>
                <w:szCs w:val="22"/>
                <w:lang w:val="sq-AL"/>
              </w:rPr>
              <w:t xml:space="preserve">, </w:t>
            </w:r>
            <w:proofErr w:type="spellStart"/>
            <w:r w:rsidRPr="00DB483E">
              <w:rPr>
                <w:rFonts w:cstheme="minorHAnsi"/>
                <w:sz w:val="22"/>
                <w:szCs w:val="22"/>
                <w:lang w:val="sq-AL"/>
              </w:rPr>
              <w:t>HarperCollins</w:t>
            </w:r>
            <w:proofErr w:type="spellEnd"/>
            <w:r w:rsidRPr="00DB483E">
              <w:rPr>
                <w:rFonts w:cstheme="minorHAnsi"/>
                <w:sz w:val="22"/>
                <w:szCs w:val="22"/>
                <w:lang w:val="sq-AL"/>
              </w:rPr>
              <w:t xml:space="preserve"> e-</w:t>
            </w:r>
            <w:proofErr w:type="spellStart"/>
            <w:r w:rsidRPr="00DB483E">
              <w:rPr>
                <w:rFonts w:cstheme="minorHAnsi"/>
                <w:sz w:val="22"/>
                <w:szCs w:val="22"/>
                <w:lang w:val="sq-AL"/>
              </w:rPr>
              <w:t>books</w:t>
            </w:r>
            <w:proofErr w:type="spellEnd"/>
            <w:r w:rsidRPr="00DB483E">
              <w:rPr>
                <w:rFonts w:cstheme="minorHAnsi"/>
                <w:sz w:val="22"/>
                <w:szCs w:val="22"/>
                <w:lang w:val="sq-AL"/>
              </w:rPr>
              <w:t>, 2007</w:t>
            </w:r>
          </w:p>
          <w:p w14:paraId="13AFD1C8" w14:textId="2A630EDE" w:rsidR="008321D8" w:rsidRPr="00DB483E" w:rsidRDefault="008321D8" w:rsidP="008321D8">
            <w:pPr>
              <w:jc w:val="both"/>
              <w:rPr>
                <w:rFonts w:cstheme="minorHAnsi"/>
                <w:sz w:val="22"/>
                <w:szCs w:val="22"/>
                <w:lang w:val="sq-AL"/>
              </w:rPr>
            </w:pPr>
            <w:proofErr w:type="spellStart"/>
            <w:r w:rsidRPr="00DB483E">
              <w:rPr>
                <w:rFonts w:cstheme="minorHAnsi"/>
                <w:sz w:val="22"/>
                <w:szCs w:val="22"/>
                <w:lang w:val="sq-AL"/>
              </w:rPr>
              <w:t>3.The</w:t>
            </w:r>
            <w:proofErr w:type="spellEnd"/>
            <w:r w:rsidRPr="00DB483E">
              <w:rPr>
                <w:rFonts w:cstheme="minorHAnsi"/>
                <w:sz w:val="22"/>
                <w:szCs w:val="22"/>
                <w:lang w:val="sq-AL"/>
              </w:rPr>
              <w:t xml:space="preserve"> </w:t>
            </w:r>
            <w:proofErr w:type="spellStart"/>
            <w:r w:rsidRPr="00DB483E">
              <w:rPr>
                <w:rFonts w:cstheme="minorHAnsi"/>
                <w:sz w:val="22"/>
                <w:szCs w:val="22"/>
                <w:lang w:val="sq-AL"/>
              </w:rPr>
              <w:t>Norton</w:t>
            </w:r>
            <w:proofErr w:type="spellEnd"/>
            <w:r w:rsidRPr="00DB483E">
              <w:rPr>
                <w:rFonts w:cstheme="minorHAnsi"/>
                <w:sz w:val="22"/>
                <w:szCs w:val="22"/>
                <w:lang w:val="sq-AL"/>
              </w:rPr>
              <w:t xml:space="preserve"> </w:t>
            </w:r>
            <w:proofErr w:type="spellStart"/>
            <w:r w:rsidRPr="00DB483E">
              <w:rPr>
                <w:rFonts w:cstheme="minorHAnsi"/>
                <w:sz w:val="22"/>
                <w:szCs w:val="22"/>
                <w:lang w:val="sq-AL"/>
              </w:rPr>
              <w:t>Shakespeare</w:t>
            </w:r>
            <w:proofErr w:type="spellEnd"/>
            <w:r w:rsidRPr="00DB483E">
              <w:rPr>
                <w:rFonts w:cstheme="minorHAnsi"/>
                <w:sz w:val="22"/>
                <w:szCs w:val="22"/>
                <w:lang w:val="sq-AL"/>
              </w:rPr>
              <w:t xml:space="preserve">, </w:t>
            </w:r>
            <w:proofErr w:type="spellStart"/>
            <w:r w:rsidRPr="00DB483E">
              <w:rPr>
                <w:rFonts w:cstheme="minorHAnsi"/>
                <w:sz w:val="22"/>
                <w:szCs w:val="22"/>
                <w:lang w:val="sq-AL"/>
              </w:rPr>
              <w:t>Stephen</w:t>
            </w:r>
            <w:proofErr w:type="spellEnd"/>
            <w:r w:rsidRPr="00DB483E">
              <w:rPr>
                <w:rFonts w:cstheme="minorHAnsi"/>
                <w:sz w:val="22"/>
                <w:szCs w:val="22"/>
                <w:lang w:val="sq-AL"/>
              </w:rPr>
              <w:t xml:space="preserve"> </w:t>
            </w:r>
            <w:proofErr w:type="spellStart"/>
            <w:r w:rsidRPr="00DB483E">
              <w:rPr>
                <w:rFonts w:cstheme="minorHAnsi"/>
                <w:sz w:val="22"/>
                <w:szCs w:val="22"/>
                <w:lang w:val="sq-AL"/>
              </w:rPr>
              <w:t>Greenblatt</w:t>
            </w:r>
            <w:proofErr w:type="spellEnd"/>
            <w:r w:rsidRPr="00DB483E">
              <w:rPr>
                <w:rFonts w:cstheme="minorHAnsi"/>
                <w:sz w:val="22"/>
                <w:szCs w:val="22"/>
                <w:lang w:val="sq-AL"/>
              </w:rPr>
              <w:t xml:space="preserve">, </w:t>
            </w:r>
            <w:proofErr w:type="spellStart"/>
            <w:r w:rsidRPr="00DB483E">
              <w:rPr>
                <w:rFonts w:cstheme="minorHAnsi"/>
                <w:sz w:val="22"/>
                <w:szCs w:val="22"/>
                <w:lang w:val="sq-AL"/>
              </w:rPr>
              <w:t>Walter</w:t>
            </w:r>
            <w:proofErr w:type="spellEnd"/>
            <w:r w:rsidRPr="00DB483E">
              <w:rPr>
                <w:rFonts w:cstheme="minorHAnsi"/>
                <w:sz w:val="22"/>
                <w:szCs w:val="22"/>
                <w:lang w:val="sq-AL"/>
              </w:rPr>
              <w:t xml:space="preserve"> </w:t>
            </w:r>
            <w:proofErr w:type="spellStart"/>
            <w:r w:rsidRPr="00DB483E">
              <w:rPr>
                <w:rFonts w:cstheme="minorHAnsi"/>
                <w:sz w:val="22"/>
                <w:szCs w:val="22"/>
                <w:lang w:val="sq-AL"/>
              </w:rPr>
              <w:t>Cohen</w:t>
            </w:r>
            <w:proofErr w:type="spellEnd"/>
            <w:r w:rsidRPr="00DB483E">
              <w:rPr>
                <w:rFonts w:cstheme="minorHAnsi"/>
                <w:sz w:val="22"/>
                <w:szCs w:val="22"/>
                <w:lang w:val="sq-AL"/>
              </w:rPr>
              <w:t xml:space="preserve"> </w:t>
            </w:r>
            <w:proofErr w:type="spellStart"/>
            <w:r w:rsidRPr="00DB483E">
              <w:rPr>
                <w:rFonts w:cstheme="minorHAnsi"/>
                <w:sz w:val="22"/>
                <w:szCs w:val="22"/>
                <w:lang w:val="sq-AL"/>
              </w:rPr>
              <w:t>third</w:t>
            </w:r>
            <w:proofErr w:type="spellEnd"/>
            <w:r w:rsidRPr="00DB483E">
              <w:rPr>
                <w:rFonts w:cstheme="minorHAnsi"/>
                <w:sz w:val="22"/>
                <w:szCs w:val="22"/>
                <w:lang w:val="sq-AL"/>
              </w:rPr>
              <w:t xml:space="preserve">           ed. 2015 The </w:t>
            </w:r>
            <w:proofErr w:type="spellStart"/>
            <w:r w:rsidRPr="00DB483E">
              <w:rPr>
                <w:rFonts w:cstheme="minorHAnsi"/>
                <w:sz w:val="22"/>
                <w:szCs w:val="22"/>
                <w:lang w:val="sq-AL"/>
              </w:rPr>
              <w:t>Norton</w:t>
            </w:r>
            <w:proofErr w:type="spellEnd"/>
            <w:r w:rsidRPr="00DB483E">
              <w:rPr>
                <w:rFonts w:cstheme="minorHAnsi"/>
                <w:sz w:val="22"/>
                <w:szCs w:val="22"/>
                <w:lang w:val="sq-AL"/>
              </w:rPr>
              <w:t xml:space="preserve"> </w:t>
            </w:r>
            <w:proofErr w:type="spellStart"/>
            <w:r w:rsidRPr="00DB483E">
              <w:rPr>
                <w:rFonts w:cstheme="minorHAnsi"/>
                <w:sz w:val="22"/>
                <w:szCs w:val="22"/>
                <w:lang w:val="sq-AL"/>
              </w:rPr>
              <w:t>Shakespeare</w:t>
            </w:r>
            <w:proofErr w:type="spellEnd"/>
            <w:r w:rsidRPr="00DB483E">
              <w:rPr>
                <w:rFonts w:cstheme="minorHAnsi"/>
                <w:sz w:val="22"/>
                <w:szCs w:val="22"/>
                <w:lang w:val="sq-AL"/>
              </w:rPr>
              <w:t xml:space="preserve">, </w:t>
            </w:r>
            <w:proofErr w:type="spellStart"/>
            <w:r w:rsidRPr="00DB483E">
              <w:rPr>
                <w:rFonts w:cstheme="minorHAnsi"/>
                <w:sz w:val="22"/>
                <w:szCs w:val="22"/>
                <w:lang w:val="sq-AL"/>
              </w:rPr>
              <w:t>Third</w:t>
            </w:r>
            <w:proofErr w:type="spellEnd"/>
            <w:r w:rsidRPr="00DB483E">
              <w:rPr>
                <w:rFonts w:cstheme="minorHAnsi"/>
                <w:sz w:val="22"/>
                <w:szCs w:val="22"/>
                <w:lang w:val="sq-AL"/>
              </w:rPr>
              <w:t xml:space="preserve"> </w:t>
            </w:r>
            <w:proofErr w:type="spellStart"/>
            <w:r w:rsidRPr="00DB483E">
              <w:rPr>
                <w:rFonts w:cstheme="minorHAnsi"/>
                <w:sz w:val="22"/>
                <w:szCs w:val="22"/>
                <w:lang w:val="sq-AL"/>
              </w:rPr>
              <w:t>Edition</w:t>
            </w:r>
            <w:proofErr w:type="spellEnd"/>
            <w:r w:rsidRPr="00DB483E">
              <w:rPr>
                <w:rFonts w:cstheme="minorHAnsi"/>
                <w:sz w:val="22"/>
                <w:szCs w:val="22"/>
                <w:lang w:val="sq-AL"/>
              </w:rPr>
              <w:t xml:space="preserve">: </w:t>
            </w:r>
            <w:proofErr w:type="spellStart"/>
            <w:r w:rsidRPr="00DB483E">
              <w:rPr>
                <w:rFonts w:cstheme="minorHAnsi"/>
                <w:sz w:val="22"/>
                <w:szCs w:val="22"/>
                <w:lang w:val="sq-AL"/>
              </w:rPr>
              <w:t>Norton</w:t>
            </w:r>
            <w:proofErr w:type="spellEnd"/>
            <w:r w:rsidRPr="00DB483E">
              <w:rPr>
                <w:rFonts w:cstheme="minorHAnsi"/>
                <w:sz w:val="22"/>
                <w:szCs w:val="22"/>
                <w:lang w:val="sq-AL"/>
              </w:rPr>
              <w:t xml:space="preserve"> </w:t>
            </w:r>
            <w:proofErr w:type="spellStart"/>
            <w:r w:rsidRPr="00DB483E">
              <w:rPr>
                <w:rFonts w:cstheme="minorHAnsi"/>
                <w:sz w:val="22"/>
                <w:szCs w:val="22"/>
                <w:lang w:val="sq-AL"/>
              </w:rPr>
              <w:t>Ebook</w:t>
            </w:r>
            <w:proofErr w:type="spellEnd"/>
            <w:r w:rsidRPr="00DB483E">
              <w:rPr>
                <w:rFonts w:cstheme="minorHAnsi"/>
                <w:sz w:val="22"/>
                <w:szCs w:val="22"/>
                <w:lang w:val="sq-AL"/>
              </w:rPr>
              <w:t xml:space="preserve">  (</w:t>
            </w:r>
            <w:proofErr w:type="spellStart"/>
            <w:r w:rsidRPr="00DB483E">
              <w:rPr>
                <w:rFonts w:cstheme="minorHAnsi"/>
                <w:sz w:val="22"/>
                <w:szCs w:val="22"/>
                <w:lang w:val="sq-AL"/>
              </w:rPr>
              <w:t>wwnorton.com</w:t>
            </w:r>
            <w:proofErr w:type="spellEnd"/>
            <w:r w:rsidRPr="00DB483E">
              <w:rPr>
                <w:rFonts w:cstheme="minorHAnsi"/>
                <w:sz w:val="22"/>
                <w:szCs w:val="22"/>
                <w:lang w:val="sq-AL"/>
              </w:rPr>
              <w:t xml:space="preserve">) </w:t>
            </w:r>
          </w:p>
          <w:p w14:paraId="38747B81" w14:textId="2DDA0F8D" w:rsidR="008321D8" w:rsidRPr="00DB483E" w:rsidRDefault="008321D8" w:rsidP="008321D8">
            <w:pPr>
              <w:jc w:val="both"/>
              <w:rPr>
                <w:rFonts w:cstheme="minorHAnsi"/>
                <w:sz w:val="22"/>
                <w:szCs w:val="22"/>
                <w:lang w:val="sq-AL"/>
              </w:rPr>
            </w:pPr>
            <w:r w:rsidRPr="00DB483E">
              <w:rPr>
                <w:rFonts w:cstheme="minorHAnsi"/>
                <w:sz w:val="22"/>
                <w:szCs w:val="22"/>
                <w:lang w:val="sq-AL"/>
              </w:rPr>
              <w:t xml:space="preserve">4.  </w:t>
            </w:r>
            <w:proofErr w:type="spellStart"/>
            <w:r w:rsidRPr="00DB483E">
              <w:rPr>
                <w:rFonts w:cstheme="minorHAnsi"/>
                <w:sz w:val="22"/>
                <w:szCs w:val="22"/>
                <w:lang w:val="sq-AL"/>
              </w:rPr>
              <w:t>A.C</w:t>
            </w:r>
            <w:proofErr w:type="spellEnd"/>
            <w:r w:rsidRPr="00DB483E">
              <w:rPr>
                <w:rFonts w:cstheme="minorHAnsi"/>
                <w:sz w:val="22"/>
                <w:szCs w:val="22"/>
                <w:lang w:val="sq-AL"/>
              </w:rPr>
              <w:t xml:space="preserve">. </w:t>
            </w:r>
            <w:proofErr w:type="spellStart"/>
            <w:r w:rsidRPr="00DB483E">
              <w:rPr>
                <w:rFonts w:cstheme="minorHAnsi"/>
                <w:sz w:val="22"/>
                <w:szCs w:val="22"/>
                <w:lang w:val="sq-AL"/>
              </w:rPr>
              <w:t>Bradley</w:t>
            </w:r>
            <w:proofErr w:type="spellEnd"/>
            <w:r w:rsidRPr="00DB483E">
              <w:rPr>
                <w:rFonts w:cstheme="minorHAnsi"/>
                <w:sz w:val="22"/>
                <w:szCs w:val="22"/>
                <w:lang w:val="sq-AL"/>
              </w:rPr>
              <w:t xml:space="preserve">, </w:t>
            </w:r>
            <w:proofErr w:type="spellStart"/>
            <w:r w:rsidRPr="00DB483E">
              <w:rPr>
                <w:rFonts w:cstheme="minorHAnsi"/>
                <w:sz w:val="22"/>
                <w:szCs w:val="22"/>
                <w:lang w:val="sq-AL"/>
              </w:rPr>
              <w:t>Shakespearean</w:t>
            </w:r>
            <w:proofErr w:type="spellEnd"/>
            <w:r w:rsidRPr="00DB483E">
              <w:rPr>
                <w:rFonts w:cstheme="minorHAnsi"/>
                <w:sz w:val="22"/>
                <w:szCs w:val="22"/>
                <w:lang w:val="sq-AL"/>
              </w:rPr>
              <w:t xml:space="preserve"> </w:t>
            </w:r>
            <w:proofErr w:type="spellStart"/>
            <w:r w:rsidRPr="00DB483E">
              <w:rPr>
                <w:rFonts w:cstheme="minorHAnsi"/>
                <w:sz w:val="22"/>
                <w:szCs w:val="22"/>
                <w:lang w:val="sq-AL"/>
              </w:rPr>
              <w:t>tragedy</w:t>
            </w:r>
            <w:proofErr w:type="spellEnd"/>
            <w:r w:rsidRPr="00DB483E">
              <w:rPr>
                <w:rFonts w:cstheme="minorHAnsi"/>
                <w:sz w:val="22"/>
                <w:szCs w:val="22"/>
                <w:lang w:val="sq-AL"/>
              </w:rPr>
              <w:t xml:space="preserve"> </w:t>
            </w:r>
            <w:proofErr w:type="spellStart"/>
            <w:r w:rsidRPr="00DB483E">
              <w:rPr>
                <w:rFonts w:cstheme="minorHAnsi"/>
                <w:sz w:val="22"/>
                <w:szCs w:val="22"/>
                <w:lang w:val="sq-AL"/>
              </w:rPr>
              <w:t>lectures</w:t>
            </w:r>
            <w:proofErr w:type="spellEnd"/>
            <w:r w:rsidRPr="00DB483E">
              <w:rPr>
                <w:rFonts w:cstheme="minorHAnsi"/>
                <w:sz w:val="22"/>
                <w:szCs w:val="22"/>
                <w:lang w:val="sq-AL"/>
              </w:rPr>
              <w:t xml:space="preserve"> </w:t>
            </w:r>
            <w:proofErr w:type="spellStart"/>
            <w:r w:rsidRPr="00DB483E">
              <w:rPr>
                <w:rFonts w:cstheme="minorHAnsi"/>
                <w:sz w:val="22"/>
                <w:szCs w:val="22"/>
                <w:lang w:val="sq-AL"/>
              </w:rPr>
              <w:t>on</w:t>
            </w:r>
            <w:proofErr w:type="spellEnd"/>
            <w:r w:rsidRPr="00DB483E">
              <w:rPr>
                <w:rFonts w:cstheme="minorHAnsi"/>
                <w:sz w:val="22"/>
                <w:szCs w:val="22"/>
                <w:lang w:val="sq-AL"/>
              </w:rPr>
              <w:t xml:space="preserve"> </w:t>
            </w:r>
            <w:proofErr w:type="spellStart"/>
            <w:r w:rsidRPr="00DB483E">
              <w:rPr>
                <w:rFonts w:cstheme="minorHAnsi"/>
                <w:sz w:val="22"/>
                <w:szCs w:val="22"/>
                <w:lang w:val="sq-AL"/>
              </w:rPr>
              <w:t>Hamlet</w:t>
            </w:r>
            <w:proofErr w:type="spellEnd"/>
            <w:r w:rsidRPr="00DB483E">
              <w:rPr>
                <w:rFonts w:cstheme="minorHAnsi"/>
                <w:sz w:val="22"/>
                <w:szCs w:val="22"/>
                <w:lang w:val="sq-AL"/>
              </w:rPr>
              <w:t xml:space="preserve">, </w:t>
            </w:r>
            <w:proofErr w:type="spellStart"/>
            <w:r w:rsidRPr="00DB483E">
              <w:rPr>
                <w:rFonts w:cstheme="minorHAnsi"/>
                <w:sz w:val="22"/>
                <w:szCs w:val="22"/>
                <w:lang w:val="sq-AL"/>
              </w:rPr>
              <w:t>Othello</w:t>
            </w:r>
            <w:proofErr w:type="spellEnd"/>
            <w:r w:rsidRPr="00DB483E">
              <w:rPr>
                <w:rFonts w:cstheme="minorHAnsi"/>
                <w:sz w:val="22"/>
                <w:szCs w:val="22"/>
                <w:lang w:val="sq-AL"/>
              </w:rPr>
              <w:t xml:space="preserve">, </w:t>
            </w:r>
            <w:proofErr w:type="spellStart"/>
            <w:r w:rsidRPr="00DB483E">
              <w:rPr>
                <w:rFonts w:cstheme="minorHAnsi"/>
                <w:sz w:val="22"/>
                <w:szCs w:val="22"/>
                <w:lang w:val="sq-AL"/>
              </w:rPr>
              <w:t>King</w:t>
            </w:r>
            <w:proofErr w:type="spellEnd"/>
            <w:r w:rsidRPr="00DB483E">
              <w:rPr>
                <w:rFonts w:cstheme="minorHAnsi"/>
                <w:sz w:val="22"/>
                <w:szCs w:val="22"/>
                <w:lang w:val="sq-AL"/>
              </w:rPr>
              <w:t xml:space="preserve"> </w:t>
            </w:r>
            <w:proofErr w:type="spellStart"/>
            <w:r w:rsidRPr="00DB483E">
              <w:rPr>
                <w:rFonts w:cstheme="minorHAnsi"/>
                <w:sz w:val="22"/>
                <w:szCs w:val="22"/>
                <w:lang w:val="sq-AL"/>
              </w:rPr>
              <w:t>Lear</w:t>
            </w:r>
            <w:proofErr w:type="spellEnd"/>
          </w:p>
          <w:p w14:paraId="6C04A630" w14:textId="0AB25BC0" w:rsidR="008321D8" w:rsidRPr="00DB483E" w:rsidRDefault="008321D8" w:rsidP="008321D8">
            <w:pPr>
              <w:jc w:val="both"/>
              <w:rPr>
                <w:rFonts w:cstheme="minorHAnsi"/>
                <w:sz w:val="22"/>
                <w:szCs w:val="22"/>
                <w:lang w:val="sq-AL"/>
              </w:rPr>
            </w:pPr>
            <w:proofErr w:type="spellStart"/>
            <w:r w:rsidRPr="00DB483E">
              <w:rPr>
                <w:rFonts w:cstheme="minorHAnsi"/>
                <w:sz w:val="22"/>
                <w:szCs w:val="22"/>
                <w:lang w:val="sq-AL"/>
              </w:rPr>
              <w:t>Macbeth</w:t>
            </w:r>
            <w:proofErr w:type="spellEnd"/>
            <w:r w:rsidRPr="00DB483E">
              <w:rPr>
                <w:rFonts w:cstheme="minorHAnsi"/>
                <w:sz w:val="22"/>
                <w:szCs w:val="22"/>
                <w:lang w:val="sq-AL"/>
              </w:rPr>
              <w:t>,</w:t>
            </w:r>
            <w:r w:rsidRPr="00DB483E">
              <w:rPr>
                <w:rFonts w:cstheme="minorHAnsi"/>
                <w:sz w:val="22"/>
                <w:szCs w:val="22"/>
              </w:rPr>
              <w:t xml:space="preserve"> </w:t>
            </w:r>
            <w:proofErr w:type="spellStart"/>
            <w:r w:rsidRPr="00DB483E">
              <w:rPr>
                <w:rFonts w:cstheme="minorHAnsi"/>
                <w:sz w:val="22"/>
                <w:szCs w:val="22"/>
                <w:lang w:val="sq-AL"/>
              </w:rPr>
              <w:t>macmillan</w:t>
            </w:r>
            <w:proofErr w:type="spellEnd"/>
            <w:r w:rsidRPr="00DB483E">
              <w:rPr>
                <w:rFonts w:cstheme="minorHAnsi"/>
                <w:sz w:val="22"/>
                <w:szCs w:val="22"/>
                <w:lang w:val="sq-AL"/>
              </w:rPr>
              <w:t xml:space="preserve"> </w:t>
            </w:r>
            <w:proofErr w:type="spellStart"/>
            <w:r w:rsidRPr="00DB483E">
              <w:rPr>
                <w:rFonts w:cstheme="minorHAnsi"/>
                <w:sz w:val="22"/>
                <w:szCs w:val="22"/>
                <w:lang w:val="sq-AL"/>
              </w:rPr>
              <w:t>and</w:t>
            </w:r>
            <w:proofErr w:type="spellEnd"/>
            <w:r w:rsidRPr="00DB483E">
              <w:rPr>
                <w:rFonts w:cstheme="minorHAnsi"/>
                <w:sz w:val="22"/>
                <w:szCs w:val="22"/>
                <w:lang w:val="sq-AL"/>
              </w:rPr>
              <w:t xml:space="preserve"> </w:t>
            </w:r>
            <w:proofErr w:type="spellStart"/>
            <w:r w:rsidRPr="00DB483E">
              <w:rPr>
                <w:rFonts w:cstheme="minorHAnsi"/>
                <w:sz w:val="22"/>
                <w:szCs w:val="22"/>
                <w:lang w:val="sq-AL"/>
              </w:rPr>
              <w:t>co</w:t>
            </w:r>
            <w:proofErr w:type="spellEnd"/>
            <w:r w:rsidRPr="00DB483E">
              <w:rPr>
                <w:rFonts w:cstheme="minorHAnsi"/>
                <w:sz w:val="22"/>
                <w:szCs w:val="22"/>
                <w:lang w:val="sq-AL"/>
              </w:rPr>
              <w:t xml:space="preserve">., </w:t>
            </w:r>
            <w:proofErr w:type="spellStart"/>
            <w:r w:rsidRPr="00DB483E">
              <w:rPr>
                <w:rFonts w:cstheme="minorHAnsi"/>
                <w:sz w:val="22"/>
                <w:szCs w:val="22"/>
                <w:lang w:val="sq-AL"/>
              </w:rPr>
              <w:t>limited</w:t>
            </w:r>
            <w:proofErr w:type="spellEnd"/>
            <w:r w:rsidRPr="00DB483E">
              <w:rPr>
                <w:rFonts w:cstheme="minorHAnsi"/>
                <w:sz w:val="22"/>
                <w:szCs w:val="22"/>
                <w:lang w:val="sq-AL"/>
              </w:rPr>
              <w:t xml:space="preserve"> </w:t>
            </w:r>
            <w:proofErr w:type="spellStart"/>
            <w:r w:rsidRPr="00DB483E">
              <w:rPr>
                <w:rFonts w:cstheme="minorHAnsi"/>
                <w:sz w:val="22"/>
                <w:szCs w:val="22"/>
                <w:lang w:val="sq-AL"/>
              </w:rPr>
              <w:t>st</w:t>
            </w:r>
            <w:proofErr w:type="spellEnd"/>
            <w:r w:rsidRPr="00DB483E">
              <w:rPr>
                <w:rFonts w:cstheme="minorHAnsi"/>
                <w:sz w:val="22"/>
                <w:szCs w:val="22"/>
                <w:lang w:val="sq-AL"/>
              </w:rPr>
              <w:t xml:space="preserve">. </w:t>
            </w:r>
            <w:proofErr w:type="spellStart"/>
            <w:r w:rsidRPr="00DB483E">
              <w:rPr>
                <w:rFonts w:cstheme="minorHAnsi"/>
                <w:sz w:val="22"/>
                <w:szCs w:val="22"/>
                <w:lang w:val="sq-AL"/>
              </w:rPr>
              <w:t>Martin's</w:t>
            </w:r>
            <w:proofErr w:type="spellEnd"/>
            <w:r w:rsidRPr="00DB483E">
              <w:rPr>
                <w:rFonts w:cstheme="minorHAnsi"/>
                <w:sz w:val="22"/>
                <w:szCs w:val="22"/>
                <w:lang w:val="sq-AL"/>
              </w:rPr>
              <w:t xml:space="preserve"> </w:t>
            </w:r>
            <w:proofErr w:type="spellStart"/>
            <w:r w:rsidRPr="00DB483E">
              <w:rPr>
                <w:rFonts w:cstheme="minorHAnsi"/>
                <w:sz w:val="22"/>
                <w:szCs w:val="22"/>
                <w:lang w:val="sq-AL"/>
              </w:rPr>
              <w:t>street</w:t>
            </w:r>
            <w:proofErr w:type="spellEnd"/>
            <w:r w:rsidRPr="00DB483E">
              <w:rPr>
                <w:rFonts w:cstheme="minorHAnsi"/>
                <w:sz w:val="22"/>
                <w:szCs w:val="22"/>
                <w:lang w:val="sq-AL"/>
              </w:rPr>
              <w:t xml:space="preserve">, </w:t>
            </w:r>
            <w:proofErr w:type="spellStart"/>
            <w:r w:rsidRPr="00DB483E">
              <w:rPr>
                <w:rFonts w:cstheme="minorHAnsi"/>
                <w:sz w:val="22"/>
                <w:szCs w:val="22"/>
                <w:lang w:val="sq-AL"/>
              </w:rPr>
              <w:t>London</w:t>
            </w:r>
            <w:proofErr w:type="spellEnd"/>
          </w:p>
          <w:p w14:paraId="3ED14485" w14:textId="1CA7DC00" w:rsidR="008321D8" w:rsidRPr="00DB483E" w:rsidRDefault="008321D8" w:rsidP="008321D8">
            <w:pPr>
              <w:jc w:val="both"/>
              <w:rPr>
                <w:rFonts w:cstheme="minorHAnsi"/>
                <w:sz w:val="22"/>
                <w:szCs w:val="22"/>
                <w:lang w:val="sq-AL"/>
              </w:rPr>
            </w:pPr>
            <w:r w:rsidRPr="00DB483E">
              <w:rPr>
                <w:rFonts w:cstheme="minorHAnsi"/>
                <w:sz w:val="22"/>
                <w:szCs w:val="22"/>
                <w:lang w:val="sq-AL"/>
              </w:rPr>
              <w:t xml:space="preserve">1919 </w:t>
            </w:r>
            <w:hyperlink r:id="rId12" w:history="1">
              <w:r w:rsidRPr="00DB483E">
                <w:rPr>
                  <w:rStyle w:val="Hyperlink"/>
                  <w:rFonts w:cstheme="minorHAnsi"/>
                  <w:sz w:val="22"/>
                  <w:szCs w:val="22"/>
                </w:rPr>
                <w:t>The Project Gutenberg eBook of Shakespearean Tragedy, by A.C. Bradley.</w:t>
              </w:r>
            </w:hyperlink>
          </w:p>
          <w:p w14:paraId="5B0F8F3D" w14:textId="353E2B59" w:rsidR="008321D8" w:rsidRPr="00DB483E" w:rsidRDefault="008321D8" w:rsidP="008321D8">
            <w:pPr>
              <w:jc w:val="both"/>
              <w:rPr>
                <w:rFonts w:cstheme="minorHAnsi"/>
                <w:sz w:val="22"/>
                <w:szCs w:val="22"/>
                <w:lang w:val="sq-AL"/>
              </w:rPr>
            </w:pPr>
            <w:proofErr w:type="spellStart"/>
            <w:r w:rsidRPr="00DB483E">
              <w:rPr>
                <w:rFonts w:cstheme="minorHAnsi"/>
                <w:sz w:val="22"/>
                <w:szCs w:val="22"/>
                <w:lang w:val="sq-AL"/>
              </w:rPr>
              <w:t>4.SIGNET</w:t>
            </w:r>
            <w:proofErr w:type="spellEnd"/>
            <w:r w:rsidRPr="00DB483E">
              <w:rPr>
                <w:rFonts w:cstheme="minorHAnsi"/>
                <w:sz w:val="22"/>
                <w:szCs w:val="22"/>
                <w:lang w:val="sq-AL"/>
              </w:rPr>
              <w:t xml:space="preserve">- </w:t>
            </w:r>
            <w:proofErr w:type="spellStart"/>
            <w:r w:rsidRPr="00DB483E">
              <w:rPr>
                <w:rFonts w:cstheme="minorHAnsi"/>
                <w:sz w:val="22"/>
                <w:szCs w:val="22"/>
                <w:lang w:val="sq-AL"/>
              </w:rPr>
              <w:t>selected</w:t>
            </w:r>
            <w:proofErr w:type="spellEnd"/>
            <w:r w:rsidRPr="00DB483E">
              <w:rPr>
                <w:rFonts w:cstheme="minorHAnsi"/>
                <w:sz w:val="22"/>
                <w:szCs w:val="22"/>
                <w:lang w:val="sq-AL"/>
              </w:rPr>
              <w:t xml:space="preserve"> </w:t>
            </w:r>
            <w:proofErr w:type="spellStart"/>
            <w:r w:rsidRPr="00DB483E">
              <w:rPr>
                <w:rFonts w:cstheme="minorHAnsi"/>
                <w:sz w:val="22"/>
                <w:szCs w:val="22"/>
                <w:lang w:val="sq-AL"/>
              </w:rPr>
              <w:t>plays</w:t>
            </w:r>
            <w:proofErr w:type="spellEnd"/>
          </w:p>
          <w:p w14:paraId="757BAC0A" w14:textId="1EB43011" w:rsidR="008321D8" w:rsidRPr="00DB483E" w:rsidRDefault="008321D8" w:rsidP="008321D8">
            <w:pPr>
              <w:jc w:val="both"/>
              <w:rPr>
                <w:rFonts w:cstheme="minorHAnsi"/>
                <w:sz w:val="22"/>
                <w:szCs w:val="22"/>
                <w:lang w:val="sq-AL"/>
              </w:rPr>
            </w:pPr>
            <w:r w:rsidRPr="00DB483E">
              <w:rPr>
                <w:rFonts w:cstheme="minorHAnsi"/>
                <w:sz w:val="22"/>
                <w:szCs w:val="22"/>
                <w:lang w:val="sq-AL"/>
              </w:rPr>
              <w:t>5."</w:t>
            </w:r>
            <w:proofErr w:type="spellStart"/>
            <w:r w:rsidRPr="00DB483E">
              <w:rPr>
                <w:rFonts w:cstheme="minorHAnsi"/>
                <w:sz w:val="22"/>
                <w:szCs w:val="22"/>
                <w:lang w:val="sq-AL"/>
              </w:rPr>
              <w:t>Shakespeare</w:t>
            </w:r>
            <w:proofErr w:type="spellEnd"/>
            <w:r w:rsidRPr="00DB483E">
              <w:rPr>
                <w:rFonts w:cstheme="minorHAnsi"/>
                <w:sz w:val="22"/>
                <w:szCs w:val="22"/>
                <w:lang w:val="sq-AL"/>
              </w:rPr>
              <w:t xml:space="preserve">: The </w:t>
            </w:r>
            <w:proofErr w:type="spellStart"/>
            <w:r w:rsidRPr="00DB483E">
              <w:rPr>
                <w:rFonts w:cstheme="minorHAnsi"/>
                <w:sz w:val="22"/>
                <w:szCs w:val="22"/>
                <w:lang w:val="sq-AL"/>
              </w:rPr>
              <w:t>Invention</w:t>
            </w:r>
            <w:proofErr w:type="spellEnd"/>
            <w:r w:rsidRPr="00DB483E">
              <w:rPr>
                <w:rFonts w:cstheme="minorHAnsi"/>
                <w:sz w:val="22"/>
                <w:szCs w:val="22"/>
                <w:lang w:val="sq-AL"/>
              </w:rPr>
              <w:t xml:space="preserve"> </w:t>
            </w:r>
            <w:proofErr w:type="spellStart"/>
            <w:r w:rsidRPr="00DB483E">
              <w:rPr>
                <w:rFonts w:cstheme="minorHAnsi"/>
                <w:sz w:val="22"/>
                <w:szCs w:val="22"/>
                <w:lang w:val="sq-AL"/>
              </w:rPr>
              <w:t>of</w:t>
            </w:r>
            <w:proofErr w:type="spellEnd"/>
            <w:r w:rsidRPr="00DB483E">
              <w:rPr>
                <w:rFonts w:cstheme="minorHAnsi"/>
                <w:sz w:val="22"/>
                <w:szCs w:val="22"/>
                <w:lang w:val="sq-AL"/>
              </w:rPr>
              <w:t xml:space="preserve"> the Human" (</w:t>
            </w:r>
            <w:proofErr w:type="spellStart"/>
            <w:r w:rsidRPr="00DB483E">
              <w:rPr>
                <w:rFonts w:cstheme="minorHAnsi"/>
                <w:sz w:val="22"/>
                <w:szCs w:val="22"/>
                <w:lang w:val="sq-AL"/>
              </w:rPr>
              <w:t>PDF</w:t>
            </w:r>
            <w:proofErr w:type="spellEnd"/>
            <w:r w:rsidRPr="00DB483E">
              <w:rPr>
                <w:rFonts w:cstheme="minorHAnsi"/>
                <w:sz w:val="22"/>
                <w:szCs w:val="22"/>
                <w:lang w:val="sq-AL"/>
              </w:rPr>
              <w:t xml:space="preserve">)   </w:t>
            </w:r>
            <w:proofErr w:type="spellStart"/>
            <w:r w:rsidRPr="00DB483E">
              <w:rPr>
                <w:rFonts w:cstheme="minorHAnsi"/>
                <w:sz w:val="22"/>
                <w:szCs w:val="22"/>
                <w:lang w:val="sq-AL"/>
              </w:rPr>
              <w:t>Harold_Bloom</w:t>
            </w:r>
            <w:proofErr w:type="spellEnd"/>
            <w:r w:rsidRPr="00DB483E">
              <w:rPr>
                <w:rFonts w:cstheme="minorHAnsi"/>
                <w:sz w:val="22"/>
                <w:szCs w:val="22"/>
                <w:lang w:val="sq-AL"/>
              </w:rPr>
              <w:t xml:space="preserve">_- </w:t>
            </w:r>
          </w:p>
          <w:p w14:paraId="250B81A1" w14:textId="272ACE54" w:rsidR="008321D8" w:rsidRPr="00DB483E" w:rsidRDefault="008321D8" w:rsidP="008321D8">
            <w:pPr>
              <w:jc w:val="both"/>
              <w:rPr>
                <w:rFonts w:cstheme="minorHAnsi"/>
                <w:sz w:val="22"/>
                <w:szCs w:val="22"/>
                <w:lang w:val="sq-AL"/>
              </w:rPr>
            </w:pPr>
            <w:r w:rsidRPr="00DB483E">
              <w:rPr>
                <w:rFonts w:cstheme="minorHAnsi"/>
                <w:sz w:val="22"/>
                <w:szCs w:val="22"/>
                <w:lang w:val="sq-AL"/>
              </w:rPr>
              <w:t xml:space="preserve">  </w:t>
            </w:r>
            <w:hyperlink r:id="rId13" w:history="1">
              <w:r>
                <w:rPr>
                  <w:rStyle w:val="Hyperlink"/>
                </w:rPr>
                <w:t>Shakespeare: The Invention of the Human | Harold Bloom | download (b-</w:t>
              </w:r>
              <w:proofErr w:type="spellStart"/>
              <w:r>
                <w:rPr>
                  <w:rStyle w:val="Hyperlink"/>
                </w:rPr>
                <w:t>ok.xyz</w:t>
              </w:r>
              <w:proofErr w:type="spellEnd"/>
              <w:r>
                <w:rPr>
                  <w:rStyle w:val="Hyperlink"/>
                </w:rPr>
                <w:t>)</w:t>
              </w:r>
            </w:hyperlink>
          </w:p>
          <w:p w14:paraId="67314900" w14:textId="45DAEC0B" w:rsidR="008321D8" w:rsidRPr="00DB483E" w:rsidRDefault="008321D8" w:rsidP="008321D8">
            <w:pPr>
              <w:jc w:val="both"/>
              <w:rPr>
                <w:rFonts w:cstheme="minorHAnsi"/>
                <w:sz w:val="22"/>
                <w:szCs w:val="22"/>
                <w:lang w:val="sq-AL"/>
              </w:rPr>
            </w:pPr>
            <w:r w:rsidRPr="00DB483E">
              <w:rPr>
                <w:rFonts w:cstheme="minorHAnsi"/>
                <w:sz w:val="22"/>
                <w:szCs w:val="22"/>
                <w:lang w:val="sq-AL"/>
              </w:rPr>
              <w:t xml:space="preserve"> </w:t>
            </w:r>
            <w:proofErr w:type="spellStart"/>
            <w:r>
              <w:rPr>
                <w:rFonts w:cstheme="minorHAnsi"/>
                <w:sz w:val="22"/>
                <w:szCs w:val="22"/>
                <w:lang w:val="sq-AL"/>
              </w:rPr>
              <w:t>6.</w:t>
            </w:r>
            <w:r w:rsidRPr="00DB483E">
              <w:rPr>
                <w:rFonts w:cstheme="minorHAnsi"/>
                <w:sz w:val="22"/>
                <w:szCs w:val="22"/>
                <w:lang w:val="sq-AL"/>
              </w:rPr>
              <w:t>Shakespear’s</w:t>
            </w:r>
            <w:proofErr w:type="spellEnd"/>
            <w:r w:rsidRPr="00DB483E">
              <w:rPr>
                <w:rFonts w:cstheme="minorHAnsi"/>
                <w:sz w:val="22"/>
                <w:szCs w:val="22"/>
                <w:lang w:val="sq-AL"/>
              </w:rPr>
              <w:t xml:space="preserve"> </w:t>
            </w:r>
            <w:proofErr w:type="spellStart"/>
            <w:r w:rsidRPr="00DB483E">
              <w:rPr>
                <w:rFonts w:cstheme="minorHAnsi"/>
                <w:sz w:val="22"/>
                <w:szCs w:val="22"/>
                <w:lang w:val="sq-AL"/>
              </w:rPr>
              <w:t>Macbeth</w:t>
            </w:r>
            <w:proofErr w:type="spellEnd"/>
            <w:r w:rsidRPr="00DB483E">
              <w:rPr>
                <w:rFonts w:cstheme="minorHAnsi"/>
                <w:sz w:val="22"/>
                <w:szCs w:val="22"/>
                <w:lang w:val="sq-AL"/>
              </w:rPr>
              <w:t xml:space="preserve"> by </w:t>
            </w:r>
            <w:proofErr w:type="spellStart"/>
            <w:r w:rsidRPr="00DB483E">
              <w:rPr>
                <w:rFonts w:cstheme="minorHAnsi"/>
                <w:sz w:val="22"/>
                <w:szCs w:val="22"/>
                <w:lang w:val="sq-AL"/>
              </w:rPr>
              <w:t>Harold</w:t>
            </w:r>
            <w:proofErr w:type="spellEnd"/>
            <w:r w:rsidRPr="00DB483E">
              <w:rPr>
                <w:rFonts w:cstheme="minorHAnsi"/>
                <w:sz w:val="22"/>
                <w:szCs w:val="22"/>
                <w:lang w:val="sq-AL"/>
              </w:rPr>
              <w:t xml:space="preserve"> </w:t>
            </w:r>
            <w:proofErr w:type="spellStart"/>
            <w:r w:rsidRPr="00DB483E">
              <w:rPr>
                <w:rFonts w:cstheme="minorHAnsi"/>
                <w:sz w:val="22"/>
                <w:szCs w:val="22"/>
                <w:lang w:val="sq-AL"/>
              </w:rPr>
              <w:t>Bloom</w:t>
            </w:r>
            <w:proofErr w:type="spellEnd"/>
            <w:r w:rsidRPr="00DB483E">
              <w:rPr>
                <w:rFonts w:cstheme="minorHAnsi"/>
                <w:sz w:val="22"/>
                <w:szCs w:val="22"/>
                <w:lang w:val="sq-AL"/>
              </w:rPr>
              <w:t xml:space="preserve">, </w:t>
            </w:r>
            <w:proofErr w:type="spellStart"/>
            <w:r w:rsidRPr="00DB483E">
              <w:rPr>
                <w:rFonts w:cstheme="minorHAnsi"/>
                <w:sz w:val="22"/>
                <w:szCs w:val="22"/>
                <w:lang w:val="sq-AL"/>
              </w:rPr>
              <w:t>InfoBase</w:t>
            </w:r>
            <w:proofErr w:type="spellEnd"/>
            <w:r w:rsidRPr="00DB483E">
              <w:rPr>
                <w:rFonts w:cstheme="minorHAnsi"/>
                <w:sz w:val="22"/>
                <w:szCs w:val="22"/>
                <w:lang w:val="sq-AL"/>
              </w:rPr>
              <w:t xml:space="preserve"> </w:t>
            </w:r>
            <w:proofErr w:type="spellStart"/>
            <w:r w:rsidRPr="00DB483E">
              <w:rPr>
                <w:rFonts w:cstheme="minorHAnsi"/>
                <w:sz w:val="22"/>
                <w:szCs w:val="22"/>
                <w:lang w:val="sq-AL"/>
              </w:rPr>
              <w:t>Publishing</w:t>
            </w:r>
            <w:proofErr w:type="spellEnd"/>
            <w:r w:rsidRPr="00DB483E">
              <w:rPr>
                <w:rFonts w:cstheme="minorHAnsi"/>
                <w:sz w:val="22"/>
                <w:szCs w:val="22"/>
                <w:lang w:val="sq-AL"/>
              </w:rPr>
              <w:t xml:space="preserve">, 2010 </w:t>
            </w:r>
          </w:p>
          <w:p w14:paraId="4EA4EC55" w14:textId="73B5A14D" w:rsidR="008321D8" w:rsidRDefault="008321D8" w:rsidP="008321D8">
            <w:pPr>
              <w:snapToGrid w:val="0"/>
              <w:jc w:val="both"/>
              <w:rPr>
                <w:rFonts w:cstheme="minorHAnsi"/>
                <w:sz w:val="22"/>
                <w:szCs w:val="22"/>
                <w:lang w:val="sq-AL"/>
              </w:rPr>
            </w:pPr>
            <w:r w:rsidRPr="00DB483E">
              <w:rPr>
                <w:rFonts w:cstheme="minorHAnsi"/>
                <w:sz w:val="22"/>
                <w:szCs w:val="22"/>
                <w:lang w:val="sq-AL"/>
              </w:rPr>
              <w:t>.</w:t>
            </w:r>
            <w:proofErr w:type="spellStart"/>
            <w:r w:rsidRPr="00DB483E">
              <w:rPr>
                <w:rFonts w:cstheme="minorHAnsi"/>
                <w:sz w:val="22"/>
                <w:szCs w:val="22"/>
                <w:lang w:val="sq-AL"/>
              </w:rPr>
              <w:t>Othello-Fully</w:t>
            </w:r>
            <w:proofErr w:type="spellEnd"/>
            <w:r w:rsidRPr="00DB483E">
              <w:rPr>
                <w:rFonts w:cstheme="minorHAnsi"/>
                <w:sz w:val="22"/>
                <w:szCs w:val="22"/>
                <w:lang w:val="sq-AL"/>
              </w:rPr>
              <w:t xml:space="preserve"> </w:t>
            </w:r>
            <w:proofErr w:type="spellStart"/>
            <w:r w:rsidRPr="00DB483E">
              <w:rPr>
                <w:rFonts w:cstheme="minorHAnsi"/>
                <w:sz w:val="22"/>
                <w:szCs w:val="22"/>
                <w:lang w:val="sq-AL"/>
              </w:rPr>
              <w:t>Annotated</w:t>
            </w:r>
            <w:proofErr w:type="spellEnd"/>
            <w:r w:rsidRPr="00DB483E">
              <w:rPr>
                <w:rFonts w:cstheme="minorHAnsi"/>
                <w:sz w:val="22"/>
                <w:szCs w:val="22"/>
                <w:lang w:val="sq-AL"/>
              </w:rPr>
              <w:t xml:space="preserve"> </w:t>
            </w:r>
            <w:proofErr w:type="spellStart"/>
            <w:r w:rsidRPr="00DB483E">
              <w:rPr>
                <w:rFonts w:cstheme="minorHAnsi"/>
                <w:sz w:val="22"/>
                <w:szCs w:val="22"/>
                <w:lang w:val="sq-AL"/>
              </w:rPr>
              <w:t>with</w:t>
            </w:r>
            <w:proofErr w:type="spellEnd"/>
            <w:r w:rsidRPr="00DB483E">
              <w:rPr>
                <w:rFonts w:cstheme="minorHAnsi"/>
                <w:sz w:val="22"/>
                <w:szCs w:val="22"/>
                <w:lang w:val="sq-AL"/>
              </w:rPr>
              <w:t xml:space="preserve"> an </w:t>
            </w:r>
            <w:proofErr w:type="spellStart"/>
            <w:r w:rsidRPr="00DB483E">
              <w:rPr>
                <w:rFonts w:cstheme="minorHAnsi"/>
                <w:sz w:val="22"/>
                <w:szCs w:val="22"/>
                <w:lang w:val="sq-AL"/>
              </w:rPr>
              <w:t>Introduction</w:t>
            </w:r>
            <w:proofErr w:type="spellEnd"/>
            <w:r w:rsidRPr="00DB483E">
              <w:rPr>
                <w:rFonts w:cstheme="minorHAnsi"/>
                <w:sz w:val="22"/>
                <w:szCs w:val="22"/>
                <w:lang w:val="sq-AL"/>
              </w:rPr>
              <w:t xml:space="preserve">, by </w:t>
            </w:r>
            <w:proofErr w:type="spellStart"/>
            <w:r w:rsidRPr="00DB483E">
              <w:rPr>
                <w:rFonts w:cstheme="minorHAnsi"/>
                <w:sz w:val="22"/>
                <w:szCs w:val="22"/>
                <w:lang w:val="sq-AL"/>
              </w:rPr>
              <w:t>Burton</w:t>
            </w:r>
            <w:proofErr w:type="spellEnd"/>
            <w:r w:rsidRPr="00DB483E">
              <w:rPr>
                <w:rFonts w:cstheme="minorHAnsi"/>
                <w:sz w:val="22"/>
                <w:szCs w:val="22"/>
                <w:lang w:val="sq-AL"/>
              </w:rPr>
              <w:t xml:space="preserve"> </w:t>
            </w:r>
            <w:proofErr w:type="spellStart"/>
            <w:r w:rsidRPr="00DB483E">
              <w:rPr>
                <w:rFonts w:cstheme="minorHAnsi"/>
                <w:sz w:val="22"/>
                <w:szCs w:val="22"/>
                <w:lang w:val="sq-AL"/>
              </w:rPr>
              <w:t>Raffel</w:t>
            </w:r>
            <w:proofErr w:type="spellEnd"/>
            <w:r w:rsidRPr="00DB483E">
              <w:rPr>
                <w:rFonts w:cstheme="minorHAnsi"/>
                <w:sz w:val="22"/>
                <w:szCs w:val="22"/>
                <w:lang w:val="sq-AL"/>
              </w:rPr>
              <w:t xml:space="preserve">, 2005, </w:t>
            </w:r>
            <w:proofErr w:type="spellStart"/>
            <w:r w:rsidRPr="00DB483E">
              <w:rPr>
                <w:rFonts w:cstheme="minorHAnsi"/>
                <w:sz w:val="22"/>
                <w:szCs w:val="22"/>
                <w:lang w:val="sq-AL"/>
              </w:rPr>
              <w:t>Yale</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w:t>
            </w:r>
            <w:proofErr w:type="spellEnd"/>
            <w:r w:rsidRPr="00DB483E">
              <w:rPr>
                <w:rFonts w:cstheme="minorHAnsi"/>
                <w:sz w:val="22"/>
                <w:szCs w:val="22"/>
                <w:lang w:val="sq-AL"/>
              </w:rPr>
              <w:t xml:space="preserve">, </w:t>
            </w:r>
            <w:proofErr w:type="spellStart"/>
            <w:r w:rsidRPr="00DB483E">
              <w:rPr>
                <w:rFonts w:cstheme="minorHAnsi"/>
                <w:sz w:val="22"/>
                <w:szCs w:val="22"/>
                <w:lang w:val="sq-AL"/>
              </w:rPr>
              <w:t>Othello</w:t>
            </w:r>
            <w:proofErr w:type="spellEnd"/>
            <w:r w:rsidRPr="00DB483E">
              <w:rPr>
                <w:rFonts w:cstheme="minorHAnsi"/>
                <w:sz w:val="22"/>
                <w:szCs w:val="22"/>
                <w:lang w:val="sq-AL"/>
              </w:rPr>
              <w:t xml:space="preserve"> - </w:t>
            </w:r>
            <w:proofErr w:type="spellStart"/>
            <w:r w:rsidRPr="00DB483E">
              <w:rPr>
                <w:rFonts w:cstheme="minorHAnsi"/>
                <w:sz w:val="22"/>
                <w:szCs w:val="22"/>
                <w:lang w:val="sq-AL"/>
              </w:rPr>
              <w:t>Google</w:t>
            </w:r>
            <w:proofErr w:type="spellEnd"/>
            <w:r w:rsidRPr="00DB483E">
              <w:rPr>
                <w:rFonts w:cstheme="minorHAnsi"/>
                <w:sz w:val="22"/>
                <w:szCs w:val="22"/>
                <w:lang w:val="sq-AL"/>
              </w:rPr>
              <w:t xml:space="preserve"> </w:t>
            </w:r>
            <w:proofErr w:type="spellStart"/>
            <w:r w:rsidRPr="00DB483E">
              <w:rPr>
                <w:rFonts w:cstheme="minorHAnsi"/>
                <w:sz w:val="22"/>
                <w:szCs w:val="22"/>
                <w:lang w:val="sq-AL"/>
              </w:rPr>
              <w:t>Books</w:t>
            </w:r>
            <w:proofErr w:type="spellEnd"/>
          </w:p>
          <w:p w14:paraId="19F9F21F" w14:textId="24CA5F83" w:rsidR="00645221" w:rsidRDefault="00645221" w:rsidP="008321D8">
            <w:pPr>
              <w:snapToGrid w:val="0"/>
              <w:jc w:val="both"/>
              <w:rPr>
                <w:rFonts w:cstheme="minorHAnsi"/>
                <w:sz w:val="22"/>
                <w:szCs w:val="22"/>
                <w:lang w:val="sq-AL"/>
              </w:rPr>
            </w:pPr>
          </w:p>
          <w:p w14:paraId="02BEECAD" w14:textId="4FC1F7C5" w:rsidR="00645221" w:rsidRPr="00DB483E" w:rsidRDefault="00645221" w:rsidP="008321D8">
            <w:pPr>
              <w:snapToGrid w:val="0"/>
              <w:jc w:val="both"/>
              <w:rPr>
                <w:rFonts w:cstheme="minorHAnsi"/>
                <w:sz w:val="22"/>
                <w:szCs w:val="22"/>
                <w:lang w:val="sq-AL"/>
              </w:rPr>
            </w:pPr>
            <w:r>
              <w:rPr>
                <w:rFonts w:cstheme="minorHAnsi"/>
                <w:sz w:val="22"/>
                <w:szCs w:val="22"/>
                <w:lang w:val="sq-AL"/>
              </w:rPr>
              <w:t xml:space="preserve">6. </w:t>
            </w:r>
            <w:proofErr w:type="spellStart"/>
            <w:r>
              <w:rPr>
                <w:rFonts w:cstheme="minorHAnsi"/>
                <w:sz w:val="22"/>
                <w:szCs w:val="22"/>
                <w:lang w:val="sq-AL"/>
              </w:rPr>
              <w:t>Harold</w:t>
            </w:r>
            <w:proofErr w:type="spellEnd"/>
            <w:r>
              <w:rPr>
                <w:rFonts w:cstheme="minorHAnsi"/>
                <w:sz w:val="22"/>
                <w:szCs w:val="22"/>
                <w:lang w:val="sq-AL"/>
              </w:rPr>
              <w:t xml:space="preserve"> </w:t>
            </w:r>
            <w:proofErr w:type="spellStart"/>
            <w:r>
              <w:rPr>
                <w:rFonts w:cstheme="minorHAnsi"/>
                <w:sz w:val="22"/>
                <w:szCs w:val="22"/>
                <w:lang w:val="sq-AL"/>
              </w:rPr>
              <w:t>Bloom</w:t>
            </w:r>
            <w:proofErr w:type="spellEnd"/>
            <w:r>
              <w:rPr>
                <w:rFonts w:cstheme="minorHAnsi"/>
                <w:sz w:val="22"/>
                <w:szCs w:val="22"/>
                <w:lang w:val="sq-AL"/>
              </w:rPr>
              <w:t xml:space="preserve">, </w:t>
            </w:r>
            <w:proofErr w:type="spellStart"/>
            <w:r>
              <w:rPr>
                <w:rFonts w:cstheme="minorHAnsi"/>
                <w:sz w:val="22"/>
                <w:szCs w:val="22"/>
                <w:lang w:val="sq-AL"/>
              </w:rPr>
              <w:t>Hamlet</w:t>
            </w:r>
            <w:proofErr w:type="spellEnd"/>
            <w:r>
              <w:rPr>
                <w:rFonts w:cstheme="minorHAnsi"/>
                <w:sz w:val="22"/>
                <w:szCs w:val="22"/>
                <w:lang w:val="sq-AL"/>
              </w:rPr>
              <w:t xml:space="preserve"> </w:t>
            </w:r>
            <w:proofErr w:type="spellStart"/>
            <w:r>
              <w:rPr>
                <w:rFonts w:cstheme="minorHAnsi"/>
                <w:sz w:val="22"/>
                <w:szCs w:val="22"/>
                <w:lang w:val="sq-AL"/>
              </w:rPr>
              <w:t>Poem</w:t>
            </w:r>
            <w:proofErr w:type="spellEnd"/>
            <w:r>
              <w:rPr>
                <w:rFonts w:cstheme="minorHAnsi"/>
                <w:sz w:val="22"/>
                <w:szCs w:val="22"/>
                <w:lang w:val="sq-AL"/>
              </w:rPr>
              <w:t xml:space="preserve"> </w:t>
            </w:r>
            <w:proofErr w:type="spellStart"/>
            <w:r>
              <w:rPr>
                <w:rFonts w:cstheme="minorHAnsi"/>
                <w:sz w:val="22"/>
                <w:szCs w:val="22"/>
                <w:lang w:val="sq-AL"/>
              </w:rPr>
              <w:t>Unlimited</w:t>
            </w:r>
            <w:proofErr w:type="spellEnd"/>
            <w:r>
              <w:rPr>
                <w:rFonts w:cstheme="minorHAnsi"/>
                <w:sz w:val="22"/>
                <w:szCs w:val="22"/>
                <w:lang w:val="sq-AL"/>
              </w:rPr>
              <w:t xml:space="preserve"> , </w:t>
            </w:r>
            <w:proofErr w:type="spellStart"/>
            <w:r w:rsidRPr="00645221">
              <w:rPr>
                <w:rFonts w:cstheme="minorHAnsi"/>
                <w:sz w:val="22"/>
                <w:szCs w:val="22"/>
                <w:lang w:val="sq-AL"/>
              </w:rPr>
              <w:t>Edinburgh</w:t>
            </w:r>
            <w:proofErr w:type="spellEnd"/>
            <w:r w:rsidRPr="00645221">
              <w:rPr>
                <w:rFonts w:cstheme="minorHAnsi"/>
                <w:sz w:val="22"/>
                <w:szCs w:val="22"/>
                <w:lang w:val="sq-AL"/>
              </w:rPr>
              <w:t xml:space="preserve">: </w:t>
            </w:r>
            <w:proofErr w:type="spellStart"/>
            <w:r w:rsidRPr="00645221">
              <w:rPr>
                <w:rFonts w:cstheme="minorHAnsi"/>
                <w:sz w:val="22"/>
                <w:szCs w:val="22"/>
                <w:lang w:val="sq-AL"/>
              </w:rPr>
              <w:t>Canongate</w:t>
            </w:r>
            <w:proofErr w:type="spellEnd"/>
            <w:r w:rsidRPr="00645221">
              <w:rPr>
                <w:rFonts w:cstheme="minorHAnsi"/>
                <w:sz w:val="22"/>
                <w:szCs w:val="22"/>
                <w:lang w:val="sq-AL"/>
              </w:rPr>
              <w:t>, 2003</w:t>
            </w:r>
            <w:r w:rsidR="00BB207F">
              <w:rPr>
                <w:rFonts w:cstheme="minorHAnsi"/>
                <w:sz w:val="22"/>
                <w:szCs w:val="22"/>
                <w:lang w:val="sq-AL"/>
              </w:rPr>
              <w:t xml:space="preserve"> </w:t>
            </w:r>
            <w:hyperlink r:id="rId14" w:history="1">
              <w:proofErr w:type="spellStart"/>
              <w:r w:rsidR="00BB207F">
                <w:rPr>
                  <w:rStyle w:val="Hyperlink"/>
                </w:rPr>
                <w:t>BCAD.INFO</w:t>
              </w:r>
              <w:proofErr w:type="spellEnd"/>
              <w:r w:rsidR="00BB207F">
                <w:rPr>
                  <w:rStyle w:val="Hyperlink"/>
                </w:rPr>
                <w:t xml:space="preserve"> PDF free online compression - COMPRESS-</w:t>
              </w:r>
              <w:proofErr w:type="spellStart"/>
              <w:r w:rsidR="00BB207F">
                <w:rPr>
                  <w:rStyle w:val="Hyperlink"/>
                </w:rPr>
                <w:t>PDF.BCAD.INFO</w:t>
              </w:r>
              <w:proofErr w:type="spellEnd"/>
            </w:hyperlink>
          </w:p>
          <w:p w14:paraId="713E17DA" w14:textId="6C88E0C3" w:rsidR="008321D8" w:rsidRPr="00DB483E" w:rsidRDefault="008321D8" w:rsidP="008321D8">
            <w:pPr>
              <w:snapToGrid w:val="0"/>
              <w:jc w:val="both"/>
              <w:rPr>
                <w:rFonts w:cstheme="minorHAnsi"/>
                <w:sz w:val="22"/>
                <w:szCs w:val="22"/>
                <w:lang w:val="sq-AL"/>
              </w:rPr>
            </w:pPr>
            <w:r w:rsidRPr="00DB483E">
              <w:rPr>
                <w:rFonts w:cstheme="minorHAnsi"/>
                <w:sz w:val="22"/>
                <w:szCs w:val="22"/>
                <w:lang w:val="sq-AL"/>
              </w:rPr>
              <w:lastRenderedPageBreak/>
              <w:t xml:space="preserve">7. </w:t>
            </w:r>
            <w:proofErr w:type="spellStart"/>
            <w:r w:rsidRPr="00DB483E">
              <w:rPr>
                <w:rFonts w:cstheme="minorHAnsi"/>
                <w:sz w:val="22"/>
                <w:szCs w:val="22"/>
                <w:lang w:val="sq-AL"/>
              </w:rPr>
              <w:t>Heather</w:t>
            </w:r>
            <w:proofErr w:type="spellEnd"/>
            <w:r w:rsidRPr="00DB483E">
              <w:rPr>
                <w:rFonts w:cstheme="minorHAnsi"/>
                <w:sz w:val="22"/>
                <w:szCs w:val="22"/>
                <w:lang w:val="sq-AL"/>
              </w:rPr>
              <w:t xml:space="preserve"> </w:t>
            </w:r>
            <w:proofErr w:type="spellStart"/>
            <w:r w:rsidRPr="00DB483E">
              <w:rPr>
                <w:rFonts w:cstheme="minorHAnsi"/>
                <w:sz w:val="22"/>
                <w:szCs w:val="22"/>
                <w:lang w:val="sq-AL"/>
              </w:rPr>
              <w:t>Brown</w:t>
            </w:r>
            <w:proofErr w:type="spellEnd"/>
            <w:r w:rsidRPr="00DB483E">
              <w:rPr>
                <w:rFonts w:cstheme="minorHAnsi"/>
                <w:sz w:val="22"/>
                <w:szCs w:val="22"/>
                <w:lang w:val="sq-AL"/>
              </w:rPr>
              <w:t xml:space="preserve">, </w:t>
            </w:r>
            <w:proofErr w:type="spellStart"/>
            <w:r w:rsidRPr="00DB483E">
              <w:rPr>
                <w:rFonts w:cstheme="minorHAnsi"/>
                <w:sz w:val="22"/>
                <w:szCs w:val="22"/>
                <w:lang w:val="sq-AL"/>
              </w:rPr>
              <w:t>Gender</w:t>
            </w:r>
            <w:proofErr w:type="spellEnd"/>
            <w:r w:rsidRPr="00DB483E">
              <w:rPr>
                <w:rFonts w:cstheme="minorHAnsi"/>
                <w:sz w:val="22"/>
                <w:szCs w:val="22"/>
                <w:lang w:val="sq-AL"/>
              </w:rPr>
              <w:t xml:space="preserve"> </w:t>
            </w:r>
            <w:proofErr w:type="spellStart"/>
            <w:r w:rsidRPr="00DB483E">
              <w:rPr>
                <w:rFonts w:cstheme="minorHAnsi"/>
                <w:sz w:val="22"/>
                <w:szCs w:val="22"/>
                <w:lang w:val="sq-AL"/>
              </w:rPr>
              <w:t>and</w:t>
            </w:r>
            <w:proofErr w:type="spellEnd"/>
            <w:r w:rsidRPr="00DB483E">
              <w:rPr>
                <w:rFonts w:cstheme="minorHAnsi"/>
                <w:sz w:val="22"/>
                <w:szCs w:val="22"/>
                <w:lang w:val="sq-AL"/>
              </w:rPr>
              <w:t xml:space="preserve"> </w:t>
            </w:r>
            <w:proofErr w:type="spellStart"/>
            <w:r w:rsidRPr="00DB483E">
              <w:rPr>
                <w:rFonts w:cstheme="minorHAnsi"/>
                <w:sz w:val="22"/>
                <w:szCs w:val="22"/>
                <w:lang w:val="sq-AL"/>
              </w:rPr>
              <w:t>Identity</w:t>
            </w:r>
            <w:proofErr w:type="spellEnd"/>
            <w:r w:rsidRPr="00DB483E">
              <w:rPr>
                <w:rFonts w:cstheme="minorHAnsi"/>
                <w:sz w:val="22"/>
                <w:szCs w:val="22"/>
                <w:lang w:val="sq-AL"/>
              </w:rPr>
              <w:t xml:space="preserve"> in </w:t>
            </w:r>
            <w:proofErr w:type="spellStart"/>
            <w:r w:rsidRPr="00DB483E">
              <w:rPr>
                <w:rFonts w:cstheme="minorHAnsi"/>
                <w:sz w:val="22"/>
                <w:szCs w:val="22"/>
                <w:lang w:val="sq-AL"/>
              </w:rPr>
              <w:t>Hamlet</w:t>
            </w:r>
            <w:proofErr w:type="spellEnd"/>
            <w:r w:rsidRPr="00DB483E">
              <w:rPr>
                <w:rFonts w:cstheme="minorHAnsi"/>
                <w:sz w:val="22"/>
                <w:szCs w:val="22"/>
                <w:lang w:val="sq-AL"/>
              </w:rPr>
              <w:t xml:space="preserve">: A Modern </w:t>
            </w:r>
            <w:proofErr w:type="spellStart"/>
            <w:r w:rsidRPr="00DB483E">
              <w:rPr>
                <w:rFonts w:cstheme="minorHAnsi"/>
                <w:sz w:val="22"/>
                <w:szCs w:val="22"/>
                <w:lang w:val="sq-AL"/>
              </w:rPr>
              <w:t>Interpretation</w:t>
            </w:r>
            <w:proofErr w:type="spellEnd"/>
            <w:r w:rsidRPr="00DB483E">
              <w:rPr>
                <w:rFonts w:cstheme="minorHAnsi"/>
                <w:sz w:val="22"/>
                <w:szCs w:val="22"/>
                <w:lang w:val="sq-AL"/>
              </w:rPr>
              <w:t xml:space="preserve"> </w:t>
            </w:r>
            <w:proofErr w:type="spellStart"/>
            <w:r w:rsidRPr="00DB483E">
              <w:rPr>
                <w:rFonts w:cstheme="minorHAnsi"/>
                <w:sz w:val="22"/>
                <w:szCs w:val="22"/>
                <w:lang w:val="sq-AL"/>
              </w:rPr>
              <w:t>of</w:t>
            </w:r>
            <w:proofErr w:type="spellEnd"/>
            <w:r w:rsidRPr="00DB483E">
              <w:rPr>
                <w:rFonts w:cstheme="minorHAnsi"/>
                <w:sz w:val="22"/>
                <w:szCs w:val="22"/>
                <w:lang w:val="sq-AL"/>
              </w:rPr>
              <w:t xml:space="preserve"> </w:t>
            </w:r>
            <w:proofErr w:type="spellStart"/>
            <w:r w:rsidRPr="00DB483E">
              <w:rPr>
                <w:rFonts w:cstheme="minorHAnsi"/>
                <w:sz w:val="22"/>
                <w:szCs w:val="22"/>
                <w:lang w:val="sq-AL"/>
              </w:rPr>
              <w:t>Ophelia</w:t>
            </w:r>
            <w:proofErr w:type="spellEnd"/>
            <w:r w:rsidRPr="00DB483E">
              <w:rPr>
                <w:rFonts w:cstheme="minorHAnsi"/>
                <w:sz w:val="22"/>
                <w:szCs w:val="22"/>
                <w:lang w:val="sq-AL"/>
              </w:rPr>
              <w:t xml:space="preserve"> The </w:t>
            </w:r>
            <w:proofErr w:type="spellStart"/>
            <w:r w:rsidRPr="00DB483E">
              <w:rPr>
                <w:rFonts w:cstheme="minorHAnsi"/>
                <w:sz w:val="22"/>
                <w:szCs w:val="22"/>
                <w:lang w:val="sq-AL"/>
              </w:rPr>
              <w:t>Myriad</w:t>
            </w:r>
            <w:proofErr w:type="spellEnd"/>
            <w:r w:rsidRPr="00DB483E">
              <w:rPr>
                <w:rFonts w:cstheme="minorHAnsi"/>
                <w:sz w:val="22"/>
                <w:szCs w:val="22"/>
                <w:lang w:val="sq-AL"/>
              </w:rPr>
              <w:t xml:space="preserve">: </w:t>
            </w:r>
            <w:proofErr w:type="spellStart"/>
            <w:r w:rsidRPr="00DB483E">
              <w:rPr>
                <w:rFonts w:cstheme="minorHAnsi"/>
                <w:sz w:val="22"/>
                <w:szCs w:val="22"/>
                <w:lang w:val="sq-AL"/>
              </w:rPr>
              <w:t>Undergraduate</w:t>
            </w:r>
            <w:proofErr w:type="spellEnd"/>
            <w:r w:rsidRPr="00DB483E">
              <w:rPr>
                <w:rFonts w:cstheme="minorHAnsi"/>
                <w:sz w:val="22"/>
                <w:szCs w:val="22"/>
                <w:lang w:val="sq-AL"/>
              </w:rPr>
              <w:t xml:space="preserve"> </w:t>
            </w:r>
            <w:proofErr w:type="spellStart"/>
            <w:r w:rsidRPr="00DB483E">
              <w:rPr>
                <w:rFonts w:cstheme="minorHAnsi"/>
                <w:sz w:val="22"/>
                <w:szCs w:val="22"/>
                <w:lang w:val="sq-AL"/>
              </w:rPr>
              <w:t>Academic</w:t>
            </w:r>
            <w:proofErr w:type="spellEnd"/>
            <w:r w:rsidRPr="00DB483E">
              <w:rPr>
                <w:rFonts w:cstheme="minorHAnsi"/>
                <w:sz w:val="22"/>
                <w:szCs w:val="22"/>
                <w:lang w:val="sq-AL"/>
              </w:rPr>
              <w:t xml:space="preserve"> </w:t>
            </w:r>
            <w:proofErr w:type="spellStart"/>
            <w:r w:rsidRPr="00DB483E">
              <w:rPr>
                <w:rFonts w:cstheme="minorHAnsi"/>
                <w:sz w:val="22"/>
                <w:szCs w:val="22"/>
                <w:lang w:val="sq-AL"/>
              </w:rPr>
              <w:t>Journal</w:t>
            </w:r>
            <w:proofErr w:type="spellEnd"/>
            <w:r w:rsidRPr="00DB483E">
              <w:rPr>
                <w:rFonts w:cstheme="minorHAnsi"/>
                <w:sz w:val="22"/>
                <w:szCs w:val="22"/>
                <w:lang w:val="sq-AL"/>
              </w:rPr>
              <w:t xml:space="preserve">, </w:t>
            </w:r>
            <w:proofErr w:type="spellStart"/>
            <w:r w:rsidRPr="00DB483E">
              <w:rPr>
                <w:rFonts w:cstheme="minorHAnsi"/>
                <w:sz w:val="22"/>
                <w:szCs w:val="22"/>
                <w:lang w:val="sq-AL"/>
              </w:rPr>
              <w:t>Westminster</w:t>
            </w:r>
            <w:proofErr w:type="spellEnd"/>
            <w:r w:rsidRPr="00DB483E">
              <w:rPr>
                <w:rFonts w:cstheme="minorHAnsi"/>
                <w:sz w:val="22"/>
                <w:szCs w:val="22"/>
                <w:lang w:val="sq-AL"/>
              </w:rPr>
              <w:t xml:space="preserve">, </w:t>
            </w:r>
            <w:proofErr w:type="spellStart"/>
            <w:r w:rsidRPr="00DB483E">
              <w:rPr>
                <w:rFonts w:cstheme="minorHAnsi"/>
                <w:sz w:val="22"/>
                <w:szCs w:val="22"/>
                <w:lang w:val="sq-AL"/>
              </w:rPr>
              <w:t>Utah</w:t>
            </w:r>
            <w:proofErr w:type="spellEnd"/>
          </w:p>
          <w:p w14:paraId="17D77354" w14:textId="28869CD0" w:rsidR="008321D8" w:rsidRPr="00DB483E" w:rsidRDefault="008321D8" w:rsidP="008321D8">
            <w:pPr>
              <w:snapToGrid w:val="0"/>
              <w:jc w:val="both"/>
              <w:rPr>
                <w:rFonts w:cstheme="minorHAnsi"/>
                <w:sz w:val="22"/>
                <w:szCs w:val="22"/>
                <w:lang w:val="sq-AL"/>
              </w:rPr>
            </w:pPr>
            <w:r w:rsidRPr="00DB483E">
              <w:rPr>
                <w:rFonts w:cstheme="minorHAnsi"/>
                <w:sz w:val="22"/>
                <w:szCs w:val="22"/>
                <w:lang w:val="sq-AL"/>
              </w:rPr>
              <w:t xml:space="preserve">8. </w:t>
            </w:r>
            <w:proofErr w:type="spellStart"/>
            <w:r w:rsidRPr="00DB483E">
              <w:rPr>
                <w:rFonts w:cstheme="minorHAnsi"/>
                <w:sz w:val="22"/>
                <w:szCs w:val="22"/>
                <w:lang w:val="sq-AL"/>
              </w:rPr>
              <w:t>Irene</w:t>
            </w:r>
            <w:proofErr w:type="spellEnd"/>
            <w:r w:rsidRPr="00DB483E">
              <w:rPr>
                <w:rFonts w:cstheme="minorHAnsi"/>
                <w:sz w:val="22"/>
                <w:szCs w:val="22"/>
                <w:lang w:val="sq-AL"/>
              </w:rPr>
              <w:t xml:space="preserve"> G. Dash, </w:t>
            </w:r>
            <w:proofErr w:type="spellStart"/>
            <w:r w:rsidRPr="00DB483E">
              <w:rPr>
                <w:rFonts w:cstheme="minorHAnsi"/>
                <w:sz w:val="22"/>
                <w:szCs w:val="22"/>
                <w:lang w:val="sq-AL"/>
              </w:rPr>
              <w:t>Women’s</w:t>
            </w:r>
            <w:proofErr w:type="spellEnd"/>
            <w:r w:rsidRPr="00DB483E">
              <w:rPr>
                <w:rFonts w:cstheme="minorHAnsi"/>
                <w:sz w:val="22"/>
                <w:szCs w:val="22"/>
                <w:lang w:val="sq-AL"/>
              </w:rPr>
              <w:t xml:space="preserve"> </w:t>
            </w:r>
            <w:proofErr w:type="spellStart"/>
            <w:r w:rsidRPr="00DB483E">
              <w:rPr>
                <w:rFonts w:cstheme="minorHAnsi"/>
                <w:sz w:val="22"/>
                <w:szCs w:val="22"/>
                <w:lang w:val="sq-AL"/>
              </w:rPr>
              <w:t>Worlds</w:t>
            </w:r>
            <w:proofErr w:type="spellEnd"/>
            <w:r w:rsidRPr="00DB483E">
              <w:rPr>
                <w:rFonts w:cstheme="minorHAnsi"/>
                <w:sz w:val="22"/>
                <w:szCs w:val="22"/>
                <w:lang w:val="sq-AL"/>
              </w:rPr>
              <w:t xml:space="preserve"> in </w:t>
            </w:r>
            <w:proofErr w:type="spellStart"/>
            <w:r w:rsidRPr="00DB483E">
              <w:rPr>
                <w:rFonts w:cstheme="minorHAnsi"/>
                <w:sz w:val="22"/>
                <w:szCs w:val="22"/>
                <w:lang w:val="sq-AL"/>
              </w:rPr>
              <w:t>Shakespeare’s</w:t>
            </w:r>
            <w:proofErr w:type="spellEnd"/>
            <w:r w:rsidRPr="00DB483E">
              <w:rPr>
                <w:rFonts w:cstheme="minorHAnsi"/>
                <w:sz w:val="22"/>
                <w:szCs w:val="22"/>
                <w:lang w:val="sq-AL"/>
              </w:rPr>
              <w:t xml:space="preserve"> </w:t>
            </w:r>
            <w:proofErr w:type="spellStart"/>
            <w:r w:rsidRPr="00DB483E">
              <w:rPr>
                <w:rFonts w:cstheme="minorHAnsi"/>
                <w:sz w:val="22"/>
                <w:szCs w:val="22"/>
                <w:lang w:val="sq-AL"/>
              </w:rPr>
              <w:t>Plays</w:t>
            </w:r>
            <w:proofErr w:type="spellEnd"/>
            <w:r w:rsidRPr="00DB483E">
              <w:rPr>
                <w:rFonts w:cstheme="minorHAnsi"/>
                <w:sz w:val="22"/>
                <w:szCs w:val="22"/>
                <w:lang w:val="sq-AL"/>
              </w:rPr>
              <w:t xml:space="preserve">. </w:t>
            </w:r>
            <w:proofErr w:type="spellStart"/>
            <w:r w:rsidRPr="00DB483E">
              <w:rPr>
                <w:rFonts w:cstheme="minorHAnsi"/>
                <w:sz w:val="22"/>
                <w:szCs w:val="22"/>
                <w:lang w:val="sq-AL"/>
              </w:rPr>
              <w:t>Newark</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of</w:t>
            </w:r>
            <w:proofErr w:type="spellEnd"/>
            <w:r w:rsidRPr="00DB483E">
              <w:rPr>
                <w:rFonts w:cstheme="minorHAnsi"/>
                <w:sz w:val="22"/>
                <w:szCs w:val="22"/>
                <w:lang w:val="sq-AL"/>
              </w:rPr>
              <w:t xml:space="preserve"> </w:t>
            </w:r>
            <w:proofErr w:type="spellStart"/>
            <w:r w:rsidRPr="00DB483E">
              <w:rPr>
                <w:rFonts w:cstheme="minorHAnsi"/>
                <w:sz w:val="22"/>
                <w:szCs w:val="22"/>
                <w:lang w:val="sq-AL"/>
              </w:rPr>
              <w:t>Delaware</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w:t>
            </w:r>
            <w:proofErr w:type="spellEnd"/>
            <w:r w:rsidRPr="00DB483E">
              <w:rPr>
                <w:rFonts w:cstheme="minorHAnsi"/>
                <w:sz w:val="22"/>
                <w:szCs w:val="22"/>
                <w:lang w:val="sq-AL"/>
              </w:rPr>
              <w:t xml:space="preserve">; </w:t>
            </w:r>
            <w:proofErr w:type="spellStart"/>
            <w:r w:rsidRPr="00DB483E">
              <w:rPr>
                <w:rFonts w:cstheme="minorHAnsi"/>
                <w:sz w:val="22"/>
                <w:szCs w:val="22"/>
                <w:lang w:val="sq-AL"/>
              </w:rPr>
              <w:t>London</w:t>
            </w:r>
            <w:proofErr w:type="spellEnd"/>
            <w:r w:rsidRPr="00DB483E">
              <w:rPr>
                <w:rFonts w:cstheme="minorHAnsi"/>
                <w:sz w:val="22"/>
                <w:szCs w:val="22"/>
                <w:lang w:val="sq-AL"/>
              </w:rPr>
              <w:t xml:space="preserve">: </w:t>
            </w:r>
            <w:proofErr w:type="spellStart"/>
            <w:r w:rsidRPr="00DB483E">
              <w:rPr>
                <w:rFonts w:cstheme="minorHAnsi"/>
                <w:sz w:val="22"/>
                <w:szCs w:val="22"/>
                <w:lang w:val="sq-AL"/>
              </w:rPr>
              <w:t>Associated</w:t>
            </w:r>
            <w:proofErr w:type="spellEnd"/>
            <w:r w:rsidRPr="00DB483E">
              <w:rPr>
                <w:rFonts w:cstheme="minorHAnsi"/>
                <w:sz w:val="22"/>
                <w:szCs w:val="22"/>
                <w:lang w:val="sq-AL"/>
              </w:rPr>
              <w:t xml:space="preserve"> </w:t>
            </w:r>
            <w:proofErr w:type="spellStart"/>
            <w:r w:rsidRPr="00DB483E">
              <w:rPr>
                <w:rFonts w:cstheme="minorHAnsi"/>
                <w:sz w:val="22"/>
                <w:szCs w:val="22"/>
                <w:lang w:val="sq-AL"/>
              </w:rPr>
              <w:t>University</w:t>
            </w:r>
            <w:proofErr w:type="spellEnd"/>
            <w:r w:rsidRPr="00DB483E">
              <w:rPr>
                <w:rFonts w:cstheme="minorHAnsi"/>
                <w:sz w:val="22"/>
                <w:szCs w:val="22"/>
                <w:lang w:val="sq-AL"/>
              </w:rPr>
              <w:t xml:space="preserve"> </w:t>
            </w:r>
            <w:proofErr w:type="spellStart"/>
            <w:r w:rsidRPr="00DB483E">
              <w:rPr>
                <w:rFonts w:cstheme="minorHAnsi"/>
                <w:sz w:val="22"/>
                <w:szCs w:val="22"/>
                <w:lang w:val="sq-AL"/>
              </w:rPr>
              <w:t>Presses</w:t>
            </w:r>
            <w:proofErr w:type="spellEnd"/>
            <w:r w:rsidRPr="00DB483E">
              <w:rPr>
                <w:rFonts w:cstheme="minorHAnsi"/>
                <w:sz w:val="22"/>
                <w:szCs w:val="22"/>
                <w:lang w:val="sq-AL"/>
              </w:rPr>
              <w:t>, 1997</w:t>
            </w:r>
          </w:p>
          <w:p w14:paraId="0E2AE32F" w14:textId="77777777" w:rsidR="008321D8" w:rsidRPr="00DB483E" w:rsidRDefault="008321D8" w:rsidP="008321D8">
            <w:pPr>
              <w:snapToGrid w:val="0"/>
              <w:jc w:val="both"/>
              <w:rPr>
                <w:rFonts w:cstheme="minorHAnsi"/>
                <w:sz w:val="22"/>
                <w:szCs w:val="22"/>
                <w:lang w:val="sq-AL"/>
              </w:rPr>
            </w:pPr>
            <w:r w:rsidRPr="00DB483E">
              <w:rPr>
                <w:rFonts w:cstheme="minorHAnsi"/>
                <w:sz w:val="22"/>
                <w:szCs w:val="22"/>
                <w:lang w:val="sq-AL"/>
              </w:rPr>
              <w:t xml:space="preserve">Dash, </w:t>
            </w:r>
            <w:proofErr w:type="spellStart"/>
            <w:r w:rsidRPr="00DB483E">
              <w:rPr>
                <w:rFonts w:cstheme="minorHAnsi"/>
                <w:sz w:val="22"/>
                <w:szCs w:val="22"/>
                <w:lang w:val="sq-AL"/>
              </w:rPr>
              <w:t>Irene</w:t>
            </w:r>
            <w:proofErr w:type="spellEnd"/>
            <w:r w:rsidRPr="00DB483E">
              <w:rPr>
                <w:rFonts w:cstheme="minorHAnsi"/>
                <w:sz w:val="22"/>
                <w:szCs w:val="22"/>
                <w:lang w:val="sq-AL"/>
              </w:rPr>
              <w:t xml:space="preserve"> G. </w:t>
            </w:r>
            <w:proofErr w:type="spellStart"/>
            <w:r w:rsidRPr="00DB483E">
              <w:rPr>
                <w:rFonts w:cstheme="minorHAnsi"/>
                <w:sz w:val="22"/>
                <w:szCs w:val="22"/>
                <w:lang w:val="sq-AL"/>
              </w:rPr>
              <w:t>Shakespeare</w:t>
            </w:r>
            <w:proofErr w:type="spellEnd"/>
            <w:r w:rsidRPr="00DB483E">
              <w:rPr>
                <w:rFonts w:cstheme="minorHAnsi"/>
                <w:sz w:val="22"/>
                <w:szCs w:val="22"/>
                <w:lang w:val="sq-AL"/>
              </w:rPr>
              <w:t xml:space="preserve">, </w:t>
            </w:r>
            <w:proofErr w:type="spellStart"/>
            <w:r w:rsidRPr="00DB483E">
              <w:rPr>
                <w:rFonts w:cstheme="minorHAnsi"/>
                <w:sz w:val="22"/>
                <w:szCs w:val="22"/>
                <w:lang w:val="sq-AL"/>
              </w:rPr>
              <w:t>Feminism</w:t>
            </w:r>
            <w:proofErr w:type="spellEnd"/>
            <w:r w:rsidRPr="00DB483E">
              <w:rPr>
                <w:rFonts w:cstheme="minorHAnsi"/>
                <w:sz w:val="22"/>
                <w:szCs w:val="22"/>
                <w:lang w:val="sq-AL"/>
              </w:rPr>
              <w:t xml:space="preserve"> </w:t>
            </w:r>
            <w:proofErr w:type="spellStart"/>
            <w:r w:rsidRPr="00DB483E">
              <w:rPr>
                <w:rFonts w:cstheme="minorHAnsi"/>
                <w:sz w:val="22"/>
                <w:szCs w:val="22"/>
                <w:lang w:val="sq-AL"/>
              </w:rPr>
              <w:t>and</w:t>
            </w:r>
            <w:proofErr w:type="spellEnd"/>
            <w:r w:rsidRPr="00DB483E">
              <w:rPr>
                <w:rFonts w:cstheme="minorHAnsi"/>
                <w:sz w:val="22"/>
                <w:szCs w:val="22"/>
                <w:lang w:val="sq-AL"/>
              </w:rPr>
              <w:t xml:space="preserve"> </w:t>
            </w:r>
            <w:proofErr w:type="spellStart"/>
            <w:r w:rsidRPr="00DB483E">
              <w:rPr>
                <w:rFonts w:cstheme="minorHAnsi"/>
                <w:sz w:val="22"/>
                <w:szCs w:val="22"/>
                <w:lang w:val="sq-AL"/>
              </w:rPr>
              <w:t>Gender</w:t>
            </w:r>
            <w:proofErr w:type="spellEnd"/>
            <w:r w:rsidRPr="00DB483E">
              <w:rPr>
                <w:rFonts w:cstheme="minorHAnsi"/>
                <w:sz w:val="22"/>
                <w:szCs w:val="22"/>
                <w:lang w:val="sq-AL"/>
              </w:rPr>
              <w:t xml:space="preserve">, </w:t>
            </w:r>
            <w:proofErr w:type="spellStart"/>
            <w:r w:rsidRPr="00DB483E">
              <w:rPr>
                <w:rFonts w:cstheme="minorHAnsi"/>
                <w:sz w:val="22"/>
                <w:szCs w:val="22"/>
                <w:lang w:val="sq-AL"/>
              </w:rPr>
              <w:t>New</w:t>
            </w:r>
            <w:proofErr w:type="spellEnd"/>
            <w:r w:rsidRPr="00DB483E">
              <w:rPr>
                <w:rFonts w:cstheme="minorHAnsi"/>
                <w:sz w:val="22"/>
                <w:szCs w:val="22"/>
                <w:lang w:val="sq-AL"/>
              </w:rPr>
              <w:t xml:space="preserve"> </w:t>
            </w:r>
            <w:proofErr w:type="spellStart"/>
            <w:r w:rsidRPr="00DB483E">
              <w:rPr>
                <w:rFonts w:cstheme="minorHAnsi"/>
                <w:sz w:val="22"/>
                <w:szCs w:val="22"/>
                <w:lang w:val="sq-AL"/>
              </w:rPr>
              <w:t>York</w:t>
            </w:r>
            <w:proofErr w:type="spellEnd"/>
            <w:r w:rsidRPr="00DB483E">
              <w:rPr>
                <w:rFonts w:cstheme="minorHAnsi"/>
                <w:sz w:val="22"/>
                <w:szCs w:val="22"/>
                <w:lang w:val="sq-AL"/>
              </w:rPr>
              <w:t xml:space="preserve"> </w:t>
            </w:r>
            <w:proofErr w:type="spellStart"/>
            <w:r w:rsidRPr="00DB483E">
              <w:rPr>
                <w:rFonts w:cstheme="minorHAnsi"/>
                <w:sz w:val="22"/>
                <w:szCs w:val="22"/>
                <w:lang w:val="sq-AL"/>
              </w:rPr>
              <w:t>Palgrave</w:t>
            </w:r>
            <w:proofErr w:type="spellEnd"/>
            <w:r w:rsidRPr="00DB483E">
              <w:rPr>
                <w:rFonts w:cstheme="minorHAnsi"/>
                <w:sz w:val="22"/>
                <w:szCs w:val="22"/>
                <w:lang w:val="sq-AL"/>
              </w:rPr>
              <w:t>, 2001,</w:t>
            </w:r>
          </w:p>
          <w:p w14:paraId="594192F7" w14:textId="1B5A8E31" w:rsidR="008321D8" w:rsidRPr="00DB483E" w:rsidRDefault="008321D8" w:rsidP="008321D8">
            <w:pPr>
              <w:spacing w:line="264" w:lineRule="auto"/>
              <w:jc w:val="both"/>
              <w:rPr>
                <w:rFonts w:cstheme="minorHAnsi"/>
                <w:sz w:val="22"/>
                <w:szCs w:val="22"/>
              </w:rPr>
            </w:pPr>
            <w:r w:rsidRPr="00DB483E">
              <w:rPr>
                <w:rFonts w:cstheme="minorHAnsi"/>
                <w:sz w:val="22"/>
                <w:szCs w:val="22"/>
                <w:lang w:val="sq-AL"/>
              </w:rPr>
              <w:t xml:space="preserve">9. </w:t>
            </w:r>
            <w:r w:rsidRPr="00DB483E">
              <w:rPr>
                <w:rFonts w:cstheme="minorHAnsi"/>
                <w:sz w:val="22"/>
                <w:szCs w:val="22"/>
              </w:rPr>
              <w:t xml:space="preserve">Philip Davis, </w:t>
            </w:r>
            <w:r w:rsidRPr="00DB483E">
              <w:rPr>
                <w:rFonts w:cstheme="minorHAnsi"/>
                <w:iCs/>
                <w:sz w:val="22"/>
                <w:szCs w:val="22"/>
              </w:rPr>
              <w:t xml:space="preserve">Shakespeare Thinking, </w:t>
            </w:r>
            <w:r w:rsidRPr="00DB483E">
              <w:rPr>
                <w:rFonts w:cstheme="minorHAnsi"/>
                <w:sz w:val="22"/>
                <w:szCs w:val="22"/>
              </w:rPr>
              <w:t>London: Continuum, 2007</w:t>
            </w:r>
          </w:p>
          <w:p w14:paraId="43AFFA27" w14:textId="1A6E942E" w:rsidR="008321D8" w:rsidRPr="00DB483E" w:rsidRDefault="008321D8" w:rsidP="008321D8">
            <w:pPr>
              <w:spacing w:line="264" w:lineRule="auto"/>
              <w:jc w:val="both"/>
              <w:rPr>
                <w:rFonts w:cstheme="minorHAnsi"/>
                <w:sz w:val="22"/>
                <w:szCs w:val="22"/>
              </w:rPr>
            </w:pPr>
            <w:r w:rsidRPr="00DB483E">
              <w:rPr>
                <w:rFonts w:cstheme="minorHAnsi"/>
                <w:sz w:val="22"/>
                <w:szCs w:val="22"/>
              </w:rPr>
              <w:t xml:space="preserve">10. Sara </w:t>
            </w:r>
            <w:proofErr w:type="spellStart"/>
            <w:r w:rsidRPr="00DB483E">
              <w:rPr>
                <w:rFonts w:cstheme="minorHAnsi"/>
                <w:sz w:val="22"/>
                <w:szCs w:val="22"/>
              </w:rPr>
              <w:t>Deats</w:t>
            </w:r>
            <w:proofErr w:type="spellEnd"/>
            <w:r w:rsidRPr="00DB483E">
              <w:rPr>
                <w:rFonts w:cstheme="minorHAnsi"/>
                <w:sz w:val="22"/>
                <w:szCs w:val="22"/>
              </w:rPr>
              <w:t>, Antony and Cleopatra, New Critical Essays, Routledge, 2005</w:t>
            </w:r>
          </w:p>
          <w:p w14:paraId="511C7DA3" w14:textId="0ADF34E8" w:rsidR="008321D8" w:rsidRPr="00DB483E" w:rsidRDefault="008321D8" w:rsidP="008321D8">
            <w:pPr>
              <w:autoSpaceDE w:val="0"/>
              <w:autoSpaceDN w:val="0"/>
              <w:adjustRightInd w:val="0"/>
              <w:spacing w:line="264" w:lineRule="auto"/>
              <w:jc w:val="both"/>
              <w:rPr>
                <w:rFonts w:cstheme="minorHAnsi"/>
                <w:sz w:val="22"/>
                <w:szCs w:val="22"/>
              </w:rPr>
            </w:pPr>
            <w:r w:rsidRPr="00DB483E">
              <w:rPr>
                <w:rFonts w:cstheme="minorHAnsi"/>
                <w:sz w:val="22"/>
                <w:szCs w:val="22"/>
              </w:rPr>
              <w:t xml:space="preserve">11. Jonathan </w:t>
            </w:r>
            <w:proofErr w:type="gramStart"/>
            <w:r w:rsidRPr="00DB483E">
              <w:rPr>
                <w:rFonts w:cstheme="minorHAnsi"/>
                <w:sz w:val="22"/>
                <w:szCs w:val="22"/>
              </w:rPr>
              <w:t>Dollimore,,</w:t>
            </w:r>
            <w:proofErr w:type="gramEnd"/>
            <w:r w:rsidRPr="00DB483E">
              <w:rPr>
                <w:rFonts w:cstheme="minorHAnsi"/>
                <w:sz w:val="22"/>
                <w:szCs w:val="22"/>
              </w:rPr>
              <w:t xml:space="preserve"> </w:t>
            </w:r>
            <w:r w:rsidRPr="00DB483E">
              <w:rPr>
                <w:rFonts w:cstheme="minorHAnsi"/>
                <w:iCs/>
                <w:sz w:val="22"/>
                <w:szCs w:val="22"/>
              </w:rPr>
              <w:t>Radical Tragedy: Religion, Ideology and Power in the Drama of Shakespeare and his Contemporaries</w:t>
            </w:r>
            <w:r w:rsidRPr="00DB483E">
              <w:rPr>
                <w:rFonts w:cstheme="minorHAnsi"/>
                <w:sz w:val="22"/>
                <w:szCs w:val="22"/>
              </w:rPr>
              <w:t xml:space="preserve">, 3rd </w:t>
            </w:r>
            <w:proofErr w:type="spellStart"/>
            <w:r w:rsidRPr="00DB483E">
              <w:rPr>
                <w:rFonts w:cstheme="minorHAnsi"/>
                <w:sz w:val="22"/>
                <w:szCs w:val="22"/>
              </w:rPr>
              <w:t>edn</w:t>
            </w:r>
            <w:proofErr w:type="spellEnd"/>
            <w:r w:rsidRPr="00DB483E">
              <w:rPr>
                <w:rFonts w:cstheme="minorHAnsi"/>
                <w:sz w:val="22"/>
                <w:szCs w:val="22"/>
              </w:rPr>
              <w:t xml:space="preserve">, Basingstoke: Palgrave </w:t>
            </w:r>
            <w:proofErr w:type="spellStart"/>
            <w:r w:rsidRPr="00DB483E">
              <w:rPr>
                <w:rFonts w:cstheme="minorHAnsi"/>
                <w:sz w:val="22"/>
                <w:szCs w:val="22"/>
              </w:rPr>
              <w:t>Macmillan,2004</w:t>
            </w:r>
            <w:proofErr w:type="spellEnd"/>
          </w:p>
          <w:p w14:paraId="3954A43C" w14:textId="26232E3C" w:rsidR="008321D8" w:rsidRPr="00DB483E" w:rsidRDefault="008321D8" w:rsidP="008321D8">
            <w:pPr>
              <w:spacing w:line="264" w:lineRule="auto"/>
              <w:jc w:val="both"/>
              <w:rPr>
                <w:rFonts w:cstheme="minorHAnsi"/>
                <w:sz w:val="22"/>
                <w:szCs w:val="22"/>
              </w:rPr>
            </w:pPr>
            <w:r w:rsidRPr="00DB483E">
              <w:rPr>
                <w:rFonts w:cstheme="minorHAnsi"/>
                <w:sz w:val="22"/>
                <w:szCs w:val="22"/>
              </w:rPr>
              <w:t xml:space="preserve">12.  </w:t>
            </w:r>
            <w:proofErr w:type="spellStart"/>
            <w:r w:rsidRPr="00DB483E">
              <w:rPr>
                <w:rFonts w:cstheme="minorHAnsi"/>
                <w:sz w:val="22"/>
                <w:szCs w:val="22"/>
              </w:rPr>
              <w:t>Dusinberre</w:t>
            </w:r>
            <w:proofErr w:type="spellEnd"/>
            <w:r w:rsidRPr="00DB483E">
              <w:rPr>
                <w:rFonts w:cstheme="minorHAnsi"/>
                <w:sz w:val="22"/>
                <w:szCs w:val="22"/>
              </w:rPr>
              <w:t>, Juliet, Shakespeare and the Nature of Women, Palgrave Macmillan, 3</w:t>
            </w:r>
            <w:r w:rsidRPr="00DB483E">
              <w:rPr>
                <w:rFonts w:cstheme="minorHAnsi"/>
                <w:sz w:val="22"/>
                <w:szCs w:val="22"/>
                <w:vertAlign w:val="superscript"/>
              </w:rPr>
              <w:t>rd</w:t>
            </w:r>
            <w:r w:rsidRPr="00DB483E">
              <w:rPr>
                <w:rFonts w:cstheme="minorHAnsi"/>
                <w:sz w:val="22"/>
                <w:szCs w:val="22"/>
              </w:rPr>
              <w:t xml:space="preserve"> ed. 2003  </w:t>
            </w:r>
          </w:p>
          <w:p w14:paraId="7F2D5A79" w14:textId="683E54C7" w:rsidR="008321D8" w:rsidRPr="00DB483E" w:rsidRDefault="008321D8" w:rsidP="008321D8">
            <w:pPr>
              <w:autoSpaceDE w:val="0"/>
              <w:autoSpaceDN w:val="0"/>
              <w:adjustRightInd w:val="0"/>
              <w:spacing w:line="264" w:lineRule="auto"/>
              <w:jc w:val="both"/>
              <w:rPr>
                <w:rFonts w:cstheme="minorHAnsi"/>
                <w:sz w:val="22"/>
                <w:szCs w:val="22"/>
              </w:rPr>
            </w:pPr>
            <w:r w:rsidRPr="00DB483E">
              <w:rPr>
                <w:rFonts w:cstheme="minorHAnsi"/>
                <w:sz w:val="22"/>
                <w:szCs w:val="22"/>
              </w:rPr>
              <w:t xml:space="preserve">13. Juliet </w:t>
            </w:r>
            <w:proofErr w:type="spellStart"/>
            <w:r w:rsidRPr="00DB483E">
              <w:rPr>
                <w:rFonts w:cstheme="minorHAnsi"/>
                <w:sz w:val="22"/>
                <w:szCs w:val="22"/>
              </w:rPr>
              <w:t>Dusinberre</w:t>
            </w:r>
            <w:proofErr w:type="spellEnd"/>
            <w:r w:rsidRPr="00DB483E">
              <w:rPr>
                <w:rFonts w:cstheme="minorHAnsi"/>
                <w:sz w:val="22"/>
                <w:szCs w:val="22"/>
              </w:rPr>
              <w:t>, Squeaking Cleopatras: gender and performance in Antony and Cleopatra. In: Bulman, James C. Shakespeare, theory, and performance. London: Routledge, 1996</w:t>
            </w:r>
          </w:p>
          <w:p w14:paraId="2E1CE28A" w14:textId="67690C70" w:rsidR="008321D8" w:rsidRPr="00DB483E" w:rsidRDefault="008321D8" w:rsidP="008321D8">
            <w:pPr>
              <w:spacing w:line="264" w:lineRule="auto"/>
              <w:jc w:val="both"/>
              <w:rPr>
                <w:rFonts w:eastAsia="Times New Roman" w:cstheme="minorHAnsi"/>
                <w:sz w:val="22"/>
                <w:szCs w:val="22"/>
              </w:rPr>
            </w:pPr>
            <w:r w:rsidRPr="00DB483E">
              <w:rPr>
                <w:rFonts w:cstheme="minorHAnsi"/>
                <w:sz w:val="22"/>
                <w:szCs w:val="22"/>
              </w:rPr>
              <w:t xml:space="preserve">14. </w:t>
            </w:r>
            <w:r w:rsidRPr="00DB483E">
              <w:rPr>
                <w:rFonts w:eastAsia="Times New Roman" w:cstheme="minorHAnsi"/>
                <w:sz w:val="22"/>
                <w:szCs w:val="22"/>
              </w:rPr>
              <w:t xml:space="preserve">Northrop Frye, ed. Garry </w:t>
            </w:r>
            <w:proofErr w:type="spellStart"/>
            <w:r w:rsidRPr="00DB483E">
              <w:rPr>
                <w:rFonts w:eastAsia="Times New Roman" w:cstheme="minorHAnsi"/>
                <w:sz w:val="22"/>
                <w:szCs w:val="22"/>
              </w:rPr>
              <w:t>Sherbert</w:t>
            </w:r>
            <w:proofErr w:type="spellEnd"/>
            <w:r w:rsidRPr="00DB483E">
              <w:rPr>
                <w:rFonts w:eastAsia="Times New Roman" w:cstheme="minorHAnsi"/>
                <w:sz w:val="22"/>
                <w:szCs w:val="22"/>
              </w:rPr>
              <w:t xml:space="preserve">, </w:t>
            </w:r>
            <w:proofErr w:type="spellStart"/>
            <w:r w:rsidRPr="00DB483E">
              <w:rPr>
                <w:rFonts w:eastAsia="Times New Roman" w:cstheme="minorHAnsi"/>
                <w:sz w:val="22"/>
                <w:szCs w:val="22"/>
              </w:rPr>
              <w:t>Troni</w:t>
            </w:r>
            <w:proofErr w:type="spellEnd"/>
            <w:r w:rsidRPr="00DB483E">
              <w:rPr>
                <w:rFonts w:eastAsia="Times New Roman" w:cstheme="minorHAnsi"/>
                <w:sz w:val="22"/>
                <w:szCs w:val="22"/>
              </w:rPr>
              <w:t xml:space="preserve"> Y. Grande, Northrop Frye's Writings on Shakespeare and the Renaissance, </w:t>
            </w:r>
            <w:proofErr w:type="spellStart"/>
            <w:r w:rsidRPr="00DB483E">
              <w:rPr>
                <w:rFonts w:eastAsia="Times New Roman" w:cstheme="minorHAnsi"/>
                <w:sz w:val="22"/>
                <w:szCs w:val="22"/>
              </w:rPr>
              <w:t>Vol.28</w:t>
            </w:r>
            <w:proofErr w:type="spellEnd"/>
            <w:r w:rsidRPr="00DB483E">
              <w:rPr>
                <w:rFonts w:eastAsia="Times New Roman" w:cstheme="minorHAnsi"/>
                <w:sz w:val="22"/>
                <w:szCs w:val="22"/>
              </w:rPr>
              <w:t>, University of Toronto Press, 2010</w:t>
            </w:r>
          </w:p>
          <w:p w14:paraId="252B9B4E" w14:textId="41A4D534" w:rsidR="008321D8" w:rsidRPr="00DB483E" w:rsidRDefault="008321D8" w:rsidP="008321D8">
            <w:pPr>
              <w:autoSpaceDE w:val="0"/>
              <w:autoSpaceDN w:val="0"/>
              <w:adjustRightInd w:val="0"/>
              <w:spacing w:line="264" w:lineRule="auto"/>
              <w:jc w:val="both"/>
              <w:rPr>
                <w:rFonts w:cstheme="minorHAnsi"/>
                <w:sz w:val="22"/>
                <w:szCs w:val="22"/>
              </w:rPr>
            </w:pPr>
            <w:r w:rsidRPr="00DB483E">
              <w:rPr>
                <w:rFonts w:cstheme="minorHAnsi"/>
                <w:sz w:val="22"/>
                <w:szCs w:val="22"/>
              </w:rPr>
              <w:t xml:space="preserve">15. Northrop Frye, </w:t>
            </w:r>
            <w:r w:rsidRPr="00DB483E">
              <w:rPr>
                <w:rFonts w:cstheme="minorHAnsi"/>
                <w:iCs/>
                <w:sz w:val="22"/>
                <w:szCs w:val="22"/>
              </w:rPr>
              <w:t xml:space="preserve">Fools of Time: Studies in Shakespearean Tragedy , </w:t>
            </w:r>
            <w:r w:rsidRPr="00DB483E">
              <w:rPr>
                <w:rFonts w:cstheme="minorHAnsi"/>
                <w:sz w:val="22"/>
                <w:szCs w:val="22"/>
              </w:rPr>
              <w:t>London: Oxford University Press, 1967</w:t>
            </w:r>
          </w:p>
          <w:p w14:paraId="5BF2B5BE" w14:textId="6F0319B6" w:rsidR="008321D8" w:rsidRPr="00DB483E" w:rsidRDefault="008321D8" w:rsidP="008321D8">
            <w:pPr>
              <w:spacing w:line="264" w:lineRule="auto"/>
              <w:jc w:val="both"/>
              <w:rPr>
                <w:rFonts w:cstheme="minorHAnsi"/>
                <w:sz w:val="22"/>
                <w:szCs w:val="22"/>
              </w:rPr>
            </w:pPr>
            <w:r w:rsidRPr="00DB483E">
              <w:rPr>
                <w:rFonts w:cstheme="minorHAnsi"/>
                <w:sz w:val="22"/>
                <w:szCs w:val="22"/>
              </w:rPr>
              <w:t>16. Kemp, Theresa D. Women in the Age of Shakespeare, Greenwood Press, California, 2010</w:t>
            </w:r>
          </w:p>
          <w:p w14:paraId="108B5BA3" w14:textId="7988B664" w:rsidR="008321D8" w:rsidRPr="00DB483E" w:rsidRDefault="008321D8" w:rsidP="008321D8">
            <w:pPr>
              <w:spacing w:line="264" w:lineRule="auto"/>
              <w:jc w:val="both"/>
              <w:rPr>
                <w:rFonts w:cstheme="minorHAnsi"/>
                <w:sz w:val="22"/>
                <w:szCs w:val="22"/>
              </w:rPr>
            </w:pPr>
            <w:r w:rsidRPr="00DB483E">
              <w:rPr>
                <w:rFonts w:cstheme="minorHAnsi"/>
                <w:sz w:val="22"/>
                <w:szCs w:val="22"/>
              </w:rPr>
              <w:t xml:space="preserve">17. Bruce W. Young, Family Life in the Age of Shakespeare, Greenwood Press, Connecticut, London, 2009 </w:t>
            </w:r>
          </w:p>
          <w:p w14:paraId="7BB2AF5F" w14:textId="0F03D721" w:rsidR="008321D8" w:rsidRPr="00DB483E" w:rsidRDefault="008321D8" w:rsidP="008321D8">
            <w:pPr>
              <w:snapToGrid w:val="0"/>
              <w:jc w:val="both"/>
              <w:rPr>
                <w:rFonts w:cstheme="minorHAnsi"/>
                <w:sz w:val="22"/>
                <w:szCs w:val="22"/>
              </w:rPr>
            </w:pPr>
            <w:r w:rsidRPr="00DB483E">
              <w:rPr>
                <w:rFonts w:cstheme="minorHAnsi"/>
                <w:sz w:val="22"/>
                <w:szCs w:val="22"/>
              </w:rPr>
              <w:t xml:space="preserve">18. William Hazlitt , Characters of Shakespeare's Plays,  C. H. </w:t>
            </w:r>
            <w:proofErr w:type="spellStart"/>
            <w:r w:rsidRPr="00DB483E">
              <w:rPr>
                <w:rFonts w:cstheme="minorHAnsi"/>
                <w:sz w:val="22"/>
                <w:szCs w:val="22"/>
              </w:rPr>
              <w:t>Reynell</w:t>
            </w:r>
            <w:proofErr w:type="spellEnd"/>
            <w:r w:rsidRPr="00DB483E">
              <w:rPr>
                <w:rFonts w:cstheme="minorHAnsi"/>
                <w:sz w:val="22"/>
                <w:szCs w:val="22"/>
              </w:rPr>
              <w:t xml:space="preserve">, 21 Piccadilly, 1817. </w:t>
            </w:r>
            <w:hyperlink r:id="rId15" w:history="1">
              <w:r w:rsidRPr="00DB483E">
                <w:rPr>
                  <w:rStyle w:val="Hyperlink"/>
                  <w:rFonts w:cstheme="minorHAnsi"/>
                  <w:sz w:val="22"/>
                  <w:szCs w:val="22"/>
                </w:rPr>
                <w:t xml:space="preserve">Characters of Shakespeare's Plays by William Hazlitt - Free </w:t>
              </w:r>
              <w:proofErr w:type="spellStart"/>
              <w:r w:rsidRPr="00DB483E">
                <w:rPr>
                  <w:rStyle w:val="Hyperlink"/>
                  <w:rFonts w:cstheme="minorHAnsi"/>
                  <w:sz w:val="22"/>
                  <w:szCs w:val="22"/>
                </w:rPr>
                <w:t>Ebook</w:t>
              </w:r>
              <w:proofErr w:type="spellEnd"/>
              <w:r w:rsidRPr="00DB483E">
                <w:rPr>
                  <w:rStyle w:val="Hyperlink"/>
                  <w:rFonts w:cstheme="minorHAnsi"/>
                  <w:sz w:val="22"/>
                  <w:szCs w:val="22"/>
                </w:rPr>
                <w:t xml:space="preserve"> (</w:t>
              </w:r>
              <w:proofErr w:type="spellStart"/>
              <w:r w:rsidRPr="00DB483E">
                <w:rPr>
                  <w:rStyle w:val="Hyperlink"/>
                  <w:rFonts w:cstheme="minorHAnsi"/>
                  <w:sz w:val="22"/>
                  <w:szCs w:val="22"/>
                </w:rPr>
                <w:t>gutenberg.org</w:t>
              </w:r>
              <w:proofErr w:type="spellEnd"/>
              <w:r w:rsidRPr="00DB483E">
                <w:rPr>
                  <w:rStyle w:val="Hyperlink"/>
                  <w:rFonts w:cstheme="minorHAnsi"/>
                  <w:sz w:val="22"/>
                  <w:szCs w:val="22"/>
                </w:rPr>
                <w:t>)</w:t>
              </w:r>
            </w:hyperlink>
          </w:p>
        </w:tc>
      </w:tr>
      <w:tr w:rsidR="008321D8" w:rsidRPr="0021518C" w14:paraId="04ED3683" w14:textId="77777777" w:rsidTr="00412B9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8321D8" w:rsidRPr="0021518C" w:rsidRDefault="008321D8" w:rsidP="008321D8">
            <w:pPr>
              <w:spacing w:line="259" w:lineRule="auto"/>
              <w:rPr>
                <w:rFonts w:cstheme="minorHAnsi"/>
                <w:sz w:val="22"/>
                <w:szCs w:val="22"/>
              </w:rPr>
            </w:pPr>
            <w:r w:rsidRPr="0021518C">
              <w:rPr>
                <w:rFonts w:cstheme="minorHAnsi"/>
                <w:b/>
                <w:sz w:val="22"/>
                <w:szCs w:val="22"/>
              </w:rPr>
              <w:lastRenderedPageBreak/>
              <w:t>Teaching plan</w:t>
            </w:r>
          </w:p>
        </w:tc>
        <w:tc>
          <w:tcPr>
            <w:tcW w:w="7621" w:type="dxa"/>
            <w:gridSpan w:val="3"/>
            <w:tcBorders>
              <w:top w:val="nil"/>
              <w:left w:val="nil"/>
              <w:bottom w:val="single" w:sz="8" w:space="0" w:color="FFFFFF"/>
              <w:right w:val="single" w:sz="8" w:space="0" w:color="FFFFFF"/>
            </w:tcBorders>
            <w:shd w:val="clear" w:color="auto" w:fill="58715C"/>
          </w:tcPr>
          <w:p w14:paraId="31682F59" w14:textId="77777777" w:rsidR="008321D8" w:rsidRPr="00DB483E" w:rsidRDefault="008321D8" w:rsidP="008321D8">
            <w:pPr>
              <w:spacing w:after="160" w:line="259" w:lineRule="auto"/>
              <w:rPr>
                <w:rFonts w:cstheme="minorHAnsi"/>
                <w:sz w:val="22"/>
                <w:szCs w:val="22"/>
              </w:rPr>
            </w:pPr>
          </w:p>
        </w:tc>
      </w:tr>
      <w:tr w:rsidR="008321D8" w:rsidRPr="0021518C" w14:paraId="0B2CF93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8321D8" w:rsidRPr="0021518C" w:rsidRDefault="008321D8" w:rsidP="008321D8">
            <w:pPr>
              <w:spacing w:line="259" w:lineRule="auto"/>
              <w:rPr>
                <w:rFonts w:cstheme="minorHAnsi"/>
                <w:b/>
                <w:sz w:val="22"/>
                <w:szCs w:val="22"/>
              </w:rPr>
            </w:pPr>
            <w:r w:rsidRPr="0021518C">
              <w:rPr>
                <w:rFonts w:cstheme="minorHAnsi"/>
                <w:b/>
                <w:sz w:val="22"/>
                <w:szCs w:val="22"/>
              </w:rPr>
              <w:t>Week</w:t>
            </w:r>
          </w:p>
        </w:tc>
        <w:tc>
          <w:tcPr>
            <w:tcW w:w="7621"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8321D8" w:rsidRPr="0021518C" w:rsidRDefault="008321D8" w:rsidP="008321D8">
            <w:pPr>
              <w:spacing w:line="259" w:lineRule="auto"/>
              <w:rPr>
                <w:rFonts w:cstheme="minorHAnsi"/>
                <w:b/>
                <w:sz w:val="22"/>
                <w:szCs w:val="22"/>
              </w:rPr>
            </w:pPr>
            <w:r w:rsidRPr="0021518C">
              <w:rPr>
                <w:rFonts w:cstheme="minorHAnsi"/>
                <w:b/>
                <w:sz w:val="22"/>
                <w:szCs w:val="22"/>
              </w:rPr>
              <w:t xml:space="preserve">Unit </w:t>
            </w:r>
          </w:p>
        </w:tc>
      </w:tr>
      <w:tr w:rsidR="008321D8" w:rsidRPr="0021518C" w14:paraId="22BB7D71" w14:textId="77777777" w:rsidTr="00412B93">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8321D8" w:rsidRPr="0021518C" w:rsidRDefault="008321D8" w:rsidP="008321D8">
            <w:pPr>
              <w:spacing w:line="259" w:lineRule="auto"/>
              <w:rPr>
                <w:rFonts w:cstheme="minorHAnsi"/>
                <w:sz w:val="22"/>
                <w:szCs w:val="22"/>
              </w:rPr>
            </w:pPr>
            <w:r w:rsidRPr="0021518C">
              <w:rPr>
                <w:rFonts w:cstheme="minorHAnsi"/>
                <w:sz w:val="22"/>
                <w:szCs w:val="22"/>
              </w:rPr>
              <w:t>Week 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02985A6" w14:textId="77777777" w:rsidR="008321D8" w:rsidRPr="0021518C" w:rsidRDefault="008321D8" w:rsidP="008321D8">
            <w:pPr>
              <w:snapToGrid w:val="0"/>
              <w:rPr>
                <w:rFonts w:cstheme="minorHAnsi"/>
                <w:sz w:val="22"/>
                <w:szCs w:val="22"/>
              </w:rPr>
            </w:pPr>
            <w:r w:rsidRPr="0021518C">
              <w:rPr>
                <w:rFonts w:cstheme="minorHAnsi"/>
                <w:sz w:val="22"/>
                <w:szCs w:val="22"/>
              </w:rPr>
              <w:t xml:space="preserve">Introduction to the course </w:t>
            </w:r>
          </w:p>
          <w:p w14:paraId="43F90500" w14:textId="77777777" w:rsidR="008321D8" w:rsidRPr="0021518C" w:rsidRDefault="008321D8" w:rsidP="008321D8">
            <w:pPr>
              <w:snapToGrid w:val="0"/>
              <w:rPr>
                <w:rFonts w:cstheme="minorHAnsi"/>
                <w:sz w:val="22"/>
                <w:szCs w:val="22"/>
              </w:rPr>
            </w:pPr>
            <w:r w:rsidRPr="0021518C">
              <w:rPr>
                <w:rFonts w:cstheme="minorHAnsi"/>
                <w:sz w:val="22"/>
                <w:szCs w:val="22"/>
              </w:rPr>
              <w:t>The Elizabethan world and Shakespeare</w:t>
            </w:r>
          </w:p>
          <w:p w14:paraId="67F2592B" w14:textId="17DC2C16" w:rsidR="008321D8" w:rsidRDefault="008321D8" w:rsidP="008321D8">
            <w:pPr>
              <w:tabs>
                <w:tab w:val="left" w:pos="2928"/>
              </w:tabs>
              <w:snapToGrid w:val="0"/>
              <w:rPr>
                <w:rFonts w:cstheme="minorHAnsi"/>
                <w:sz w:val="22"/>
                <w:szCs w:val="22"/>
              </w:rPr>
            </w:pPr>
            <w:r w:rsidRPr="0021518C">
              <w:rPr>
                <w:rFonts w:cstheme="minorHAnsi"/>
                <w:sz w:val="22"/>
                <w:szCs w:val="22"/>
              </w:rPr>
              <w:t xml:space="preserve">The Globe Theatre  </w:t>
            </w:r>
            <w:r>
              <w:rPr>
                <w:rFonts w:cstheme="minorHAnsi"/>
                <w:sz w:val="22"/>
                <w:szCs w:val="22"/>
              </w:rPr>
              <w:tab/>
            </w:r>
          </w:p>
          <w:p w14:paraId="74940535" w14:textId="08042524" w:rsidR="008321D8" w:rsidRPr="0021518C" w:rsidRDefault="008321D8" w:rsidP="008321D8">
            <w:pPr>
              <w:tabs>
                <w:tab w:val="left" w:pos="2928"/>
              </w:tabs>
              <w:snapToGrid w:val="0"/>
              <w:rPr>
                <w:rFonts w:cstheme="minorHAnsi"/>
                <w:sz w:val="22"/>
                <w:szCs w:val="22"/>
              </w:rPr>
            </w:pPr>
            <w:r w:rsidRPr="003C4195">
              <w:rPr>
                <w:rFonts w:cstheme="minorHAnsi"/>
                <w:sz w:val="22"/>
                <w:szCs w:val="22"/>
              </w:rPr>
              <w:t>Shakespeare's language</w:t>
            </w:r>
          </w:p>
          <w:p w14:paraId="32BD498D" w14:textId="005E5D5F" w:rsidR="008321D8" w:rsidRPr="0021518C" w:rsidRDefault="008321D8" w:rsidP="008321D8">
            <w:pPr>
              <w:snapToGrid w:val="0"/>
              <w:rPr>
                <w:rFonts w:cstheme="minorHAnsi"/>
                <w:sz w:val="22"/>
                <w:szCs w:val="22"/>
              </w:rPr>
            </w:pPr>
            <w:r w:rsidRPr="0021518C">
              <w:rPr>
                <w:rFonts w:cstheme="minorHAnsi"/>
                <w:sz w:val="22"/>
                <w:szCs w:val="22"/>
                <w:lang w:val="sq-AL"/>
              </w:rPr>
              <w:t>"</w:t>
            </w:r>
            <w:proofErr w:type="spellStart"/>
            <w:r w:rsidRPr="0021518C">
              <w:rPr>
                <w:rFonts w:cstheme="minorHAnsi"/>
                <w:sz w:val="22"/>
                <w:szCs w:val="22"/>
                <w:lang w:val="sq-AL"/>
              </w:rPr>
              <w:t>On</w:t>
            </w:r>
            <w:proofErr w:type="spellEnd"/>
            <w:r w:rsidRPr="0021518C">
              <w:rPr>
                <w:rFonts w:cstheme="minorHAnsi"/>
                <w:sz w:val="22"/>
                <w:szCs w:val="22"/>
                <w:lang w:val="sq-AL"/>
              </w:rPr>
              <w:t xml:space="preserve"> </w:t>
            </w:r>
            <w:proofErr w:type="spellStart"/>
            <w:r w:rsidRPr="0021518C">
              <w:rPr>
                <w:rFonts w:cstheme="minorHAnsi"/>
                <w:sz w:val="22"/>
                <w:szCs w:val="22"/>
                <w:lang w:val="sq-AL"/>
              </w:rPr>
              <w:t>Shakespeare</w:t>
            </w:r>
            <w:proofErr w:type="spellEnd"/>
            <w:r w:rsidRPr="0021518C">
              <w:rPr>
                <w:rFonts w:cstheme="minorHAnsi"/>
                <w:sz w:val="22"/>
                <w:szCs w:val="22"/>
                <w:lang w:val="sq-AL"/>
              </w:rPr>
              <w:t xml:space="preserve">," </w:t>
            </w:r>
            <w:r>
              <w:rPr>
                <w:rFonts w:cstheme="minorHAnsi"/>
                <w:sz w:val="22"/>
                <w:szCs w:val="22"/>
                <w:lang w:val="sq-AL"/>
              </w:rPr>
              <w:t>by</w:t>
            </w:r>
            <w:r w:rsidRPr="0021518C">
              <w:rPr>
                <w:rFonts w:cstheme="minorHAnsi"/>
                <w:sz w:val="22"/>
                <w:szCs w:val="22"/>
                <w:lang w:val="sq-AL"/>
              </w:rPr>
              <w:t xml:space="preserve"> </w:t>
            </w:r>
            <w:proofErr w:type="spellStart"/>
            <w:r w:rsidRPr="0021518C">
              <w:rPr>
                <w:rFonts w:cstheme="minorHAnsi"/>
                <w:sz w:val="22"/>
                <w:szCs w:val="22"/>
                <w:lang w:val="sq-AL"/>
              </w:rPr>
              <w:t>John</w:t>
            </w:r>
            <w:proofErr w:type="spellEnd"/>
            <w:r w:rsidRPr="0021518C">
              <w:rPr>
                <w:rFonts w:cstheme="minorHAnsi"/>
                <w:sz w:val="22"/>
                <w:szCs w:val="22"/>
                <w:lang w:val="sq-AL"/>
              </w:rPr>
              <w:t xml:space="preserve"> </w:t>
            </w:r>
            <w:proofErr w:type="spellStart"/>
            <w:r w:rsidRPr="0021518C">
              <w:rPr>
                <w:rFonts w:cstheme="minorHAnsi"/>
                <w:sz w:val="22"/>
                <w:szCs w:val="22"/>
                <w:lang w:val="sq-AL"/>
              </w:rPr>
              <w:t>Milton</w:t>
            </w:r>
            <w:proofErr w:type="spellEnd"/>
          </w:p>
        </w:tc>
      </w:tr>
      <w:tr w:rsidR="008321D8" w:rsidRPr="0021518C" w14:paraId="59A444D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8321D8" w:rsidRPr="0021518C" w:rsidRDefault="008321D8" w:rsidP="008321D8">
            <w:pPr>
              <w:spacing w:line="259" w:lineRule="auto"/>
              <w:rPr>
                <w:rFonts w:cstheme="minorHAnsi"/>
                <w:sz w:val="22"/>
                <w:szCs w:val="22"/>
              </w:rPr>
            </w:pPr>
            <w:r w:rsidRPr="0021518C">
              <w:rPr>
                <w:rFonts w:cstheme="minorHAnsi"/>
                <w:sz w:val="22"/>
                <w:szCs w:val="22"/>
              </w:rPr>
              <w:t>Week 2:</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06B7C6F6" w14:textId="77777777" w:rsidR="008321D8" w:rsidRPr="0021518C" w:rsidRDefault="008321D8" w:rsidP="008321D8">
            <w:pPr>
              <w:snapToGrid w:val="0"/>
              <w:rPr>
                <w:rFonts w:cstheme="minorHAnsi"/>
                <w:sz w:val="22"/>
                <w:szCs w:val="22"/>
              </w:rPr>
            </w:pPr>
            <w:r w:rsidRPr="0021518C">
              <w:rPr>
                <w:rFonts w:cstheme="minorHAnsi"/>
                <w:sz w:val="22"/>
                <w:szCs w:val="22"/>
              </w:rPr>
              <w:t xml:space="preserve">The sonnet tradition (Petrarch, Sidney, Spenser) </w:t>
            </w:r>
          </w:p>
          <w:p w14:paraId="53588E6D" w14:textId="52B4F5B1" w:rsidR="008321D8" w:rsidRPr="0021518C" w:rsidRDefault="008321D8" w:rsidP="008321D8">
            <w:pPr>
              <w:snapToGrid w:val="0"/>
              <w:rPr>
                <w:rFonts w:cstheme="minorHAnsi"/>
                <w:sz w:val="22"/>
                <w:szCs w:val="22"/>
              </w:rPr>
            </w:pPr>
            <w:r w:rsidRPr="0021518C">
              <w:rPr>
                <w:rFonts w:cstheme="minorHAnsi"/>
                <w:sz w:val="22"/>
                <w:szCs w:val="22"/>
              </w:rPr>
              <w:t>Shakespeare’s sonnets – analysis of selected sonnets (Dark Lady; Fair Youth)</w:t>
            </w:r>
          </w:p>
          <w:p w14:paraId="03425D2C" w14:textId="38D9F1B3" w:rsidR="008321D8" w:rsidRPr="0021518C" w:rsidRDefault="008321D8" w:rsidP="008321D8">
            <w:pPr>
              <w:snapToGrid w:val="0"/>
              <w:rPr>
                <w:rFonts w:cstheme="minorHAnsi"/>
                <w:sz w:val="22"/>
                <w:szCs w:val="22"/>
              </w:rPr>
            </w:pPr>
            <w:r w:rsidRPr="0021518C">
              <w:rPr>
                <w:rFonts w:cstheme="minorHAnsi"/>
                <w:sz w:val="22"/>
                <w:szCs w:val="22"/>
              </w:rPr>
              <w:t xml:space="preserve">Shooting a video on the </w:t>
            </w:r>
            <w:proofErr w:type="spellStart"/>
            <w:r w:rsidRPr="0021518C">
              <w:rPr>
                <w:rFonts w:cstheme="minorHAnsi"/>
                <w:sz w:val="22"/>
                <w:szCs w:val="22"/>
              </w:rPr>
              <w:t>selcetd</w:t>
            </w:r>
            <w:proofErr w:type="spellEnd"/>
            <w:r w:rsidRPr="0021518C">
              <w:rPr>
                <w:rFonts w:cstheme="minorHAnsi"/>
                <w:sz w:val="22"/>
                <w:szCs w:val="22"/>
              </w:rPr>
              <w:t xml:space="preserve"> sonnet</w:t>
            </w:r>
          </w:p>
          <w:p w14:paraId="50E76F43" w14:textId="2E60D613" w:rsidR="008321D8" w:rsidRPr="0021518C" w:rsidRDefault="008321D8" w:rsidP="008321D8">
            <w:pPr>
              <w:snapToGrid w:val="0"/>
              <w:rPr>
                <w:rFonts w:cstheme="minorHAnsi"/>
                <w:sz w:val="22"/>
                <w:szCs w:val="22"/>
              </w:rPr>
            </w:pPr>
            <w:r w:rsidRPr="0021518C">
              <w:rPr>
                <w:rFonts w:cstheme="minorHAnsi"/>
                <w:sz w:val="22"/>
                <w:szCs w:val="22"/>
              </w:rPr>
              <w:t>“</w:t>
            </w:r>
            <w:proofErr w:type="spellStart"/>
            <w:r w:rsidRPr="0021518C">
              <w:rPr>
                <w:rFonts w:cstheme="minorHAnsi"/>
                <w:sz w:val="22"/>
                <w:szCs w:val="22"/>
              </w:rPr>
              <w:t>Shakespearizing</w:t>
            </w:r>
            <w:proofErr w:type="spellEnd"/>
            <w:r w:rsidRPr="0021518C">
              <w:rPr>
                <w:rFonts w:cstheme="minorHAnsi"/>
                <w:sz w:val="22"/>
                <w:szCs w:val="22"/>
              </w:rPr>
              <w:t>” our faculty (fieldwork)-Pavement sonnet</w:t>
            </w:r>
          </w:p>
        </w:tc>
      </w:tr>
      <w:tr w:rsidR="008321D8" w:rsidRPr="0021518C" w14:paraId="5CA9446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8321D8" w:rsidRPr="0021518C" w:rsidRDefault="008321D8" w:rsidP="008321D8">
            <w:pPr>
              <w:spacing w:line="259" w:lineRule="auto"/>
              <w:rPr>
                <w:rFonts w:cstheme="minorHAnsi"/>
                <w:sz w:val="22"/>
                <w:szCs w:val="22"/>
              </w:rPr>
            </w:pPr>
            <w:r w:rsidRPr="0021518C">
              <w:rPr>
                <w:rFonts w:cstheme="minorHAnsi"/>
                <w:sz w:val="22"/>
                <w:szCs w:val="22"/>
              </w:rPr>
              <w:t>Week 3:</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3C4F530" w14:textId="77777777" w:rsidR="008321D8" w:rsidRPr="0021518C" w:rsidRDefault="008321D8" w:rsidP="008321D8">
            <w:pPr>
              <w:snapToGrid w:val="0"/>
              <w:rPr>
                <w:rFonts w:cstheme="minorHAnsi"/>
                <w:i/>
                <w:iCs/>
                <w:sz w:val="22"/>
                <w:szCs w:val="22"/>
              </w:rPr>
            </w:pPr>
            <w:r w:rsidRPr="0021518C">
              <w:rPr>
                <w:rFonts w:cstheme="minorHAnsi"/>
                <w:i/>
                <w:iCs/>
                <w:sz w:val="22"/>
                <w:szCs w:val="22"/>
              </w:rPr>
              <w:t xml:space="preserve">Hamlet </w:t>
            </w:r>
            <w:r w:rsidRPr="0021518C">
              <w:rPr>
                <w:rFonts w:cstheme="minorHAnsi"/>
                <w:i/>
                <w:iCs/>
                <w:sz w:val="22"/>
                <w:szCs w:val="22"/>
              </w:rPr>
              <w:tab/>
            </w:r>
          </w:p>
          <w:p w14:paraId="25FF1100" w14:textId="77777777" w:rsidR="008321D8" w:rsidRPr="0021518C" w:rsidRDefault="008321D8" w:rsidP="008321D8">
            <w:pPr>
              <w:snapToGrid w:val="0"/>
              <w:rPr>
                <w:rFonts w:cstheme="minorHAnsi"/>
                <w:sz w:val="22"/>
                <w:szCs w:val="22"/>
              </w:rPr>
            </w:pPr>
            <w:r w:rsidRPr="0021518C">
              <w:rPr>
                <w:rFonts w:cstheme="minorHAnsi"/>
                <w:sz w:val="22"/>
                <w:szCs w:val="22"/>
              </w:rPr>
              <w:t xml:space="preserve">Recommended-Watch </w:t>
            </w:r>
            <w:r w:rsidRPr="0021518C">
              <w:rPr>
                <w:rFonts w:cstheme="minorHAnsi"/>
                <w:i/>
                <w:iCs/>
                <w:sz w:val="22"/>
                <w:szCs w:val="22"/>
              </w:rPr>
              <w:t>Slings &amp; Arrows</w:t>
            </w:r>
            <w:r w:rsidRPr="0021518C">
              <w:rPr>
                <w:rFonts w:cstheme="minorHAnsi"/>
                <w:sz w:val="22"/>
                <w:szCs w:val="22"/>
              </w:rPr>
              <w:t xml:space="preserve"> season 1 </w:t>
            </w:r>
          </w:p>
          <w:p w14:paraId="6BE21E17" w14:textId="6B40AE49" w:rsidR="008321D8" w:rsidRPr="0021518C" w:rsidRDefault="008321D8" w:rsidP="008321D8">
            <w:pPr>
              <w:snapToGrid w:val="0"/>
              <w:rPr>
                <w:rFonts w:cstheme="minorHAnsi"/>
                <w:sz w:val="22"/>
                <w:szCs w:val="22"/>
              </w:rPr>
            </w:pPr>
            <w:r w:rsidRPr="0021518C">
              <w:rPr>
                <w:rFonts w:cstheme="minorHAnsi"/>
                <w:sz w:val="22"/>
                <w:szCs w:val="22"/>
              </w:rPr>
              <w:t>(discuss</w:t>
            </w:r>
            <w:r w:rsidRPr="0021518C">
              <w:rPr>
                <w:rFonts w:cstheme="minorHAnsi"/>
                <w:sz w:val="22"/>
                <w:szCs w:val="22"/>
              </w:rPr>
              <w:tab/>
              <w:t>text</w:t>
            </w:r>
            <w:r w:rsidRPr="0021518C">
              <w:rPr>
                <w:rFonts w:cstheme="minorHAnsi"/>
                <w:sz w:val="22"/>
                <w:szCs w:val="22"/>
              </w:rPr>
              <w:tab/>
              <w:t>&amp;</w:t>
            </w:r>
            <w:r w:rsidRPr="0021518C">
              <w:rPr>
                <w:rFonts w:cstheme="minorHAnsi"/>
                <w:sz w:val="22"/>
                <w:szCs w:val="22"/>
              </w:rPr>
              <w:tab/>
              <w:t>concept)</w:t>
            </w:r>
          </w:p>
        </w:tc>
      </w:tr>
      <w:tr w:rsidR="008321D8" w:rsidRPr="0021518C" w14:paraId="09E53BA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8321D8" w:rsidRPr="0021518C" w:rsidRDefault="008321D8" w:rsidP="008321D8">
            <w:pPr>
              <w:spacing w:line="259" w:lineRule="auto"/>
              <w:rPr>
                <w:rFonts w:cstheme="minorHAnsi"/>
                <w:sz w:val="22"/>
                <w:szCs w:val="22"/>
              </w:rPr>
            </w:pPr>
            <w:r w:rsidRPr="0021518C">
              <w:rPr>
                <w:rFonts w:cstheme="minorHAnsi"/>
                <w:sz w:val="22"/>
                <w:szCs w:val="22"/>
              </w:rPr>
              <w:t>Week 4:</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2672AABC" w14:textId="77777777" w:rsidR="008321D8" w:rsidRPr="0021518C" w:rsidRDefault="008321D8" w:rsidP="008321D8">
            <w:pPr>
              <w:snapToGrid w:val="0"/>
              <w:rPr>
                <w:rFonts w:cstheme="minorHAnsi"/>
                <w:i/>
                <w:iCs/>
                <w:sz w:val="22"/>
                <w:szCs w:val="22"/>
              </w:rPr>
            </w:pPr>
            <w:r w:rsidRPr="0021518C">
              <w:rPr>
                <w:rFonts w:cstheme="minorHAnsi"/>
                <w:i/>
                <w:iCs/>
                <w:sz w:val="22"/>
                <w:szCs w:val="22"/>
              </w:rPr>
              <w:t>King Lear</w:t>
            </w:r>
          </w:p>
          <w:p w14:paraId="4C1AB328" w14:textId="77777777" w:rsidR="008321D8" w:rsidRPr="0021518C" w:rsidRDefault="008321D8" w:rsidP="008321D8">
            <w:pPr>
              <w:snapToGrid w:val="0"/>
              <w:rPr>
                <w:rFonts w:cstheme="minorHAnsi"/>
                <w:sz w:val="22"/>
                <w:szCs w:val="22"/>
              </w:rPr>
            </w:pPr>
            <w:r w:rsidRPr="0021518C">
              <w:rPr>
                <w:rFonts w:cstheme="minorHAnsi"/>
                <w:i/>
                <w:iCs/>
                <w:sz w:val="22"/>
                <w:szCs w:val="22"/>
              </w:rPr>
              <w:lastRenderedPageBreak/>
              <w:t>The Year of Lear</w:t>
            </w:r>
            <w:r w:rsidRPr="0021518C">
              <w:rPr>
                <w:rFonts w:cstheme="minorHAnsi"/>
                <w:sz w:val="22"/>
                <w:szCs w:val="22"/>
              </w:rPr>
              <w:t xml:space="preserve"> by James Shapiro-</w:t>
            </w:r>
          </w:p>
          <w:p w14:paraId="180CADC4" w14:textId="622163AA" w:rsidR="008321D8" w:rsidRPr="0021518C" w:rsidRDefault="008321D8" w:rsidP="008321D8">
            <w:pPr>
              <w:snapToGrid w:val="0"/>
              <w:rPr>
                <w:rFonts w:cstheme="minorHAnsi"/>
                <w:sz w:val="22"/>
                <w:szCs w:val="22"/>
              </w:rPr>
            </w:pPr>
            <w:r w:rsidRPr="0021518C">
              <w:rPr>
                <w:rFonts w:cstheme="minorHAnsi"/>
                <w:sz w:val="22"/>
                <w:szCs w:val="22"/>
              </w:rPr>
              <w:t>The Year of Lear – Shakespeare Unlimited | Podcast on Spotify-watch</w:t>
            </w:r>
          </w:p>
          <w:p w14:paraId="1AE6234F" w14:textId="3972E5E9" w:rsidR="008321D8" w:rsidRPr="0021518C" w:rsidRDefault="008321D8" w:rsidP="008321D8">
            <w:pPr>
              <w:snapToGrid w:val="0"/>
              <w:rPr>
                <w:rFonts w:cstheme="minorHAnsi"/>
                <w:sz w:val="22"/>
                <w:szCs w:val="22"/>
              </w:rPr>
            </w:pPr>
            <w:r w:rsidRPr="0021518C">
              <w:rPr>
                <w:rFonts w:cstheme="minorHAnsi"/>
                <w:sz w:val="22"/>
                <w:szCs w:val="22"/>
              </w:rPr>
              <w:t xml:space="preserve">Recommended-Watch </w:t>
            </w:r>
            <w:r w:rsidRPr="0021518C">
              <w:rPr>
                <w:rFonts w:cstheme="minorHAnsi"/>
                <w:i/>
                <w:iCs/>
                <w:sz w:val="22"/>
                <w:szCs w:val="22"/>
              </w:rPr>
              <w:t>Slings &amp; Arrows</w:t>
            </w:r>
            <w:r w:rsidRPr="0021518C">
              <w:rPr>
                <w:rFonts w:cstheme="minorHAnsi"/>
                <w:sz w:val="22"/>
                <w:szCs w:val="22"/>
              </w:rPr>
              <w:t xml:space="preserve"> season 3</w:t>
            </w:r>
          </w:p>
        </w:tc>
      </w:tr>
      <w:tr w:rsidR="008321D8" w:rsidRPr="0021518C" w14:paraId="029A7A7A"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8321D8" w:rsidRPr="0021518C" w:rsidRDefault="008321D8" w:rsidP="008321D8">
            <w:pPr>
              <w:spacing w:line="259" w:lineRule="auto"/>
              <w:rPr>
                <w:rFonts w:cstheme="minorHAnsi"/>
                <w:sz w:val="22"/>
                <w:szCs w:val="22"/>
              </w:rPr>
            </w:pPr>
            <w:r w:rsidRPr="0021518C">
              <w:rPr>
                <w:rFonts w:cstheme="minorHAnsi"/>
                <w:sz w:val="22"/>
                <w:szCs w:val="22"/>
              </w:rPr>
              <w:lastRenderedPageBreak/>
              <w:t>Week 5:</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07EAEDD8" w14:textId="77777777" w:rsidR="008321D8" w:rsidRPr="0021518C" w:rsidRDefault="008321D8" w:rsidP="008321D8">
            <w:pPr>
              <w:snapToGrid w:val="0"/>
              <w:rPr>
                <w:rFonts w:cstheme="minorHAnsi"/>
                <w:i/>
                <w:iCs/>
                <w:sz w:val="22"/>
                <w:szCs w:val="22"/>
              </w:rPr>
            </w:pPr>
            <w:r w:rsidRPr="0021518C">
              <w:rPr>
                <w:rFonts w:cstheme="minorHAnsi"/>
                <w:i/>
                <w:iCs/>
                <w:sz w:val="22"/>
                <w:szCs w:val="22"/>
              </w:rPr>
              <w:t xml:space="preserve">Macbeth </w:t>
            </w:r>
          </w:p>
          <w:p w14:paraId="7D2B564B" w14:textId="5AB334E9" w:rsidR="008321D8" w:rsidRPr="0021518C" w:rsidRDefault="008321D8" w:rsidP="008321D8">
            <w:pPr>
              <w:snapToGrid w:val="0"/>
              <w:rPr>
                <w:rFonts w:cstheme="minorHAnsi"/>
                <w:sz w:val="22"/>
                <w:szCs w:val="22"/>
              </w:rPr>
            </w:pPr>
            <w:r w:rsidRPr="0021518C">
              <w:rPr>
                <w:rFonts w:cstheme="minorHAnsi"/>
                <w:sz w:val="22"/>
                <w:szCs w:val="22"/>
              </w:rPr>
              <w:t xml:space="preserve">Recommended-Watch </w:t>
            </w:r>
            <w:r w:rsidRPr="0021518C">
              <w:rPr>
                <w:rFonts w:cstheme="minorHAnsi"/>
                <w:i/>
                <w:iCs/>
                <w:sz w:val="22"/>
                <w:szCs w:val="22"/>
              </w:rPr>
              <w:t>Slings &amp; Arrows</w:t>
            </w:r>
            <w:r w:rsidRPr="0021518C">
              <w:rPr>
                <w:rFonts w:cstheme="minorHAnsi"/>
                <w:sz w:val="22"/>
                <w:szCs w:val="22"/>
              </w:rPr>
              <w:t xml:space="preserve"> season 2</w:t>
            </w:r>
          </w:p>
        </w:tc>
      </w:tr>
      <w:tr w:rsidR="008321D8" w:rsidRPr="0021518C" w14:paraId="6919551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8321D8" w:rsidRPr="0021518C" w:rsidRDefault="008321D8" w:rsidP="008321D8">
            <w:pPr>
              <w:spacing w:line="259" w:lineRule="auto"/>
              <w:rPr>
                <w:rFonts w:cstheme="minorHAnsi"/>
                <w:sz w:val="22"/>
                <w:szCs w:val="22"/>
              </w:rPr>
            </w:pPr>
            <w:r w:rsidRPr="0021518C">
              <w:rPr>
                <w:rFonts w:cstheme="minorHAnsi"/>
                <w:sz w:val="22"/>
                <w:szCs w:val="22"/>
              </w:rPr>
              <w:t>Week 6:</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0AB3CF36" w14:textId="028D3232" w:rsidR="008321D8" w:rsidRPr="0021518C" w:rsidRDefault="008321D8" w:rsidP="008321D8">
            <w:pPr>
              <w:snapToGrid w:val="0"/>
              <w:rPr>
                <w:rFonts w:cstheme="minorHAnsi"/>
                <w:sz w:val="22"/>
                <w:szCs w:val="22"/>
              </w:rPr>
            </w:pPr>
            <w:r w:rsidRPr="0021518C">
              <w:rPr>
                <w:rFonts w:cstheme="minorHAnsi"/>
                <w:i/>
                <w:iCs/>
                <w:sz w:val="22"/>
                <w:szCs w:val="22"/>
              </w:rPr>
              <w:t>Julius Caesar</w:t>
            </w:r>
            <w:r w:rsidRPr="0021518C">
              <w:rPr>
                <w:rFonts w:cstheme="minorHAnsi"/>
                <w:sz w:val="22"/>
                <w:szCs w:val="22"/>
              </w:rPr>
              <w:t xml:space="preserve"> </w:t>
            </w:r>
          </w:p>
          <w:p w14:paraId="2E82C055" w14:textId="2F20FB9F" w:rsidR="008321D8" w:rsidRPr="0021518C" w:rsidRDefault="008321D8" w:rsidP="008321D8">
            <w:pPr>
              <w:snapToGrid w:val="0"/>
              <w:rPr>
                <w:rFonts w:cstheme="minorHAnsi"/>
                <w:sz w:val="22"/>
                <w:szCs w:val="22"/>
              </w:rPr>
            </w:pPr>
            <w:r w:rsidRPr="0021518C">
              <w:rPr>
                <w:rFonts w:cstheme="minorHAnsi"/>
                <w:sz w:val="22"/>
                <w:szCs w:val="22"/>
              </w:rPr>
              <w:t>Staging a selected scene</w:t>
            </w:r>
          </w:p>
        </w:tc>
      </w:tr>
      <w:tr w:rsidR="008321D8" w:rsidRPr="0021518C" w14:paraId="0084C8BD"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8321D8" w:rsidRPr="0021518C" w:rsidRDefault="008321D8" w:rsidP="008321D8">
            <w:pPr>
              <w:spacing w:line="259" w:lineRule="auto"/>
              <w:rPr>
                <w:rFonts w:cstheme="minorHAnsi"/>
                <w:sz w:val="22"/>
                <w:szCs w:val="22"/>
              </w:rPr>
            </w:pPr>
            <w:r w:rsidRPr="0021518C">
              <w:rPr>
                <w:rFonts w:cstheme="minorHAnsi"/>
                <w:sz w:val="22"/>
                <w:szCs w:val="22"/>
              </w:rPr>
              <w:t>Week 7:</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60FA61BF" w14:textId="275309CE" w:rsidR="008321D8" w:rsidRPr="0021518C" w:rsidRDefault="008321D8" w:rsidP="008321D8">
            <w:pPr>
              <w:snapToGrid w:val="0"/>
              <w:rPr>
                <w:rFonts w:cstheme="minorHAnsi"/>
                <w:sz w:val="22"/>
                <w:szCs w:val="22"/>
              </w:rPr>
            </w:pPr>
            <w:r w:rsidRPr="0021518C">
              <w:rPr>
                <w:rFonts w:cstheme="minorHAnsi"/>
                <w:sz w:val="22"/>
                <w:szCs w:val="22"/>
              </w:rPr>
              <w:t>Mid-term test I</w:t>
            </w:r>
          </w:p>
        </w:tc>
      </w:tr>
      <w:tr w:rsidR="008321D8" w:rsidRPr="0021518C" w14:paraId="1F918851" w14:textId="77777777" w:rsidTr="00412B93">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8321D8" w:rsidRPr="0021518C" w:rsidRDefault="008321D8" w:rsidP="008321D8">
            <w:pPr>
              <w:spacing w:line="259" w:lineRule="auto"/>
              <w:rPr>
                <w:rFonts w:cstheme="minorHAnsi"/>
                <w:sz w:val="22"/>
                <w:szCs w:val="22"/>
              </w:rPr>
            </w:pPr>
            <w:r w:rsidRPr="0021518C">
              <w:rPr>
                <w:rFonts w:cstheme="minorHAnsi"/>
                <w:sz w:val="22"/>
                <w:szCs w:val="22"/>
              </w:rPr>
              <w:t>Week 8:</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446B3A46" w14:textId="77777777" w:rsidR="008321D8" w:rsidRPr="0021518C" w:rsidRDefault="008321D8" w:rsidP="008321D8">
            <w:pPr>
              <w:snapToGrid w:val="0"/>
              <w:rPr>
                <w:rFonts w:cstheme="minorHAnsi"/>
                <w:sz w:val="22"/>
                <w:szCs w:val="22"/>
              </w:rPr>
            </w:pPr>
            <w:r w:rsidRPr="0021518C">
              <w:rPr>
                <w:rFonts w:cstheme="minorHAnsi"/>
                <w:i/>
                <w:iCs/>
                <w:sz w:val="22"/>
                <w:szCs w:val="22"/>
              </w:rPr>
              <w:t>Antony and Cleopatra</w:t>
            </w:r>
            <w:r w:rsidRPr="0021518C">
              <w:rPr>
                <w:rFonts w:cstheme="minorHAnsi"/>
                <w:sz w:val="22"/>
                <w:szCs w:val="22"/>
              </w:rPr>
              <w:t xml:space="preserve">  – part I</w:t>
            </w:r>
          </w:p>
          <w:p w14:paraId="35C69D69" w14:textId="60A761A0" w:rsidR="008321D8" w:rsidRPr="0021518C" w:rsidRDefault="008321D8" w:rsidP="008321D8">
            <w:pPr>
              <w:snapToGrid w:val="0"/>
              <w:rPr>
                <w:rFonts w:cstheme="minorHAnsi"/>
                <w:sz w:val="22"/>
                <w:szCs w:val="22"/>
              </w:rPr>
            </w:pPr>
            <w:r w:rsidRPr="0021518C">
              <w:rPr>
                <w:rFonts w:cstheme="minorHAnsi"/>
                <w:sz w:val="22"/>
                <w:szCs w:val="22"/>
              </w:rPr>
              <w:t>Write an Ode to Cleopatra</w:t>
            </w:r>
          </w:p>
        </w:tc>
      </w:tr>
      <w:tr w:rsidR="008321D8" w:rsidRPr="0021518C" w14:paraId="64F3A9B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8321D8" w:rsidRPr="0021518C" w:rsidRDefault="008321D8" w:rsidP="008321D8">
            <w:pPr>
              <w:spacing w:line="259" w:lineRule="auto"/>
              <w:rPr>
                <w:rFonts w:cstheme="minorHAnsi"/>
                <w:sz w:val="22"/>
                <w:szCs w:val="22"/>
              </w:rPr>
            </w:pPr>
            <w:r w:rsidRPr="0021518C">
              <w:rPr>
                <w:rFonts w:cstheme="minorHAnsi"/>
                <w:sz w:val="22"/>
                <w:szCs w:val="22"/>
              </w:rPr>
              <w:t>Week 9:</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3273D44" w14:textId="371FB872" w:rsidR="008321D8" w:rsidRPr="0021518C" w:rsidRDefault="008321D8" w:rsidP="008321D8">
            <w:pPr>
              <w:rPr>
                <w:rFonts w:cstheme="minorHAnsi"/>
                <w:sz w:val="22"/>
                <w:szCs w:val="22"/>
                <w:lang w:val="en-GB"/>
              </w:rPr>
            </w:pPr>
            <w:r w:rsidRPr="0021518C">
              <w:rPr>
                <w:rFonts w:cstheme="minorHAnsi"/>
                <w:i/>
                <w:iCs/>
                <w:sz w:val="22"/>
                <w:szCs w:val="22"/>
                <w:lang w:val="en-GB"/>
              </w:rPr>
              <w:t xml:space="preserve">Antony and </w:t>
            </w:r>
            <w:proofErr w:type="gramStart"/>
            <w:r w:rsidRPr="0021518C">
              <w:rPr>
                <w:rFonts w:cstheme="minorHAnsi"/>
                <w:i/>
                <w:iCs/>
                <w:sz w:val="22"/>
                <w:szCs w:val="22"/>
                <w:lang w:val="en-GB"/>
              </w:rPr>
              <w:t>Cleopatra</w:t>
            </w:r>
            <w:r w:rsidRPr="0021518C">
              <w:rPr>
                <w:rFonts w:cstheme="minorHAnsi"/>
                <w:sz w:val="22"/>
                <w:szCs w:val="22"/>
                <w:lang w:val="en-GB"/>
              </w:rPr>
              <w:t xml:space="preserve">  –</w:t>
            </w:r>
            <w:proofErr w:type="gramEnd"/>
            <w:r w:rsidRPr="0021518C">
              <w:rPr>
                <w:rFonts w:cstheme="minorHAnsi"/>
                <w:sz w:val="22"/>
                <w:szCs w:val="22"/>
                <w:lang w:val="en-GB"/>
              </w:rPr>
              <w:t xml:space="preserve"> part II</w:t>
            </w:r>
          </w:p>
          <w:p w14:paraId="56F3B32C" w14:textId="77777777" w:rsidR="008321D8" w:rsidRPr="0021518C" w:rsidRDefault="008321D8" w:rsidP="008321D8">
            <w:pPr>
              <w:rPr>
                <w:rFonts w:cstheme="minorHAnsi"/>
                <w:sz w:val="22"/>
                <w:szCs w:val="22"/>
                <w:lang w:val="en-GB"/>
              </w:rPr>
            </w:pPr>
          </w:p>
          <w:p w14:paraId="59E94472" w14:textId="10591AEF" w:rsidR="008321D8" w:rsidRPr="0021518C" w:rsidRDefault="008321D8" w:rsidP="008321D8">
            <w:pPr>
              <w:tabs>
                <w:tab w:val="left" w:pos="1855"/>
              </w:tabs>
              <w:snapToGrid w:val="0"/>
              <w:rPr>
                <w:rFonts w:cstheme="minorHAnsi"/>
                <w:sz w:val="22"/>
                <w:szCs w:val="22"/>
              </w:rPr>
            </w:pPr>
            <w:r w:rsidRPr="0021518C">
              <w:rPr>
                <w:rFonts w:cstheme="minorHAnsi"/>
                <w:i/>
                <w:iCs/>
                <w:sz w:val="22"/>
                <w:szCs w:val="22"/>
              </w:rPr>
              <w:t>Othello</w:t>
            </w:r>
            <w:r w:rsidRPr="0021518C">
              <w:rPr>
                <w:rFonts w:cstheme="minorHAnsi"/>
                <w:sz w:val="22"/>
                <w:szCs w:val="22"/>
              </w:rPr>
              <w:t xml:space="preserve"> – part I</w:t>
            </w:r>
          </w:p>
        </w:tc>
      </w:tr>
      <w:tr w:rsidR="008321D8" w:rsidRPr="0021518C" w14:paraId="5CB02562" w14:textId="77777777" w:rsidTr="00412B93">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8321D8" w:rsidRPr="0021518C" w:rsidRDefault="008321D8" w:rsidP="008321D8">
            <w:pPr>
              <w:spacing w:line="259" w:lineRule="auto"/>
              <w:rPr>
                <w:rFonts w:cstheme="minorHAnsi"/>
                <w:sz w:val="22"/>
                <w:szCs w:val="22"/>
              </w:rPr>
            </w:pPr>
            <w:r w:rsidRPr="0021518C">
              <w:rPr>
                <w:rFonts w:cstheme="minorHAnsi"/>
                <w:sz w:val="22"/>
                <w:szCs w:val="22"/>
              </w:rPr>
              <w:t>Week 10:</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19E26E7C" w14:textId="77777777" w:rsidR="008321D8" w:rsidRPr="0021518C" w:rsidRDefault="008321D8" w:rsidP="008321D8">
            <w:pPr>
              <w:snapToGrid w:val="0"/>
              <w:rPr>
                <w:rFonts w:cstheme="minorHAnsi"/>
                <w:sz w:val="22"/>
                <w:szCs w:val="22"/>
              </w:rPr>
            </w:pPr>
            <w:r w:rsidRPr="0021518C">
              <w:rPr>
                <w:rFonts w:cstheme="minorHAnsi"/>
                <w:i/>
                <w:iCs/>
                <w:sz w:val="22"/>
                <w:szCs w:val="22"/>
              </w:rPr>
              <w:t>Othello</w:t>
            </w:r>
            <w:r w:rsidRPr="0021518C">
              <w:rPr>
                <w:rFonts w:cstheme="minorHAnsi"/>
                <w:sz w:val="22"/>
                <w:szCs w:val="22"/>
              </w:rPr>
              <w:t xml:space="preserve"> -Part II</w:t>
            </w:r>
          </w:p>
          <w:p w14:paraId="16CD4A82" w14:textId="1EB53BD4" w:rsidR="008321D8" w:rsidRPr="0021518C" w:rsidRDefault="008321D8" w:rsidP="008321D8">
            <w:pPr>
              <w:snapToGrid w:val="0"/>
              <w:rPr>
                <w:rFonts w:cstheme="minorHAnsi"/>
                <w:sz w:val="22"/>
                <w:szCs w:val="22"/>
              </w:rPr>
            </w:pPr>
            <w:r w:rsidRPr="0021518C">
              <w:rPr>
                <w:rFonts w:cstheme="minorHAnsi"/>
                <w:sz w:val="22"/>
                <w:szCs w:val="22"/>
              </w:rPr>
              <w:t>Writing a newspaper article on the Plot</w:t>
            </w:r>
          </w:p>
        </w:tc>
      </w:tr>
      <w:tr w:rsidR="008321D8" w:rsidRPr="0021518C" w14:paraId="754CA72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8321D8" w:rsidRPr="0021518C" w:rsidRDefault="008321D8" w:rsidP="008321D8">
            <w:pPr>
              <w:spacing w:line="259" w:lineRule="auto"/>
              <w:rPr>
                <w:rFonts w:cstheme="minorHAnsi"/>
                <w:sz w:val="22"/>
                <w:szCs w:val="22"/>
              </w:rPr>
            </w:pPr>
            <w:r w:rsidRPr="0021518C">
              <w:rPr>
                <w:rFonts w:cstheme="minorHAnsi"/>
                <w:sz w:val="22"/>
                <w:szCs w:val="22"/>
              </w:rPr>
              <w:t>Week 11: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769CB806" w14:textId="1C599E70" w:rsidR="008321D8" w:rsidRPr="0021518C" w:rsidRDefault="008321D8" w:rsidP="008321D8">
            <w:pPr>
              <w:tabs>
                <w:tab w:val="left" w:pos="1189"/>
              </w:tabs>
              <w:snapToGrid w:val="0"/>
              <w:rPr>
                <w:rFonts w:cstheme="minorHAnsi"/>
                <w:sz w:val="22"/>
                <w:szCs w:val="22"/>
              </w:rPr>
            </w:pPr>
            <w:r w:rsidRPr="0021518C">
              <w:rPr>
                <w:rFonts w:cstheme="minorHAnsi"/>
                <w:i/>
                <w:iCs/>
                <w:sz w:val="22"/>
                <w:szCs w:val="22"/>
              </w:rPr>
              <w:t>Much Ado About Nothing</w:t>
            </w:r>
            <w:r w:rsidRPr="0021518C">
              <w:rPr>
                <w:rFonts w:cstheme="minorHAnsi"/>
                <w:sz w:val="22"/>
                <w:szCs w:val="22"/>
              </w:rPr>
              <w:t xml:space="preserve">  or </w:t>
            </w:r>
            <w:r w:rsidRPr="0021518C">
              <w:rPr>
                <w:rFonts w:cstheme="minorHAnsi"/>
                <w:i/>
                <w:iCs/>
                <w:sz w:val="22"/>
                <w:szCs w:val="22"/>
              </w:rPr>
              <w:t>Merry Wives of Windsor</w:t>
            </w:r>
            <w:r w:rsidRPr="0021518C">
              <w:rPr>
                <w:rFonts w:cstheme="minorHAnsi"/>
                <w:sz w:val="22"/>
                <w:szCs w:val="22"/>
              </w:rPr>
              <w:t xml:space="preserve"> –  part I</w:t>
            </w:r>
          </w:p>
        </w:tc>
      </w:tr>
      <w:tr w:rsidR="008321D8" w:rsidRPr="0021518C" w14:paraId="080FAE6C"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8321D8" w:rsidRPr="0021518C" w:rsidRDefault="008321D8" w:rsidP="008321D8">
            <w:pPr>
              <w:spacing w:line="259" w:lineRule="auto"/>
              <w:rPr>
                <w:rFonts w:cstheme="minorHAnsi"/>
                <w:sz w:val="22"/>
                <w:szCs w:val="22"/>
              </w:rPr>
            </w:pPr>
            <w:r w:rsidRPr="0021518C">
              <w:rPr>
                <w:rFonts w:cstheme="minorHAnsi"/>
                <w:sz w:val="22"/>
                <w:szCs w:val="22"/>
              </w:rPr>
              <w:t xml:space="preserve">Week 12: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45D1E017" w14:textId="7EF845D1" w:rsidR="008321D8" w:rsidRPr="0021518C" w:rsidRDefault="008321D8" w:rsidP="008321D8">
            <w:pPr>
              <w:snapToGrid w:val="0"/>
              <w:rPr>
                <w:rFonts w:cstheme="minorHAnsi"/>
                <w:sz w:val="22"/>
                <w:szCs w:val="22"/>
              </w:rPr>
            </w:pPr>
            <w:r w:rsidRPr="0021518C">
              <w:rPr>
                <w:rFonts w:cstheme="minorHAnsi"/>
                <w:i/>
                <w:iCs/>
                <w:sz w:val="22"/>
                <w:szCs w:val="22"/>
              </w:rPr>
              <w:t>Much Ado About Nothing</w:t>
            </w:r>
            <w:r w:rsidRPr="0021518C">
              <w:rPr>
                <w:rFonts w:cstheme="minorHAnsi"/>
                <w:sz w:val="22"/>
                <w:szCs w:val="22"/>
              </w:rPr>
              <w:t xml:space="preserve"> or </w:t>
            </w:r>
            <w:r w:rsidRPr="0021518C">
              <w:rPr>
                <w:rFonts w:cstheme="minorHAnsi"/>
                <w:i/>
                <w:iCs/>
                <w:sz w:val="22"/>
                <w:szCs w:val="22"/>
              </w:rPr>
              <w:t>Merry Wives of Windsor</w:t>
            </w:r>
            <w:r w:rsidRPr="0021518C">
              <w:rPr>
                <w:rFonts w:cstheme="minorHAnsi"/>
                <w:sz w:val="22"/>
                <w:szCs w:val="22"/>
              </w:rPr>
              <w:t xml:space="preserve"> –  part II</w:t>
            </w:r>
          </w:p>
          <w:p w14:paraId="038107AA" w14:textId="3B778EBB" w:rsidR="008321D8" w:rsidRPr="0021518C" w:rsidRDefault="008321D8" w:rsidP="008321D8">
            <w:pPr>
              <w:snapToGrid w:val="0"/>
              <w:rPr>
                <w:rFonts w:cstheme="minorHAnsi"/>
                <w:sz w:val="22"/>
                <w:szCs w:val="22"/>
              </w:rPr>
            </w:pPr>
            <w:r w:rsidRPr="0021518C">
              <w:rPr>
                <w:rFonts w:cstheme="minorHAnsi"/>
                <w:sz w:val="22"/>
                <w:szCs w:val="22"/>
              </w:rPr>
              <w:t>Turning the comedy into tragedy</w:t>
            </w:r>
          </w:p>
        </w:tc>
      </w:tr>
      <w:tr w:rsidR="008321D8" w:rsidRPr="0021518C" w14:paraId="3FD1AA36"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8321D8" w:rsidRPr="0021518C" w:rsidRDefault="008321D8" w:rsidP="008321D8">
            <w:pPr>
              <w:spacing w:line="259" w:lineRule="auto"/>
              <w:rPr>
                <w:rFonts w:cstheme="minorHAnsi"/>
                <w:sz w:val="22"/>
                <w:szCs w:val="22"/>
              </w:rPr>
            </w:pPr>
            <w:r w:rsidRPr="0021518C">
              <w:rPr>
                <w:rFonts w:cstheme="minorHAnsi"/>
                <w:sz w:val="22"/>
                <w:szCs w:val="22"/>
              </w:rPr>
              <w:t xml:space="preserve">Week 13: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77EC504E" w14:textId="4DD329E4" w:rsidR="008321D8" w:rsidRPr="0021518C" w:rsidRDefault="008321D8" w:rsidP="008321D8">
            <w:pPr>
              <w:snapToGrid w:val="0"/>
              <w:rPr>
                <w:rFonts w:cstheme="minorHAnsi"/>
                <w:i/>
                <w:iCs/>
                <w:sz w:val="22"/>
                <w:szCs w:val="22"/>
              </w:rPr>
            </w:pPr>
            <w:r w:rsidRPr="0021518C">
              <w:rPr>
                <w:rFonts w:cstheme="minorHAnsi"/>
                <w:i/>
                <w:iCs/>
                <w:sz w:val="22"/>
                <w:szCs w:val="22"/>
              </w:rPr>
              <w:t>Richard  III</w:t>
            </w:r>
          </w:p>
        </w:tc>
      </w:tr>
      <w:tr w:rsidR="008321D8" w:rsidRPr="0021518C" w14:paraId="34E0DBC3"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8321D8" w:rsidRPr="0021518C" w:rsidRDefault="008321D8" w:rsidP="008321D8">
            <w:pPr>
              <w:spacing w:line="259" w:lineRule="auto"/>
              <w:rPr>
                <w:rFonts w:cstheme="minorHAnsi"/>
                <w:sz w:val="22"/>
                <w:szCs w:val="22"/>
              </w:rPr>
            </w:pPr>
            <w:r w:rsidRPr="0021518C">
              <w:rPr>
                <w:rFonts w:cstheme="minorHAnsi"/>
                <w:sz w:val="22"/>
                <w:szCs w:val="22"/>
              </w:rPr>
              <w:t xml:space="preserve">Week 14: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6B49AD4F" w14:textId="77777777" w:rsidR="008321D8" w:rsidRPr="0021518C" w:rsidRDefault="008321D8" w:rsidP="008321D8">
            <w:pPr>
              <w:spacing w:line="259" w:lineRule="auto"/>
              <w:rPr>
                <w:rFonts w:cstheme="minorHAnsi"/>
                <w:i/>
                <w:iCs/>
                <w:sz w:val="22"/>
                <w:szCs w:val="22"/>
              </w:rPr>
            </w:pPr>
            <w:r w:rsidRPr="0021518C">
              <w:rPr>
                <w:rFonts w:cstheme="minorHAnsi"/>
                <w:i/>
                <w:iCs/>
                <w:sz w:val="22"/>
                <w:szCs w:val="22"/>
              </w:rPr>
              <w:t>Richard III</w:t>
            </w:r>
          </w:p>
          <w:p w14:paraId="47AC37AE" w14:textId="1686314F" w:rsidR="008321D8" w:rsidRPr="0021518C" w:rsidRDefault="008321D8" w:rsidP="008321D8">
            <w:pPr>
              <w:spacing w:line="259" w:lineRule="auto"/>
              <w:rPr>
                <w:rFonts w:cstheme="minorHAnsi"/>
                <w:sz w:val="22"/>
                <w:szCs w:val="22"/>
              </w:rPr>
            </w:pPr>
            <w:r w:rsidRPr="0021518C">
              <w:rPr>
                <w:rFonts w:cstheme="minorHAnsi"/>
                <w:sz w:val="22"/>
                <w:szCs w:val="22"/>
              </w:rPr>
              <w:t xml:space="preserve">Recommended-Commenting </w:t>
            </w:r>
            <w:r w:rsidRPr="0021518C">
              <w:rPr>
                <w:rFonts w:cstheme="minorHAnsi"/>
                <w:i/>
                <w:iCs/>
                <w:sz w:val="22"/>
                <w:szCs w:val="22"/>
              </w:rPr>
              <w:t>Richard III</w:t>
            </w:r>
            <w:r w:rsidRPr="0021518C">
              <w:rPr>
                <w:rFonts w:cstheme="minorHAnsi"/>
                <w:sz w:val="22"/>
                <w:szCs w:val="22"/>
              </w:rPr>
              <w:t xml:space="preserve"> through </w:t>
            </w:r>
            <w:r w:rsidRPr="0021518C">
              <w:rPr>
                <w:rFonts w:cstheme="minorHAnsi"/>
                <w:i/>
                <w:iCs/>
                <w:sz w:val="22"/>
                <w:szCs w:val="22"/>
              </w:rPr>
              <w:t>Looking for Richard</w:t>
            </w:r>
            <w:r w:rsidRPr="0021518C">
              <w:rPr>
                <w:rFonts w:cstheme="minorHAnsi"/>
                <w:sz w:val="22"/>
                <w:szCs w:val="22"/>
              </w:rPr>
              <w:t xml:space="preserve"> by Al Pacino</w:t>
            </w:r>
          </w:p>
        </w:tc>
      </w:tr>
      <w:tr w:rsidR="008321D8" w:rsidRPr="0021518C" w14:paraId="55AF8A99" w14:textId="77777777" w:rsidTr="00412B9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8321D8" w:rsidRPr="0021518C" w:rsidRDefault="008321D8" w:rsidP="008321D8">
            <w:pPr>
              <w:spacing w:line="259" w:lineRule="auto"/>
              <w:rPr>
                <w:rFonts w:cstheme="minorHAnsi"/>
                <w:sz w:val="22"/>
                <w:szCs w:val="22"/>
              </w:rPr>
            </w:pPr>
            <w:r w:rsidRPr="0021518C">
              <w:rPr>
                <w:rFonts w:cstheme="minorHAnsi"/>
                <w:sz w:val="22"/>
                <w:szCs w:val="22"/>
              </w:rPr>
              <w:t xml:space="preserve">Week 15: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23538204" w14:textId="38191307" w:rsidR="008321D8" w:rsidRPr="0021518C" w:rsidRDefault="008321D8" w:rsidP="008321D8">
            <w:pPr>
              <w:spacing w:line="259" w:lineRule="auto"/>
              <w:rPr>
                <w:rFonts w:cstheme="minorHAnsi"/>
                <w:sz w:val="22"/>
                <w:szCs w:val="22"/>
              </w:rPr>
            </w:pPr>
            <w:r w:rsidRPr="0021518C">
              <w:rPr>
                <w:rFonts w:cstheme="minorHAnsi"/>
                <w:sz w:val="22"/>
                <w:szCs w:val="22"/>
              </w:rPr>
              <w:t>Test II</w:t>
            </w:r>
          </w:p>
        </w:tc>
      </w:tr>
      <w:tr w:rsidR="008321D8" w:rsidRPr="0021518C" w14:paraId="204F7863" w14:textId="77777777" w:rsidTr="00412B93">
        <w:tblPrEx>
          <w:tblCellMar>
            <w:right w:w="115" w:type="dxa"/>
          </w:tblCellMar>
        </w:tblPrEx>
        <w:trPr>
          <w:trHeight w:val="340"/>
        </w:trPr>
        <w:tc>
          <w:tcPr>
            <w:tcW w:w="10321"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8321D8" w:rsidRPr="0021518C" w:rsidRDefault="008321D8" w:rsidP="008321D8">
            <w:pPr>
              <w:spacing w:line="259" w:lineRule="auto"/>
              <w:jc w:val="both"/>
              <w:rPr>
                <w:rFonts w:cstheme="minorHAnsi"/>
                <w:sz w:val="22"/>
                <w:szCs w:val="22"/>
              </w:rPr>
            </w:pPr>
            <w:r w:rsidRPr="0021518C">
              <w:rPr>
                <w:rFonts w:cstheme="minorHAnsi"/>
                <w:b/>
                <w:sz w:val="22"/>
                <w:szCs w:val="22"/>
              </w:rPr>
              <w:t>Academic policies and code of conduct</w:t>
            </w:r>
          </w:p>
        </w:tc>
      </w:tr>
      <w:tr w:rsidR="008321D8" w:rsidRPr="0021518C" w14:paraId="1D747216" w14:textId="77777777" w:rsidTr="00412B93">
        <w:tblPrEx>
          <w:tblCellMar>
            <w:right w:w="115" w:type="dxa"/>
          </w:tblCellMar>
        </w:tblPrEx>
        <w:trPr>
          <w:trHeight w:val="1780"/>
        </w:trPr>
        <w:tc>
          <w:tcPr>
            <w:tcW w:w="10321"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8321D8" w:rsidRPr="0021518C" w:rsidRDefault="008321D8" w:rsidP="008321D8">
            <w:pPr>
              <w:spacing w:after="160" w:line="256" w:lineRule="auto"/>
              <w:jc w:val="both"/>
              <w:rPr>
                <w:rFonts w:cstheme="minorHAnsi"/>
                <w:iCs/>
                <w:sz w:val="22"/>
                <w:szCs w:val="22"/>
              </w:rPr>
            </w:pPr>
            <w:r w:rsidRPr="0021518C">
              <w:rPr>
                <w:rFonts w:cstheme="minorHAnsi"/>
                <w:iCs/>
                <w:sz w:val="22"/>
                <w:szCs w:val="22"/>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8321D8" w:rsidRPr="0021518C" w:rsidRDefault="008321D8" w:rsidP="008321D8">
            <w:pPr>
              <w:tabs>
                <w:tab w:val="left" w:pos="4500"/>
              </w:tabs>
              <w:snapToGrid w:val="0"/>
              <w:spacing w:line="276" w:lineRule="auto"/>
              <w:jc w:val="both"/>
              <w:rPr>
                <w:rFonts w:cstheme="minorHAnsi"/>
                <w:sz w:val="22"/>
                <w:szCs w:val="22"/>
              </w:rPr>
            </w:pPr>
            <w:r w:rsidRPr="0021518C">
              <w:rPr>
                <w:rFonts w:cstheme="minorHAnsi"/>
                <w:iCs/>
                <w:sz w:val="22"/>
                <w:szCs w:val="22"/>
              </w:rPr>
              <w:t xml:space="preserve">Full implementation of universal academic policies and standards, as well as relevant provisions of the UP, is required.   </w:t>
            </w:r>
          </w:p>
        </w:tc>
      </w:tr>
    </w:tbl>
    <w:p w14:paraId="174975C2" w14:textId="77777777" w:rsidR="00CD107E" w:rsidRPr="0021518C" w:rsidRDefault="00CD107E" w:rsidP="00CD107E">
      <w:pPr>
        <w:spacing w:after="3"/>
        <w:ind w:left="-3"/>
        <w:rPr>
          <w:rFonts w:asciiTheme="minorHAnsi" w:hAnsiTheme="minorHAnsi" w:cstheme="minorHAnsi"/>
          <w:b/>
          <w:sz w:val="22"/>
          <w:szCs w:val="22"/>
        </w:rPr>
      </w:pPr>
    </w:p>
    <w:sectPr w:rsidR="00CD107E" w:rsidRPr="0021518C" w:rsidSect="006D475B">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8DFF" w14:textId="77777777" w:rsidR="00483537" w:rsidRDefault="00483537">
      <w:r>
        <w:separator/>
      </w:r>
    </w:p>
  </w:endnote>
  <w:endnote w:type="continuationSeparator" w:id="0">
    <w:p w14:paraId="49B59591" w14:textId="77777777" w:rsidR="00483537" w:rsidRDefault="0048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2077" w14:textId="77777777" w:rsidR="00483537" w:rsidRDefault="00483537">
      <w:r>
        <w:separator/>
      </w:r>
    </w:p>
  </w:footnote>
  <w:footnote w:type="continuationSeparator" w:id="0">
    <w:p w14:paraId="50D59156" w14:textId="77777777" w:rsidR="00483537" w:rsidRDefault="0048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8442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283999">
    <w:abstractNumId w:val="1"/>
  </w:num>
  <w:num w:numId="3" w16cid:durableId="2142844808">
    <w:abstractNumId w:val="0"/>
  </w:num>
  <w:num w:numId="4" w16cid:durableId="786123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bGtQBJJ8flLQAAAA=="/>
  </w:docVars>
  <w:rsids>
    <w:rsidRoot w:val="004C0CCA"/>
    <w:rsid w:val="00004B39"/>
    <w:rsid w:val="00012981"/>
    <w:rsid w:val="000153A4"/>
    <w:rsid w:val="00031020"/>
    <w:rsid w:val="00043592"/>
    <w:rsid w:val="00060E9F"/>
    <w:rsid w:val="000A4546"/>
    <w:rsid w:val="000C3EF0"/>
    <w:rsid w:val="00102557"/>
    <w:rsid w:val="00105C2D"/>
    <w:rsid w:val="00130005"/>
    <w:rsid w:val="00132604"/>
    <w:rsid w:val="00132835"/>
    <w:rsid w:val="001346B6"/>
    <w:rsid w:val="00135E71"/>
    <w:rsid w:val="00165C7C"/>
    <w:rsid w:val="0016699B"/>
    <w:rsid w:val="00173D03"/>
    <w:rsid w:val="00183923"/>
    <w:rsid w:val="00186535"/>
    <w:rsid w:val="001D5D33"/>
    <w:rsid w:val="001F16BD"/>
    <w:rsid w:val="00206E4B"/>
    <w:rsid w:val="0021518C"/>
    <w:rsid w:val="0021580C"/>
    <w:rsid w:val="002177ED"/>
    <w:rsid w:val="00224664"/>
    <w:rsid w:val="00230271"/>
    <w:rsid w:val="00234600"/>
    <w:rsid w:val="002466FE"/>
    <w:rsid w:val="00250DD9"/>
    <w:rsid w:val="002610A3"/>
    <w:rsid w:val="00285A24"/>
    <w:rsid w:val="00287DE0"/>
    <w:rsid w:val="002901E3"/>
    <w:rsid w:val="002C00FA"/>
    <w:rsid w:val="002D3069"/>
    <w:rsid w:val="0030354C"/>
    <w:rsid w:val="0034225B"/>
    <w:rsid w:val="0035151C"/>
    <w:rsid w:val="00353A6C"/>
    <w:rsid w:val="00364F02"/>
    <w:rsid w:val="003810F1"/>
    <w:rsid w:val="00381B41"/>
    <w:rsid w:val="00387F30"/>
    <w:rsid w:val="003B3C10"/>
    <w:rsid w:val="003B625C"/>
    <w:rsid w:val="003C4195"/>
    <w:rsid w:val="003D3CA2"/>
    <w:rsid w:val="003E3193"/>
    <w:rsid w:val="003F33EA"/>
    <w:rsid w:val="00401D99"/>
    <w:rsid w:val="00412B93"/>
    <w:rsid w:val="00436EAF"/>
    <w:rsid w:val="0043731E"/>
    <w:rsid w:val="00483537"/>
    <w:rsid w:val="004848BF"/>
    <w:rsid w:val="004860D0"/>
    <w:rsid w:val="00493CC3"/>
    <w:rsid w:val="004C0CCA"/>
    <w:rsid w:val="004C3FC7"/>
    <w:rsid w:val="004D3DC6"/>
    <w:rsid w:val="004D7B2A"/>
    <w:rsid w:val="004E5879"/>
    <w:rsid w:val="004F7DD2"/>
    <w:rsid w:val="00542F5F"/>
    <w:rsid w:val="00590586"/>
    <w:rsid w:val="005C3CC5"/>
    <w:rsid w:val="005E6C0F"/>
    <w:rsid w:val="00603DD2"/>
    <w:rsid w:val="00607780"/>
    <w:rsid w:val="00614405"/>
    <w:rsid w:val="00626837"/>
    <w:rsid w:val="00627D7A"/>
    <w:rsid w:val="006301A8"/>
    <w:rsid w:val="00633820"/>
    <w:rsid w:val="00645221"/>
    <w:rsid w:val="00682950"/>
    <w:rsid w:val="00684087"/>
    <w:rsid w:val="006B0D93"/>
    <w:rsid w:val="006D0B2F"/>
    <w:rsid w:val="006D475B"/>
    <w:rsid w:val="006D7FB4"/>
    <w:rsid w:val="006E2FDF"/>
    <w:rsid w:val="006F116D"/>
    <w:rsid w:val="007038CC"/>
    <w:rsid w:val="00706559"/>
    <w:rsid w:val="0072275E"/>
    <w:rsid w:val="00726E52"/>
    <w:rsid w:val="00730A32"/>
    <w:rsid w:val="007415DB"/>
    <w:rsid w:val="00746D8D"/>
    <w:rsid w:val="00752C05"/>
    <w:rsid w:val="00760C98"/>
    <w:rsid w:val="007648AF"/>
    <w:rsid w:val="00777D28"/>
    <w:rsid w:val="00781805"/>
    <w:rsid w:val="007820D0"/>
    <w:rsid w:val="0078355D"/>
    <w:rsid w:val="007A1FF0"/>
    <w:rsid w:val="007A42E7"/>
    <w:rsid w:val="007A510C"/>
    <w:rsid w:val="007A6695"/>
    <w:rsid w:val="007B1510"/>
    <w:rsid w:val="007B68A2"/>
    <w:rsid w:val="007C3132"/>
    <w:rsid w:val="007C3802"/>
    <w:rsid w:val="007E6202"/>
    <w:rsid w:val="007F46C5"/>
    <w:rsid w:val="008321D8"/>
    <w:rsid w:val="00851CBD"/>
    <w:rsid w:val="008A439B"/>
    <w:rsid w:val="008A716D"/>
    <w:rsid w:val="008D0608"/>
    <w:rsid w:val="008E6D3D"/>
    <w:rsid w:val="00903474"/>
    <w:rsid w:val="00912FB2"/>
    <w:rsid w:val="0093457D"/>
    <w:rsid w:val="0095147A"/>
    <w:rsid w:val="0096096E"/>
    <w:rsid w:val="0097013E"/>
    <w:rsid w:val="009B3F0A"/>
    <w:rsid w:val="009E2AF8"/>
    <w:rsid w:val="009F3DAA"/>
    <w:rsid w:val="00A545BA"/>
    <w:rsid w:val="00A55793"/>
    <w:rsid w:val="00A662A0"/>
    <w:rsid w:val="00AA2C57"/>
    <w:rsid w:val="00AA3C2B"/>
    <w:rsid w:val="00AC08ED"/>
    <w:rsid w:val="00AC3706"/>
    <w:rsid w:val="00AE0104"/>
    <w:rsid w:val="00AE1F11"/>
    <w:rsid w:val="00AE22AC"/>
    <w:rsid w:val="00B0444B"/>
    <w:rsid w:val="00B15B24"/>
    <w:rsid w:val="00B17774"/>
    <w:rsid w:val="00B23EE9"/>
    <w:rsid w:val="00B27C97"/>
    <w:rsid w:val="00B35215"/>
    <w:rsid w:val="00B467AA"/>
    <w:rsid w:val="00B63C70"/>
    <w:rsid w:val="00B65969"/>
    <w:rsid w:val="00B75673"/>
    <w:rsid w:val="00B815D1"/>
    <w:rsid w:val="00B86168"/>
    <w:rsid w:val="00BA6E9C"/>
    <w:rsid w:val="00BB1A1A"/>
    <w:rsid w:val="00BB207F"/>
    <w:rsid w:val="00BC34FD"/>
    <w:rsid w:val="00BF025A"/>
    <w:rsid w:val="00C1703F"/>
    <w:rsid w:val="00C259BA"/>
    <w:rsid w:val="00C36A35"/>
    <w:rsid w:val="00C6155B"/>
    <w:rsid w:val="00C7093B"/>
    <w:rsid w:val="00C73886"/>
    <w:rsid w:val="00C756C8"/>
    <w:rsid w:val="00CC3047"/>
    <w:rsid w:val="00CC4989"/>
    <w:rsid w:val="00CC67FC"/>
    <w:rsid w:val="00CD107E"/>
    <w:rsid w:val="00CF116F"/>
    <w:rsid w:val="00D10BC6"/>
    <w:rsid w:val="00D11DF1"/>
    <w:rsid w:val="00D20B46"/>
    <w:rsid w:val="00D33B97"/>
    <w:rsid w:val="00D67209"/>
    <w:rsid w:val="00D73FDF"/>
    <w:rsid w:val="00D752E7"/>
    <w:rsid w:val="00D7537F"/>
    <w:rsid w:val="00DA68DB"/>
    <w:rsid w:val="00DB2823"/>
    <w:rsid w:val="00DB483E"/>
    <w:rsid w:val="00DD75B7"/>
    <w:rsid w:val="00DF6543"/>
    <w:rsid w:val="00E070C1"/>
    <w:rsid w:val="00E21DFB"/>
    <w:rsid w:val="00E333B5"/>
    <w:rsid w:val="00E50150"/>
    <w:rsid w:val="00E60395"/>
    <w:rsid w:val="00E64FDE"/>
    <w:rsid w:val="00EA5508"/>
    <w:rsid w:val="00EB20DB"/>
    <w:rsid w:val="00ED5B42"/>
    <w:rsid w:val="00ED66AF"/>
    <w:rsid w:val="00EF57F9"/>
    <w:rsid w:val="00F04222"/>
    <w:rsid w:val="00F34158"/>
    <w:rsid w:val="00F47480"/>
    <w:rsid w:val="00F5660C"/>
    <w:rsid w:val="00FB050B"/>
    <w:rsid w:val="00FD3590"/>
    <w:rsid w:val="00FF2784"/>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chescan.bcub.ro/e-book/E2/362963.pdf" TargetMode="External"/><Relationship Id="rId13" Type="http://schemas.openxmlformats.org/officeDocument/2006/relationships/hyperlink" Target="https://b-ok.xyz/book/2214880/8aca6a?dsource=recomme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hyperlink" Target="https://www.gutenberg.org/cache/epub/16966/pg16966-image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k.xyz/book/730993/d0b57b?dsource=recommend" TargetMode="External"/><Relationship Id="rId5" Type="http://schemas.openxmlformats.org/officeDocument/2006/relationships/footnotes" Target="footnotes.xml"/><Relationship Id="rId15" Type="http://schemas.openxmlformats.org/officeDocument/2006/relationships/hyperlink" Target="https://www.gutenberg.org/ebooks/5085" TargetMode="External"/><Relationship Id="rId10" Type="http://schemas.openxmlformats.org/officeDocument/2006/relationships/hyperlink" Target="http://misscp.weebly.com/uploads/3/1/1/2/31129815/best_hamlet_resource_critical_theor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cambridge.org/97805218/86321/frontmatter/9780521886321_frontmatter.pdf" TargetMode="External"/><Relationship Id="rId14" Type="http://schemas.openxmlformats.org/officeDocument/2006/relationships/hyperlink" Target="https://compress-pdf.bcad.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1645</Words>
  <Characters>9381</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cp:lastModifiedBy>
  <cp:revision>41</cp:revision>
  <cp:lastPrinted>2011-03-07T09:39:00Z</cp:lastPrinted>
  <dcterms:created xsi:type="dcterms:W3CDTF">2021-09-16T15:23:00Z</dcterms:created>
  <dcterms:modified xsi:type="dcterms:W3CDTF">2022-10-18T16:09:00Z</dcterms:modified>
</cp:coreProperties>
</file>