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8EAE" w14:textId="1F2F78E4" w:rsidR="00F33383" w:rsidRPr="00B96881" w:rsidRDefault="00334144" w:rsidP="00F33383">
      <w:pPr>
        <w:pStyle w:val="Heading3"/>
        <w:ind w:left="2" w:firstLine="0"/>
        <w:rPr>
          <w:rFonts w:asciiTheme="minorHAnsi" w:hAnsiTheme="minorHAnsi" w:cstheme="minorHAnsi"/>
          <w:sz w:val="24"/>
          <w:szCs w:val="24"/>
          <w:lang w:val="en-GB"/>
        </w:rPr>
      </w:pPr>
      <w:r w:rsidRPr="00B96881">
        <w:rPr>
          <w:rFonts w:asciiTheme="minorHAnsi" w:hAnsiTheme="minorHAnsi" w:cstheme="minorHAnsi"/>
          <w:sz w:val="24"/>
          <w:szCs w:val="24"/>
          <w:lang w:val="en-GB"/>
        </w:rPr>
        <w:t>Course title</w:t>
      </w:r>
      <w:r w:rsidR="00F33383" w:rsidRPr="00B96881">
        <w:rPr>
          <w:rFonts w:asciiTheme="minorHAnsi" w:hAnsiTheme="minorHAnsi" w:cstheme="minorHAnsi"/>
          <w:sz w:val="24"/>
          <w:szCs w:val="24"/>
          <w:lang w:val="en-GB"/>
        </w:rPr>
        <w:t xml:space="preserve">: </w:t>
      </w:r>
      <w:r w:rsidR="00C01153" w:rsidRPr="00B96881">
        <w:rPr>
          <w:rFonts w:asciiTheme="minorHAnsi" w:hAnsiTheme="minorHAnsi" w:cstheme="minorHAnsi"/>
          <w:sz w:val="24"/>
          <w:szCs w:val="24"/>
          <w:lang w:val="en-GB"/>
        </w:rPr>
        <w:t xml:space="preserve">English language </w:t>
      </w:r>
      <w:r w:rsidR="00AD76E3" w:rsidRPr="00B96881">
        <w:rPr>
          <w:rFonts w:asciiTheme="minorHAnsi" w:hAnsiTheme="minorHAnsi" w:cstheme="minorHAnsi"/>
          <w:sz w:val="24"/>
          <w:szCs w:val="24"/>
          <w:lang w:val="en-GB"/>
        </w:rPr>
        <w:t>4</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334144" w:rsidRPr="00B96881"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B96881" w:rsidRDefault="00334144" w:rsidP="00334144">
            <w:pPr>
              <w:spacing w:after="160" w:line="259" w:lineRule="auto"/>
              <w:ind w:left="0" w:firstLine="0"/>
              <w:rPr>
                <w:rFonts w:asciiTheme="minorHAnsi" w:hAnsiTheme="minorHAnsi" w:cstheme="minorHAnsi"/>
                <w:szCs w:val="24"/>
                <w:lang w:val="en-GB"/>
              </w:rPr>
            </w:pPr>
          </w:p>
        </w:tc>
      </w:tr>
      <w:tr w:rsidR="00334144" w:rsidRPr="00B96881"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43EE6AEB" w:rsidR="00334144" w:rsidRPr="00B96881" w:rsidRDefault="00C01153"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bCs/>
                <w:szCs w:val="24"/>
                <w:lang w:val="en-GB"/>
              </w:rPr>
              <w:t>All departments</w:t>
            </w:r>
          </w:p>
        </w:tc>
      </w:tr>
      <w:tr w:rsidR="00334144" w:rsidRPr="00B96881"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7FC26213" w:rsidR="00334144" w:rsidRPr="00B96881" w:rsidRDefault="00C01153"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English language </w:t>
            </w:r>
            <w:r w:rsidR="00AD76E3" w:rsidRPr="00B96881">
              <w:rPr>
                <w:rFonts w:asciiTheme="minorHAnsi" w:hAnsiTheme="minorHAnsi" w:cstheme="minorHAnsi"/>
                <w:szCs w:val="24"/>
                <w:lang w:val="en-GB"/>
              </w:rPr>
              <w:t>4</w:t>
            </w:r>
          </w:p>
        </w:tc>
      </w:tr>
      <w:tr w:rsidR="00334144" w:rsidRPr="00B96881"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BA</w:t>
            </w:r>
          </w:p>
        </w:tc>
      </w:tr>
      <w:tr w:rsidR="00334144" w:rsidRPr="00B96881"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04522B2E" w:rsidR="00334144" w:rsidRPr="00B96881" w:rsidRDefault="0068199A"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Elective</w:t>
            </w:r>
          </w:p>
        </w:tc>
      </w:tr>
      <w:tr w:rsidR="00334144" w:rsidRPr="00B96881"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5C6F0818" w:rsidR="00334144" w:rsidRPr="00B96881" w:rsidRDefault="0068199A"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Year </w:t>
            </w:r>
            <w:r w:rsidR="00334144" w:rsidRPr="00B96881">
              <w:rPr>
                <w:rFonts w:asciiTheme="minorHAnsi" w:hAnsiTheme="minorHAnsi" w:cstheme="minorHAnsi"/>
                <w:szCs w:val="24"/>
                <w:lang w:val="en-GB"/>
              </w:rPr>
              <w:t>II | Semest</w:t>
            </w:r>
            <w:r w:rsidRPr="00B96881">
              <w:rPr>
                <w:rFonts w:asciiTheme="minorHAnsi" w:hAnsiTheme="minorHAnsi" w:cstheme="minorHAnsi"/>
                <w:szCs w:val="24"/>
                <w:lang w:val="en-GB"/>
              </w:rPr>
              <w:t>e</w:t>
            </w:r>
            <w:r w:rsidR="00334144" w:rsidRPr="00B96881">
              <w:rPr>
                <w:rFonts w:asciiTheme="minorHAnsi" w:hAnsiTheme="minorHAnsi" w:cstheme="minorHAnsi"/>
                <w:szCs w:val="24"/>
                <w:lang w:val="en-GB"/>
              </w:rPr>
              <w:t xml:space="preserve">r </w:t>
            </w:r>
            <w:r w:rsidR="00C01153" w:rsidRPr="00B96881">
              <w:rPr>
                <w:rFonts w:asciiTheme="minorHAnsi" w:hAnsiTheme="minorHAnsi" w:cstheme="minorHAnsi"/>
                <w:szCs w:val="24"/>
                <w:lang w:val="en-GB"/>
              </w:rPr>
              <w:t>I</w:t>
            </w:r>
            <w:r w:rsidR="00A85CB0" w:rsidRPr="00B96881">
              <w:rPr>
                <w:rFonts w:asciiTheme="minorHAnsi" w:hAnsiTheme="minorHAnsi" w:cstheme="minorHAnsi"/>
                <w:szCs w:val="24"/>
                <w:lang w:val="en-GB"/>
              </w:rPr>
              <w:t>V</w:t>
            </w:r>
          </w:p>
        </w:tc>
      </w:tr>
      <w:tr w:rsidR="0061062A" w:rsidRPr="00B96881"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61062A" w:rsidRPr="00B96881" w:rsidRDefault="0061062A" w:rsidP="0061062A">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05547555" w:rsidR="0061062A" w:rsidRPr="00B96881" w:rsidRDefault="0061062A" w:rsidP="0061062A">
            <w:pPr>
              <w:spacing w:after="0" w:line="259" w:lineRule="auto"/>
              <w:ind w:left="0" w:firstLine="0"/>
              <w:rPr>
                <w:rFonts w:asciiTheme="minorHAnsi" w:hAnsiTheme="minorHAnsi" w:cstheme="minorHAnsi"/>
                <w:szCs w:val="24"/>
                <w:lang w:val="en-GB"/>
              </w:rPr>
            </w:pPr>
            <w:r w:rsidRPr="00AA4754">
              <w:rPr>
                <w:lang w:val="sq-AL"/>
              </w:rPr>
              <w:t>2+</w:t>
            </w:r>
            <w:r>
              <w:rPr>
                <w:lang w:val="sq-AL"/>
              </w:rPr>
              <w:t>1</w:t>
            </w:r>
          </w:p>
        </w:tc>
      </w:tr>
      <w:tr w:rsidR="0061062A" w:rsidRPr="00B96881"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61062A" w:rsidRPr="00B96881" w:rsidRDefault="0061062A" w:rsidP="0061062A">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10A00B1A" w:rsidR="0061062A" w:rsidRPr="00B96881" w:rsidRDefault="0061062A" w:rsidP="0061062A">
            <w:pPr>
              <w:spacing w:after="0" w:line="259" w:lineRule="auto"/>
              <w:ind w:left="0" w:firstLine="0"/>
              <w:rPr>
                <w:rFonts w:asciiTheme="minorHAnsi" w:hAnsiTheme="minorHAnsi" w:cstheme="minorHAnsi"/>
                <w:szCs w:val="24"/>
                <w:lang w:val="en-GB"/>
              </w:rPr>
            </w:pPr>
            <w:r>
              <w:rPr>
                <w:lang w:val="sq-AL"/>
              </w:rPr>
              <w:t>4</w:t>
            </w:r>
            <w:r w:rsidRPr="00AA4754">
              <w:rPr>
                <w:lang w:val="sq-AL"/>
              </w:rPr>
              <w:t xml:space="preserve"> </w:t>
            </w:r>
            <w:proofErr w:type="spellStart"/>
            <w:r w:rsidRPr="00AA4754">
              <w:rPr>
                <w:lang w:val="sq-AL"/>
              </w:rPr>
              <w:t>ECTS</w:t>
            </w:r>
            <w:proofErr w:type="spellEnd"/>
          </w:p>
        </w:tc>
      </w:tr>
      <w:tr w:rsidR="00334144" w:rsidRPr="00B96881"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6384219F" w:rsidR="00334144" w:rsidRPr="00B96881" w:rsidRDefault="00C83C4F" w:rsidP="00334144">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 xml:space="preserve">As scheduled </w:t>
            </w:r>
          </w:p>
        </w:tc>
      </w:tr>
      <w:tr w:rsidR="00334144" w:rsidRPr="00B96881"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3163DACC" w:rsidR="00334144" w:rsidRPr="00B96881" w:rsidRDefault="00334144" w:rsidP="00334144">
            <w:pPr>
              <w:spacing w:after="0" w:line="259" w:lineRule="auto"/>
              <w:ind w:left="0" w:firstLine="0"/>
              <w:rPr>
                <w:rFonts w:asciiTheme="minorHAnsi" w:hAnsiTheme="minorHAnsi" w:cstheme="minorHAnsi"/>
                <w:szCs w:val="24"/>
                <w:lang w:val="en-GB"/>
              </w:rPr>
            </w:pPr>
            <w:proofErr w:type="spellStart"/>
            <w:r w:rsidRPr="00B96881">
              <w:rPr>
                <w:rFonts w:asciiTheme="minorHAnsi" w:hAnsiTheme="minorHAnsi" w:cstheme="minorHAnsi"/>
                <w:bCs/>
                <w:szCs w:val="24"/>
                <w:lang w:val="en-GB"/>
              </w:rPr>
              <w:t>Ass</w:t>
            </w:r>
            <w:r w:rsidR="00C83C4F">
              <w:rPr>
                <w:rFonts w:asciiTheme="minorHAnsi" w:hAnsiTheme="minorHAnsi" w:cstheme="minorHAnsi"/>
                <w:bCs/>
                <w:szCs w:val="24"/>
                <w:lang w:val="en-GB"/>
              </w:rPr>
              <w:t>oc</w:t>
            </w:r>
            <w:r w:rsidRPr="00B96881">
              <w:rPr>
                <w:rFonts w:asciiTheme="minorHAnsi" w:hAnsiTheme="minorHAnsi" w:cstheme="minorHAnsi"/>
                <w:bCs/>
                <w:szCs w:val="24"/>
                <w:lang w:val="en-GB"/>
              </w:rPr>
              <w:t>.Prof.Dr.</w:t>
            </w:r>
            <w:r w:rsidR="00C01153" w:rsidRPr="00B96881">
              <w:rPr>
                <w:rFonts w:asciiTheme="minorHAnsi" w:hAnsiTheme="minorHAnsi" w:cstheme="minorHAnsi"/>
                <w:bCs/>
                <w:szCs w:val="24"/>
                <w:lang w:val="en-GB"/>
              </w:rPr>
              <w:t>Seniha</w:t>
            </w:r>
            <w:proofErr w:type="spellEnd"/>
            <w:r w:rsidR="00C01153" w:rsidRPr="00B96881">
              <w:rPr>
                <w:rFonts w:asciiTheme="minorHAnsi" w:hAnsiTheme="minorHAnsi" w:cstheme="minorHAnsi"/>
                <w:bCs/>
                <w:szCs w:val="24"/>
                <w:lang w:val="en-GB"/>
              </w:rPr>
              <w:t xml:space="preserve"> Krasniqi</w:t>
            </w:r>
          </w:p>
        </w:tc>
      </w:tr>
      <w:tr w:rsidR="00334144" w:rsidRPr="00B96881"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B96881" w:rsidRDefault="00334144" w:rsidP="0033414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bCs/>
                <w:szCs w:val="24"/>
                <w:lang w:val="en-GB"/>
              </w:rPr>
              <w:t xml:space="preserve">e-mail: </w:t>
            </w:r>
            <w:proofErr w:type="spellStart"/>
            <w:r w:rsidR="00C01153" w:rsidRPr="00B96881">
              <w:rPr>
                <w:rFonts w:asciiTheme="minorHAnsi" w:hAnsiTheme="minorHAnsi" w:cstheme="minorHAnsi"/>
                <w:bCs/>
                <w:szCs w:val="24"/>
                <w:lang w:val="en-GB"/>
              </w:rPr>
              <w:t>seniha.krasniqi</w:t>
            </w:r>
            <w:r w:rsidRPr="00B96881">
              <w:rPr>
                <w:rFonts w:asciiTheme="minorHAnsi" w:hAnsiTheme="minorHAnsi" w:cstheme="minorHAnsi"/>
                <w:bCs/>
                <w:szCs w:val="24"/>
                <w:lang w:val="en-GB"/>
              </w:rPr>
              <w:t>@</w:t>
            </w:r>
            <w:r w:rsidR="00C01153" w:rsidRPr="00B96881">
              <w:rPr>
                <w:rFonts w:asciiTheme="minorHAnsi" w:hAnsiTheme="minorHAnsi" w:cstheme="minorHAnsi"/>
                <w:bCs/>
                <w:szCs w:val="24"/>
                <w:lang w:val="en-GB"/>
              </w:rPr>
              <w:t>uni-pr.edu</w:t>
            </w:r>
            <w:proofErr w:type="spellEnd"/>
          </w:p>
        </w:tc>
      </w:tr>
      <w:tr w:rsidR="00984275" w:rsidRPr="00B96881" w14:paraId="5180CC5B" w14:textId="77777777" w:rsidTr="00B96881">
        <w:trPr>
          <w:trHeight w:val="374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984275" w:rsidRPr="00B96881" w:rsidRDefault="00984275" w:rsidP="0098427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1AB91EBE" w14:textId="77777777" w:rsidR="00984275" w:rsidRDefault="00984275" w:rsidP="00984275">
            <w:pPr>
              <w:spacing w:after="0" w:line="259" w:lineRule="auto"/>
              <w:ind w:left="0" w:right="46" w:firstLine="0"/>
              <w:rPr>
                <w:lang w:val="en-GB"/>
              </w:rPr>
            </w:pPr>
            <w:r w:rsidRPr="008E5E86">
              <w:rPr>
                <w:lang w:val="en-GB"/>
              </w:rPr>
              <w:t>Teaching and learning will not be separated according to rigorous procedures, hence, will be constantly interrelated</w:t>
            </w:r>
            <w:r>
              <w:rPr>
                <w:lang w:val="en-GB"/>
              </w:rPr>
              <w:t xml:space="preserve"> and </w:t>
            </w:r>
            <w:r w:rsidRPr="008E5E86">
              <w:rPr>
                <w:lang w:val="en-GB"/>
              </w:rPr>
              <w:t>interactive, allowing each student to participate in the process and give personal input in the continuous production of knowledge.</w:t>
            </w:r>
          </w:p>
          <w:p w14:paraId="4ADD0DB4" w14:textId="77777777" w:rsidR="00984275" w:rsidRDefault="00984275" w:rsidP="00984275">
            <w:pPr>
              <w:spacing w:after="0" w:line="259" w:lineRule="auto"/>
              <w:ind w:left="0" w:right="46" w:firstLine="0"/>
              <w:rPr>
                <w:lang w:val="en-GB"/>
              </w:rPr>
            </w:pPr>
            <w:r>
              <w:rPr>
                <w:lang w:val="en-GB"/>
              </w:rPr>
              <w:t xml:space="preserve">Aiming the mastering of four main pillars of the language, listening, writing, speaking and reading, it will contain various activities using audio-visual media. </w:t>
            </w:r>
          </w:p>
          <w:p w14:paraId="1D639273" w14:textId="77777777" w:rsidR="00984275" w:rsidRDefault="00984275" w:rsidP="00984275">
            <w:pPr>
              <w:spacing w:after="0" w:line="259" w:lineRule="auto"/>
              <w:ind w:left="0" w:right="46" w:firstLine="0"/>
              <w:rPr>
                <w:rFonts w:asciiTheme="minorHAnsi" w:hAnsiTheme="minorHAnsi"/>
                <w:color w:val="000000" w:themeColor="text1"/>
                <w:sz w:val="20"/>
                <w:szCs w:val="20"/>
              </w:rPr>
            </w:pPr>
            <w:r w:rsidRPr="007362FD">
              <w:rPr>
                <w:lang w:val="en-GB"/>
              </w:rPr>
              <w:t xml:space="preserve">Within this course, students will learn and practice </w:t>
            </w:r>
            <w:r>
              <w:rPr>
                <w:lang w:val="en-GB"/>
              </w:rPr>
              <w:t xml:space="preserve">upper-intermediate English grammar with inductive (bottom-up) </w:t>
            </w:r>
            <w:r w:rsidRPr="008C079F">
              <w:rPr>
                <w:szCs w:val="24"/>
                <w:lang w:val="en-GB"/>
              </w:rPr>
              <w:t>approach, effectively including t</w:t>
            </w:r>
            <w:r w:rsidRPr="008C079F">
              <w:rPr>
                <w:rFonts w:asciiTheme="minorHAnsi" w:hAnsiTheme="minorHAnsi"/>
                <w:color w:val="000000" w:themeColor="text1"/>
                <w:szCs w:val="24"/>
              </w:rPr>
              <w:t>he communicative method which is based on the idea that learning language successfully comes through having to communicate real meaning and in grammatically correct manner.</w:t>
            </w:r>
            <w:r w:rsidRPr="008F4D17">
              <w:rPr>
                <w:rFonts w:asciiTheme="minorHAnsi" w:hAnsiTheme="minorHAnsi"/>
                <w:color w:val="000000" w:themeColor="text1"/>
                <w:sz w:val="22"/>
                <w:szCs w:val="20"/>
              </w:rPr>
              <w:t xml:space="preserve"> </w:t>
            </w:r>
          </w:p>
          <w:p w14:paraId="0FF61A60" w14:textId="7725B8A8" w:rsidR="00984275" w:rsidRDefault="00984275" w:rsidP="00984275">
            <w:pPr>
              <w:spacing w:after="0" w:line="259" w:lineRule="auto"/>
              <w:ind w:left="0" w:right="46" w:firstLine="0"/>
              <w:rPr>
                <w:lang w:val="en-GB"/>
              </w:rPr>
            </w:pPr>
            <w:r>
              <w:rPr>
                <w:lang w:val="en-GB"/>
              </w:rPr>
              <w:t xml:space="preserve">The course accentuates real communication which will allow students to use learned grammar rules and practise vocabulary, as well as encourages them to express their opinion in </w:t>
            </w:r>
            <w:r w:rsidR="0032211C">
              <w:rPr>
                <w:lang w:val="en-GB"/>
              </w:rPr>
              <w:t>English on</w:t>
            </w:r>
            <w:r>
              <w:rPr>
                <w:lang w:val="en-GB"/>
              </w:rPr>
              <w:t xml:space="preserve"> various topics. </w:t>
            </w:r>
          </w:p>
          <w:p w14:paraId="6F5E8B1F" w14:textId="77777777" w:rsidR="00984275" w:rsidRDefault="00984275" w:rsidP="00984275">
            <w:pPr>
              <w:spacing w:after="0" w:line="259" w:lineRule="auto"/>
              <w:ind w:left="0" w:right="46" w:firstLine="0"/>
              <w:rPr>
                <w:lang w:val="en-GB"/>
              </w:rPr>
            </w:pPr>
            <w:r w:rsidRPr="00DC5366">
              <w:rPr>
                <w:lang w:val="en-GB"/>
              </w:rPr>
              <w:t xml:space="preserve">Classroom activities guided by the communicative approach are characterised by trying to produce </w:t>
            </w:r>
            <w:r w:rsidRPr="00DC5366">
              <w:rPr>
                <w:lang w:val="en-GB"/>
              </w:rPr>
              <w:lastRenderedPageBreak/>
              <w:t xml:space="preserve">meaningful and real communication. As a result, there </w:t>
            </w:r>
            <w:r>
              <w:rPr>
                <w:lang w:val="en-GB"/>
              </w:rPr>
              <w:t>are</w:t>
            </w:r>
            <w:r w:rsidRPr="00DC5366">
              <w:rPr>
                <w:lang w:val="en-GB"/>
              </w:rPr>
              <w:t xml:space="preserve"> more emphasis on </w:t>
            </w:r>
            <w:r>
              <w:rPr>
                <w:lang w:val="en-GB"/>
              </w:rPr>
              <w:t>communication</w:t>
            </w:r>
            <w:r w:rsidRPr="00DC5366">
              <w:rPr>
                <w:lang w:val="en-GB"/>
              </w:rPr>
              <w:t xml:space="preserve">, lessons are more learner-centred, and </w:t>
            </w:r>
            <w:r>
              <w:rPr>
                <w:lang w:val="en-GB"/>
              </w:rPr>
              <w:t xml:space="preserve">with the </w:t>
            </w:r>
            <w:r w:rsidRPr="00DC5366">
              <w:rPr>
                <w:lang w:val="en-GB"/>
              </w:rPr>
              <w:t>use of authentic materials.</w:t>
            </w:r>
          </w:p>
          <w:p w14:paraId="190C1196" w14:textId="2FD92931" w:rsidR="00984275" w:rsidRDefault="00984275" w:rsidP="00984275">
            <w:pPr>
              <w:spacing w:after="0" w:line="259" w:lineRule="auto"/>
              <w:ind w:left="0" w:right="46" w:firstLine="0"/>
              <w:rPr>
                <w:lang w:val="en-GB"/>
              </w:rPr>
            </w:pPr>
            <w:r>
              <w:rPr>
                <w:lang w:val="en-GB"/>
              </w:rPr>
              <w:t xml:space="preserve">Writing skills will be strengthened through </w:t>
            </w:r>
            <w:r w:rsidR="00864B6D">
              <w:rPr>
                <w:lang w:val="en-GB"/>
              </w:rPr>
              <w:t>building short stories, writing of statistical report, writing on global issues, etc.</w:t>
            </w:r>
          </w:p>
          <w:p w14:paraId="503DDEE3" w14:textId="77777777" w:rsidR="008C079F" w:rsidRPr="001716A9" w:rsidRDefault="008C079F" w:rsidP="008C079F">
            <w:pPr>
              <w:spacing w:after="0" w:line="259" w:lineRule="auto"/>
              <w:ind w:left="0" w:right="46" w:firstLine="0"/>
              <w:rPr>
                <w:rFonts w:asciiTheme="minorHAnsi" w:hAnsiTheme="minorHAnsi" w:cstheme="minorHAnsi"/>
                <w:szCs w:val="24"/>
                <w:lang w:val="en-GB"/>
              </w:rPr>
            </w:pPr>
            <w:r w:rsidRPr="001716A9">
              <w:rPr>
                <w:rFonts w:asciiTheme="minorHAnsi" w:hAnsiTheme="minorHAnsi" w:cstheme="minorHAnsi"/>
                <w:szCs w:val="24"/>
                <w:lang w:val="en-GB"/>
              </w:rPr>
              <w:t>The course likewise encourages learning language through literature</w:t>
            </w:r>
            <w:r>
              <w:rPr>
                <w:rFonts w:asciiTheme="minorHAnsi" w:hAnsiTheme="minorHAnsi" w:cstheme="minorHAnsi"/>
                <w:szCs w:val="24"/>
                <w:lang w:val="en-GB"/>
              </w:rPr>
              <w:t>, as well as acquaintance with British/American history</w:t>
            </w:r>
            <w:r w:rsidRPr="001716A9">
              <w:rPr>
                <w:rFonts w:asciiTheme="minorHAnsi" w:hAnsiTheme="minorHAnsi" w:cstheme="minorHAnsi"/>
                <w:szCs w:val="24"/>
                <w:lang w:val="en-GB"/>
              </w:rPr>
              <w:t>.</w:t>
            </w:r>
          </w:p>
          <w:p w14:paraId="59B00A1C" w14:textId="71C4ACBA" w:rsidR="00984275" w:rsidRPr="00B96881" w:rsidRDefault="00984275" w:rsidP="00984275">
            <w:pPr>
              <w:spacing w:after="0" w:line="259" w:lineRule="auto"/>
              <w:ind w:left="0" w:right="46" w:firstLine="0"/>
              <w:rPr>
                <w:rFonts w:asciiTheme="minorHAnsi" w:hAnsiTheme="minorHAnsi" w:cstheme="minorHAnsi"/>
                <w:szCs w:val="24"/>
                <w:lang w:val="en-GB"/>
              </w:rPr>
            </w:pPr>
            <w:bookmarkStart w:id="0" w:name="_Hlk6402667"/>
            <w:r>
              <w:rPr>
                <w:lang w:val="en-GB"/>
              </w:rPr>
              <w:t>In order to increase the interest and engagement s</w:t>
            </w:r>
            <w:r w:rsidRPr="00475556">
              <w:rPr>
                <w:lang w:val="en-GB"/>
              </w:rPr>
              <w:t>tudents will also be invited and encouraged to participate in searching, selection, as well as creation of materials to be used in class.</w:t>
            </w:r>
            <w:bookmarkEnd w:id="0"/>
          </w:p>
        </w:tc>
      </w:tr>
      <w:tr w:rsidR="00F33383" w:rsidRPr="00B96881"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F33383" w:rsidRPr="00B96881" w:rsidRDefault="00D17249" w:rsidP="00E27B5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405DC116" w14:textId="0C8C3399" w:rsidR="0003099D" w:rsidRPr="0003099D" w:rsidRDefault="0003099D" w:rsidP="0003099D">
            <w:pPr>
              <w:tabs>
                <w:tab w:val="num" w:pos="1080"/>
              </w:tabs>
              <w:jc w:val="both"/>
              <w:rPr>
                <w:rFonts w:asciiTheme="minorHAnsi" w:hAnsiTheme="minorHAnsi" w:cstheme="minorHAnsi"/>
                <w:szCs w:val="24"/>
                <w:lang w:val="en-GB"/>
              </w:rPr>
            </w:pPr>
            <w:r w:rsidRPr="0003099D">
              <w:rPr>
                <w:rFonts w:asciiTheme="minorHAnsi" w:hAnsiTheme="minorHAnsi" w:cstheme="minorHAnsi"/>
                <w:szCs w:val="24"/>
                <w:lang w:val="en-GB"/>
              </w:rPr>
              <w:t>This course objectives are:</w:t>
            </w:r>
          </w:p>
          <w:p w14:paraId="67C55137" w14:textId="48B93568" w:rsidR="0003099D" w:rsidRPr="0003099D" w:rsidRDefault="0003099D" w:rsidP="0003099D">
            <w:pPr>
              <w:tabs>
                <w:tab w:val="num" w:pos="1080"/>
              </w:tabs>
              <w:jc w:val="both"/>
              <w:rPr>
                <w:rFonts w:asciiTheme="minorHAnsi" w:hAnsiTheme="minorHAnsi" w:cstheme="minorHAnsi"/>
                <w:szCs w:val="24"/>
                <w:lang w:val="en-GB"/>
              </w:rPr>
            </w:pPr>
            <w:r w:rsidRPr="0003099D">
              <w:rPr>
                <w:rFonts w:asciiTheme="minorHAnsi" w:hAnsiTheme="minorHAnsi" w:cstheme="minorHAnsi"/>
                <w:szCs w:val="24"/>
                <w:lang w:val="en-GB"/>
              </w:rPr>
              <w:t>•</w:t>
            </w:r>
            <w:r w:rsidR="000610CC">
              <w:rPr>
                <w:rFonts w:asciiTheme="minorHAnsi" w:hAnsiTheme="minorHAnsi" w:cstheme="minorHAnsi"/>
                <w:szCs w:val="24"/>
                <w:lang w:val="en-GB"/>
              </w:rPr>
              <w:t xml:space="preserve"> to</w:t>
            </w:r>
            <w:r w:rsidRPr="0003099D">
              <w:rPr>
                <w:rFonts w:asciiTheme="minorHAnsi" w:hAnsiTheme="minorHAnsi" w:cstheme="minorHAnsi"/>
                <w:szCs w:val="24"/>
                <w:lang w:val="en-GB"/>
              </w:rPr>
              <w:t xml:space="preserve"> enable students to communicate in the target language at this particular level</w:t>
            </w:r>
          </w:p>
          <w:p w14:paraId="17C99E39" w14:textId="24864DA1" w:rsidR="0003099D" w:rsidRPr="0003099D" w:rsidRDefault="0003099D" w:rsidP="0003099D">
            <w:pPr>
              <w:tabs>
                <w:tab w:val="left" w:pos="326"/>
              </w:tabs>
              <w:jc w:val="both"/>
              <w:rPr>
                <w:rFonts w:asciiTheme="minorHAnsi" w:hAnsiTheme="minorHAnsi" w:cstheme="minorHAnsi"/>
                <w:szCs w:val="24"/>
                <w:lang w:val="en-GB"/>
              </w:rPr>
            </w:pPr>
            <w:r w:rsidRPr="0003099D">
              <w:rPr>
                <w:rFonts w:asciiTheme="minorHAnsi" w:hAnsiTheme="minorHAnsi" w:cstheme="minorHAnsi"/>
                <w:szCs w:val="24"/>
                <w:lang w:val="en-GB"/>
              </w:rPr>
              <w:t>•</w:t>
            </w:r>
            <w:r w:rsidR="000610CC">
              <w:rPr>
                <w:rFonts w:asciiTheme="minorHAnsi" w:hAnsiTheme="minorHAnsi" w:cstheme="minorHAnsi"/>
                <w:szCs w:val="24"/>
                <w:lang w:val="en-GB"/>
              </w:rPr>
              <w:t xml:space="preserve"> to </w:t>
            </w:r>
            <w:r w:rsidRPr="0003099D">
              <w:rPr>
                <w:rFonts w:asciiTheme="minorHAnsi" w:hAnsiTheme="minorHAnsi" w:cstheme="minorHAnsi"/>
                <w:szCs w:val="24"/>
                <w:lang w:val="en-GB"/>
              </w:rPr>
              <w:t>enable students to take an active part in discussion in familiar contexts, accounting for and sustaining views.</w:t>
            </w:r>
          </w:p>
          <w:p w14:paraId="2CC7B21F" w14:textId="5635E860" w:rsidR="0003099D" w:rsidRPr="0003099D" w:rsidRDefault="0003099D" w:rsidP="0003099D">
            <w:pPr>
              <w:tabs>
                <w:tab w:val="num" w:pos="1080"/>
              </w:tabs>
              <w:jc w:val="both"/>
              <w:rPr>
                <w:rFonts w:asciiTheme="minorHAnsi" w:hAnsiTheme="minorHAnsi" w:cstheme="minorHAnsi"/>
                <w:szCs w:val="24"/>
                <w:lang w:val="en-GB"/>
              </w:rPr>
            </w:pPr>
            <w:r w:rsidRPr="0003099D">
              <w:rPr>
                <w:rFonts w:asciiTheme="minorHAnsi" w:hAnsiTheme="minorHAnsi" w:cstheme="minorHAnsi"/>
                <w:szCs w:val="24"/>
                <w:lang w:val="en-GB"/>
              </w:rPr>
              <w:t xml:space="preserve">• </w:t>
            </w:r>
            <w:r w:rsidR="000610CC">
              <w:rPr>
                <w:rFonts w:asciiTheme="minorHAnsi" w:hAnsiTheme="minorHAnsi" w:cstheme="minorHAnsi"/>
                <w:szCs w:val="24"/>
                <w:lang w:val="en-GB"/>
              </w:rPr>
              <w:t xml:space="preserve">to </w:t>
            </w:r>
            <w:r w:rsidRPr="0003099D">
              <w:rPr>
                <w:rFonts w:asciiTheme="minorHAnsi" w:hAnsiTheme="minorHAnsi" w:cstheme="minorHAnsi"/>
                <w:szCs w:val="24"/>
                <w:lang w:val="en-GB"/>
              </w:rPr>
              <w:t>increase students’ confidence and ability to communicate with native and non-native speakers of English both in speaking and in writing</w:t>
            </w:r>
          </w:p>
          <w:p w14:paraId="040918B2" w14:textId="71F85368" w:rsidR="0003099D" w:rsidRPr="0003099D" w:rsidRDefault="0003099D" w:rsidP="0003099D">
            <w:pPr>
              <w:tabs>
                <w:tab w:val="num" w:pos="1080"/>
              </w:tabs>
              <w:jc w:val="both"/>
              <w:rPr>
                <w:rFonts w:asciiTheme="minorHAnsi" w:hAnsiTheme="minorHAnsi" w:cstheme="minorHAnsi"/>
                <w:szCs w:val="24"/>
                <w:lang w:val="en-GB"/>
              </w:rPr>
            </w:pPr>
            <w:r w:rsidRPr="0003099D">
              <w:rPr>
                <w:rFonts w:asciiTheme="minorHAnsi" w:hAnsiTheme="minorHAnsi" w:cstheme="minorHAnsi"/>
                <w:szCs w:val="24"/>
                <w:lang w:val="en-GB"/>
              </w:rPr>
              <w:t xml:space="preserve">• </w:t>
            </w:r>
            <w:r w:rsidR="000610CC">
              <w:rPr>
                <w:rFonts w:asciiTheme="minorHAnsi" w:hAnsiTheme="minorHAnsi" w:cstheme="minorHAnsi"/>
                <w:szCs w:val="24"/>
                <w:lang w:val="en-GB"/>
              </w:rPr>
              <w:t xml:space="preserve">to </w:t>
            </w:r>
            <w:r w:rsidRPr="0003099D">
              <w:rPr>
                <w:rFonts w:asciiTheme="minorHAnsi" w:hAnsiTheme="minorHAnsi" w:cstheme="minorHAnsi"/>
                <w:szCs w:val="24"/>
                <w:lang w:val="en-GB"/>
              </w:rPr>
              <w:t>encourage individual students to use their learning experience</w:t>
            </w:r>
          </w:p>
          <w:p w14:paraId="1813B253" w14:textId="79A91414" w:rsidR="00F33383" w:rsidRPr="00B96881" w:rsidRDefault="0003099D" w:rsidP="0003099D">
            <w:pPr>
              <w:jc w:val="both"/>
              <w:rPr>
                <w:rFonts w:asciiTheme="minorHAnsi" w:hAnsiTheme="minorHAnsi" w:cstheme="minorHAnsi"/>
                <w:szCs w:val="24"/>
                <w:lang w:val="en-GB"/>
              </w:rPr>
            </w:pPr>
            <w:r w:rsidRPr="0003099D">
              <w:rPr>
                <w:rFonts w:asciiTheme="minorHAnsi" w:hAnsiTheme="minorHAnsi" w:cstheme="minorHAnsi"/>
                <w:szCs w:val="24"/>
                <w:lang w:val="en-GB"/>
              </w:rPr>
              <w:t xml:space="preserve">• </w:t>
            </w:r>
            <w:r w:rsidR="000610CC">
              <w:rPr>
                <w:rFonts w:asciiTheme="minorHAnsi" w:hAnsiTheme="minorHAnsi" w:cstheme="minorHAnsi"/>
                <w:szCs w:val="24"/>
                <w:lang w:val="en-GB"/>
              </w:rPr>
              <w:t xml:space="preserve">to </w:t>
            </w:r>
            <w:r w:rsidRPr="0003099D">
              <w:rPr>
                <w:rFonts w:asciiTheme="minorHAnsi" w:hAnsiTheme="minorHAnsi" w:cstheme="minorHAnsi"/>
                <w:szCs w:val="24"/>
                <w:lang w:val="en-GB"/>
              </w:rPr>
              <w:t xml:space="preserve">encourage individual students to take responsibility for their own learning progress thus strive to increase it </w:t>
            </w:r>
          </w:p>
        </w:tc>
      </w:tr>
    </w:tbl>
    <w:p w14:paraId="713F09CB" w14:textId="77777777" w:rsidR="00F33383" w:rsidRPr="00B96881" w:rsidRDefault="00F33383" w:rsidP="00F33383">
      <w:pPr>
        <w:spacing w:after="0" w:line="259" w:lineRule="auto"/>
        <w:ind w:left="-718" w:right="11185" w:firstLine="0"/>
        <w:rPr>
          <w:rFonts w:asciiTheme="minorHAnsi" w:hAnsiTheme="minorHAnsi" w:cstheme="minorHAnsi"/>
          <w:szCs w:val="24"/>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AA0578" w:rsidRPr="00B96881" w14:paraId="24DFE33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B96881" w:rsidRDefault="00D17249" w:rsidP="00E27B5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4A17534" w14:textId="5E0E0831" w:rsidR="007A7992" w:rsidRPr="00B96881" w:rsidRDefault="007A7992" w:rsidP="007A7992">
            <w:pPr>
              <w:jc w:val="both"/>
              <w:rPr>
                <w:rFonts w:asciiTheme="minorHAnsi" w:hAnsiTheme="minorHAnsi" w:cstheme="minorHAnsi"/>
                <w:szCs w:val="24"/>
                <w:lang w:val="en-GB"/>
              </w:rPr>
            </w:pPr>
            <w:r w:rsidRPr="00B96881">
              <w:rPr>
                <w:rFonts w:asciiTheme="minorHAnsi" w:hAnsiTheme="minorHAnsi" w:cstheme="minorHAnsi"/>
                <w:szCs w:val="24"/>
                <w:lang w:val="en-GB"/>
              </w:rPr>
              <w:t xml:space="preserve">After completing this </w:t>
            </w:r>
            <w:r w:rsidR="0096251F" w:rsidRPr="00B96881">
              <w:rPr>
                <w:rFonts w:asciiTheme="minorHAnsi" w:hAnsiTheme="minorHAnsi" w:cstheme="minorHAnsi"/>
                <w:szCs w:val="24"/>
                <w:lang w:val="en-GB"/>
              </w:rPr>
              <w:t>course,</w:t>
            </w:r>
            <w:r w:rsidRPr="00B96881">
              <w:rPr>
                <w:rFonts w:asciiTheme="minorHAnsi" w:hAnsiTheme="minorHAnsi" w:cstheme="minorHAnsi"/>
                <w:szCs w:val="24"/>
                <w:lang w:val="en-GB"/>
              </w:rPr>
              <w:t xml:space="preserve"> the student will</w:t>
            </w:r>
            <w:r w:rsidR="00650532" w:rsidRPr="00B96881">
              <w:rPr>
                <w:rFonts w:asciiTheme="minorHAnsi" w:hAnsiTheme="minorHAnsi" w:cstheme="minorHAnsi"/>
                <w:szCs w:val="24"/>
                <w:lang w:val="en-GB"/>
              </w:rPr>
              <w:t xml:space="preserve"> be</w:t>
            </w:r>
            <w:r w:rsidR="000F76F4" w:rsidRPr="00B96881">
              <w:rPr>
                <w:rFonts w:asciiTheme="minorHAnsi" w:hAnsiTheme="minorHAnsi" w:cstheme="minorHAnsi"/>
                <w:szCs w:val="24"/>
                <w:lang w:val="en-GB"/>
              </w:rPr>
              <w:t xml:space="preserve"> able to</w:t>
            </w:r>
            <w:r w:rsidR="00650532" w:rsidRPr="00B96881">
              <w:rPr>
                <w:rFonts w:asciiTheme="minorHAnsi" w:hAnsiTheme="minorHAnsi" w:cstheme="minorHAnsi"/>
                <w:szCs w:val="24"/>
                <w:lang w:val="en-GB"/>
              </w:rPr>
              <w:t>:</w:t>
            </w:r>
          </w:p>
          <w:p w14:paraId="12CEDC23" w14:textId="72F67633" w:rsidR="00AA0578" w:rsidRPr="00B96881" w:rsidRDefault="00AA0578" w:rsidP="00650532">
            <w:pPr>
              <w:jc w:val="both"/>
              <w:rPr>
                <w:rFonts w:asciiTheme="minorHAnsi" w:hAnsiTheme="minorHAnsi" w:cstheme="minorHAnsi"/>
                <w:szCs w:val="24"/>
                <w:lang w:val="en-GB"/>
              </w:rPr>
            </w:pPr>
          </w:p>
        </w:tc>
      </w:tr>
      <w:tr w:rsidR="00AA0578" w:rsidRPr="00B96881" w14:paraId="3F7ED825" w14:textId="77777777" w:rsidTr="00F33383">
        <w:trPr>
          <w:trHeight w:val="628"/>
        </w:trPr>
        <w:tc>
          <w:tcPr>
            <w:tcW w:w="5220" w:type="dxa"/>
            <w:gridSpan w:val="2"/>
            <w:vMerge/>
            <w:tcBorders>
              <w:top w:val="nil"/>
              <w:left w:val="single" w:sz="8" w:space="0" w:color="FFFFFF"/>
              <w:bottom w:val="nil"/>
              <w:right w:val="single" w:sz="8" w:space="0" w:color="FFFFFF"/>
            </w:tcBorders>
          </w:tcPr>
          <w:p w14:paraId="3C1C66CF" w14:textId="77777777" w:rsidR="00AA0578" w:rsidRPr="00B96881" w:rsidRDefault="00AA0578" w:rsidP="00E27B55">
            <w:pPr>
              <w:spacing w:after="160" w:line="259" w:lineRule="auto"/>
              <w:ind w:left="0" w:firstLine="0"/>
              <w:rPr>
                <w:rFonts w:asciiTheme="minorHAnsi" w:hAnsiTheme="minorHAnsi" w:cstheme="minorHAnsi"/>
                <w:szCs w:val="24"/>
                <w:lang w:val="en-GB"/>
              </w:rPr>
            </w:pPr>
            <w:bookmarkStart w:id="1" w:name="_Hlk6403757"/>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F46203F" w14:textId="03E4DB60" w:rsidR="00650532" w:rsidRPr="00B96881" w:rsidRDefault="00650532" w:rsidP="002141B9">
            <w:pPr>
              <w:rPr>
                <w:rFonts w:asciiTheme="minorHAnsi" w:hAnsiTheme="minorHAnsi" w:cstheme="minorHAnsi"/>
                <w:szCs w:val="24"/>
                <w:lang w:val="en-GB"/>
              </w:rPr>
            </w:pPr>
            <w:r w:rsidRPr="00B96881">
              <w:rPr>
                <w:rFonts w:asciiTheme="minorHAnsi" w:hAnsiTheme="minorHAnsi" w:cstheme="minorHAnsi"/>
                <w:szCs w:val="24"/>
                <w:lang w:val="en-GB"/>
              </w:rPr>
              <w:t xml:space="preserve">- </w:t>
            </w:r>
            <w:r w:rsidR="002141B9" w:rsidRPr="00B96881">
              <w:rPr>
                <w:rFonts w:asciiTheme="minorHAnsi" w:hAnsiTheme="minorHAnsi" w:cstheme="minorHAnsi"/>
                <w:szCs w:val="24"/>
              </w:rPr>
              <w:t>understand long and complex factual and literary texts,</w:t>
            </w:r>
          </w:p>
          <w:p w14:paraId="28A0E506" w14:textId="6D2CF939" w:rsidR="00AA0578" w:rsidRPr="00B96881" w:rsidRDefault="00AA0578" w:rsidP="00C42BF5">
            <w:pPr>
              <w:jc w:val="both"/>
              <w:rPr>
                <w:rFonts w:asciiTheme="minorHAnsi" w:hAnsiTheme="minorHAnsi" w:cstheme="minorHAnsi"/>
                <w:szCs w:val="24"/>
                <w:lang w:val="en-GB"/>
              </w:rPr>
            </w:pPr>
          </w:p>
        </w:tc>
      </w:tr>
      <w:tr w:rsidR="00AA0578" w:rsidRPr="00B96881" w14:paraId="5C1AD561" w14:textId="77777777" w:rsidTr="00F33383">
        <w:trPr>
          <w:trHeight w:val="340"/>
        </w:trPr>
        <w:tc>
          <w:tcPr>
            <w:tcW w:w="5220" w:type="dxa"/>
            <w:gridSpan w:val="2"/>
            <w:vMerge/>
            <w:tcBorders>
              <w:top w:val="nil"/>
              <w:left w:val="single" w:sz="8" w:space="0" w:color="FFFFFF"/>
              <w:bottom w:val="nil"/>
              <w:right w:val="single" w:sz="8" w:space="0" w:color="FFFFFF"/>
            </w:tcBorders>
          </w:tcPr>
          <w:p w14:paraId="0036C96E" w14:textId="77777777" w:rsidR="00AA0578" w:rsidRPr="00B96881"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E0F6272" w14:textId="19F92B56" w:rsidR="00650532" w:rsidRPr="00B96881" w:rsidRDefault="00650532" w:rsidP="00650532">
            <w:pPr>
              <w:jc w:val="both"/>
              <w:rPr>
                <w:rFonts w:asciiTheme="minorHAnsi" w:hAnsiTheme="minorHAnsi" w:cstheme="minorHAnsi"/>
                <w:szCs w:val="24"/>
                <w:lang w:val="en-GB"/>
              </w:rPr>
            </w:pPr>
            <w:r w:rsidRPr="00B96881">
              <w:rPr>
                <w:rFonts w:asciiTheme="minorHAnsi" w:hAnsiTheme="minorHAnsi" w:cstheme="minorHAnsi"/>
                <w:szCs w:val="24"/>
                <w:lang w:val="en-GB"/>
              </w:rPr>
              <w:t xml:space="preserve">- </w:t>
            </w:r>
            <w:r w:rsidR="002141B9" w:rsidRPr="00B96881">
              <w:rPr>
                <w:rFonts w:asciiTheme="minorHAnsi" w:hAnsiTheme="minorHAnsi" w:cstheme="minorHAnsi"/>
                <w:szCs w:val="24"/>
              </w:rPr>
              <w:t>understand specialized articles and longer technical instructions, even when they do not relate to their ﬁeld.</w:t>
            </w:r>
          </w:p>
          <w:p w14:paraId="50DA2719" w14:textId="7161F784" w:rsidR="00AA0578" w:rsidRPr="00B96881" w:rsidRDefault="00AA0578" w:rsidP="00AA0578">
            <w:pPr>
              <w:jc w:val="both"/>
              <w:rPr>
                <w:rFonts w:asciiTheme="minorHAnsi" w:hAnsiTheme="minorHAnsi" w:cstheme="minorHAnsi"/>
                <w:szCs w:val="24"/>
                <w:lang w:val="en-GB"/>
              </w:rPr>
            </w:pPr>
          </w:p>
        </w:tc>
      </w:tr>
      <w:tr w:rsidR="00AA0578" w:rsidRPr="00B96881" w14:paraId="4C8BD976" w14:textId="77777777" w:rsidTr="00F33383">
        <w:trPr>
          <w:trHeight w:val="628"/>
        </w:trPr>
        <w:tc>
          <w:tcPr>
            <w:tcW w:w="5220" w:type="dxa"/>
            <w:gridSpan w:val="2"/>
            <w:vMerge/>
            <w:tcBorders>
              <w:top w:val="nil"/>
              <w:left w:val="single" w:sz="8" w:space="0" w:color="FFFFFF"/>
              <w:bottom w:val="nil"/>
              <w:right w:val="single" w:sz="8" w:space="0" w:color="FFFFFF"/>
            </w:tcBorders>
          </w:tcPr>
          <w:p w14:paraId="0C78D6AA" w14:textId="77777777" w:rsidR="00AA0578" w:rsidRPr="00B96881"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281D2EF" w14:textId="750D2679" w:rsidR="00650532" w:rsidRPr="00B96881" w:rsidRDefault="00650532" w:rsidP="002141B9">
            <w:pPr>
              <w:rPr>
                <w:rFonts w:asciiTheme="minorHAnsi" w:hAnsiTheme="minorHAnsi" w:cstheme="minorHAnsi"/>
                <w:szCs w:val="24"/>
                <w:lang w:val="en-GB"/>
              </w:rPr>
            </w:pPr>
            <w:r w:rsidRPr="00B96881">
              <w:rPr>
                <w:rFonts w:asciiTheme="minorHAnsi" w:hAnsiTheme="minorHAnsi" w:cstheme="minorHAnsi"/>
                <w:szCs w:val="24"/>
                <w:lang w:val="en-GB"/>
              </w:rPr>
              <w:t xml:space="preserve">- </w:t>
            </w:r>
            <w:r w:rsidR="002141B9" w:rsidRPr="00B96881">
              <w:rPr>
                <w:rFonts w:asciiTheme="minorHAnsi" w:hAnsiTheme="minorHAnsi" w:cstheme="minorHAnsi"/>
                <w:szCs w:val="24"/>
              </w:rPr>
              <w:t xml:space="preserve">express </w:t>
            </w:r>
            <w:r w:rsidR="00E86128">
              <w:rPr>
                <w:rFonts w:asciiTheme="minorHAnsi" w:hAnsiTheme="minorHAnsi" w:cstheme="minorHAnsi"/>
                <w:szCs w:val="24"/>
              </w:rPr>
              <w:t>them</w:t>
            </w:r>
            <w:r w:rsidR="002141B9" w:rsidRPr="00B96881">
              <w:rPr>
                <w:rFonts w:asciiTheme="minorHAnsi" w:hAnsiTheme="minorHAnsi" w:cstheme="minorHAnsi"/>
                <w:szCs w:val="24"/>
              </w:rPr>
              <w:t>sel</w:t>
            </w:r>
            <w:r w:rsidR="00E86128">
              <w:rPr>
                <w:rFonts w:asciiTheme="minorHAnsi" w:hAnsiTheme="minorHAnsi" w:cstheme="minorHAnsi"/>
                <w:szCs w:val="24"/>
              </w:rPr>
              <w:t>ves</w:t>
            </w:r>
            <w:r w:rsidR="002141B9" w:rsidRPr="00B96881">
              <w:rPr>
                <w:rFonts w:asciiTheme="minorHAnsi" w:hAnsiTheme="minorHAnsi" w:cstheme="minorHAnsi"/>
                <w:szCs w:val="24"/>
              </w:rPr>
              <w:t xml:space="preserve"> ﬂuently and spontaneously without much obvious searching for expressions.</w:t>
            </w:r>
          </w:p>
          <w:p w14:paraId="12CFE4DE" w14:textId="56616DE0" w:rsidR="00AA0578" w:rsidRPr="00B96881" w:rsidRDefault="00AA0578" w:rsidP="00FE7C51">
            <w:pPr>
              <w:tabs>
                <w:tab w:val="num" w:pos="1080"/>
              </w:tabs>
              <w:jc w:val="both"/>
              <w:rPr>
                <w:rFonts w:asciiTheme="minorHAnsi" w:hAnsiTheme="minorHAnsi" w:cstheme="minorHAnsi"/>
                <w:szCs w:val="24"/>
                <w:lang w:val="en-GB"/>
              </w:rPr>
            </w:pPr>
          </w:p>
        </w:tc>
      </w:tr>
      <w:tr w:rsidR="00AA0578" w:rsidRPr="00B96881" w14:paraId="15D0FC52" w14:textId="77777777" w:rsidTr="00F33383">
        <w:trPr>
          <w:trHeight w:val="628"/>
        </w:trPr>
        <w:tc>
          <w:tcPr>
            <w:tcW w:w="5220" w:type="dxa"/>
            <w:gridSpan w:val="2"/>
            <w:vMerge/>
            <w:tcBorders>
              <w:top w:val="nil"/>
              <w:left w:val="single" w:sz="8" w:space="0" w:color="FFFFFF"/>
              <w:bottom w:val="nil"/>
              <w:right w:val="single" w:sz="8" w:space="0" w:color="FFFFFF"/>
            </w:tcBorders>
          </w:tcPr>
          <w:p w14:paraId="2C226247" w14:textId="77777777" w:rsidR="00AA0578" w:rsidRPr="00B96881"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A3C45E8" w14:textId="0541A9C4" w:rsidR="00650532" w:rsidRPr="00B96881" w:rsidRDefault="00650532" w:rsidP="00650532">
            <w:pPr>
              <w:jc w:val="both"/>
              <w:rPr>
                <w:rFonts w:asciiTheme="minorHAnsi" w:hAnsiTheme="minorHAnsi" w:cstheme="minorHAnsi"/>
                <w:szCs w:val="24"/>
                <w:lang w:val="en-GB"/>
              </w:rPr>
            </w:pPr>
            <w:r w:rsidRPr="00B96881">
              <w:rPr>
                <w:rFonts w:asciiTheme="minorHAnsi" w:hAnsiTheme="minorHAnsi" w:cstheme="minorHAnsi"/>
                <w:szCs w:val="24"/>
                <w:lang w:val="en-GB"/>
              </w:rPr>
              <w:t xml:space="preserve">- </w:t>
            </w:r>
            <w:r w:rsidR="002141B9" w:rsidRPr="00B96881">
              <w:rPr>
                <w:rFonts w:asciiTheme="minorHAnsi" w:hAnsiTheme="minorHAnsi" w:cstheme="minorHAnsi"/>
                <w:szCs w:val="24"/>
                <w:lang w:val="en-GB"/>
              </w:rPr>
              <w:t>use language ﬂexibly and effectively for social and professional purposes</w:t>
            </w:r>
          </w:p>
          <w:p w14:paraId="3E21128A" w14:textId="72C10C01" w:rsidR="00AA0578" w:rsidRPr="00B96881" w:rsidRDefault="00AA0578" w:rsidP="00FE7C51">
            <w:pPr>
              <w:tabs>
                <w:tab w:val="num" w:pos="1080"/>
              </w:tabs>
              <w:jc w:val="both"/>
              <w:rPr>
                <w:rFonts w:asciiTheme="minorHAnsi" w:hAnsiTheme="minorHAnsi" w:cstheme="minorHAnsi"/>
                <w:szCs w:val="24"/>
                <w:lang w:val="en-GB"/>
              </w:rPr>
            </w:pPr>
          </w:p>
        </w:tc>
      </w:tr>
      <w:tr w:rsidR="00AA0578" w:rsidRPr="00B96881" w14:paraId="5C6192DD" w14:textId="77777777" w:rsidTr="00F33383">
        <w:trPr>
          <w:trHeight w:val="628"/>
        </w:trPr>
        <w:tc>
          <w:tcPr>
            <w:tcW w:w="5220" w:type="dxa"/>
            <w:gridSpan w:val="2"/>
            <w:vMerge/>
            <w:tcBorders>
              <w:top w:val="nil"/>
              <w:left w:val="single" w:sz="8" w:space="0" w:color="FFFFFF"/>
              <w:bottom w:val="nil"/>
              <w:right w:val="single" w:sz="8" w:space="0" w:color="FFFFFF"/>
            </w:tcBorders>
          </w:tcPr>
          <w:p w14:paraId="0D6C9482" w14:textId="77777777" w:rsidR="00AA0578" w:rsidRPr="00B96881"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989F3FB" w14:textId="32C4B381" w:rsidR="00AA0578" w:rsidRPr="00B96881" w:rsidRDefault="002141B9" w:rsidP="00C42BF5">
            <w:pPr>
              <w:tabs>
                <w:tab w:val="num" w:pos="1080"/>
              </w:tabs>
              <w:jc w:val="both"/>
              <w:rPr>
                <w:rFonts w:asciiTheme="minorHAnsi" w:hAnsiTheme="minorHAnsi" w:cstheme="minorHAnsi"/>
                <w:szCs w:val="24"/>
                <w:lang w:val="en-GB"/>
              </w:rPr>
            </w:pPr>
            <w:r w:rsidRPr="00B96881">
              <w:rPr>
                <w:rFonts w:asciiTheme="minorHAnsi" w:hAnsiTheme="minorHAnsi" w:cstheme="minorHAnsi"/>
                <w:szCs w:val="24"/>
                <w:lang w:val="en-GB"/>
              </w:rPr>
              <w:t>-</w:t>
            </w:r>
            <w:r w:rsidRPr="00B96881">
              <w:rPr>
                <w:rFonts w:asciiTheme="minorHAnsi" w:hAnsiTheme="minorHAnsi" w:cstheme="minorHAnsi"/>
                <w:szCs w:val="24"/>
              </w:rPr>
              <w:t xml:space="preserve"> formulate ideas and opinions with precision</w:t>
            </w:r>
          </w:p>
        </w:tc>
      </w:tr>
      <w:tr w:rsidR="00AA0578" w:rsidRPr="00B96881" w14:paraId="7BC82CEC" w14:textId="77777777" w:rsidTr="00F33383">
        <w:trPr>
          <w:trHeight w:val="628"/>
        </w:trPr>
        <w:tc>
          <w:tcPr>
            <w:tcW w:w="5220" w:type="dxa"/>
            <w:gridSpan w:val="2"/>
            <w:vMerge/>
            <w:tcBorders>
              <w:top w:val="nil"/>
              <w:left w:val="single" w:sz="8" w:space="0" w:color="FFFFFF"/>
              <w:bottom w:val="nil"/>
              <w:right w:val="single" w:sz="8" w:space="0" w:color="FFFFFF"/>
            </w:tcBorders>
          </w:tcPr>
          <w:p w14:paraId="264C0858" w14:textId="77777777" w:rsidR="00AA0578" w:rsidRPr="00B96881"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DE8EC90" w14:textId="0BC05B4C" w:rsidR="00AA0578" w:rsidRPr="00B96881" w:rsidRDefault="006E25D3" w:rsidP="00C42BF5">
            <w:pPr>
              <w:tabs>
                <w:tab w:val="num" w:pos="1080"/>
              </w:tabs>
              <w:jc w:val="both"/>
              <w:rPr>
                <w:rFonts w:asciiTheme="minorHAnsi" w:hAnsiTheme="minorHAnsi" w:cstheme="minorHAnsi"/>
                <w:szCs w:val="24"/>
                <w:lang w:val="en-GB"/>
              </w:rPr>
            </w:pPr>
            <w:r w:rsidRPr="00B96881">
              <w:rPr>
                <w:rFonts w:asciiTheme="minorHAnsi" w:hAnsiTheme="minorHAnsi" w:cstheme="minorHAnsi"/>
                <w:szCs w:val="24"/>
                <w:lang w:val="en-GB"/>
              </w:rPr>
              <w:t>-</w:t>
            </w:r>
            <w:r w:rsidRPr="00B96881">
              <w:rPr>
                <w:rFonts w:asciiTheme="minorHAnsi" w:hAnsiTheme="minorHAnsi" w:cstheme="minorHAnsi"/>
                <w:szCs w:val="24"/>
              </w:rPr>
              <w:t xml:space="preserve"> express himself in clear, well-structured text, expressing points of view at some length.</w:t>
            </w:r>
          </w:p>
        </w:tc>
      </w:tr>
      <w:tr w:rsidR="00B96881" w:rsidRPr="00B96881" w14:paraId="2E33FDBC" w14:textId="77777777" w:rsidTr="001D1E7A">
        <w:trPr>
          <w:trHeight w:val="1356"/>
        </w:trPr>
        <w:tc>
          <w:tcPr>
            <w:tcW w:w="5220" w:type="dxa"/>
            <w:gridSpan w:val="2"/>
            <w:vMerge/>
            <w:tcBorders>
              <w:top w:val="nil"/>
              <w:left w:val="single" w:sz="8" w:space="0" w:color="FFFFFF"/>
              <w:bottom w:val="nil"/>
              <w:right w:val="single" w:sz="8" w:space="0" w:color="FFFFFF"/>
            </w:tcBorders>
          </w:tcPr>
          <w:p w14:paraId="4970470E" w14:textId="77777777" w:rsidR="00B96881" w:rsidRPr="00B96881" w:rsidRDefault="00B96881"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7362BE86" w14:textId="58AE5578" w:rsidR="00B96881" w:rsidRPr="00B96881" w:rsidRDefault="00B96881" w:rsidP="006E25D3">
            <w:pPr>
              <w:rPr>
                <w:rFonts w:asciiTheme="minorHAnsi" w:hAnsiTheme="minorHAnsi" w:cstheme="minorHAnsi"/>
                <w:szCs w:val="24"/>
                <w:lang w:val="en-GB"/>
              </w:rPr>
            </w:pPr>
            <w:r w:rsidRPr="00B96881">
              <w:rPr>
                <w:rFonts w:asciiTheme="minorHAnsi" w:hAnsiTheme="minorHAnsi" w:cstheme="minorHAnsi"/>
                <w:szCs w:val="24"/>
                <w:lang w:val="en-GB"/>
              </w:rPr>
              <w:tab/>
              <w:t>-</w:t>
            </w:r>
            <w:r w:rsidRPr="00B96881">
              <w:rPr>
                <w:rFonts w:asciiTheme="minorHAnsi" w:hAnsiTheme="minorHAnsi" w:cstheme="minorHAnsi"/>
                <w:szCs w:val="24"/>
              </w:rPr>
              <w:t xml:space="preserve"> write about complex subjects in a letter, an essay or a report, featuring relevant issues.</w:t>
            </w:r>
          </w:p>
        </w:tc>
      </w:tr>
      <w:bookmarkEnd w:id="1"/>
      <w:tr w:rsidR="00650532" w:rsidRPr="00B96881"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B96881" w:rsidRDefault="00650532" w:rsidP="00650532">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Student workload (should be in accordance with the student’s learning results)</w:t>
            </w:r>
          </w:p>
        </w:tc>
      </w:tr>
      <w:tr w:rsidR="00650532" w:rsidRPr="00B96881"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B96881" w:rsidRDefault="00650532" w:rsidP="00650532">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B96881" w:rsidRDefault="00650532" w:rsidP="00650532">
            <w:pPr>
              <w:tabs>
                <w:tab w:val="center" w:pos="696"/>
                <w:tab w:val="center" w:pos="2303"/>
              </w:tabs>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B96881" w:rsidRDefault="00650532" w:rsidP="00650532">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 Total</w:t>
            </w:r>
          </w:p>
        </w:tc>
      </w:tr>
      <w:tr w:rsidR="00853707" w:rsidRPr="00B96881"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853707" w:rsidRPr="00B96881" w:rsidRDefault="00853707" w:rsidP="00853707">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78145930" w:rsidR="00853707" w:rsidRPr="00B96881" w:rsidRDefault="00853707" w:rsidP="00853707">
            <w:pPr>
              <w:tabs>
                <w:tab w:val="center" w:pos="61"/>
                <w:tab w:val="center" w:pos="197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2</w:t>
            </w:r>
            <w:r>
              <w:rPr>
                <w:rFonts w:asciiTheme="minorHAnsi" w:hAnsiTheme="minorHAnsi" w:cstheme="minorHAnsi"/>
                <w:szCs w:val="24"/>
                <w:lang w:val="en-GB"/>
              </w:rPr>
              <w:t xml:space="preserve">          </w:t>
            </w:r>
            <w:r w:rsidRPr="001716A9">
              <w:rPr>
                <w:rFonts w:asciiTheme="minorHAnsi" w:hAnsiTheme="minorHAnsi" w:cstheme="minorHAnsi"/>
                <w:szCs w:val="24"/>
                <w:lang w:val="en-GB"/>
              </w:rPr>
              <w:tab/>
            </w:r>
            <w:r>
              <w:rPr>
                <w:rFonts w:asciiTheme="minorHAnsi" w:hAnsiTheme="minorHAnsi" w:cstheme="minorHAnsi"/>
                <w:szCs w:val="24"/>
                <w:lang w:val="en-GB"/>
              </w:rPr>
              <w:t xml:space="preserve">  </w:t>
            </w:r>
            <w:r w:rsidRPr="001716A9">
              <w:rPr>
                <w:rFonts w:asciiTheme="minorHAnsi" w:hAnsiTheme="minorHAnsi" w:cstheme="minorHAnsi"/>
                <w:szCs w:val="24"/>
                <w:lang w:val="en-GB"/>
              </w:rPr>
              <w:t>15</w:t>
            </w:r>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427795A0" w:rsidR="00853707" w:rsidRPr="00B96881" w:rsidRDefault="00853707" w:rsidP="00853707">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22.5</w:t>
            </w:r>
          </w:p>
        </w:tc>
      </w:tr>
      <w:tr w:rsidR="00853707" w:rsidRPr="00B96881"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853707" w:rsidRPr="00B96881" w:rsidRDefault="00853707" w:rsidP="00853707">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3FAE891D" w:rsidR="00853707" w:rsidRPr="00B96881" w:rsidRDefault="00853707" w:rsidP="00853707">
            <w:pPr>
              <w:spacing w:after="160" w:line="259" w:lineRule="auto"/>
              <w:ind w:left="0" w:firstLine="0"/>
              <w:rPr>
                <w:rFonts w:asciiTheme="minorHAnsi" w:hAnsiTheme="minorHAnsi" w:cstheme="minorHAnsi"/>
                <w:szCs w:val="24"/>
                <w:lang w:val="en-GB"/>
              </w:rPr>
            </w:pPr>
            <w:r>
              <w:rPr>
                <w:lang w:val="sq-AL"/>
              </w:rPr>
              <w:t>1                                  15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00B3E4DC" w:rsidR="00853707" w:rsidRPr="00B96881" w:rsidRDefault="00853707" w:rsidP="00853707">
            <w:pPr>
              <w:spacing w:after="160" w:line="259" w:lineRule="auto"/>
              <w:ind w:left="0" w:firstLine="0"/>
              <w:rPr>
                <w:rFonts w:asciiTheme="minorHAnsi" w:hAnsiTheme="minorHAnsi" w:cstheme="minorHAnsi"/>
                <w:szCs w:val="24"/>
                <w:lang w:val="en-GB"/>
              </w:rPr>
            </w:pPr>
            <w:r>
              <w:rPr>
                <w:lang w:val="sq-AL"/>
              </w:rPr>
              <w:t>11.25</w:t>
            </w:r>
          </w:p>
        </w:tc>
      </w:tr>
      <w:tr w:rsidR="00853707" w:rsidRPr="00B96881" w14:paraId="12E770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2997F3" w14:textId="40AF5E3D" w:rsidR="00853707" w:rsidRPr="00B96881" w:rsidRDefault="00853707" w:rsidP="00853707">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Practice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B745C8" w14:textId="7BD43B03" w:rsidR="00853707" w:rsidRPr="00B96881" w:rsidRDefault="00853707" w:rsidP="00853707">
            <w:pPr>
              <w:tabs>
                <w:tab w:val="center" w:pos="62"/>
                <w:tab w:val="center" w:pos="1974"/>
              </w:tabs>
              <w:spacing w:after="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9FCD0EA" w14:textId="77777777" w:rsidR="00853707" w:rsidRPr="00B96881" w:rsidRDefault="00853707" w:rsidP="00853707">
            <w:pPr>
              <w:spacing w:after="0" w:line="259" w:lineRule="auto"/>
              <w:ind w:left="1" w:firstLine="0"/>
              <w:rPr>
                <w:rFonts w:asciiTheme="minorHAnsi" w:hAnsiTheme="minorHAnsi" w:cstheme="minorHAnsi"/>
                <w:szCs w:val="24"/>
                <w:lang w:val="en-GB"/>
              </w:rPr>
            </w:pPr>
          </w:p>
        </w:tc>
      </w:tr>
      <w:tr w:rsidR="00853707" w:rsidRPr="00B96881"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0EB2FE09" w:rsidR="00853707" w:rsidRPr="00B96881" w:rsidRDefault="00853707" w:rsidP="00853707">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1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                     </w:t>
            </w:r>
            <w:r>
              <w:rPr>
                <w:rFonts w:asciiTheme="minorHAnsi" w:hAnsiTheme="minorHAnsi" w:cstheme="minorHAnsi"/>
                <w:szCs w:val="24"/>
                <w:lang w:val="en-GB"/>
              </w:rPr>
              <w:t>7</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39204F51" w:rsidR="00853707" w:rsidRPr="00B96881" w:rsidRDefault="00853707" w:rsidP="00853707">
            <w:pPr>
              <w:spacing w:after="160" w:line="259" w:lineRule="auto"/>
              <w:ind w:left="0" w:firstLine="0"/>
              <w:rPr>
                <w:rFonts w:asciiTheme="minorHAnsi" w:hAnsiTheme="minorHAnsi" w:cstheme="minorHAnsi"/>
                <w:szCs w:val="24"/>
                <w:lang w:val="en-GB"/>
              </w:rPr>
            </w:pPr>
            <w:r>
              <w:rPr>
                <w:lang w:val="sq-AL"/>
              </w:rPr>
              <w:t>7</w:t>
            </w:r>
          </w:p>
        </w:tc>
      </w:tr>
      <w:tr w:rsidR="00853707" w:rsidRPr="00B96881"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3737F9C4" w:rsidR="00853707" w:rsidRPr="00B96881" w:rsidRDefault="00853707" w:rsidP="00853707">
            <w:pPr>
              <w:tabs>
                <w:tab w:val="center" w:pos="153"/>
                <w:tab w:val="center" w:pos="191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1</w:t>
            </w:r>
            <w:r>
              <w:rPr>
                <w:rFonts w:asciiTheme="minorHAnsi" w:hAnsiTheme="minorHAnsi" w:cstheme="minorHAnsi"/>
                <w:szCs w:val="24"/>
                <w:lang w:val="en-GB"/>
              </w:rPr>
              <w:t>5</w:t>
            </w:r>
            <w:r w:rsidRPr="001716A9">
              <w:rPr>
                <w:rFonts w:asciiTheme="minorHAnsi" w:hAnsiTheme="minorHAnsi" w:cstheme="minorHAnsi"/>
                <w:szCs w:val="24"/>
                <w:lang w:val="en-GB"/>
              </w:rPr>
              <w:t xml:space="preserve"> </w:t>
            </w:r>
            <w:r>
              <w:rPr>
                <w:rFonts w:asciiTheme="minorHAnsi" w:hAnsiTheme="minorHAnsi" w:cstheme="minorHAnsi"/>
                <w:szCs w:val="24"/>
                <w:lang w:val="en-GB"/>
              </w:rPr>
              <w:t>min</w:t>
            </w:r>
            <w:r w:rsidRPr="001716A9">
              <w:rPr>
                <w:rFonts w:asciiTheme="minorHAnsi" w:hAnsiTheme="minorHAnsi" w:cstheme="minorHAnsi"/>
                <w:szCs w:val="24"/>
                <w:lang w:val="en-GB"/>
              </w:rPr>
              <w:t xml:space="preserve">                         </w:t>
            </w:r>
            <w:r>
              <w:rPr>
                <w:rFonts w:asciiTheme="minorHAnsi" w:hAnsiTheme="minorHAnsi" w:cstheme="minorHAnsi"/>
                <w:szCs w:val="24"/>
                <w:lang w:val="en-GB"/>
              </w:rPr>
              <w:t>8</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4DD30934" w:rsidR="00853707" w:rsidRPr="00B96881" w:rsidRDefault="00853707" w:rsidP="00853707">
            <w:pPr>
              <w:spacing w:after="0" w:line="259" w:lineRule="auto"/>
              <w:ind w:left="1" w:firstLine="0"/>
              <w:rPr>
                <w:rFonts w:asciiTheme="minorHAnsi" w:hAnsiTheme="minorHAnsi" w:cstheme="minorHAnsi"/>
                <w:szCs w:val="24"/>
                <w:lang w:val="en-GB"/>
              </w:rPr>
            </w:pPr>
            <w:r>
              <w:rPr>
                <w:rFonts w:asciiTheme="minorHAnsi" w:hAnsiTheme="minorHAnsi" w:cstheme="minorHAnsi"/>
                <w:szCs w:val="24"/>
                <w:lang w:val="en-GB"/>
              </w:rPr>
              <w:t>4</w:t>
            </w:r>
          </w:p>
        </w:tc>
      </w:tr>
      <w:tr w:rsidR="00853707" w:rsidRPr="00B96881" w14:paraId="13D51B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7ED67" w14:textId="351EEBC4"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5B6B1A" w14:textId="77777777" w:rsidR="00853707" w:rsidRPr="00B96881" w:rsidRDefault="00853707" w:rsidP="00853707">
            <w:pPr>
              <w:tabs>
                <w:tab w:val="center" w:pos="62"/>
                <w:tab w:val="center" w:pos="1914"/>
              </w:tabs>
              <w:spacing w:after="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288077" w14:textId="77777777" w:rsidR="00853707" w:rsidRPr="00B96881" w:rsidRDefault="00853707" w:rsidP="00853707">
            <w:pPr>
              <w:spacing w:after="0" w:line="259" w:lineRule="auto"/>
              <w:rPr>
                <w:rFonts w:asciiTheme="minorHAnsi" w:hAnsiTheme="minorHAnsi" w:cstheme="minorHAnsi"/>
                <w:szCs w:val="24"/>
                <w:lang w:val="en-GB"/>
              </w:rPr>
            </w:pPr>
          </w:p>
        </w:tc>
      </w:tr>
      <w:tr w:rsidR="00853707" w:rsidRPr="00B96881"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3224335C" w:rsidR="00853707" w:rsidRPr="00B96881" w:rsidRDefault="00853707" w:rsidP="00853707">
            <w:pPr>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3</w:t>
            </w:r>
            <w:r w:rsidRPr="001716A9">
              <w:rPr>
                <w:rFonts w:asciiTheme="minorHAnsi" w:hAnsiTheme="minorHAnsi" w:cstheme="minorHAnsi"/>
                <w:szCs w:val="24"/>
                <w:lang w:val="en-GB"/>
              </w:rPr>
              <w:t xml:space="preserve">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 2 </w:t>
            </w: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1FB98F3B" w:rsidR="00853707" w:rsidRPr="00B96881" w:rsidRDefault="00853707" w:rsidP="00853707">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6</w:t>
            </w:r>
          </w:p>
        </w:tc>
      </w:tr>
      <w:tr w:rsidR="00853707" w:rsidRPr="00B96881"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0B6B30A3" w:rsidR="00853707" w:rsidRPr="00B96881" w:rsidRDefault="00853707" w:rsidP="00853707">
            <w:pPr>
              <w:tabs>
                <w:tab w:val="center" w:pos="62"/>
                <w:tab w:val="center" w:pos="1975"/>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1</w:t>
            </w:r>
            <w:r w:rsidRPr="001716A9">
              <w:rPr>
                <w:rFonts w:asciiTheme="minorHAnsi" w:hAnsiTheme="minorHAnsi" w:cstheme="minorHAnsi"/>
                <w:szCs w:val="24"/>
                <w:lang w:val="en-GB"/>
              </w:rPr>
              <w:tab/>
            </w:r>
            <w:r>
              <w:rPr>
                <w:rFonts w:asciiTheme="minorHAnsi" w:hAnsiTheme="minorHAnsi" w:cstheme="minorHAnsi"/>
                <w:szCs w:val="24"/>
                <w:lang w:val="en-GB"/>
              </w:rPr>
              <w:t xml:space="preserve">  </w:t>
            </w:r>
            <w:r w:rsidRPr="001716A9">
              <w:rPr>
                <w:rFonts w:asciiTheme="minorHAnsi" w:hAnsiTheme="minorHAnsi" w:cstheme="minorHAnsi"/>
                <w:szCs w:val="24"/>
                <w:lang w:val="en-GB"/>
              </w:rPr>
              <w:t>1</w:t>
            </w:r>
            <w:r>
              <w:rPr>
                <w:rFonts w:asciiTheme="minorHAnsi" w:hAnsiTheme="minorHAnsi" w:cstheme="minorHAnsi"/>
                <w:szCs w:val="24"/>
                <w:lang w:val="en-GB"/>
              </w:rPr>
              <w:t>2</w:t>
            </w:r>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3F63C70E" w:rsidR="00853707" w:rsidRPr="00B96881" w:rsidRDefault="00853707" w:rsidP="00853707">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1</w:t>
            </w:r>
            <w:r>
              <w:rPr>
                <w:rFonts w:asciiTheme="minorHAnsi" w:hAnsiTheme="minorHAnsi" w:cstheme="minorHAnsi"/>
                <w:szCs w:val="24"/>
                <w:lang w:val="en-GB"/>
              </w:rPr>
              <w:t>2</w:t>
            </w:r>
          </w:p>
        </w:tc>
      </w:tr>
      <w:tr w:rsidR="00853707" w:rsidRPr="00B96881"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669D49B5" w:rsidR="00853707" w:rsidRPr="00B96881" w:rsidRDefault="00853707" w:rsidP="00853707">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2                                </w:t>
            </w:r>
            <w:r>
              <w:rPr>
                <w:rFonts w:asciiTheme="minorHAnsi" w:hAnsiTheme="minorHAnsi" w:cstheme="minorHAnsi"/>
                <w:szCs w:val="24"/>
                <w:lang w:val="en-GB"/>
              </w:rPr>
              <w:t xml:space="preserve">  9</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0EF2089A" w:rsidR="00853707" w:rsidRPr="00B96881" w:rsidRDefault="00853707" w:rsidP="00853707">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1</w:t>
            </w:r>
            <w:r>
              <w:rPr>
                <w:rFonts w:asciiTheme="minorHAnsi" w:hAnsiTheme="minorHAnsi" w:cstheme="minorHAnsi"/>
                <w:szCs w:val="24"/>
                <w:lang w:val="en-GB"/>
              </w:rPr>
              <w:t>8</w:t>
            </w:r>
          </w:p>
        </w:tc>
      </w:tr>
      <w:tr w:rsidR="00853707" w:rsidRPr="00B96881"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13E7A682" w:rsidR="00853707" w:rsidRPr="00B96881" w:rsidRDefault="00853707" w:rsidP="00853707">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1                               </w:t>
            </w:r>
            <w:r>
              <w:rPr>
                <w:rFonts w:asciiTheme="minorHAnsi" w:hAnsiTheme="minorHAnsi" w:cstheme="minorHAnsi"/>
                <w:szCs w:val="24"/>
                <w:lang w:val="en-GB"/>
              </w:rPr>
              <w:t xml:space="preserve">   </w:t>
            </w:r>
            <w:r w:rsidRPr="001716A9">
              <w:rPr>
                <w:rFonts w:asciiTheme="minorHAnsi" w:hAnsiTheme="minorHAnsi" w:cstheme="minorHAnsi"/>
                <w:szCs w:val="24"/>
                <w:lang w:val="en-GB"/>
              </w:rPr>
              <w:t>1</w:t>
            </w:r>
            <w:r>
              <w:rPr>
                <w:rFonts w:asciiTheme="minorHAnsi" w:hAnsiTheme="minorHAnsi" w:cstheme="minorHAnsi"/>
                <w:szCs w:val="24"/>
                <w:lang w:val="en-GB"/>
              </w:rPr>
              <w:t>0</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2B7C8990" w:rsidR="00853707" w:rsidRPr="00B96881" w:rsidRDefault="00853707" w:rsidP="00853707">
            <w:pPr>
              <w:spacing w:after="0" w:line="259" w:lineRule="auto"/>
              <w:ind w:left="1" w:firstLine="0"/>
              <w:rPr>
                <w:rFonts w:asciiTheme="minorHAnsi" w:hAnsiTheme="minorHAnsi" w:cstheme="minorHAnsi"/>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0</w:t>
            </w:r>
          </w:p>
        </w:tc>
      </w:tr>
      <w:tr w:rsidR="00853707" w:rsidRPr="00B96881"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3DFC0CFA" w:rsidR="00853707" w:rsidRPr="00B96881" w:rsidRDefault="00853707" w:rsidP="00853707">
            <w:pPr>
              <w:tabs>
                <w:tab w:val="center" w:pos="1767"/>
              </w:tabs>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2</w:t>
            </w:r>
            <w:r w:rsidRPr="001716A9">
              <w:rPr>
                <w:rFonts w:asciiTheme="minorHAnsi" w:hAnsiTheme="minorHAnsi" w:cstheme="minorHAnsi"/>
                <w:szCs w:val="24"/>
                <w:lang w:val="en-GB"/>
              </w:rPr>
              <w:tab/>
              <w:t xml:space="preserve">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3    </w:t>
            </w: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5C5FD8AC" w:rsidR="00853707" w:rsidRPr="00B96881" w:rsidRDefault="00853707" w:rsidP="00853707">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6</w:t>
            </w:r>
          </w:p>
        </w:tc>
      </w:tr>
      <w:tr w:rsidR="00853707" w:rsidRPr="00B96881"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853707" w:rsidRPr="00B96881" w:rsidRDefault="00853707" w:rsidP="00853707">
            <w:pPr>
              <w:rPr>
                <w:rFonts w:asciiTheme="minorHAnsi" w:hAnsiTheme="minorHAnsi" w:cstheme="minorHAnsi"/>
                <w:szCs w:val="24"/>
              </w:rPr>
            </w:pPr>
            <w:r w:rsidRPr="00B96881">
              <w:rPr>
                <w:rFonts w:asciiTheme="minorHAnsi" w:hAnsiTheme="minorHAnsi" w:cstheme="minorHAnsi"/>
                <w:szCs w:val="24"/>
              </w:rPr>
              <w:t>Projects, presentations, etc.</w:t>
            </w:r>
          </w:p>
          <w:p w14:paraId="3BD24332" w14:textId="526E7E17" w:rsidR="00853707" w:rsidRPr="00B96881" w:rsidRDefault="00853707" w:rsidP="00853707">
            <w:pPr>
              <w:spacing w:after="0" w:line="259" w:lineRule="auto"/>
              <w:ind w:left="1" w:firstLine="0"/>
              <w:rPr>
                <w:rFonts w:asciiTheme="minorHAnsi" w:hAnsiTheme="minorHAnsi" w:cstheme="minorHAnsi"/>
                <w:szCs w:val="24"/>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25CFBAEF" w:rsidR="00853707" w:rsidRPr="00B96881" w:rsidRDefault="00853707" w:rsidP="00853707">
            <w:pPr>
              <w:tabs>
                <w:tab w:val="center" w:pos="1767"/>
              </w:tabs>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ab/>
              <w:t xml:space="preserve">    </w:t>
            </w:r>
            <w:r>
              <w:rPr>
                <w:rFonts w:asciiTheme="minorHAnsi" w:hAnsiTheme="minorHAnsi" w:cstheme="minorHAnsi"/>
                <w:szCs w:val="24"/>
                <w:lang w:val="en-GB"/>
              </w:rPr>
              <w:t xml:space="preserve">      3</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260734E9" w:rsidR="00853707" w:rsidRPr="00B96881" w:rsidRDefault="00853707" w:rsidP="00853707">
            <w:pPr>
              <w:spacing w:after="160" w:line="259" w:lineRule="auto"/>
              <w:ind w:left="0" w:firstLine="0"/>
              <w:rPr>
                <w:rFonts w:asciiTheme="minorHAnsi" w:hAnsiTheme="minorHAnsi" w:cstheme="minorHAnsi"/>
                <w:szCs w:val="24"/>
                <w:lang w:val="en-GB"/>
              </w:rPr>
            </w:pPr>
            <w:r>
              <w:rPr>
                <w:lang w:val="sq-AL"/>
              </w:rPr>
              <w:t>3</w:t>
            </w:r>
          </w:p>
        </w:tc>
      </w:tr>
      <w:tr w:rsidR="00853707" w:rsidRPr="00B96881"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5A14021E" w:rsidR="00853707" w:rsidRPr="00B96881" w:rsidRDefault="00853707" w:rsidP="00853707">
            <w:pPr>
              <w:spacing w:after="0" w:line="259" w:lineRule="auto"/>
              <w:ind w:left="1" w:firstLine="0"/>
              <w:rPr>
                <w:rFonts w:asciiTheme="minorHAnsi" w:hAnsiTheme="minorHAnsi" w:cstheme="minorHAnsi"/>
                <w:szCs w:val="24"/>
                <w:lang w:val="en-GB"/>
              </w:rPr>
            </w:pPr>
            <w:r w:rsidRPr="00B96881">
              <w:rPr>
                <w:rFonts w:asciiTheme="minorHAnsi" w:hAnsiTheme="minorHAnsi" w:cstheme="minorHAnsi"/>
                <w:szCs w:val="24"/>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853707" w:rsidRPr="00B96881" w:rsidRDefault="00853707" w:rsidP="00853707">
            <w:pPr>
              <w:spacing w:after="16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0B1374EE" w14:textId="77777777" w:rsidR="00853707" w:rsidRDefault="00853707" w:rsidP="00853707">
            <w:pPr>
              <w:spacing w:after="0" w:line="259" w:lineRule="auto"/>
              <w:ind w:left="1" w:firstLine="0"/>
              <w:rPr>
                <w:rFonts w:asciiTheme="minorHAnsi" w:hAnsiTheme="minorHAnsi" w:cstheme="minorHAnsi"/>
                <w:szCs w:val="24"/>
                <w:lang w:val="en-GB"/>
              </w:rPr>
            </w:pPr>
            <w:proofErr w:type="spellStart"/>
            <w:r>
              <w:rPr>
                <w:rFonts w:asciiTheme="minorHAnsi" w:hAnsiTheme="minorHAnsi" w:cstheme="minorHAnsi"/>
                <w:szCs w:val="24"/>
                <w:lang w:val="en-GB"/>
              </w:rPr>
              <w:t>99.75x25</w:t>
            </w:r>
            <w:proofErr w:type="spellEnd"/>
          </w:p>
          <w:p w14:paraId="7DCD7591" w14:textId="047987A3" w:rsidR="00853707" w:rsidRPr="00B96881" w:rsidRDefault="00853707" w:rsidP="00853707">
            <w:pPr>
              <w:spacing w:after="0" w:line="259" w:lineRule="auto"/>
              <w:ind w:left="1" w:firstLine="0"/>
              <w:rPr>
                <w:rFonts w:asciiTheme="minorHAnsi" w:hAnsiTheme="minorHAnsi" w:cstheme="minorHAnsi"/>
                <w:szCs w:val="24"/>
                <w:lang w:val="en-GB"/>
              </w:rPr>
            </w:pPr>
            <w:r>
              <w:rPr>
                <w:lang w:val="sq-AL"/>
              </w:rPr>
              <w:lastRenderedPageBreak/>
              <w:t xml:space="preserve">4 </w:t>
            </w:r>
            <w:proofErr w:type="spellStart"/>
            <w:r>
              <w:rPr>
                <w:lang w:val="sq-AL"/>
              </w:rPr>
              <w:t>ECTS</w:t>
            </w:r>
            <w:proofErr w:type="spellEnd"/>
          </w:p>
        </w:tc>
      </w:tr>
      <w:tr w:rsidR="00650532" w:rsidRPr="00B96881"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650532" w:rsidRPr="00B96881" w:rsidRDefault="00650532" w:rsidP="00650532">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lastRenderedPageBreak/>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14C8313B" w14:textId="77777777" w:rsidR="00583708" w:rsidRDefault="00583708" w:rsidP="00583708">
            <w:pPr>
              <w:spacing w:after="120" w:line="276" w:lineRule="auto"/>
              <w:jc w:val="both"/>
              <w:rPr>
                <w:rFonts w:asciiTheme="minorHAnsi" w:hAnsiTheme="minorHAnsi" w:cstheme="minorHAnsi"/>
                <w:szCs w:val="24"/>
                <w:lang w:val="en-GB"/>
              </w:rPr>
            </w:pPr>
            <w:bookmarkStart w:id="2" w:name="_Hlk6403286"/>
            <w:bookmarkStart w:id="3" w:name="_Hlk6403034"/>
            <w:r w:rsidRPr="001716A9">
              <w:rPr>
                <w:rFonts w:asciiTheme="minorHAnsi" w:hAnsiTheme="minorHAnsi" w:cstheme="minorHAnsi"/>
                <w:szCs w:val="24"/>
                <w:lang w:val="en-GB"/>
              </w:rPr>
              <w:t xml:space="preserve">Regular lesson form consists of 2 hours per week. </w:t>
            </w:r>
            <w:r w:rsidRPr="00272976">
              <w:rPr>
                <w:rFonts w:asciiTheme="minorHAnsi" w:hAnsiTheme="minorHAnsi" w:cstheme="minorHAnsi"/>
                <w:szCs w:val="24"/>
                <w:lang w:val="en-GB"/>
              </w:rPr>
              <w:t>Method of delivery of the course will be student-centred</w:t>
            </w:r>
            <w:r>
              <w:rPr>
                <w:rFonts w:asciiTheme="minorHAnsi" w:hAnsiTheme="minorHAnsi" w:cstheme="minorHAnsi"/>
                <w:szCs w:val="24"/>
                <w:lang w:val="en-GB"/>
              </w:rPr>
              <w:t xml:space="preserve"> and</w:t>
            </w:r>
            <w:r w:rsidRPr="00272976">
              <w:rPr>
                <w:rFonts w:asciiTheme="minorHAnsi" w:hAnsiTheme="minorHAnsi" w:cstheme="minorHAnsi"/>
                <w:szCs w:val="24"/>
                <w:lang w:val="en-GB"/>
              </w:rPr>
              <w:t xml:space="preserve"> interactive</w:t>
            </w:r>
            <w:r>
              <w:rPr>
                <w:rFonts w:asciiTheme="minorHAnsi" w:hAnsiTheme="minorHAnsi" w:cstheme="minorHAnsi"/>
                <w:szCs w:val="24"/>
                <w:lang w:val="en-GB"/>
              </w:rPr>
              <w:t xml:space="preserve">. Individual and </w:t>
            </w:r>
            <w:r w:rsidRPr="0060182F">
              <w:rPr>
                <w:rFonts w:asciiTheme="minorHAnsi" w:hAnsiTheme="minorHAnsi" w:cstheme="minorHAnsi"/>
                <w:szCs w:val="24"/>
                <w:lang w:val="en-GB"/>
              </w:rPr>
              <w:t xml:space="preserve">group work will be recurrent and </w:t>
            </w:r>
            <w:r>
              <w:rPr>
                <w:rFonts w:asciiTheme="minorHAnsi" w:hAnsiTheme="minorHAnsi" w:cstheme="minorHAnsi"/>
                <w:szCs w:val="24"/>
                <w:lang w:val="en-GB"/>
              </w:rPr>
              <w:t xml:space="preserve">in accordance with the </w:t>
            </w:r>
            <w:r w:rsidRPr="0060182F">
              <w:rPr>
                <w:rFonts w:asciiTheme="minorHAnsi" w:hAnsiTheme="minorHAnsi" w:cstheme="minorHAnsi"/>
                <w:szCs w:val="24"/>
                <w:lang w:val="en-GB"/>
              </w:rPr>
              <w:t>material to be covered</w:t>
            </w:r>
            <w:r>
              <w:rPr>
                <w:rFonts w:asciiTheme="minorHAnsi" w:hAnsiTheme="minorHAnsi" w:cstheme="minorHAnsi"/>
                <w:szCs w:val="24"/>
                <w:lang w:val="en-GB"/>
              </w:rPr>
              <w:t>.</w:t>
            </w:r>
          </w:p>
          <w:p w14:paraId="5F1561F3" w14:textId="77777777" w:rsidR="00583708" w:rsidRPr="001716A9" w:rsidRDefault="00583708" w:rsidP="00583708">
            <w:pPr>
              <w:spacing w:after="120" w:line="276" w:lineRule="auto"/>
              <w:jc w:val="both"/>
              <w:rPr>
                <w:rFonts w:asciiTheme="minorHAnsi" w:hAnsiTheme="minorHAnsi" w:cstheme="minorHAnsi"/>
                <w:szCs w:val="24"/>
                <w:lang w:val="en-GB"/>
              </w:rPr>
            </w:pPr>
            <w:r>
              <w:rPr>
                <w:rFonts w:asciiTheme="minorHAnsi" w:hAnsiTheme="minorHAnsi" w:cstheme="minorHAnsi"/>
                <w:szCs w:val="24"/>
                <w:lang w:val="en-GB"/>
              </w:rPr>
              <w:t xml:space="preserve"> </w:t>
            </w:r>
            <w:r w:rsidRPr="00272976">
              <w:rPr>
                <w:rFonts w:asciiTheme="minorHAnsi" w:hAnsiTheme="minorHAnsi" w:cstheme="minorHAnsi"/>
                <w:szCs w:val="24"/>
                <w:lang w:val="en-GB"/>
              </w:rPr>
              <w:t xml:space="preserve"> </w:t>
            </w:r>
            <w:r>
              <w:rPr>
                <w:rFonts w:asciiTheme="minorHAnsi" w:hAnsiTheme="minorHAnsi" w:cstheme="minorHAnsi"/>
                <w:szCs w:val="24"/>
                <w:lang w:val="en-GB"/>
              </w:rPr>
              <w:t>S</w:t>
            </w:r>
            <w:r w:rsidRPr="001716A9">
              <w:rPr>
                <w:rFonts w:asciiTheme="minorHAnsi" w:hAnsiTheme="minorHAnsi" w:cstheme="minorHAnsi"/>
                <w:szCs w:val="24"/>
                <w:lang w:val="en-GB"/>
              </w:rPr>
              <w:t>tudents should regularly attend lectures and conform to the weekly schedule of the course. Students will be obliged to prepare a classroom presentation. Students’ active participation is encouraged in order to develop their communicative skills. Usage of authentic material from various sources facilitates learning and is highly recommended.  Student will engage extracurricular activities aiming the enhance of their knowledge of the background of English language and culture</w:t>
            </w:r>
            <w:bookmarkEnd w:id="2"/>
            <w:r w:rsidRPr="001716A9">
              <w:rPr>
                <w:rFonts w:asciiTheme="minorHAnsi" w:hAnsiTheme="minorHAnsi" w:cstheme="minorHAnsi"/>
                <w:szCs w:val="24"/>
                <w:lang w:val="en-GB"/>
              </w:rPr>
              <w:t>.</w:t>
            </w:r>
          </w:p>
          <w:bookmarkEnd w:id="3"/>
          <w:p w14:paraId="525B9CFD" w14:textId="77777777" w:rsidR="00583708" w:rsidRPr="001716A9" w:rsidRDefault="00583708" w:rsidP="00583708">
            <w:pPr>
              <w:autoSpaceDE w:val="0"/>
              <w:autoSpaceDN w:val="0"/>
              <w:adjustRightInd w:val="0"/>
              <w:spacing w:after="0" w:line="240" w:lineRule="auto"/>
              <w:ind w:left="0" w:firstLine="0"/>
              <w:rPr>
                <w:rFonts w:asciiTheme="minorHAnsi" w:hAnsiTheme="minorHAnsi" w:cstheme="minorHAnsi"/>
                <w:szCs w:val="24"/>
                <w:lang w:val="en-GB"/>
              </w:rPr>
            </w:pPr>
            <w:r w:rsidRPr="001716A9">
              <w:rPr>
                <w:rFonts w:asciiTheme="minorHAnsi" w:eastAsiaTheme="minorHAnsi" w:hAnsiTheme="minorHAnsi" w:cstheme="minorHAnsi"/>
                <w:color w:val="auto"/>
                <w:szCs w:val="24"/>
              </w:rPr>
              <w:t xml:space="preserve">Students can also attend individual tutorial sessions where the teacher provides guidance and feedback on their learning process. </w:t>
            </w:r>
          </w:p>
          <w:p w14:paraId="7E1450D9" w14:textId="2515E4B4" w:rsidR="006D3EFE" w:rsidRPr="00B96881" w:rsidRDefault="006D3EFE" w:rsidP="00940C18">
            <w:pPr>
              <w:spacing w:after="120" w:line="276" w:lineRule="auto"/>
              <w:jc w:val="both"/>
              <w:rPr>
                <w:rFonts w:asciiTheme="minorHAnsi" w:hAnsiTheme="minorHAnsi" w:cstheme="minorHAnsi"/>
                <w:szCs w:val="24"/>
                <w:lang w:val="en-GB"/>
              </w:rPr>
            </w:pPr>
          </w:p>
        </w:tc>
      </w:tr>
      <w:tr w:rsidR="00650532" w:rsidRPr="00B96881"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650532" w:rsidRPr="00B96881" w:rsidRDefault="00650532" w:rsidP="00650532">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2C4D2D" w:rsidRPr="00B96881" w:rsidRDefault="002C4D2D" w:rsidP="002C4D2D">
            <w:pPr>
              <w:rPr>
                <w:rFonts w:asciiTheme="minorHAnsi" w:hAnsiTheme="minorHAnsi" w:cstheme="minorHAnsi"/>
                <w:szCs w:val="24"/>
              </w:rPr>
            </w:pPr>
            <w:r w:rsidRPr="00B96881">
              <w:rPr>
                <w:rFonts w:asciiTheme="minorHAnsi" w:hAnsiTheme="minorHAnsi" w:cstheme="minorHAnsi"/>
                <w:szCs w:val="24"/>
              </w:rPr>
              <w:t>Evaluation methods and exam passing criteria:</w:t>
            </w:r>
          </w:p>
          <w:p w14:paraId="539B5B73" w14:textId="77777777" w:rsidR="002C4D2D" w:rsidRPr="00B96881" w:rsidRDefault="002C4D2D" w:rsidP="002C4D2D">
            <w:pPr>
              <w:pStyle w:val="NoSpacing"/>
              <w:rPr>
                <w:rFonts w:asciiTheme="minorHAnsi" w:hAnsiTheme="minorHAnsi" w:cstheme="minorHAnsi"/>
                <w:szCs w:val="24"/>
              </w:rPr>
            </w:pPr>
            <w:r w:rsidRPr="00B96881">
              <w:rPr>
                <w:rFonts w:asciiTheme="minorHAnsi" w:hAnsiTheme="minorHAnsi" w:cstheme="minorHAnsi"/>
                <w:szCs w:val="24"/>
              </w:rPr>
              <w:t>Attendance-5%</w:t>
            </w:r>
          </w:p>
          <w:p w14:paraId="0A1028D1" w14:textId="77777777" w:rsidR="002C4D2D" w:rsidRPr="00B96881" w:rsidRDefault="002C4D2D" w:rsidP="002C4D2D">
            <w:pPr>
              <w:pStyle w:val="NoSpacing"/>
              <w:rPr>
                <w:rFonts w:asciiTheme="minorHAnsi" w:hAnsiTheme="minorHAnsi" w:cstheme="minorHAnsi"/>
                <w:szCs w:val="24"/>
              </w:rPr>
            </w:pPr>
            <w:r w:rsidRPr="00B96881">
              <w:rPr>
                <w:rFonts w:asciiTheme="minorHAnsi" w:hAnsiTheme="minorHAnsi" w:cstheme="minorHAnsi"/>
                <w:szCs w:val="24"/>
              </w:rPr>
              <w:t>Discussion participation-10%</w:t>
            </w:r>
          </w:p>
          <w:p w14:paraId="28FA8BD4" w14:textId="77777777" w:rsidR="002C4D2D" w:rsidRPr="00B96881" w:rsidRDefault="002C4D2D" w:rsidP="002C4D2D">
            <w:pPr>
              <w:pStyle w:val="NoSpacing"/>
              <w:rPr>
                <w:rFonts w:asciiTheme="minorHAnsi" w:hAnsiTheme="minorHAnsi" w:cstheme="minorHAnsi"/>
                <w:szCs w:val="24"/>
              </w:rPr>
            </w:pPr>
            <w:r w:rsidRPr="00B96881">
              <w:rPr>
                <w:rFonts w:asciiTheme="minorHAnsi" w:hAnsiTheme="minorHAnsi" w:cstheme="minorHAnsi"/>
                <w:szCs w:val="24"/>
              </w:rPr>
              <w:t>Presentation - 15 %</w:t>
            </w:r>
          </w:p>
          <w:p w14:paraId="2ED31CCF" w14:textId="77777777" w:rsidR="002C4D2D" w:rsidRPr="00B96881" w:rsidRDefault="002C4D2D" w:rsidP="002C4D2D">
            <w:pPr>
              <w:pStyle w:val="NoSpacing"/>
              <w:rPr>
                <w:rFonts w:asciiTheme="minorHAnsi" w:hAnsiTheme="minorHAnsi" w:cstheme="minorHAnsi"/>
                <w:szCs w:val="24"/>
              </w:rPr>
            </w:pPr>
            <w:r w:rsidRPr="00B96881">
              <w:rPr>
                <w:rFonts w:asciiTheme="minorHAnsi" w:hAnsiTheme="minorHAnsi" w:cstheme="minorHAnsi"/>
                <w:szCs w:val="24"/>
              </w:rPr>
              <w:t>Pre-test I -10 %</w:t>
            </w:r>
          </w:p>
          <w:p w14:paraId="7404EE0A" w14:textId="77777777" w:rsidR="002C4D2D" w:rsidRPr="00B96881" w:rsidRDefault="002C4D2D" w:rsidP="002C4D2D">
            <w:pPr>
              <w:pStyle w:val="NoSpacing"/>
              <w:rPr>
                <w:rFonts w:asciiTheme="minorHAnsi" w:hAnsiTheme="minorHAnsi" w:cstheme="minorHAnsi"/>
                <w:szCs w:val="24"/>
              </w:rPr>
            </w:pPr>
            <w:r w:rsidRPr="00B96881">
              <w:rPr>
                <w:rFonts w:asciiTheme="minorHAnsi" w:hAnsiTheme="minorHAnsi" w:cstheme="minorHAnsi"/>
                <w:szCs w:val="24"/>
              </w:rPr>
              <w:t>Pre-test II – 10%</w:t>
            </w:r>
          </w:p>
          <w:p w14:paraId="7C7B4F40" w14:textId="7C2CE25A" w:rsidR="00650532" w:rsidRPr="00B96881" w:rsidRDefault="002C4D2D" w:rsidP="002C4D2D">
            <w:pPr>
              <w:pStyle w:val="NoSpacing"/>
              <w:rPr>
                <w:rFonts w:asciiTheme="minorHAnsi" w:hAnsiTheme="minorHAnsi" w:cstheme="minorHAnsi"/>
                <w:szCs w:val="24"/>
                <w:lang w:val="en-GB"/>
              </w:rPr>
            </w:pPr>
            <w:r w:rsidRPr="00B96881">
              <w:rPr>
                <w:rFonts w:asciiTheme="minorHAnsi" w:hAnsiTheme="minorHAnsi" w:cstheme="minorHAnsi"/>
                <w:szCs w:val="24"/>
              </w:rPr>
              <w:t>Final exam – 50 %</w:t>
            </w:r>
          </w:p>
        </w:tc>
      </w:tr>
      <w:tr w:rsidR="00650532" w:rsidRPr="00B96881"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650532" w:rsidRPr="00B96881" w:rsidRDefault="00650532" w:rsidP="00650532">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6981F7E8" w14:textId="22B504B7" w:rsidR="00650532" w:rsidRPr="00B96881" w:rsidRDefault="003F38F2" w:rsidP="00650532">
            <w:pPr>
              <w:pStyle w:val="ListParagraph"/>
              <w:numPr>
                <w:ilvl w:val="0"/>
                <w:numId w:val="2"/>
              </w:numPr>
              <w:spacing w:after="200" w:line="276" w:lineRule="auto"/>
              <w:rPr>
                <w:rFonts w:asciiTheme="minorHAnsi" w:eastAsiaTheme="minorHAnsi" w:hAnsiTheme="minorHAnsi" w:cstheme="minorHAnsi"/>
                <w:szCs w:val="24"/>
                <w:lang w:val="en-GB"/>
              </w:rPr>
            </w:pPr>
            <w:r w:rsidRPr="00B96881">
              <w:rPr>
                <w:rFonts w:asciiTheme="minorHAnsi" w:eastAsiaTheme="minorHAnsi" w:hAnsiTheme="minorHAnsi" w:cstheme="minorHAnsi"/>
                <w:szCs w:val="24"/>
                <w:lang w:val="en-GB"/>
              </w:rPr>
              <w:t xml:space="preserve">CUNNINGHAM, Sarah </w:t>
            </w:r>
            <w:r w:rsidR="00650532" w:rsidRPr="00B96881">
              <w:rPr>
                <w:rFonts w:asciiTheme="minorHAnsi" w:eastAsiaTheme="minorHAnsi" w:hAnsiTheme="minorHAnsi" w:cstheme="minorHAnsi"/>
                <w:szCs w:val="24"/>
                <w:lang w:val="en-GB"/>
              </w:rPr>
              <w:t xml:space="preserve">– </w:t>
            </w:r>
            <w:r w:rsidRPr="00B96881">
              <w:rPr>
                <w:rFonts w:asciiTheme="minorHAnsi" w:eastAsiaTheme="minorHAnsi" w:hAnsiTheme="minorHAnsi" w:cstheme="minorHAnsi"/>
                <w:szCs w:val="24"/>
                <w:lang w:val="en-GB"/>
              </w:rPr>
              <w:t>MOOR, Peter,</w:t>
            </w:r>
            <w:r w:rsidR="001116CE" w:rsidRPr="00B96881">
              <w:rPr>
                <w:rFonts w:asciiTheme="minorHAnsi" w:hAnsiTheme="minorHAnsi" w:cstheme="minorHAnsi"/>
                <w:szCs w:val="24"/>
              </w:rPr>
              <w:t xml:space="preserve"> </w:t>
            </w:r>
            <w:r w:rsidR="001116CE" w:rsidRPr="00B96881">
              <w:rPr>
                <w:rFonts w:asciiTheme="minorHAnsi" w:eastAsiaTheme="minorHAnsi" w:hAnsiTheme="minorHAnsi" w:cstheme="minorHAnsi"/>
                <w:szCs w:val="24"/>
                <w:lang w:val="en-GB"/>
              </w:rPr>
              <w:t xml:space="preserve">BYGRAVE, Jonathan, </w:t>
            </w:r>
            <w:r w:rsidR="00027184" w:rsidRPr="00B96881">
              <w:rPr>
                <w:rFonts w:asciiTheme="minorHAnsi" w:eastAsiaTheme="minorHAnsi" w:hAnsiTheme="minorHAnsi" w:cstheme="minorHAnsi"/>
                <w:szCs w:val="24"/>
                <w:lang w:val="en-GB"/>
              </w:rPr>
              <w:t>New</w:t>
            </w:r>
            <w:r w:rsidR="001116CE" w:rsidRPr="00B96881">
              <w:rPr>
                <w:rFonts w:asciiTheme="minorHAnsi" w:eastAsiaTheme="minorHAnsi" w:hAnsiTheme="minorHAnsi" w:cstheme="minorHAnsi"/>
                <w:szCs w:val="24"/>
                <w:lang w:val="en-GB"/>
              </w:rPr>
              <w:t xml:space="preserve"> Edition</w:t>
            </w:r>
            <w:r w:rsidR="00027184" w:rsidRPr="00B96881">
              <w:rPr>
                <w:rFonts w:asciiTheme="minorHAnsi" w:eastAsiaTheme="minorHAnsi" w:hAnsiTheme="minorHAnsi" w:cstheme="minorHAnsi"/>
                <w:szCs w:val="24"/>
                <w:lang w:val="en-GB"/>
              </w:rPr>
              <w:t xml:space="preserve"> </w:t>
            </w:r>
            <w:r w:rsidRPr="00B96881">
              <w:rPr>
                <w:rFonts w:asciiTheme="minorHAnsi" w:eastAsiaTheme="minorHAnsi" w:hAnsiTheme="minorHAnsi" w:cstheme="minorHAnsi"/>
                <w:i/>
                <w:szCs w:val="24"/>
                <w:lang w:val="en-GB"/>
              </w:rPr>
              <w:t>Cutting Edge-</w:t>
            </w:r>
            <w:r w:rsidRPr="00B96881">
              <w:rPr>
                <w:rFonts w:asciiTheme="minorHAnsi" w:eastAsiaTheme="minorHAnsi" w:hAnsiTheme="minorHAnsi" w:cstheme="minorHAnsi"/>
                <w:szCs w:val="24"/>
                <w:lang w:val="en-GB"/>
              </w:rPr>
              <w:t>Advanced</w:t>
            </w:r>
            <w:r w:rsidR="00027184" w:rsidRPr="00B96881">
              <w:rPr>
                <w:rFonts w:asciiTheme="minorHAnsi" w:eastAsiaTheme="minorHAnsi" w:hAnsiTheme="minorHAnsi" w:cstheme="minorHAnsi"/>
                <w:szCs w:val="24"/>
                <w:lang w:val="en-GB"/>
              </w:rPr>
              <w:t xml:space="preserve"> Student Book</w:t>
            </w:r>
            <w:r w:rsidR="00650532" w:rsidRPr="00B96881">
              <w:rPr>
                <w:rFonts w:asciiTheme="minorHAnsi" w:eastAsiaTheme="minorHAnsi" w:hAnsiTheme="minorHAnsi" w:cstheme="minorHAnsi"/>
                <w:szCs w:val="24"/>
                <w:lang w:val="en-GB"/>
              </w:rPr>
              <w:t>,</w:t>
            </w:r>
            <w:r w:rsidRPr="00B96881">
              <w:rPr>
                <w:rFonts w:asciiTheme="minorHAnsi" w:eastAsiaTheme="minorHAnsi" w:hAnsiTheme="minorHAnsi" w:cstheme="minorHAnsi"/>
                <w:szCs w:val="24"/>
                <w:lang w:val="en-GB"/>
              </w:rPr>
              <w:t xml:space="preserve"> </w:t>
            </w:r>
            <w:r w:rsidR="0020061C" w:rsidRPr="00B96881">
              <w:rPr>
                <w:rFonts w:asciiTheme="minorHAnsi" w:eastAsiaTheme="minorHAnsi" w:hAnsiTheme="minorHAnsi" w:cstheme="minorHAnsi"/>
                <w:szCs w:val="24"/>
                <w:lang w:val="en-GB"/>
              </w:rPr>
              <w:t xml:space="preserve">Pearson Longman, Harlow, United Kingdom, 2014 </w:t>
            </w:r>
          </w:p>
          <w:p w14:paraId="4916B24A" w14:textId="6C9BA169" w:rsidR="006C4C65" w:rsidRPr="00B96881" w:rsidRDefault="006C4C65" w:rsidP="006C4C65">
            <w:pPr>
              <w:pStyle w:val="ListParagraph"/>
              <w:numPr>
                <w:ilvl w:val="0"/>
                <w:numId w:val="2"/>
              </w:numPr>
              <w:spacing w:after="200" w:line="276" w:lineRule="auto"/>
              <w:rPr>
                <w:rFonts w:asciiTheme="minorHAnsi" w:eastAsiaTheme="minorHAnsi" w:hAnsiTheme="minorHAnsi" w:cstheme="minorHAnsi"/>
                <w:szCs w:val="24"/>
                <w:lang w:val="en-GB"/>
              </w:rPr>
            </w:pPr>
            <w:r w:rsidRPr="00B96881">
              <w:rPr>
                <w:rFonts w:asciiTheme="minorHAnsi" w:eastAsiaTheme="minorHAnsi" w:hAnsiTheme="minorHAnsi" w:cstheme="minorHAnsi"/>
                <w:szCs w:val="24"/>
                <w:lang w:val="en-GB"/>
              </w:rPr>
              <w:t>CUNNINGHAM, Sarah – MOOR, Peter,</w:t>
            </w:r>
            <w:r w:rsidRPr="00B96881">
              <w:rPr>
                <w:rFonts w:asciiTheme="minorHAnsi" w:hAnsiTheme="minorHAnsi" w:cstheme="minorHAnsi"/>
                <w:szCs w:val="24"/>
              </w:rPr>
              <w:t xml:space="preserve"> </w:t>
            </w:r>
            <w:r w:rsidRPr="00B96881">
              <w:rPr>
                <w:rFonts w:asciiTheme="minorHAnsi" w:eastAsiaTheme="minorHAnsi" w:hAnsiTheme="minorHAnsi" w:cstheme="minorHAnsi"/>
                <w:szCs w:val="24"/>
                <w:lang w:val="en-GB"/>
              </w:rPr>
              <w:t xml:space="preserve">BYGRAVE, Jonathan, New Edition </w:t>
            </w:r>
            <w:r w:rsidRPr="00B96881">
              <w:rPr>
                <w:rFonts w:asciiTheme="minorHAnsi" w:eastAsiaTheme="minorHAnsi" w:hAnsiTheme="minorHAnsi" w:cstheme="minorHAnsi"/>
                <w:i/>
                <w:szCs w:val="24"/>
                <w:lang w:val="en-GB"/>
              </w:rPr>
              <w:t>Cutting Edge-</w:t>
            </w:r>
            <w:r w:rsidRPr="00B96881">
              <w:rPr>
                <w:rFonts w:asciiTheme="minorHAnsi" w:eastAsiaTheme="minorHAnsi" w:hAnsiTheme="minorHAnsi" w:cstheme="minorHAnsi"/>
                <w:szCs w:val="24"/>
                <w:lang w:val="en-GB"/>
              </w:rPr>
              <w:t xml:space="preserve">Advanced Workbook, </w:t>
            </w:r>
            <w:r w:rsidR="0020061C" w:rsidRPr="00B96881">
              <w:rPr>
                <w:rFonts w:asciiTheme="minorHAnsi" w:eastAsiaTheme="minorHAnsi" w:hAnsiTheme="minorHAnsi" w:cstheme="minorHAnsi"/>
                <w:szCs w:val="24"/>
                <w:lang w:val="en-GB"/>
              </w:rPr>
              <w:t>Pearson Longman, Harlow, United Kingdom, 2014</w:t>
            </w:r>
          </w:p>
          <w:p w14:paraId="66085948" w14:textId="4DB95F09" w:rsidR="00650532" w:rsidRPr="00B96881" w:rsidRDefault="00D400F5" w:rsidP="00D400F5">
            <w:pPr>
              <w:pStyle w:val="ListParagraph"/>
              <w:numPr>
                <w:ilvl w:val="0"/>
                <w:numId w:val="2"/>
              </w:numPr>
              <w:spacing w:after="200" w:line="276" w:lineRule="auto"/>
              <w:rPr>
                <w:rFonts w:asciiTheme="minorHAnsi" w:hAnsiTheme="minorHAnsi" w:cstheme="minorHAnsi"/>
                <w:szCs w:val="24"/>
                <w:lang w:val="en-GB"/>
              </w:rPr>
            </w:pPr>
            <w:proofErr w:type="spellStart"/>
            <w:r w:rsidRPr="00B96881">
              <w:rPr>
                <w:rFonts w:asciiTheme="minorHAnsi" w:hAnsiTheme="minorHAnsi" w:cstheme="minorHAnsi"/>
                <w:szCs w:val="24"/>
                <w:lang w:val="en-GB"/>
              </w:rPr>
              <w:t>DOOF</w:t>
            </w:r>
            <w:proofErr w:type="spellEnd"/>
            <w:r w:rsidRPr="00B96881">
              <w:rPr>
                <w:rFonts w:asciiTheme="minorHAnsi" w:hAnsiTheme="minorHAnsi" w:cstheme="minorHAnsi"/>
                <w:szCs w:val="24"/>
                <w:lang w:val="en-GB"/>
              </w:rPr>
              <w:t xml:space="preserve">, Adrian-GOLDSTEIN </w:t>
            </w:r>
            <w:r w:rsidR="00E12AC5" w:rsidRPr="00B96881">
              <w:rPr>
                <w:rFonts w:asciiTheme="minorHAnsi" w:hAnsiTheme="minorHAnsi" w:cstheme="minorHAnsi"/>
                <w:szCs w:val="24"/>
                <w:lang w:val="en-GB"/>
              </w:rPr>
              <w:t xml:space="preserve">Ben, </w:t>
            </w:r>
            <w:r w:rsidR="00E12AC5" w:rsidRPr="00B96881">
              <w:rPr>
                <w:rFonts w:asciiTheme="minorHAnsi" w:hAnsiTheme="minorHAnsi" w:cstheme="minorHAnsi"/>
                <w:i/>
                <w:szCs w:val="24"/>
                <w:lang w:val="en-GB"/>
              </w:rPr>
              <w:t>English</w:t>
            </w:r>
            <w:r w:rsidRPr="00B96881">
              <w:rPr>
                <w:rFonts w:asciiTheme="minorHAnsi" w:hAnsiTheme="minorHAnsi" w:cstheme="minorHAnsi"/>
                <w:i/>
                <w:szCs w:val="24"/>
                <w:lang w:val="en-GB"/>
              </w:rPr>
              <w:t xml:space="preserve"> Unlimited</w:t>
            </w:r>
            <w:r w:rsidRPr="00B96881">
              <w:rPr>
                <w:rFonts w:asciiTheme="minorHAnsi" w:hAnsiTheme="minorHAnsi" w:cstheme="minorHAnsi"/>
                <w:szCs w:val="24"/>
                <w:lang w:val="en-GB"/>
              </w:rPr>
              <w:t xml:space="preserve"> Advanced Coursebook, Cambridge University Press, 2011</w:t>
            </w:r>
          </w:p>
        </w:tc>
      </w:tr>
      <w:tr w:rsidR="00AA0578" w:rsidRPr="00B96881"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AA0578" w:rsidRPr="00B96881" w:rsidRDefault="002C4D2D" w:rsidP="00E27B5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16E76BEE" w14:textId="16EE5980" w:rsidR="004966B2" w:rsidRPr="00B96881" w:rsidRDefault="004966B2" w:rsidP="00B0136F">
            <w:pPr>
              <w:spacing w:after="0" w:line="259" w:lineRule="auto"/>
              <w:ind w:left="371"/>
              <w:jc w:val="both"/>
              <w:rPr>
                <w:rFonts w:asciiTheme="minorHAnsi" w:hAnsiTheme="minorHAnsi" w:cstheme="minorHAnsi"/>
                <w:szCs w:val="24"/>
                <w:lang w:val="en-GB"/>
              </w:rPr>
            </w:pPr>
            <w:r w:rsidRPr="00B96881">
              <w:rPr>
                <w:rFonts w:asciiTheme="minorHAnsi" w:hAnsiTheme="minorHAnsi" w:cstheme="minorHAnsi"/>
                <w:szCs w:val="24"/>
                <w:lang w:val="en-GB"/>
              </w:rPr>
              <w:t>1</w:t>
            </w:r>
            <w:r w:rsidR="009D3605" w:rsidRPr="00B96881">
              <w:rPr>
                <w:rFonts w:asciiTheme="minorHAnsi" w:hAnsiTheme="minorHAnsi" w:cstheme="minorHAnsi"/>
                <w:szCs w:val="24"/>
                <w:lang w:val="en-GB"/>
              </w:rPr>
              <w:t>.</w:t>
            </w:r>
            <w:r w:rsidRPr="00B96881">
              <w:rPr>
                <w:rFonts w:asciiTheme="minorHAnsi" w:hAnsiTheme="minorHAnsi" w:cstheme="minorHAnsi"/>
                <w:szCs w:val="24"/>
                <w:lang w:val="en-GB"/>
              </w:rPr>
              <w:t xml:space="preserve"> </w:t>
            </w:r>
            <w:proofErr w:type="spellStart"/>
            <w:r w:rsidR="00D400F5" w:rsidRPr="00B96881">
              <w:rPr>
                <w:rFonts w:asciiTheme="minorHAnsi" w:hAnsiTheme="minorHAnsi" w:cstheme="minorHAnsi"/>
                <w:szCs w:val="24"/>
                <w:lang w:val="en-GB"/>
              </w:rPr>
              <w:t>OXENDEN</w:t>
            </w:r>
            <w:proofErr w:type="spellEnd"/>
            <w:r w:rsidR="00D400F5" w:rsidRPr="00B96881">
              <w:rPr>
                <w:rFonts w:asciiTheme="minorHAnsi" w:hAnsiTheme="minorHAnsi" w:cstheme="minorHAnsi"/>
                <w:szCs w:val="24"/>
                <w:lang w:val="en-GB"/>
              </w:rPr>
              <w:t>, Clive</w:t>
            </w:r>
            <w:r w:rsidR="00A34D92" w:rsidRPr="00B96881">
              <w:rPr>
                <w:rFonts w:asciiTheme="minorHAnsi" w:hAnsiTheme="minorHAnsi" w:cstheme="minorHAnsi"/>
                <w:szCs w:val="24"/>
                <w:lang w:val="en-GB"/>
              </w:rPr>
              <w:t xml:space="preserve">-Latham Koenig Christian, </w:t>
            </w:r>
            <w:r w:rsidR="00D400F5" w:rsidRPr="00B96881">
              <w:rPr>
                <w:rFonts w:asciiTheme="minorHAnsi" w:hAnsiTheme="minorHAnsi" w:cstheme="minorHAnsi"/>
                <w:szCs w:val="24"/>
                <w:lang w:val="en-GB"/>
              </w:rPr>
              <w:t xml:space="preserve">New English File </w:t>
            </w:r>
            <w:r w:rsidR="00804032">
              <w:rPr>
                <w:rFonts w:asciiTheme="minorHAnsi" w:hAnsiTheme="minorHAnsi" w:cstheme="minorHAnsi"/>
                <w:szCs w:val="24"/>
                <w:lang w:val="en-GB"/>
              </w:rPr>
              <w:t>Advanced</w:t>
            </w:r>
            <w:r w:rsidR="00D400F5" w:rsidRPr="00B96881">
              <w:rPr>
                <w:rFonts w:asciiTheme="minorHAnsi" w:hAnsiTheme="minorHAnsi" w:cstheme="minorHAnsi"/>
                <w:szCs w:val="24"/>
                <w:lang w:val="en-GB"/>
              </w:rPr>
              <w:t>, Oxford University Press,</w:t>
            </w:r>
            <w:r w:rsidR="00A34D92" w:rsidRPr="00B96881">
              <w:rPr>
                <w:rFonts w:asciiTheme="minorHAnsi" w:hAnsiTheme="minorHAnsi" w:cstheme="minorHAnsi"/>
                <w:szCs w:val="24"/>
                <w:lang w:val="en-GB"/>
              </w:rPr>
              <w:t xml:space="preserve"> 2005</w:t>
            </w:r>
          </w:p>
          <w:p w14:paraId="589A2F97" w14:textId="256DB728" w:rsidR="00D400F5" w:rsidRPr="00B96881" w:rsidRDefault="009D3605" w:rsidP="00B0136F">
            <w:pPr>
              <w:spacing w:after="200" w:line="276" w:lineRule="auto"/>
              <w:ind w:left="371"/>
              <w:rPr>
                <w:rFonts w:asciiTheme="minorHAnsi" w:eastAsiaTheme="minorHAnsi" w:hAnsiTheme="minorHAnsi" w:cstheme="minorHAnsi"/>
                <w:szCs w:val="24"/>
                <w:lang w:val="en-GB"/>
              </w:rPr>
            </w:pPr>
            <w:r w:rsidRPr="00B96881">
              <w:rPr>
                <w:rFonts w:asciiTheme="minorHAnsi" w:hAnsiTheme="minorHAnsi" w:cstheme="minorHAnsi"/>
                <w:szCs w:val="24"/>
                <w:lang w:val="en-GB"/>
              </w:rPr>
              <w:t>2.</w:t>
            </w:r>
            <w:r w:rsidR="00E208A4" w:rsidRPr="00B96881">
              <w:rPr>
                <w:rFonts w:asciiTheme="minorHAnsi" w:hAnsiTheme="minorHAnsi" w:cstheme="minorHAnsi"/>
                <w:szCs w:val="24"/>
              </w:rPr>
              <w:t xml:space="preserve"> </w:t>
            </w:r>
            <w:r w:rsidRPr="00B96881">
              <w:rPr>
                <w:rFonts w:asciiTheme="minorHAnsi" w:hAnsiTheme="minorHAnsi" w:cstheme="minorHAnsi"/>
                <w:szCs w:val="24"/>
              </w:rPr>
              <w:t xml:space="preserve">BURT, Angela, </w:t>
            </w:r>
            <w:r w:rsidR="00E208A4" w:rsidRPr="00B96881">
              <w:rPr>
                <w:rFonts w:asciiTheme="minorHAnsi" w:hAnsiTheme="minorHAnsi" w:cstheme="minorHAnsi"/>
                <w:szCs w:val="24"/>
              </w:rPr>
              <w:t>The A-Z of Correct English</w:t>
            </w:r>
            <w:r w:rsidRPr="00B96881">
              <w:rPr>
                <w:rFonts w:asciiTheme="minorHAnsi" w:hAnsiTheme="minorHAnsi" w:cstheme="minorHAnsi"/>
                <w:szCs w:val="24"/>
              </w:rPr>
              <w:t>, How to Books Publishing, Oxford, 2002</w:t>
            </w:r>
            <w:r w:rsidR="00D400F5" w:rsidRPr="00B96881">
              <w:rPr>
                <w:rFonts w:asciiTheme="minorHAnsi" w:eastAsiaTheme="minorHAnsi" w:hAnsiTheme="minorHAnsi" w:cstheme="minorHAnsi"/>
                <w:szCs w:val="24"/>
                <w:lang w:val="en-GB"/>
              </w:rPr>
              <w:t xml:space="preserve"> </w:t>
            </w:r>
          </w:p>
          <w:p w14:paraId="66FB039F" w14:textId="05AE6236" w:rsidR="00D400F5" w:rsidRPr="00B96881" w:rsidRDefault="009D3605" w:rsidP="00B0136F">
            <w:pPr>
              <w:spacing w:after="200" w:line="276" w:lineRule="auto"/>
              <w:ind w:left="371"/>
              <w:rPr>
                <w:rFonts w:asciiTheme="minorHAnsi" w:eastAsiaTheme="minorHAnsi" w:hAnsiTheme="minorHAnsi" w:cstheme="minorHAnsi"/>
                <w:szCs w:val="24"/>
                <w:lang w:val="en-GB"/>
              </w:rPr>
            </w:pPr>
            <w:r w:rsidRPr="00B96881">
              <w:rPr>
                <w:rFonts w:asciiTheme="minorHAnsi" w:eastAsiaTheme="minorHAnsi" w:hAnsiTheme="minorHAnsi" w:cstheme="minorHAnsi"/>
                <w:szCs w:val="24"/>
                <w:lang w:val="en-GB"/>
              </w:rPr>
              <w:lastRenderedPageBreak/>
              <w:t xml:space="preserve">3. </w:t>
            </w:r>
            <w:r w:rsidR="00D400F5" w:rsidRPr="00B96881">
              <w:rPr>
                <w:rFonts w:asciiTheme="minorHAnsi" w:eastAsiaTheme="minorHAnsi" w:hAnsiTheme="minorHAnsi" w:cstheme="minorHAnsi"/>
                <w:szCs w:val="24"/>
                <w:lang w:val="en-GB"/>
              </w:rPr>
              <w:t>CUNNINGHAM, Sarah – MOOR, Peter,</w:t>
            </w:r>
            <w:r w:rsidR="00D400F5" w:rsidRPr="00B96881">
              <w:rPr>
                <w:rFonts w:asciiTheme="minorHAnsi" w:hAnsiTheme="minorHAnsi" w:cstheme="minorHAnsi"/>
                <w:szCs w:val="24"/>
              </w:rPr>
              <w:t xml:space="preserve"> </w:t>
            </w:r>
            <w:r w:rsidR="00D400F5" w:rsidRPr="00B96881">
              <w:rPr>
                <w:rFonts w:asciiTheme="minorHAnsi" w:eastAsiaTheme="minorHAnsi" w:hAnsiTheme="minorHAnsi" w:cstheme="minorHAnsi"/>
                <w:szCs w:val="24"/>
                <w:lang w:val="en-GB"/>
              </w:rPr>
              <w:t xml:space="preserve">BYGRAVE, Jonathan, New Edition </w:t>
            </w:r>
            <w:r w:rsidR="00D400F5" w:rsidRPr="00B96881">
              <w:rPr>
                <w:rFonts w:asciiTheme="minorHAnsi" w:eastAsiaTheme="minorHAnsi" w:hAnsiTheme="minorHAnsi" w:cstheme="minorHAnsi"/>
                <w:i/>
                <w:szCs w:val="24"/>
                <w:lang w:val="en-GB"/>
              </w:rPr>
              <w:t>Cutting Edge-</w:t>
            </w:r>
            <w:r w:rsidR="00D400F5" w:rsidRPr="00B96881">
              <w:rPr>
                <w:rFonts w:asciiTheme="minorHAnsi" w:eastAsiaTheme="minorHAnsi" w:hAnsiTheme="minorHAnsi" w:cstheme="minorHAnsi"/>
                <w:szCs w:val="24"/>
                <w:lang w:val="en-GB"/>
              </w:rPr>
              <w:t xml:space="preserve">Advanced Teacher’s resource book, Pearson Longman, Harlow, United Kingdom, 2014  </w:t>
            </w:r>
          </w:p>
          <w:p w14:paraId="0C634BC7" w14:textId="6DCCEEE9" w:rsidR="00E208A4" w:rsidRPr="00B96881" w:rsidRDefault="00E208A4" w:rsidP="004966B2">
            <w:pPr>
              <w:spacing w:after="0" w:line="259" w:lineRule="auto"/>
              <w:jc w:val="both"/>
              <w:rPr>
                <w:rFonts w:asciiTheme="minorHAnsi" w:hAnsiTheme="minorHAnsi" w:cstheme="minorHAnsi"/>
                <w:szCs w:val="24"/>
                <w:lang w:val="en-GB"/>
              </w:rPr>
            </w:pPr>
          </w:p>
        </w:tc>
      </w:tr>
    </w:tbl>
    <w:p w14:paraId="4705C75C" w14:textId="2AB97E14" w:rsidR="00F33383" w:rsidRDefault="00F33383" w:rsidP="00F33383">
      <w:pPr>
        <w:pStyle w:val="NoSpacing"/>
        <w:rPr>
          <w:rFonts w:asciiTheme="minorHAnsi" w:hAnsiTheme="minorHAnsi" w:cstheme="minorHAnsi"/>
          <w:szCs w:val="24"/>
          <w:lang w:val="en-GB"/>
        </w:rPr>
      </w:pPr>
      <w:r w:rsidRPr="00B96881">
        <w:rPr>
          <w:rFonts w:asciiTheme="minorHAnsi" w:hAnsiTheme="minorHAnsi" w:cstheme="minorHAnsi"/>
          <w:szCs w:val="24"/>
          <w:lang w:val="en-GB"/>
        </w:rPr>
        <w:lastRenderedPageBreak/>
        <w:t xml:space="preserve"> </w:t>
      </w:r>
    </w:p>
    <w:p w14:paraId="292688ED" w14:textId="465FC6C3" w:rsidR="00B0136F" w:rsidRDefault="00B0136F" w:rsidP="00F33383">
      <w:pPr>
        <w:pStyle w:val="NoSpacing"/>
        <w:rPr>
          <w:rFonts w:asciiTheme="minorHAnsi" w:hAnsiTheme="minorHAnsi" w:cstheme="minorHAnsi"/>
          <w:szCs w:val="24"/>
          <w:lang w:val="en-GB"/>
        </w:rPr>
      </w:pPr>
    </w:p>
    <w:p w14:paraId="6358F86F" w14:textId="673FB31B" w:rsidR="00B0136F" w:rsidRDefault="00B0136F" w:rsidP="00F33383">
      <w:pPr>
        <w:pStyle w:val="NoSpacing"/>
        <w:rPr>
          <w:rFonts w:asciiTheme="minorHAnsi" w:hAnsiTheme="minorHAnsi" w:cstheme="minorHAnsi"/>
          <w:szCs w:val="24"/>
          <w:lang w:val="en-GB"/>
        </w:rPr>
      </w:pPr>
    </w:p>
    <w:p w14:paraId="11C70B85" w14:textId="1C11B8B2" w:rsidR="00B0136F" w:rsidRDefault="00B0136F" w:rsidP="00F33383">
      <w:pPr>
        <w:pStyle w:val="NoSpacing"/>
        <w:rPr>
          <w:rFonts w:asciiTheme="minorHAnsi" w:hAnsiTheme="minorHAnsi" w:cstheme="minorHAnsi"/>
          <w:szCs w:val="24"/>
          <w:lang w:val="en-GB"/>
        </w:rPr>
      </w:pPr>
    </w:p>
    <w:p w14:paraId="6EE75429" w14:textId="77777777" w:rsidR="00B0136F" w:rsidRPr="00B96881" w:rsidRDefault="00B0136F" w:rsidP="00F33383">
      <w:pPr>
        <w:pStyle w:val="NoSpacing"/>
        <w:rPr>
          <w:rFonts w:asciiTheme="minorHAnsi" w:hAnsiTheme="minorHAnsi" w:cstheme="minorHAnsi"/>
          <w:szCs w:val="24"/>
          <w:lang w:val="en-GB"/>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2C4D2D" w:rsidRPr="00B96881"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b/>
                <w:color w:val="FFFFFF"/>
                <w:szCs w:val="24"/>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B96881" w:rsidRDefault="002C4D2D" w:rsidP="002C4D2D">
            <w:pPr>
              <w:spacing w:after="160" w:line="259" w:lineRule="auto"/>
              <w:ind w:left="0" w:firstLine="0"/>
              <w:rPr>
                <w:rFonts w:asciiTheme="minorHAnsi" w:hAnsiTheme="minorHAnsi" w:cstheme="minorHAnsi"/>
                <w:szCs w:val="24"/>
                <w:lang w:val="en-GB"/>
              </w:rPr>
            </w:pPr>
          </w:p>
        </w:tc>
      </w:tr>
      <w:tr w:rsidR="002C4D2D" w:rsidRPr="00B96881"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b/>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b/>
                <w:szCs w:val="24"/>
              </w:rPr>
              <w:t xml:space="preserve">Unit </w:t>
            </w:r>
          </w:p>
        </w:tc>
      </w:tr>
      <w:tr w:rsidR="002C4D2D" w:rsidRPr="00B96881"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3CA78561" w14:textId="07809ADC" w:rsidR="002C4D2D" w:rsidRPr="00B96881" w:rsidRDefault="00164197"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Introduction to the course</w:t>
            </w:r>
          </w:p>
          <w:p w14:paraId="323816DF" w14:textId="21442E11" w:rsidR="00CE6FDA" w:rsidRPr="00B96881" w:rsidRDefault="007C7804"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Discussion on the action plan to </w:t>
            </w:r>
            <w:r w:rsidR="00B0136F">
              <w:rPr>
                <w:rFonts w:asciiTheme="minorHAnsi" w:hAnsiTheme="minorHAnsi" w:cstheme="minorHAnsi"/>
                <w:szCs w:val="24"/>
                <w:lang w:val="en-GB"/>
              </w:rPr>
              <w:t>meet</w:t>
            </w:r>
            <w:r w:rsidRPr="00B96881">
              <w:rPr>
                <w:rFonts w:asciiTheme="minorHAnsi" w:hAnsiTheme="minorHAnsi" w:cstheme="minorHAnsi"/>
                <w:szCs w:val="24"/>
                <w:lang w:val="en-GB"/>
              </w:rPr>
              <w:t xml:space="preserve"> students’ </w:t>
            </w:r>
            <w:r w:rsidR="00B0136F">
              <w:rPr>
                <w:rFonts w:asciiTheme="minorHAnsi" w:hAnsiTheme="minorHAnsi" w:cstheme="minorHAnsi"/>
                <w:szCs w:val="24"/>
                <w:lang w:val="en-GB"/>
              </w:rPr>
              <w:t>needs</w:t>
            </w:r>
          </w:p>
        </w:tc>
      </w:tr>
      <w:tr w:rsidR="002C4D2D" w:rsidRPr="00B96881"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04D88C2A" w14:textId="1D1D39C2" w:rsidR="00D33582" w:rsidRDefault="00231E13" w:rsidP="00E12AC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Continuous verb form</w:t>
            </w:r>
            <w:r w:rsidR="00CE6FDA" w:rsidRPr="00B96881">
              <w:rPr>
                <w:rFonts w:asciiTheme="minorHAnsi" w:hAnsiTheme="minorHAnsi" w:cstheme="minorHAnsi"/>
                <w:szCs w:val="24"/>
                <w:lang w:val="en-GB"/>
              </w:rPr>
              <w:t>s</w:t>
            </w:r>
            <w:r w:rsidR="00D33582" w:rsidRPr="00B96881">
              <w:rPr>
                <w:rFonts w:asciiTheme="minorHAnsi" w:hAnsiTheme="minorHAnsi" w:cstheme="minorHAnsi"/>
                <w:szCs w:val="24"/>
                <w:lang w:val="en-GB"/>
              </w:rPr>
              <w:t xml:space="preserve"> </w:t>
            </w:r>
            <w:r w:rsidR="00205836">
              <w:rPr>
                <w:rFonts w:asciiTheme="minorHAnsi" w:hAnsiTheme="minorHAnsi" w:cstheme="minorHAnsi"/>
                <w:szCs w:val="24"/>
                <w:lang w:val="en-GB"/>
              </w:rPr>
              <w:t xml:space="preserve">(special use </w:t>
            </w:r>
            <w:r w:rsidR="004E282C">
              <w:rPr>
                <w:rFonts w:asciiTheme="minorHAnsi" w:hAnsiTheme="minorHAnsi" w:cstheme="minorHAnsi"/>
                <w:szCs w:val="24"/>
                <w:lang w:val="en-GB"/>
              </w:rPr>
              <w:t xml:space="preserve">of continuous forms) </w:t>
            </w:r>
            <w:r w:rsidR="00205836">
              <w:rPr>
                <w:rFonts w:asciiTheme="minorHAnsi" w:hAnsiTheme="minorHAnsi" w:cstheme="minorHAnsi"/>
                <w:szCs w:val="24"/>
                <w:lang w:val="en-GB"/>
              </w:rPr>
              <w:t xml:space="preserve"> </w:t>
            </w:r>
          </w:p>
          <w:p w14:paraId="053D9674" w14:textId="39C287E5" w:rsidR="004E282C" w:rsidRPr="00B96881" w:rsidRDefault="004E282C" w:rsidP="00E12AC5">
            <w:pPr>
              <w:spacing w:after="0" w:line="259" w:lineRule="auto"/>
              <w:ind w:left="0" w:firstLine="0"/>
              <w:rPr>
                <w:rFonts w:asciiTheme="minorHAnsi" w:hAnsiTheme="minorHAnsi" w:cstheme="minorHAnsi"/>
                <w:szCs w:val="24"/>
                <w:lang w:val="en-GB"/>
              </w:rPr>
            </w:pPr>
            <w:r w:rsidRPr="00497DBF">
              <w:rPr>
                <w:color w:val="auto"/>
                <w:lang w:val="en-GB"/>
              </w:rPr>
              <w:t>Verbs which change meaning in cont</w:t>
            </w:r>
            <w:r>
              <w:rPr>
                <w:color w:val="auto"/>
                <w:lang w:val="en-GB"/>
              </w:rPr>
              <w:t xml:space="preserve">inuous </w:t>
            </w:r>
            <w:r w:rsidRPr="00497DBF">
              <w:rPr>
                <w:color w:val="auto"/>
                <w:lang w:val="en-GB"/>
              </w:rPr>
              <w:t>and simple forms</w:t>
            </w:r>
          </w:p>
          <w:p w14:paraId="231D005E" w14:textId="6863D1D4" w:rsidR="00CE6FDA" w:rsidRPr="00B96881" w:rsidRDefault="00CE6FDA"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Varieties of English </w:t>
            </w:r>
          </w:p>
          <w:p w14:paraId="78AB9351" w14:textId="0359D902" w:rsidR="00CE6FDA" w:rsidRPr="00B96881" w:rsidRDefault="00CE6FDA"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British English vs American English</w:t>
            </w:r>
          </w:p>
        </w:tc>
      </w:tr>
      <w:tr w:rsidR="002C4D2D" w:rsidRPr="00B96881"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2D530777" w14:textId="108BF3AD" w:rsidR="008708D1" w:rsidRPr="00B96881" w:rsidRDefault="00B063E9"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Perfect verb forms</w:t>
            </w:r>
            <w:r w:rsidR="00F90644" w:rsidRPr="00B96881">
              <w:rPr>
                <w:rFonts w:asciiTheme="minorHAnsi" w:hAnsiTheme="minorHAnsi" w:cstheme="minorHAnsi"/>
                <w:szCs w:val="24"/>
                <w:lang w:val="en-GB"/>
              </w:rPr>
              <w:t xml:space="preserve"> </w:t>
            </w:r>
          </w:p>
          <w:p w14:paraId="1F962E35" w14:textId="640FFB2D" w:rsidR="00B063E9" w:rsidRPr="00B96881" w:rsidRDefault="00B063E9" w:rsidP="002C4D2D">
            <w:pPr>
              <w:spacing w:after="0" w:line="259" w:lineRule="auto"/>
              <w:ind w:left="0" w:firstLine="0"/>
              <w:rPr>
                <w:rFonts w:asciiTheme="minorHAnsi" w:hAnsiTheme="minorHAnsi" w:cstheme="minorHAnsi"/>
                <w:color w:val="FF0000"/>
                <w:szCs w:val="24"/>
                <w:lang w:val="en-GB"/>
              </w:rPr>
            </w:pPr>
            <w:r w:rsidRPr="00B96881">
              <w:rPr>
                <w:rFonts w:asciiTheme="minorHAnsi" w:hAnsiTheme="minorHAnsi" w:cstheme="minorHAnsi"/>
                <w:szCs w:val="24"/>
                <w:lang w:val="en-GB"/>
              </w:rPr>
              <w:t xml:space="preserve">Cleft sentences </w:t>
            </w:r>
          </w:p>
          <w:p w14:paraId="7913C44A" w14:textId="77777777" w:rsidR="004E282C" w:rsidRDefault="00165CE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color w:val="auto"/>
                <w:szCs w:val="24"/>
                <w:lang w:val="en-GB"/>
              </w:rPr>
              <w:t>Building a short story</w:t>
            </w:r>
            <w:r w:rsidR="00B871B6" w:rsidRPr="00B96881">
              <w:rPr>
                <w:rFonts w:asciiTheme="minorHAnsi" w:hAnsiTheme="minorHAnsi" w:cstheme="minorHAnsi"/>
                <w:color w:val="auto"/>
                <w:szCs w:val="24"/>
                <w:lang w:val="en-GB"/>
              </w:rPr>
              <w:t xml:space="preserve"> </w:t>
            </w:r>
            <w:r w:rsidR="00014835" w:rsidRPr="00B96881">
              <w:rPr>
                <w:rFonts w:asciiTheme="minorHAnsi" w:hAnsiTheme="minorHAnsi" w:cstheme="minorHAnsi"/>
                <w:color w:val="auto"/>
                <w:szCs w:val="24"/>
                <w:lang w:val="en-GB"/>
              </w:rPr>
              <w:t>-</w:t>
            </w:r>
            <w:r w:rsidR="00B871B6" w:rsidRPr="00B96881">
              <w:rPr>
                <w:rFonts w:asciiTheme="minorHAnsi" w:hAnsiTheme="minorHAnsi" w:cstheme="minorHAnsi"/>
                <w:color w:val="auto"/>
                <w:szCs w:val="24"/>
                <w:lang w:val="en-GB"/>
              </w:rPr>
              <w:t xml:space="preserve"> </w:t>
            </w:r>
            <w:r w:rsidR="00014835" w:rsidRPr="00B96881">
              <w:rPr>
                <w:rFonts w:asciiTheme="minorHAnsi" w:hAnsiTheme="minorHAnsi" w:cstheme="minorHAnsi"/>
                <w:color w:val="auto"/>
                <w:szCs w:val="24"/>
                <w:lang w:val="en-GB"/>
              </w:rPr>
              <w:t xml:space="preserve">mixed </w:t>
            </w:r>
            <w:r w:rsidR="00B871B6" w:rsidRPr="00B96881">
              <w:rPr>
                <w:rFonts w:asciiTheme="minorHAnsi" w:hAnsiTheme="minorHAnsi" w:cstheme="minorHAnsi"/>
                <w:color w:val="auto"/>
                <w:szCs w:val="24"/>
                <w:lang w:val="en-GB"/>
              </w:rPr>
              <w:t>emotions</w:t>
            </w:r>
            <w:r w:rsidR="004E282C" w:rsidRPr="00B96881">
              <w:rPr>
                <w:rFonts w:asciiTheme="minorHAnsi" w:hAnsiTheme="minorHAnsi" w:cstheme="minorHAnsi"/>
                <w:szCs w:val="24"/>
                <w:lang w:val="en-GB"/>
              </w:rPr>
              <w:t xml:space="preserve"> </w:t>
            </w:r>
          </w:p>
          <w:p w14:paraId="1351D960" w14:textId="7DFD4A2E" w:rsidR="00165CED" w:rsidRPr="00B96881" w:rsidRDefault="004E282C" w:rsidP="002C4D2D">
            <w:pPr>
              <w:spacing w:after="0" w:line="259" w:lineRule="auto"/>
              <w:ind w:left="0" w:firstLine="0"/>
              <w:rPr>
                <w:rFonts w:asciiTheme="minorHAnsi" w:hAnsiTheme="minorHAnsi" w:cstheme="minorHAnsi"/>
                <w:color w:val="auto"/>
                <w:szCs w:val="24"/>
                <w:lang w:val="en-GB"/>
              </w:rPr>
            </w:pPr>
            <w:r w:rsidRPr="00B96881">
              <w:rPr>
                <w:rFonts w:asciiTheme="minorHAnsi" w:hAnsiTheme="minorHAnsi" w:cstheme="minorHAnsi"/>
                <w:szCs w:val="24"/>
                <w:lang w:val="en-GB"/>
              </w:rPr>
              <w:t>Idiomatic expressions (body parts)</w:t>
            </w:r>
          </w:p>
        </w:tc>
      </w:tr>
      <w:tr w:rsidR="002C4D2D" w:rsidRPr="00B96881"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19496085" w14:textId="00EA1112" w:rsidR="000C4F72" w:rsidRPr="00B96881" w:rsidRDefault="0046330C"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Modals and related verbs</w:t>
            </w:r>
            <w:r w:rsidR="0087207A" w:rsidRPr="00B96881">
              <w:rPr>
                <w:rFonts w:asciiTheme="minorHAnsi" w:hAnsiTheme="minorHAnsi" w:cstheme="minorHAnsi"/>
                <w:szCs w:val="24"/>
                <w:lang w:val="en-GB"/>
              </w:rPr>
              <w:t xml:space="preserve"> </w:t>
            </w:r>
          </w:p>
          <w:p w14:paraId="684E579F" w14:textId="77777777" w:rsidR="0046330C" w:rsidRPr="00B96881" w:rsidRDefault="0046330C"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Patterns with abstract nouns and relative clauses</w:t>
            </w:r>
          </w:p>
          <w:p w14:paraId="5CD78054" w14:textId="43D05096" w:rsidR="0046330C" w:rsidRPr="00B96881" w:rsidRDefault="0046330C"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Polite vs rude behaviour – Perfect behaviour in an imperfect world </w:t>
            </w:r>
          </w:p>
        </w:tc>
      </w:tr>
      <w:tr w:rsidR="002C4D2D" w:rsidRPr="00B96881"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2E17809A" w14:textId="77777777" w:rsidR="0087207A" w:rsidRPr="00B96881" w:rsidRDefault="00761C44" w:rsidP="00761C44">
            <w:pPr>
              <w:tabs>
                <w:tab w:val="left" w:pos="5556"/>
              </w:tabs>
              <w:spacing w:after="0" w:line="259" w:lineRule="auto"/>
              <w:ind w:left="0" w:firstLine="0"/>
              <w:jc w:val="both"/>
              <w:rPr>
                <w:rFonts w:asciiTheme="minorHAnsi" w:hAnsiTheme="minorHAnsi" w:cstheme="minorHAnsi"/>
                <w:szCs w:val="24"/>
                <w:lang w:val="en-GB"/>
              </w:rPr>
            </w:pPr>
            <w:r w:rsidRPr="00B96881">
              <w:rPr>
                <w:rFonts w:asciiTheme="minorHAnsi" w:hAnsiTheme="minorHAnsi" w:cstheme="minorHAnsi"/>
                <w:szCs w:val="24"/>
                <w:lang w:val="en-GB"/>
              </w:rPr>
              <w:t xml:space="preserve">Adjectives and Adverbs </w:t>
            </w:r>
            <w:r w:rsidR="007765A9" w:rsidRPr="00B96881">
              <w:rPr>
                <w:rFonts w:asciiTheme="minorHAnsi" w:hAnsiTheme="minorHAnsi" w:cstheme="minorHAnsi"/>
                <w:szCs w:val="24"/>
                <w:lang w:val="en-GB"/>
              </w:rPr>
              <w:t xml:space="preserve">– </w:t>
            </w:r>
            <w:r w:rsidR="0087207A" w:rsidRPr="00B96881">
              <w:rPr>
                <w:rFonts w:asciiTheme="minorHAnsi" w:hAnsiTheme="minorHAnsi" w:cstheme="minorHAnsi"/>
                <w:szCs w:val="24"/>
                <w:lang w:val="en-GB"/>
              </w:rPr>
              <w:t>word order</w:t>
            </w:r>
          </w:p>
          <w:p w14:paraId="71F4DAFF" w14:textId="445AC4D8" w:rsidR="001525AE" w:rsidRPr="00B96881" w:rsidRDefault="0087207A" w:rsidP="00761C44">
            <w:pPr>
              <w:tabs>
                <w:tab w:val="left" w:pos="5556"/>
              </w:tabs>
              <w:spacing w:after="0" w:line="259" w:lineRule="auto"/>
              <w:ind w:left="0" w:firstLine="0"/>
              <w:jc w:val="both"/>
              <w:rPr>
                <w:rFonts w:asciiTheme="minorHAnsi" w:hAnsiTheme="minorHAnsi" w:cstheme="minorHAnsi"/>
                <w:szCs w:val="24"/>
                <w:lang w:val="en-GB"/>
              </w:rPr>
            </w:pPr>
            <w:r w:rsidRPr="00B96881">
              <w:rPr>
                <w:rFonts w:asciiTheme="minorHAnsi" w:hAnsiTheme="minorHAnsi" w:cstheme="minorHAnsi"/>
                <w:szCs w:val="24"/>
                <w:lang w:val="en-GB"/>
              </w:rPr>
              <w:t>Compound</w:t>
            </w:r>
            <w:r w:rsidR="00E12AC5" w:rsidRPr="00B96881">
              <w:rPr>
                <w:rFonts w:asciiTheme="minorHAnsi" w:hAnsiTheme="minorHAnsi" w:cstheme="minorHAnsi"/>
                <w:szCs w:val="24"/>
                <w:lang w:val="en-GB"/>
              </w:rPr>
              <w:t xml:space="preserve"> adjectives</w:t>
            </w:r>
          </w:p>
          <w:p w14:paraId="50C63929" w14:textId="6D3B5E8D" w:rsidR="00681662" w:rsidRPr="00B96881" w:rsidRDefault="001525AE" w:rsidP="00E12AC5">
            <w:pPr>
              <w:tabs>
                <w:tab w:val="left" w:pos="5556"/>
              </w:tabs>
              <w:spacing w:after="0" w:line="259" w:lineRule="auto"/>
              <w:ind w:left="0" w:firstLine="0"/>
              <w:jc w:val="both"/>
              <w:rPr>
                <w:rFonts w:asciiTheme="minorHAnsi" w:hAnsiTheme="minorHAnsi" w:cstheme="minorHAnsi"/>
                <w:color w:val="FF0000"/>
                <w:szCs w:val="24"/>
                <w:lang w:val="en-GB"/>
              </w:rPr>
            </w:pPr>
            <w:r w:rsidRPr="00B96881">
              <w:rPr>
                <w:rFonts w:asciiTheme="minorHAnsi" w:hAnsiTheme="minorHAnsi" w:cstheme="minorHAnsi"/>
                <w:szCs w:val="24"/>
                <w:lang w:val="en-GB"/>
              </w:rPr>
              <w:t>Gradable and Ungradable</w:t>
            </w:r>
            <w:r w:rsidR="0087207A" w:rsidRPr="00B96881">
              <w:rPr>
                <w:rFonts w:asciiTheme="minorHAnsi" w:hAnsiTheme="minorHAnsi" w:cstheme="minorHAnsi"/>
                <w:szCs w:val="24"/>
                <w:lang w:val="en-GB"/>
              </w:rPr>
              <w:t xml:space="preserve"> adjectives</w:t>
            </w:r>
            <w:r w:rsidR="001D6013" w:rsidRPr="00B96881">
              <w:rPr>
                <w:rFonts w:asciiTheme="minorHAnsi" w:hAnsiTheme="minorHAnsi" w:cstheme="minorHAnsi"/>
                <w:szCs w:val="24"/>
                <w:lang w:val="en-GB"/>
              </w:rPr>
              <w:t xml:space="preserve"> </w:t>
            </w:r>
          </w:p>
          <w:p w14:paraId="6ABD350B" w14:textId="693E6111" w:rsidR="007520D0" w:rsidRPr="00B96881" w:rsidRDefault="007520D0" w:rsidP="00761C44">
            <w:pPr>
              <w:tabs>
                <w:tab w:val="left" w:pos="5556"/>
              </w:tabs>
              <w:spacing w:after="0" w:line="259" w:lineRule="auto"/>
              <w:ind w:left="0" w:firstLine="0"/>
              <w:jc w:val="both"/>
              <w:rPr>
                <w:rFonts w:asciiTheme="minorHAnsi" w:hAnsiTheme="minorHAnsi" w:cstheme="minorHAnsi"/>
                <w:color w:val="auto"/>
                <w:szCs w:val="24"/>
                <w:lang w:val="en-GB"/>
              </w:rPr>
            </w:pPr>
            <w:r w:rsidRPr="00B96881">
              <w:rPr>
                <w:rFonts w:asciiTheme="minorHAnsi" w:hAnsiTheme="minorHAnsi" w:cstheme="minorHAnsi"/>
                <w:color w:val="auto"/>
                <w:szCs w:val="24"/>
                <w:lang w:val="en-GB"/>
              </w:rPr>
              <w:t xml:space="preserve">Adverbs of degree </w:t>
            </w:r>
          </w:p>
          <w:p w14:paraId="6AA9C713" w14:textId="672C0280" w:rsidR="007765A9" w:rsidRPr="00B96881" w:rsidRDefault="00761C44" w:rsidP="004E282C">
            <w:pPr>
              <w:tabs>
                <w:tab w:val="left" w:pos="5556"/>
              </w:tabs>
              <w:spacing w:after="0" w:line="259" w:lineRule="auto"/>
              <w:ind w:left="0" w:firstLine="0"/>
              <w:jc w:val="both"/>
              <w:rPr>
                <w:rFonts w:asciiTheme="minorHAnsi" w:hAnsiTheme="minorHAnsi" w:cstheme="minorHAnsi"/>
                <w:szCs w:val="24"/>
                <w:lang w:val="en-GB"/>
              </w:rPr>
            </w:pPr>
            <w:r w:rsidRPr="00B96881">
              <w:rPr>
                <w:rFonts w:asciiTheme="minorHAnsi" w:hAnsiTheme="minorHAnsi" w:cstheme="minorHAnsi"/>
                <w:szCs w:val="24"/>
                <w:lang w:val="en-GB"/>
              </w:rPr>
              <w:t>Patterns with comparative</w:t>
            </w:r>
            <w:r w:rsidR="007765A9" w:rsidRPr="00B96881">
              <w:rPr>
                <w:rFonts w:asciiTheme="minorHAnsi" w:hAnsiTheme="minorHAnsi" w:cstheme="minorHAnsi"/>
                <w:szCs w:val="24"/>
                <w:lang w:val="en-GB"/>
              </w:rPr>
              <w:t>s</w:t>
            </w:r>
            <w:r w:rsidRPr="00B96881">
              <w:rPr>
                <w:rFonts w:asciiTheme="minorHAnsi" w:hAnsiTheme="minorHAnsi" w:cstheme="minorHAnsi"/>
                <w:szCs w:val="24"/>
                <w:lang w:val="en-GB"/>
              </w:rPr>
              <w:t xml:space="preserve"> </w:t>
            </w:r>
            <w:r w:rsidR="007B0464" w:rsidRPr="00B96881">
              <w:rPr>
                <w:rFonts w:asciiTheme="minorHAnsi" w:hAnsiTheme="minorHAnsi" w:cstheme="minorHAnsi"/>
                <w:szCs w:val="24"/>
                <w:lang w:val="en-GB"/>
              </w:rPr>
              <w:t>a</w:t>
            </w:r>
            <w:r w:rsidRPr="00B96881">
              <w:rPr>
                <w:rFonts w:asciiTheme="minorHAnsi" w:hAnsiTheme="minorHAnsi" w:cstheme="minorHAnsi"/>
                <w:szCs w:val="24"/>
                <w:lang w:val="en-GB"/>
              </w:rPr>
              <w:t>nd superlative</w:t>
            </w:r>
            <w:r w:rsidR="007765A9" w:rsidRPr="00B96881">
              <w:rPr>
                <w:rFonts w:asciiTheme="minorHAnsi" w:hAnsiTheme="minorHAnsi" w:cstheme="minorHAnsi"/>
                <w:szCs w:val="24"/>
                <w:lang w:val="en-GB"/>
              </w:rPr>
              <w:t>s</w:t>
            </w:r>
          </w:p>
        </w:tc>
      </w:tr>
      <w:tr w:rsidR="002C4D2D" w:rsidRPr="00B96881"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2C4D2D" w:rsidRPr="00B96881" w:rsidRDefault="002C4D2D"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0B626C27" w14:textId="77777777" w:rsidR="006E7EF4" w:rsidRPr="00897C72" w:rsidRDefault="006E7EF4" w:rsidP="006E7EF4">
            <w:pPr>
              <w:spacing w:after="0" w:line="259" w:lineRule="auto"/>
              <w:ind w:left="0" w:firstLine="0"/>
              <w:rPr>
                <w:rFonts w:asciiTheme="minorHAnsi" w:hAnsiTheme="minorHAnsi" w:cstheme="minorHAnsi"/>
                <w:szCs w:val="24"/>
                <w:lang w:val="sq-AL"/>
              </w:rPr>
            </w:pPr>
            <w:proofErr w:type="spellStart"/>
            <w:r>
              <w:rPr>
                <w:rFonts w:asciiTheme="minorHAnsi" w:hAnsiTheme="minorHAnsi" w:cstheme="minorHAnsi"/>
                <w:szCs w:val="24"/>
                <w:lang w:val="sq-AL"/>
              </w:rPr>
              <w:t>Active</w:t>
            </w:r>
            <w:proofErr w:type="spellEnd"/>
            <w:r>
              <w:rPr>
                <w:rFonts w:asciiTheme="minorHAnsi" w:hAnsiTheme="minorHAnsi" w:cstheme="minorHAnsi"/>
                <w:szCs w:val="24"/>
                <w:lang w:val="sq-AL"/>
              </w:rPr>
              <w:t xml:space="preserve"> </w:t>
            </w:r>
            <w:proofErr w:type="spellStart"/>
            <w:r>
              <w:rPr>
                <w:rFonts w:asciiTheme="minorHAnsi" w:hAnsiTheme="minorHAnsi" w:cstheme="minorHAnsi"/>
                <w:szCs w:val="24"/>
                <w:lang w:val="sq-AL"/>
              </w:rPr>
              <w:t>and</w:t>
            </w:r>
            <w:proofErr w:type="spellEnd"/>
            <w:r>
              <w:rPr>
                <w:rFonts w:asciiTheme="minorHAnsi" w:hAnsiTheme="minorHAnsi" w:cstheme="minorHAnsi"/>
                <w:szCs w:val="24"/>
                <w:lang w:val="sq-AL"/>
              </w:rPr>
              <w:t xml:space="preserve"> </w:t>
            </w:r>
            <w:proofErr w:type="spellStart"/>
            <w:r w:rsidRPr="00897C72">
              <w:rPr>
                <w:rFonts w:asciiTheme="minorHAnsi" w:hAnsiTheme="minorHAnsi" w:cstheme="minorHAnsi"/>
                <w:szCs w:val="24"/>
                <w:lang w:val="sq-AL"/>
              </w:rPr>
              <w:t>Passive</w:t>
            </w:r>
            <w:proofErr w:type="spellEnd"/>
            <w:r w:rsidRPr="00897C72">
              <w:rPr>
                <w:rFonts w:asciiTheme="minorHAnsi" w:hAnsiTheme="minorHAnsi" w:cstheme="minorHAnsi"/>
                <w:szCs w:val="24"/>
                <w:lang w:val="sq-AL"/>
              </w:rPr>
              <w:t xml:space="preserve"> </w:t>
            </w:r>
            <w:proofErr w:type="spellStart"/>
            <w:r>
              <w:rPr>
                <w:rFonts w:asciiTheme="minorHAnsi" w:hAnsiTheme="minorHAnsi" w:cstheme="minorHAnsi"/>
                <w:szCs w:val="24"/>
                <w:lang w:val="sq-AL"/>
              </w:rPr>
              <w:t>infinitives</w:t>
            </w:r>
            <w:proofErr w:type="spellEnd"/>
          </w:p>
          <w:p w14:paraId="1D55E606" w14:textId="191EB7C6" w:rsidR="00282457" w:rsidRPr="00B96881" w:rsidRDefault="00282457" w:rsidP="002C4D2D">
            <w:pPr>
              <w:spacing w:after="0" w:line="259" w:lineRule="auto"/>
              <w:ind w:left="0" w:firstLine="0"/>
              <w:rPr>
                <w:rFonts w:asciiTheme="minorHAnsi" w:hAnsiTheme="minorHAnsi" w:cstheme="minorHAnsi"/>
                <w:color w:val="FF0000"/>
                <w:szCs w:val="24"/>
                <w:lang w:val="en-GB"/>
              </w:rPr>
            </w:pPr>
            <w:r w:rsidRPr="00B96881">
              <w:rPr>
                <w:rFonts w:asciiTheme="minorHAnsi" w:hAnsiTheme="minorHAnsi" w:cstheme="minorHAnsi"/>
                <w:szCs w:val="24"/>
                <w:lang w:val="en-GB"/>
              </w:rPr>
              <w:t xml:space="preserve">Use and non-use of passive forms </w:t>
            </w:r>
          </w:p>
          <w:p w14:paraId="5FD15379" w14:textId="610052D8" w:rsidR="00BC0058" w:rsidRPr="00B96881" w:rsidRDefault="00BC0058"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color w:val="auto"/>
                <w:szCs w:val="24"/>
                <w:lang w:val="en-GB"/>
              </w:rPr>
              <w:t>Passive voice without “be</w:t>
            </w:r>
            <w:r w:rsidRPr="004E282C">
              <w:rPr>
                <w:rFonts w:asciiTheme="minorHAnsi" w:hAnsiTheme="minorHAnsi" w:cstheme="minorHAnsi"/>
                <w:color w:val="auto"/>
                <w:szCs w:val="24"/>
                <w:lang w:val="en-GB"/>
              </w:rPr>
              <w:t>”</w:t>
            </w:r>
          </w:p>
          <w:p w14:paraId="710E92C5" w14:textId="3BB7E46F" w:rsidR="00E84363" w:rsidRPr="00B96881" w:rsidRDefault="00E84363" w:rsidP="002C4D2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Verbs+ </w:t>
            </w:r>
            <w:r w:rsidR="00274E25" w:rsidRPr="00B96881">
              <w:rPr>
                <w:rFonts w:asciiTheme="minorHAnsi" w:hAnsiTheme="minorHAnsi" w:cstheme="minorHAnsi"/>
                <w:szCs w:val="24"/>
                <w:lang w:val="en-GB"/>
              </w:rPr>
              <w:t>p</w:t>
            </w:r>
            <w:r w:rsidRPr="00B96881">
              <w:rPr>
                <w:rFonts w:asciiTheme="minorHAnsi" w:hAnsiTheme="minorHAnsi" w:cstheme="minorHAnsi"/>
                <w:szCs w:val="24"/>
                <w:lang w:val="en-GB"/>
              </w:rPr>
              <w:t xml:space="preserve">reposition/particle </w:t>
            </w:r>
          </w:p>
        </w:tc>
      </w:tr>
      <w:tr w:rsidR="00237B65" w:rsidRPr="00B96881"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237B65" w:rsidRPr="00B96881" w:rsidRDefault="00237B65" w:rsidP="00237B6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3CA168AF" w14:textId="77777777" w:rsidR="00237B65" w:rsidRPr="00B96881" w:rsidRDefault="00D31F23" w:rsidP="00237B6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Time and tense</w:t>
            </w:r>
          </w:p>
          <w:p w14:paraId="0AA04F7B" w14:textId="77777777" w:rsidR="00D31F23" w:rsidRPr="00B96881" w:rsidRDefault="00D31F23" w:rsidP="00237B6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Inversion with negative adverbials </w:t>
            </w:r>
          </w:p>
          <w:p w14:paraId="0FD2EE68" w14:textId="16ABA105" w:rsidR="00274E25" w:rsidRPr="00B96881" w:rsidRDefault="00637ACC" w:rsidP="00274E25">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Advanced q</w:t>
            </w:r>
            <w:r w:rsidR="00484917" w:rsidRPr="00B96881">
              <w:rPr>
                <w:rFonts w:asciiTheme="minorHAnsi" w:hAnsiTheme="minorHAnsi" w:cstheme="minorHAnsi"/>
                <w:szCs w:val="24"/>
                <w:lang w:val="en-GB"/>
              </w:rPr>
              <w:t>uantity expressions</w:t>
            </w:r>
            <w:r w:rsidR="00274E25" w:rsidRPr="00B96881">
              <w:rPr>
                <w:rFonts w:asciiTheme="minorHAnsi" w:hAnsiTheme="minorHAnsi" w:cstheme="minorHAnsi"/>
                <w:szCs w:val="24"/>
                <w:lang w:val="en-GB"/>
              </w:rPr>
              <w:t xml:space="preserve"> </w:t>
            </w:r>
          </w:p>
          <w:p w14:paraId="765B1EE1" w14:textId="065E3536" w:rsidR="00484917" w:rsidRPr="00B96881" w:rsidRDefault="00274E25" w:rsidP="004E282C">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lastRenderedPageBreak/>
              <w:t>Writing a statistical report</w:t>
            </w:r>
          </w:p>
        </w:tc>
      </w:tr>
      <w:tr w:rsidR="00237B65" w:rsidRPr="00B96881"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B96881" w:rsidRDefault="00237B65" w:rsidP="00237B6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lastRenderedPageBreak/>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710756A6" w:rsidR="00237B65" w:rsidRPr="00B96881" w:rsidRDefault="00D31F23" w:rsidP="00237B65">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Pre-test 1</w:t>
            </w:r>
          </w:p>
        </w:tc>
      </w:tr>
      <w:tr w:rsidR="00151521" w:rsidRPr="00B96881"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151521" w:rsidRPr="00B96881" w:rsidRDefault="00151521" w:rsidP="00151521">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526E6658" w14:textId="17DE8D52" w:rsidR="0080049D" w:rsidRPr="00B96881" w:rsidRDefault="00484917" w:rsidP="00151521">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Infinitive with/without </w:t>
            </w:r>
            <w:r w:rsidRPr="00B96881">
              <w:rPr>
                <w:rFonts w:asciiTheme="minorHAnsi" w:hAnsiTheme="minorHAnsi" w:cstheme="minorHAnsi"/>
                <w:i/>
                <w:szCs w:val="24"/>
                <w:lang w:val="en-GB"/>
              </w:rPr>
              <w:t>to</w:t>
            </w:r>
            <w:r w:rsidRPr="00B96881">
              <w:rPr>
                <w:rFonts w:asciiTheme="minorHAnsi" w:hAnsiTheme="minorHAnsi" w:cstheme="minorHAnsi"/>
                <w:szCs w:val="24"/>
                <w:lang w:val="en-GB"/>
              </w:rPr>
              <w:t xml:space="preserve"> and -</w:t>
            </w:r>
            <w:proofErr w:type="spellStart"/>
            <w:r w:rsidRPr="00B96881">
              <w:rPr>
                <w:rFonts w:asciiTheme="minorHAnsi" w:hAnsiTheme="minorHAnsi" w:cstheme="minorHAnsi"/>
                <w:szCs w:val="24"/>
                <w:lang w:val="en-GB"/>
              </w:rPr>
              <w:t>ing</w:t>
            </w:r>
            <w:proofErr w:type="spellEnd"/>
            <w:r w:rsidRPr="00B96881">
              <w:rPr>
                <w:rFonts w:asciiTheme="minorHAnsi" w:hAnsiTheme="minorHAnsi" w:cstheme="minorHAnsi"/>
                <w:szCs w:val="24"/>
                <w:lang w:val="en-GB"/>
              </w:rPr>
              <w:t xml:space="preserve"> forms</w:t>
            </w:r>
            <w:r w:rsidR="00E32B7B" w:rsidRPr="00B96881">
              <w:rPr>
                <w:rFonts w:asciiTheme="minorHAnsi" w:hAnsiTheme="minorHAnsi" w:cstheme="minorHAnsi"/>
                <w:szCs w:val="24"/>
                <w:lang w:val="en-GB"/>
              </w:rPr>
              <w:t xml:space="preserve"> </w:t>
            </w:r>
          </w:p>
          <w:p w14:paraId="402D203A" w14:textId="77777777" w:rsidR="00484917" w:rsidRPr="00B96881" w:rsidRDefault="00240FA8" w:rsidP="00151521">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Compound</w:t>
            </w:r>
            <w:r w:rsidR="00484917" w:rsidRPr="00B96881">
              <w:rPr>
                <w:rFonts w:asciiTheme="minorHAnsi" w:hAnsiTheme="minorHAnsi" w:cstheme="minorHAnsi"/>
                <w:szCs w:val="24"/>
                <w:lang w:val="en-GB"/>
              </w:rPr>
              <w:t xml:space="preserve"> phrases</w:t>
            </w:r>
          </w:p>
          <w:p w14:paraId="1F96F762" w14:textId="28F50875" w:rsidR="00274E25" w:rsidRPr="00B96881" w:rsidRDefault="00274E25" w:rsidP="00151521">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Global issues- Positives of immigration and Multi-cultural societies</w:t>
            </w:r>
          </w:p>
        </w:tc>
      </w:tr>
      <w:tr w:rsidR="007A4024" w:rsidRPr="00B96881"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7A4024" w:rsidRPr="00B96881" w:rsidRDefault="007A4024" w:rsidP="007A402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5D3601CC" w14:textId="3AB1DDDF" w:rsidR="004C4A72" w:rsidRPr="00B0136F" w:rsidRDefault="0070009C" w:rsidP="004C4A72">
            <w:pPr>
              <w:spacing w:after="0" w:line="259" w:lineRule="auto"/>
              <w:ind w:left="0" w:firstLine="0"/>
              <w:rPr>
                <w:rFonts w:asciiTheme="minorHAnsi" w:eastAsia="Times New Roman" w:hAnsiTheme="minorHAnsi" w:cstheme="minorHAnsi"/>
                <w:color w:val="auto"/>
                <w:szCs w:val="24"/>
              </w:rPr>
            </w:pPr>
            <w:r w:rsidRPr="00B96881">
              <w:rPr>
                <w:rFonts w:asciiTheme="minorHAnsi" w:eastAsia="Times New Roman" w:hAnsiTheme="minorHAnsi" w:cstheme="minorHAnsi"/>
                <w:color w:val="232323"/>
                <w:szCs w:val="24"/>
              </w:rPr>
              <w:t>A</w:t>
            </w:r>
            <w:r w:rsidR="00941497" w:rsidRPr="00B96881">
              <w:rPr>
                <w:rFonts w:asciiTheme="minorHAnsi" w:eastAsia="Times New Roman" w:hAnsiTheme="minorHAnsi" w:cstheme="minorHAnsi"/>
                <w:color w:val="232323"/>
                <w:szCs w:val="24"/>
              </w:rPr>
              <w:t>d</w:t>
            </w:r>
            <w:r w:rsidRPr="00B96881">
              <w:rPr>
                <w:rFonts w:asciiTheme="minorHAnsi" w:eastAsia="Times New Roman" w:hAnsiTheme="minorHAnsi" w:cstheme="minorHAnsi"/>
                <w:color w:val="232323"/>
                <w:szCs w:val="24"/>
              </w:rPr>
              <w:t>verbs</w:t>
            </w:r>
            <w:r w:rsidR="00941497" w:rsidRPr="00B96881">
              <w:rPr>
                <w:rFonts w:asciiTheme="minorHAnsi" w:eastAsia="Times New Roman" w:hAnsiTheme="minorHAnsi" w:cstheme="minorHAnsi"/>
                <w:color w:val="232323"/>
                <w:szCs w:val="24"/>
              </w:rPr>
              <w:t xml:space="preserve"> </w:t>
            </w:r>
            <w:r w:rsidR="00941497" w:rsidRPr="00B0136F">
              <w:rPr>
                <w:rFonts w:asciiTheme="minorHAnsi" w:eastAsia="Times New Roman" w:hAnsiTheme="minorHAnsi" w:cstheme="minorHAnsi"/>
                <w:color w:val="auto"/>
                <w:szCs w:val="24"/>
              </w:rPr>
              <w:t xml:space="preserve">(of manner, of degree, </w:t>
            </w:r>
            <w:r w:rsidR="00616CB6" w:rsidRPr="00B0136F">
              <w:rPr>
                <w:rFonts w:asciiTheme="minorHAnsi" w:eastAsia="Times New Roman" w:hAnsiTheme="minorHAnsi" w:cstheme="minorHAnsi"/>
                <w:color w:val="auto"/>
                <w:szCs w:val="24"/>
              </w:rPr>
              <w:t>adv that can move in sentence)</w:t>
            </w:r>
          </w:p>
          <w:p w14:paraId="54998250" w14:textId="52EADCFD" w:rsidR="00616CB6" w:rsidRPr="00B0136F" w:rsidRDefault="00616CB6" w:rsidP="004C4A72">
            <w:pPr>
              <w:spacing w:after="0" w:line="259" w:lineRule="auto"/>
              <w:ind w:left="0" w:firstLine="0"/>
              <w:rPr>
                <w:rFonts w:asciiTheme="minorHAnsi" w:eastAsia="Times New Roman" w:hAnsiTheme="minorHAnsi" w:cstheme="minorHAnsi"/>
                <w:color w:val="auto"/>
                <w:szCs w:val="24"/>
              </w:rPr>
            </w:pPr>
            <w:r w:rsidRPr="00B0136F">
              <w:rPr>
                <w:rFonts w:asciiTheme="minorHAnsi" w:eastAsia="Times New Roman" w:hAnsiTheme="minorHAnsi" w:cstheme="minorHAnsi"/>
                <w:color w:val="auto"/>
                <w:szCs w:val="24"/>
              </w:rPr>
              <w:t xml:space="preserve">Comment </w:t>
            </w:r>
            <w:r w:rsidR="00AC405C">
              <w:rPr>
                <w:rFonts w:asciiTheme="minorHAnsi" w:eastAsia="Times New Roman" w:hAnsiTheme="minorHAnsi" w:cstheme="minorHAnsi"/>
                <w:color w:val="auto"/>
                <w:szCs w:val="24"/>
              </w:rPr>
              <w:t xml:space="preserve">and viewpoint </w:t>
            </w:r>
            <w:r w:rsidRPr="00B0136F">
              <w:rPr>
                <w:rFonts w:asciiTheme="minorHAnsi" w:eastAsia="Times New Roman" w:hAnsiTheme="minorHAnsi" w:cstheme="minorHAnsi"/>
                <w:color w:val="auto"/>
                <w:szCs w:val="24"/>
              </w:rPr>
              <w:t>adverb</w:t>
            </w:r>
            <w:r w:rsidR="00CA32F6">
              <w:rPr>
                <w:rFonts w:asciiTheme="minorHAnsi" w:eastAsia="Times New Roman" w:hAnsiTheme="minorHAnsi" w:cstheme="minorHAnsi"/>
                <w:color w:val="auto"/>
                <w:szCs w:val="24"/>
              </w:rPr>
              <w:t>s</w:t>
            </w:r>
          </w:p>
          <w:p w14:paraId="61FE6B2A" w14:textId="3E96C0C3" w:rsidR="00531B95" w:rsidRPr="00B96881" w:rsidRDefault="00941497" w:rsidP="004C4A72">
            <w:pPr>
              <w:spacing w:after="0" w:line="259" w:lineRule="auto"/>
              <w:ind w:left="0" w:firstLine="0"/>
              <w:rPr>
                <w:rFonts w:asciiTheme="minorHAnsi" w:eastAsia="Times New Roman" w:hAnsiTheme="minorHAnsi" w:cstheme="minorHAnsi"/>
                <w:color w:val="232323"/>
                <w:szCs w:val="24"/>
              </w:rPr>
            </w:pPr>
            <w:r w:rsidRPr="00B96881">
              <w:rPr>
                <w:rFonts w:asciiTheme="minorHAnsi" w:eastAsia="Times New Roman" w:hAnsiTheme="minorHAnsi" w:cstheme="minorHAnsi"/>
                <w:color w:val="232323"/>
                <w:szCs w:val="24"/>
              </w:rPr>
              <w:t xml:space="preserve">Emphasis with auxiliaries </w:t>
            </w:r>
          </w:p>
        </w:tc>
      </w:tr>
      <w:tr w:rsidR="006E5968" w:rsidRPr="00B96881"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E5968" w:rsidRPr="00B96881" w:rsidRDefault="006E5968"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1518310D" w14:textId="77777777" w:rsidR="00826FD9" w:rsidRPr="00B96881" w:rsidRDefault="00CC15C4"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Future forms </w:t>
            </w:r>
          </w:p>
          <w:p w14:paraId="04BF832B" w14:textId="30BC1641" w:rsidR="00CC15C4" w:rsidRPr="00B96881" w:rsidRDefault="00EA0906"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The c</w:t>
            </w:r>
            <w:r w:rsidR="00CC15C4" w:rsidRPr="00B96881">
              <w:rPr>
                <w:rFonts w:asciiTheme="minorHAnsi" w:hAnsiTheme="minorHAnsi" w:cstheme="minorHAnsi"/>
                <w:szCs w:val="24"/>
                <w:lang w:val="en-GB"/>
              </w:rPr>
              <w:t xml:space="preserve">hanging face of tourism </w:t>
            </w:r>
          </w:p>
          <w:p w14:paraId="6535D18A" w14:textId="77777777" w:rsidR="00F6664A" w:rsidRDefault="00CC15C4" w:rsidP="004E282C">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Collocations with computer terms</w:t>
            </w:r>
            <w:r w:rsidR="009313BD" w:rsidRPr="00B96881">
              <w:rPr>
                <w:rFonts w:asciiTheme="minorHAnsi" w:hAnsiTheme="minorHAnsi" w:cstheme="minorHAnsi"/>
                <w:szCs w:val="24"/>
                <w:lang w:val="en-GB"/>
              </w:rPr>
              <w:t xml:space="preserve"> </w:t>
            </w:r>
          </w:p>
          <w:p w14:paraId="119BCAF4" w14:textId="0EAF55AA" w:rsidR="00531B95" w:rsidRPr="002C62A1" w:rsidRDefault="002C62A1" w:rsidP="004E282C">
            <w:pPr>
              <w:spacing w:after="0" w:line="259" w:lineRule="auto"/>
              <w:ind w:left="0" w:firstLine="0"/>
              <w:rPr>
                <w:rFonts w:asciiTheme="minorHAnsi" w:hAnsiTheme="minorHAnsi" w:cstheme="minorHAnsi"/>
                <w:szCs w:val="24"/>
                <w:lang w:val="sq-AL"/>
              </w:rPr>
            </w:pPr>
            <w:proofErr w:type="spellStart"/>
            <w:r>
              <w:rPr>
                <w:rFonts w:asciiTheme="minorHAnsi" w:hAnsiTheme="minorHAnsi" w:cstheme="minorHAnsi"/>
                <w:szCs w:val="24"/>
                <w:lang w:val="sq-AL"/>
              </w:rPr>
              <w:t>Critical</w:t>
            </w:r>
            <w:proofErr w:type="spellEnd"/>
            <w:r>
              <w:rPr>
                <w:rFonts w:asciiTheme="minorHAnsi" w:hAnsiTheme="minorHAnsi" w:cstheme="minorHAnsi"/>
                <w:szCs w:val="24"/>
                <w:lang w:val="sq-AL"/>
              </w:rPr>
              <w:t xml:space="preserve"> </w:t>
            </w:r>
            <w:proofErr w:type="spellStart"/>
            <w:r>
              <w:rPr>
                <w:rFonts w:asciiTheme="minorHAnsi" w:hAnsiTheme="minorHAnsi" w:cstheme="minorHAnsi"/>
                <w:szCs w:val="24"/>
                <w:lang w:val="sq-AL"/>
              </w:rPr>
              <w:t>language</w:t>
            </w:r>
            <w:proofErr w:type="spellEnd"/>
          </w:p>
        </w:tc>
      </w:tr>
      <w:tr w:rsidR="006E5968" w:rsidRPr="00B96881" w14:paraId="347F09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E5968" w:rsidRPr="00B96881" w:rsidRDefault="006E5968"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6CCA7C5B" w14:textId="014E6A3F" w:rsidR="00F6664A" w:rsidRPr="00B96881" w:rsidRDefault="00F6664A"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Noun phrases</w:t>
            </w:r>
          </w:p>
          <w:p w14:paraId="3D9300F9" w14:textId="29678601" w:rsidR="00567A65" w:rsidRPr="00B96881" w:rsidRDefault="00F6664A"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Ellipsis and substitution </w:t>
            </w:r>
          </w:p>
          <w:p w14:paraId="3B20E21E" w14:textId="77777777" w:rsidR="001A662D" w:rsidRDefault="00F6664A"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Expressing surprise and disbelieve </w:t>
            </w:r>
          </w:p>
          <w:p w14:paraId="2E37FA03" w14:textId="361ABF12" w:rsidR="00F6664A" w:rsidRPr="00B96881" w:rsidRDefault="001A662D" w:rsidP="006E596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Social issues in the world-Case of childbirths and preferences in China (vs Kosovo)</w:t>
            </w:r>
          </w:p>
        </w:tc>
      </w:tr>
      <w:tr w:rsidR="006E5968" w:rsidRPr="00B96881"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B96881" w:rsidRDefault="006E5968"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3D170E8F" w14:textId="16B98675" w:rsidR="004C4A72" w:rsidRPr="00B96881" w:rsidRDefault="008675F1"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Confused words</w:t>
            </w:r>
          </w:p>
          <w:p w14:paraId="6667EA81" w14:textId="3E33C5B4" w:rsidR="003B5ACE" w:rsidRPr="00B96881" w:rsidRDefault="00486638" w:rsidP="006E596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C</w:t>
            </w:r>
            <w:r w:rsidR="002C62A1">
              <w:rPr>
                <w:rFonts w:asciiTheme="minorHAnsi" w:hAnsiTheme="minorHAnsi" w:cstheme="minorHAnsi"/>
                <w:szCs w:val="24"/>
                <w:lang w:val="en-GB"/>
              </w:rPr>
              <w:t>ommon mistakes</w:t>
            </w:r>
          </w:p>
          <w:p w14:paraId="1BCE9757" w14:textId="77777777" w:rsidR="0046671C" w:rsidRPr="00B96881" w:rsidRDefault="0046671C"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Word order in </w:t>
            </w:r>
            <w:proofErr w:type="spellStart"/>
            <w:r w:rsidRPr="00B96881">
              <w:rPr>
                <w:rFonts w:asciiTheme="minorHAnsi" w:hAnsiTheme="minorHAnsi" w:cstheme="minorHAnsi"/>
                <w:i/>
                <w:szCs w:val="24"/>
                <w:lang w:val="en-GB"/>
              </w:rPr>
              <w:t>WH</w:t>
            </w:r>
            <w:proofErr w:type="spellEnd"/>
            <w:r w:rsidRPr="00B96881">
              <w:rPr>
                <w:rFonts w:asciiTheme="minorHAnsi" w:hAnsiTheme="minorHAnsi" w:cstheme="minorHAnsi"/>
                <w:szCs w:val="24"/>
                <w:lang w:val="en-GB"/>
              </w:rPr>
              <w:t xml:space="preserve"> word clauses </w:t>
            </w:r>
          </w:p>
          <w:p w14:paraId="277AE693" w14:textId="0319816F" w:rsidR="008E682F" w:rsidRPr="00B96881" w:rsidRDefault="008E682F"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Learning language through literature Hamlet’s “to be or not to be speech”</w:t>
            </w:r>
          </w:p>
        </w:tc>
      </w:tr>
      <w:tr w:rsidR="006E5968" w:rsidRPr="00B96881"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B96881" w:rsidRDefault="006E5968"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17D824DE" w14:textId="77777777" w:rsidR="00784B83" w:rsidRPr="00B96881" w:rsidRDefault="0046671C"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Proverbs analysis </w:t>
            </w:r>
          </w:p>
          <w:p w14:paraId="4F9D4DF2" w14:textId="77777777" w:rsidR="0046671C" w:rsidRPr="00B96881" w:rsidRDefault="0046671C" w:rsidP="006E5968">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Idiomatic expression (laugh, cry, tears)</w:t>
            </w:r>
          </w:p>
          <w:p w14:paraId="29AE204E" w14:textId="77777777" w:rsidR="007C7AFD" w:rsidRDefault="00CA6190" w:rsidP="007C7AF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American founding fathers-Benjamin Franklin</w:t>
            </w:r>
          </w:p>
          <w:p w14:paraId="04E0ABBA" w14:textId="67C34C9C" w:rsidR="009313BD" w:rsidRPr="00B96881" w:rsidRDefault="00CA6190" w:rsidP="007C7AFD">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 xml:space="preserve"> </w:t>
            </w:r>
            <w:r w:rsidR="007C7AFD" w:rsidRPr="00B96881">
              <w:rPr>
                <w:rFonts w:asciiTheme="minorHAnsi" w:hAnsiTheme="minorHAnsi" w:cstheme="minorHAnsi"/>
                <w:szCs w:val="24"/>
                <w:lang w:val="en-GB"/>
              </w:rPr>
              <w:t xml:space="preserve">Review of </w:t>
            </w:r>
            <w:r w:rsidR="007C7AFD">
              <w:rPr>
                <w:rFonts w:asciiTheme="minorHAnsi" w:hAnsiTheme="minorHAnsi" w:cstheme="minorHAnsi"/>
                <w:szCs w:val="24"/>
                <w:lang w:val="en-GB"/>
              </w:rPr>
              <w:t xml:space="preserve">the </w:t>
            </w:r>
            <w:r w:rsidR="007C7AFD" w:rsidRPr="00B96881">
              <w:rPr>
                <w:rFonts w:asciiTheme="minorHAnsi" w:hAnsiTheme="minorHAnsi" w:cstheme="minorHAnsi"/>
                <w:szCs w:val="24"/>
                <w:lang w:val="en-GB"/>
              </w:rPr>
              <w:t>weekly glossary</w:t>
            </w:r>
          </w:p>
        </w:tc>
      </w:tr>
      <w:tr w:rsidR="00151521" w:rsidRPr="00B96881"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B96881" w:rsidRDefault="00151521" w:rsidP="00151521">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B96881" w:rsidRDefault="00151521" w:rsidP="00151521">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lang w:val="en-GB"/>
              </w:rPr>
              <w:t>Pre-test 2</w:t>
            </w:r>
          </w:p>
        </w:tc>
      </w:tr>
      <w:tr w:rsidR="00151521" w:rsidRPr="00B96881"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B96881" w:rsidRDefault="00151521" w:rsidP="00151521">
            <w:pPr>
              <w:spacing w:after="0" w:line="259" w:lineRule="auto"/>
              <w:ind w:left="0" w:firstLine="0"/>
              <w:jc w:val="both"/>
              <w:rPr>
                <w:rFonts w:asciiTheme="minorHAnsi" w:hAnsiTheme="minorHAnsi" w:cstheme="minorHAnsi"/>
                <w:szCs w:val="24"/>
                <w:lang w:val="en-GB"/>
              </w:rPr>
            </w:pPr>
            <w:r w:rsidRPr="00B96881">
              <w:rPr>
                <w:rFonts w:asciiTheme="minorHAnsi" w:hAnsiTheme="minorHAnsi" w:cstheme="minorHAnsi"/>
                <w:b/>
                <w:szCs w:val="24"/>
              </w:rPr>
              <w:t>Academic policies and code of conduct</w:t>
            </w:r>
          </w:p>
        </w:tc>
      </w:tr>
      <w:tr w:rsidR="00151521" w:rsidRPr="00B96881"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3902D4BF" w14:textId="2CECC680" w:rsidR="00151521" w:rsidRPr="00B96881" w:rsidRDefault="00151521" w:rsidP="00151521">
            <w:pPr>
              <w:spacing w:after="160" w:line="259" w:lineRule="auto"/>
              <w:jc w:val="both"/>
              <w:rPr>
                <w:rFonts w:asciiTheme="minorHAnsi" w:hAnsiTheme="minorHAnsi" w:cstheme="minorHAnsi"/>
                <w:szCs w:val="24"/>
              </w:rPr>
            </w:pPr>
            <w:r w:rsidRPr="00B96881">
              <w:rPr>
                <w:rFonts w:asciiTheme="minorHAnsi" w:hAnsiTheme="minorHAnsi" w:cstheme="minorHAnsi"/>
                <w:szCs w:val="24"/>
              </w:rPr>
              <w:t xml:space="preserve">Throughout this course, students actively participate in </w:t>
            </w:r>
            <w:r w:rsidR="00B261A3" w:rsidRPr="00B96881">
              <w:rPr>
                <w:rFonts w:asciiTheme="minorHAnsi" w:hAnsiTheme="minorHAnsi" w:cstheme="minorHAnsi"/>
                <w:szCs w:val="24"/>
              </w:rPr>
              <w:t>extending</w:t>
            </w:r>
            <w:r w:rsidRPr="00B96881">
              <w:rPr>
                <w:rFonts w:asciiTheme="minorHAnsi" w:hAnsiTheme="minorHAnsi" w:cstheme="minorHAnsi"/>
                <w:szCs w:val="24"/>
              </w:rPr>
              <w:t xml:space="preserve"> their knowledge in this field. After the lectures, the student is developed through extracurricular work such as library, homework and seminar. Extracurricular lessons and activities (participation / study) help them develop in this field.</w:t>
            </w:r>
          </w:p>
          <w:p w14:paraId="013F449B" w14:textId="113A1CE8" w:rsidR="00313A62" w:rsidRPr="00B96881" w:rsidRDefault="00313A62" w:rsidP="00313A62">
            <w:pPr>
              <w:snapToGrid w:val="0"/>
              <w:spacing w:line="276" w:lineRule="auto"/>
              <w:jc w:val="both"/>
              <w:rPr>
                <w:rFonts w:asciiTheme="minorHAnsi" w:hAnsiTheme="minorHAnsi" w:cstheme="minorHAnsi"/>
                <w:szCs w:val="24"/>
              </w:rPr>
            </w:pPr>
            <w:r w:rsidRPr="00B96881">
              <w:rPr>
                <w:rFonts w:asciiTheme="minorHAnsi" w:hAnsiTheme="minorHAnsi" w:cstheme="minorHAnsi"/>
                <w:szCs w:val="24"/>
              </w:rPr>
              <w:t>Mobile / smart phones and other electronic devices (</w:t>
            </w:r>
            <w:proofErr w:type="spellStart"/>
            <w:r w:rsidRPr="00B96881">
              <w:rPr>
                <w:rFonts w:asciiTheme="minorHAnsi" w:hAnsiTheme="minorHAnsi" w:cstheme="minorHAnsi"/>
                <w:szCs w:val="24"/>
              </w:rPr>
              <w:t>eg</w:t>
            </w:r>
            <w:proofErr w:type="spellEnd"/>
            <w:r w:rsidRPr="00B96881">
              <w:rPr>
                <w:rFonts w:asciiTheme="minorHAnsi" w:hAnsiTheme="minorHAnsi" w:cstheme="minorHAnsi"/>
                <w:szCs w:val="24"/>
              </w:rPr>
              <w:t xml:space="preserve"> iPods) should be switched off (or in vibration mode) and not exposed during classes if not required for the certain classroom activity. Other activities, such as checking personal e-mail or browsing web pages, are forbidden.</w:t>
            </w:r>
          </w:p>
          <w:p w14:paraId="5EF72B1C" w14:textId="19913F5D" w:rsidR="00151521" w:rsidRPr="00B96881" w:rsidRDefault="00705757" w:rsidP="008138E5">
            <w:pPr>
              <w:spacing w:after="160" w:line="259" w:lineRule="auto"/>
              <w:jc w:val="both"/>
              <w:rPr>
                <w:rFonts w:asciiTheme="minorHAnsi" w:hAnsiTheme="minorHAnsi" w:cstheme="minorHAnsi"/>
                <w:szCs w:val="24"/>
                <w:lang w:val="en-GB"/>
              </w:rPr>
            </w:pPr>
            <w:r w:rsidRPr="00B96881">
              <w:rPr>
                <w:rFonts w:asciiTheme="minorHAnsi" w:hAnsiTheme="minorHAnsi" w:cstheme="minorHAnsi"/>
                <w:szCs w:val="24"/>
              </w:rPr>
              <w:lastRenderedPageBreak/>
              <w:t>Students must always bring note-taking materials and be prepared for lectures and any activities;  Punctuality is essential, and only physical presence</w:t>
            </w:r>
            <w:r w:rsidR="00716221">
              <w:rPr>
                <w:rFonts w:asciiTheme="minorHAnsi" w:hAnsiTheme="minorHAnsi" w:cstheme="minorHAnsi"/>
                <w:szCs w:val="24"/>
              </w:rPr>
              <w:t xml:space="preserve"> without interaction </w:t>
            </w:r>
            <w:r w:rsidRPr="00B96881">
              <w:rPr>
                <w:rFonts w:asciiTheme="minorHAnsi" w:hAnsiTheme="minorHAnsi" w:cstheme="minorHAnsi"/>
                <w:szCs w:val="24"/>
              </w:rPr>
              <w:t>will be assessed as absence. Students are expected to be prepared and willing to contribute to class activities at all times.</w:t>
            </w:r>
          </w:p>
        </w:tc>
      </w:tr>
    </w:tbl>
    <w:p w14:paraId="19FB6B10" w14:textId="77777777" w:rsidR="00F33383" w:rsidRPr="00B96881" w:rsidRDefault="00F33383" w:rsidP="00F33383">
      <w:pPr>
        <w:spacing w:after="3"/>
        <w:ind w:left="-3"/>
        <w:rPr>
          <w:rFonts w:asciiTheme="minorHAnsi" w:hAnsiTheme="minorHAnsi" w:cstheme="minorHAnsi"/>
          <w:b/>
          <w:szCs w:val="24"/>
          <w:lang w:val="en-GB"/>
        </w:rPr>
      </w:pPr>
    </w:p>
    <w:p w14:paraId="5D470A58" w14:textId="77777777" w:rsidR="004D4C48" w:rsidRPr="00B96881" w:rsidRDefault="004D4C48">
      <w:pPr>
        <w:rPr>
          <w:rFonts w:asciiTheme="minorHAnsi" w:hAnsiTheme="minorHAnsi" w:cstheme="minorHAnsi"/>
          <w:szCs w:val="24"/>
          <w:lang w:val="en-GB"/>
        </w:rPr>
      </w:pPr>
    </w:p>
    <w:sectPr w:rsidR="004D4C48" w:rsidRPr="00B968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7717" w14:textId="77777777" w:rsidR="00240BBE" w:rsidRDefault="00240BBE" w:rsidP="00F33383">
      <w:pPr>
        <w:spacing w:after="0" w:line="240" w:lineRule="auto"/>
      </w:pPr>
      <w:r>
        <w:separator/>
      </w:r>
    </w:p>
  </w:endnote>
  <w:endnote w:type="continuationSeparator" w:id="0">
    <w:p w14:paraId="38A16944" w14:textId="77777777" w:rsidR="00240BBE" w:rsidRDefault="00240BBE"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3E8D" w14:textId="77777777" w:rsidR="00240BBE" w:rsidRDefault="00240BBE" w:rsidP="00F33383">
      <w:pPr>
        <w:spacing w:after="0" w:line="240" w:lineRule="auto"/>
      </w:pPr>
      <w:r>
        <w:separator/>
      </w:r>
    </w:p>
  </w:footnote>
  <w:footnote w:type="continuationSeparator" w:id="0">
    <w:p w14:paraId="46C6ADC7" w14:textId="77777777" w:rsidR="00240BBE" w:rsidRDefault="00240BBE"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BC4"/>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187018">
    <w:abstractNumId w:val="2"/>
  </w:num>
  <w:num w:numId="2" w16cid:durableId="2133668698">
    <w:abstractNumId w:val="1"/>
  </w:num>
  <w:num w:numId="3" w16cid:durableId="1277787309">
    <w:abstractNumId w:val="3"/>
  </w:num>
  <w:num w:numId="4" w16cid:durableId="2010673202">
    <w:abstractNumId w:val="4"/>
  </w:num>
  <w:num w:numId="5" w16cid:durableId="6425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zGxNDM0MjM3MDBU0lEKTi0uzszPAykwqgUAjOG81SwAAAA="/>
  </w:docVars>
  <w:rsids>
    <w:rsidRoot w:val="00F33383"/>
    <w:rsid w:val="00014835"/>
    <w:rsid w:val="00027184"/>
    <w:rsid w:val="0003099D"/>
    <w:rsid w:val="00031445"/>
    <w:rsid w:val="00042907"/>
    <w:rsid w:val="00053A89"/>
    <w:rsid w:val="00057D34"/>
    <w:rsid w:val="000610CC"/>
    <w:rsid w:val="00062EC7"/>
    <w:rsid w:val="00082707"/>
    <w:rsid w:val="000C4F72"/>
    <w:rsid w:val="000E4951"/>
    <w:rsid w:val="000F627F"/>
    <w:rsid w:val="000F76F4"/>
    <w:rsid w:val="001116CE"/>
    <w:rsid w:val="0011242A"/>
    <w:rsid w:val="00126678"/>
    <w:rsid w:val="00135A45"/>
    <w:rsid w:val="00136FF1"/>
    <w:rsid w:val="00151521"/>
    <w:rsid w:val="001525AE"/>
    <w:rsid w:val="0015573E"/>
    <w:rsid w:val="00164197"/>
    <w:rsid w:val="00165CED"/>
    <w:rsid w:val="00177161"/>
    <w:rsid w:val="0019128A"/>
    <w:rsid w:val="00191406"/>
    <w:rsid w:val="001A662D"/>
    <w:rsid w:val="001C1620"/>
    <w:rsid w:val="001D6013"/>
    <w:rsid w:val="001D6347"/>
    <w:rsid w:val="001D7CD8"/>
    <w:rsid w:val="001E25FA"/>
    <w:rsid w:val="0020061C"/>
    <w:rsid w:val="00205836"/>
    <w:rsid w:val="002141B9"/>
    <w:rsid w:val="00223232"/>
    <w:rsid w:val="0022332F"/>
    <w:rsid w:val="002252AF"/>
    <w:rsid w:val="00231E13"/>
    <w:rsid w:val="00237B65"/>
    <w:rsid w:val="00240BBE"/>
    <w:rsid w:val="00240FA8"/>
    <w:rsid w:val="00260E6B"/>
    <w:rsid w:val="00274E25"/>
    <w:rsid w:val="00281946"/>
    <w:rsid w:val="00282457"/>
    <w:rsid w:val="002C4D2D"/>
    <w:rsid w:val="002C62A1"/>
    <w:rsid w:val="00300927"/>
    <w:rsid w:val="00304357"/>
    <w:rsid w:val="00307E2A"/>
    <w:rsid w:val="00313A62"/>
    <w:rsid w:val="0032211C"/>
    <w:rsid w:val="00334144"/>
    <w:rsid w:val="00342271"/>
    <w:rsid w:val="00346F4D"/>
    <w:rsid w:val="003514AA"/>
    <w:rsid w:val="00394FA4"/>
    <w:rsid w:val="003B4579"/>
    <w:rsid w:val="003B5ACE"/>
    <w:rsid w:val="003C6567"/>
    <w:rsid w:val="003D66BE"/>
    <w:rsid w:val="003E7CE9"/>
    <w:rsid w:val="003F38F2"/>
    <w:rsid w:val="0040760F"/>
    <w:rsid w:val="0041492F"/>
    <w:rsid w:val="0046330C"/>
    <w:rsid w:val="0046671C"/>
    <w:rsid w:val="00475556"/>
    <w:rsid w:val="00484917"/>
    <w:rsid w:val="00486638"/>
    <w:rsid w:val="00492A49"/>
    <w:rsid w:val="004966B2"/>
    <w:rsid w:val="004C4A72"/>
    <w:rsid w:val="004D4C48"/>
    <w:rsid w:val="004E282C"/>
    <w:rsid w:val="004F4570"/>
    <w:rsid w:val="00516962"/>
    <w:rsid w:val="005209D3"/>
    <w:rsid w:val="00531B95"/>
    <w:rsid w:val="00567A65"/>
    <w:rsid w:val="00583708"/>
    <w:rsid w:val="005902ED"/>
    <w:rsid w:val="005951D5"/>
    <w:rsid w:val="0061062A"/>
    <w:rsid w:val="00616CB6"/>
    <w:rsid w:val="00624A33"/>
    <w:rsid w:val="00625611"/>
    <w:rsid w:val="00625D33"/>
    <w:rsid w:val="00626BF6"/>
    <w:rsid w:val="006315B9"/>
    <w:rsid w:val="00637ACC"/>
    <w:rsid w:val="00646129"/>
    <w:rsid w:val="00647CB6"/>
    <w:rsid w:val="00650532"/>
    <w:rsid w:val="00652CC3"/>
    <w:rsid w:val="00681662"/>
    <w:rsid w:val="0068199A"/>
    <w:rsid w:val="006C4C65"/>
    <w:rsid w:val="006D3EFE"/>
    <w:rsid w:val="006E0CF9"/>
    <w:rsid w:val="006E25D3"/>
    <w:rsid w:val="006E5968"/>
    <w:rsid w:val="006E7EF4"/>
    <w:rsid w:val="0070009C"/>
    <w:rsid w:val="00705757"/>
    <w:rsid w:val="00716221"/>
    <w:rsid w:val="007362FD"/>
    <w:rsid w:val="007520D0"/>
    <w:rsid w:val="00761C44"/>
    <w:rsid w:val="007765A9"/>
    <w:rsid w:val="00776C0F"/>
    <w:rsid w:val="00783421"/>
    <w:rsid w:val="00784B83"/>
    <w:rsid w:val="007A4024"/>
    <w:rsid w:val="007A7992"/>
    <w:rsid w:val="007B0464"/>
    <w:rsid w:val="007C7804"/>
    <w:rsid w:val="007C7AFD"/>
    <w:rsid w:val="007E22CE"/>
    <w:rsid w:val="0080049D"/>
    <w:rsid w:val="00804032"/>
    <w:rsid w:val="008138E5"/>
    <w:rsid w:val="00826FD9"/>
    <w:rsid w:val="008433B2"/>
    <w:rsid w:val="00853707"/>
    <w:rsid w:val="00862B0A"/>
    <w:rsid w:val="00864B6D"/>
    <w:rsid w:val="008675F1"/>
    <w:rsid w:val="008708D1"/>
    <w:rsid w:val="0087207A"/>
    <w:rsid w:val="008A683B"/>
    <w:rsid w:val="008C079F"/>
    <w:rsid w:val="008E5E86"/>
    <w:rsid w:val="008E682F"/>
    <w:rsid w:val="008F585B"/>
    <w:rsid w:val="009313BD"/>
    <w:rsid w:val="009325F1"/>
    <w:rsid w:val="00940C18"/>
    <w:rsid w:val="00941497"/>
    <w:rsid w:val="0096251F"/>
    <w:rsid w:val="009737B9"/>
    <w:rsid w:val="00984275"/>
    <w:rsid w:val="009D3605"/>
    <w:rsid w:val="00A00A3B"/>
    <w:rsid w:val="00A34D92"/>
    <w:rsid w:val="00A3774A"/>
    <w:rsid w:val="00A77864"/>
    <w:rsid w:val="00A85CB0"/>
    <w:rsid w:val="00AA0578"/>
    <w:rsid w:val="00AA657F"/>
    <w:rsid w:val="00AB16EC"/>
    <w:rsid w:val="00AC405C"/>
    <w:rsid w:val="00AC7181"/>
    <w:rsid w:val="00AD76E3"/>
    <w:rsid w:val="00AF6A19"/>
    <w:rsid w:val="00B0136F"/>
    <w:rsid w:val="00B063E9"/>
    <w:rsid w:val="00B261A3"/>
    <w:rsid w:val="00B41BC0"/>
    <w:rsid w:val="00B464A0"/>
    <w:rsid w:val="00B545A8"/>
    <w:rsid w:val="00B66167"/>
    <w:rsid w:val="00B871B6"/>
    <w:rsid w:val="00B932D6"/>
    <w:rsid w:val="00B96514"/>
    <w:rsid w:val="00B96881"/>
    <w:rsid w:val="00BB15CA"/>
    <w:rsid w:val="00BC0058"/>
    <w:rsid w:val="00BC2AC9"/>
    <w:rsid w:val="00BC2DEE"/>
    <w:rsid w:val="00BE112A"/>
    <w:rsid w:val="00C01153"/>
    <w:rsid w:val="00C20500"/>
    <w:rsid w:val="00C22D3F"/>
    <w:rsid w:val="00C24878"/>
    <w:rsid w:val="00C41573"/>
    <w:rsid w:val="00C83C4F"/>
    <w:rsid w:val="00C876A8"/>
    <w:rsid w:val="00C97486"/>
    <w:rsid w:val="00C97BE7"/>
    <w:rsid w:val="00CA32F6"/>
    <w:rsid w:val="00CA5F08"/>
    <w:rsid w:val="00CA6190"/>
    <w:rsid w:val="00CB1533"/>
    <w:rsid w:val="00CC15C4"/>
    <w:rsid w:val="00CD70C9"/>
    <w:rsid w:val="00CE6FDA"/>
    <w:rsid w:val="00CE763C"/>
    <w:rsid w:val="00D17249"/>
    <w:rsid w:val="00D31F23"/>
    <w:rsid w:val="00D33582"/>
    <w:rsid w:val="00D400F5"/>
    <w:rsid w:val="00D40462"/>
    <w:rsid w:val="00DC5366"/>
    <w:rsid w:val="00DD44DD"/>
    <w:rsid w:val="00DD7D23"/>
    <w:rsid w:val="00DE1DE9"/>
    <w:rsid w:val="00DF57A1"/>
    <w:rsid w:val="00E12AC5"/>
    <w:rsid w:val="00E208A4"/>
    <w:rsid w:val="00E32B7B"/>
    <w:rsid w:val="00E4067A"/>
    <w:rsid w:val="00E47697"/>
    <w:rsid w:val="00E505D1"/>
    <w:rsid w:val="00E50C59"/>
    <w:rsid w:val="00E65D5D"/>
    <w:rsid w:val="00E84363"/>
    <w:rsid w:val="00E86128"/>
    <w:rsid w:val="00E90776"/>
    <w:rsid w:val="00E94887"/>
    <w:rsid w:val="00EA0906"/>
    <w:rsid w:val="00ED5F51"/>
    <w:rsid w:val="00EE1710"/>
    <w:rsid w:val="00F14142"/>
    <w:rsid w:val="00F33383"/>
    <w:rsid w:val="00F45396"/>
    <w:rsid w:val="00F60774"/>
    <w:rsid w:val="00F6664A"/>
    <w:rsid w:val="00F8190D"/>
    <w:rsid w:val="00F90644"/>
    <w:rsid w:val="00F96C77"/>
    <w:rsid w:val="00FB6820"/>
    <w:rsid w:val="00FD4D1D"/>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NoSpacingChar">
    <w:name w:val="No Spacing Char"/>
    <w:basedOn w:val="DefaultParagraphFont"/>
    <w:link w:val="NoSpacing"/>
    <w:uiPriority w:val="1"/>
    <w:rsid w:val="00940C1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24</cp:revision>
  <dcterms:created xsi:type="dcterms:W3CDTF">2019-04-16T18:54:00Z</dcterms:created>
  <dcterms:modified xsi:type="dcterms:W3CDTF">2022-09-29T12:25:00Z</dcterms:modified>
</cp:coreProperties>
</file>