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8A7792" w:rsidRDefault="00927005">
      <w:pPr>
        <w:rPr>
          <w:rFonts w:ascii="Calibri" w:hAnsi="Calibri"/>
          <w:b/>
          <w:sz w:val="28"/>
          <w:szCs w:val="28"/>
          <w:u w:val="single"/>
          <w:lang w:val="sq-AL"/>
        </w:rPr>
      </w:pPr>
      <w:r>
        <w:rPr>
          <w:rFonts w:ascii="Calibri" w:hAnsi="Calibri"/>
          <w:b/>
          <w:sz w:val="32"/>
          <w:szCs w:val="32"/>
          <w:u w:val="single"/>
          <w:lang w:val="sq-AL"/>
        </w:rPr>
        <w:t>2018-2019</w:t>
      </w:r>
    </w:p>
    <w:p w:rsidR="00CF116F" w:rsidRPr="008A7792" w:rsidRDefault="00CF116F">
      <w:pPr>
        <w:rPr>
          <w:rFonts w:ascii="Calibri" w:hAnsi="Calibri"/>
          <w:lang w:val="sq-AL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8"/>
        <w:gridCol w:w="269"/>
        <w:gridCol w:w="1425"/>
        <w:gridCol w:w="1770"/>
        <w:gridCol w:w="2566"/>
      </w:tblGrid>
      <w:tr w:rsidR="00CF116F" w:rsidRPr="00927005" w:rsidTr="00734417">
        <w:tc>
          <w:tcPr>
            <w:tcW w:w="9378" w:type="dxa"/>
            <w:gridSpan w:val="5"/>
            <w:shd w:val="clear" w:color="auto" w:fill="B8CCE4"/>
          </w:tcPr>
          <w:p w:rsidR="00CF116F" w:rsidRPr="008A7792" w:rsidRDefault="00CF116F" w:rsidP="00CF116F">
            <w:pPr>
              <w:pStyle w:val="NoSpacing"/>
              <w:rPr>
                <w:rFonts w:ascii="Calibri" w:hAnsi="Calibri" w:cs="Arial"/>
                <w:b/>
                <w:lang w:val="sq-AL"/>
              </w:rPr>
            </w:pPr>
            <w:r w:rsidRPr="008A7792">
              <w:rPr>
                <w:rFonts w:ascii="Calibri" w:hAnsi="Calibri" w:cs="Arial"/>
                <w:b/>
                <w:lang w:val="sq-AL"/>
              </w:rPr>
              <w:t>Të dh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na bazike t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 xml:space="preserve"> l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nd</w:t>
            </w:r>
            <w:r w:rsidR="00FB050B" w:rsidRPr="008A7792">
              <w:rPr>
                <w:rFonts w:ascii="Calibri" w:hAnsi="Calibri" w:cs="Arial"/>
                <w:b/>
                <w:lang w:val="sq-AL"/>
              </w:rPr>
              <w:t>ë</w:t>
            </w:r>
            <w:r w:rsidRPr="008A7792">
              <w:rPr>
                <w:rFonts w:ascii="Calibri" w:hAnsi="Calibri" w:cs="Arial"/>
                <w:b/>
                <w:lang w:val="sq-AL"/>
              </w:rPr>
              <w:t>s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 w:rsidRPr="001B28D1">
              <w:t>Universiteti i Prishtinës – Fakulteti i Edukimit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Titulli i lëndës: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rPr>
                <w:b/>
                <w:bCs/>
                <w:sz w:val="23"/>
                <w:szCs w:val="23"/>
              </w:rPr>
              <w:t xml:space="preserve">Historia e arsimit </w:t>
            </w:r>
            <w:r>
              <w:rPr>
                <w:b/>
                <w:bCs/>
                <w:sz w:val="23"/>
                <w:szCs w:val="23"/>
              </w:rPr>
              <w:t>komb</w:t>
            </w:r>
            <w:r w:rsidR="00734417">
              <w:rPr>
                <w:b/>
                <w:bCs/>
                <w:sz w:val="23"/>
                <w:szCs w:val="23"/>
              </w:rPr>
              <w:t>ë</w:t>
            </w:r>
            <w:r>
              <w:rPr>
                <w:b/>
                <w:bCs/>
                <w:sz w:val="23"/>
                <w:szCs w:val="23"/>
              </w:rPr>
              <w:t>tar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Niveli: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t>Bachellor</w:t>
            </w:r>
            <w:r>
              <w:t xml:space="preserve">  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Statusi lëndës: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t>zgjedhore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Viti i studimeve: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t>1-r</w:t>
            </w:r>
            <w:r w:rsidR="00734417">
              <w:t>ë</w:t>
            </w:r>
            <w:r>
              <w:t xml:space="preserve"> 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Numri i orëve në javë: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t>2+1</w:t>
            </w:r>
            <w:r w:rsidRPr="001B28D1">
              <w:t xml:space="preserve"> </w:t>
            </w:r>
          </w:p>
        </w:tc>
      </w:tr>
      <w:tr w:rsidR="00927005" w:rsidRPr="008A7792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Vlera në kredi – ECTS:</w:t>
            </w:r>
          </w:p>
        </w:tc>
        <w:tc>
          <w:tcPr>
            <w:tcW w:w="5761" w:type="dxa"/>
            <w:gridSpan w:val="3"/>
          </w:tcPr>
          <w:p w:rsidR="00927005" w:rsidRPr="001B28D1" w:rsidRDefault="00927005" w:rsidP="00734417">
            <w:pPr>
              <w:spacing w:line="276" w:lineRule="auto"/>
            </w:pPr>
            <w:r>
              <w:t>4</w:t>
            </w:r>
          </w:p>
        </w:tc>
      </w:tr>
      <w:tr w:rsidR="00927005" w:rsidRPr="00927005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Koha / lokacioni:</w:t>
            </w:r>
          </w:p>
        </w:tc>
        <w:tc>
          <w:tcPr>
            <w:tcW w:w="5761" w:type="dxa"/>
            <w:gridSpan w:val="3"/>
          </w:tcPr>
          <w:p w:rsidR="00927005" w:rsidRPr="00927005" w:rsidRDefault="00927005" w:rsidP="00734417">
            <w:pPr>
              <w:spacing w:line="276" w:lineRule="auto"/>
              <w:rPr>
                <w:rFonts w:ascii="Book Antiqua" w:hAnsi="Book Antiqua"/>
                <w:lang w:val="sq-AL"/>
              </w:rPr>
            </w:pPr>
            <w:r w:rsidRPr="00927005">
              <w:rPr>
                <w:rFonts w:ascii="Book Antiqua" w:hAnsi="Book Antiqua"/>
                <w:lang w:val="sq-AL"/>
              </w:rPr>
              <w:t xml:space="preserve"> E martë 1</w:t>
            </w:r>
            <w:r w:rsidRPr="00927005">
              <w:rPr>
                <w:rFonts w:ascii="Book Antiqua" w:hAnsi="Book Antiqua"/>
                <w:lang w:val="sq-AL"/>
              </w:rPr>
              <w:t>2</w:t>
            </w:r>
            <w:r w:rsidRPr="00927005">
              <w:rPr>
                <w:rFonts w:ascii="Book Antiqua" w:hAnsi="Book Antiqua"/>
                <w:lang w:val="sq-AL"/>
              </w:rPr>
              <w:t>:</w:t>
            </w:r>
            <w:r w:rsidRPr="00927005">
              <w:rPr>
                <w:rFonts w:ascii="Book Antiqua" w:hAnsi="Book Antiqua"/>
                <w:lang w:val="sq-AL"/>
              </w:rPr>
              <w:t>45</w:t>
            </w:r>
            <w:r w:rsidRPr="00927005">
              <w:rPr>
                <w:rFonts w:ascii="Book Antiqua" w:hAnsi="Book Antiqua"/>
                <w:lang w:val="sq-AL"/>
              </w:rPr>
              <w:t>-1</w:t>
            </w:r>
            <w:r w:rsidRPr="00927005">
              <w:rPr>
                <w:rFonts w:ascii="Book Antiqua" w:hAnsi="Book Antiqua"/>
                <w:lang w:val="sq-AL"/>
              </w:rPr>
              <w:t>4</w:t>
            </w:r>
            <w:r w:rsidRPr="00927005">
              <w:rPr>
                <w:rFonts w:ascii="Book Antiqua" w:hAnsi="Book Antiqua"/>
                <w:lang w:val="sq-AL"/>
              </w:rPr>
              <w:t>:</w:t>
            </w:r>
            <w:r w:rsidRPr="00927005">
              <w:rPr>
                <w:rFonts w:ascii="Book Antiqua" w:hAnsi="Book Antiqua"/>
                <w:lang w:val="sq-AL"/>
              </w:rPr>
              <w:t>15</w:t>
            </w:r>
            <w:r w:rsidRPr="00927005">
              <w:rPr>
                <w:rFonts w:ascii="Book Antiqua" w:hAnsi="Book Antiqua"/>
                <w:lang w:val="sq-AL"/>
              </w:rPr>
              <w:t xml:space="preserve"> salla L-4</w:t>
            </w:r>
          </w:p>
        </w:tc>
      </w:tr>
      <w:tr w:rsidR="00927005" w:rsidRPr="00927005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>Mësimëdhënësi i lëndës:</w:t>
            </w:r>
          </w:p>
        </w:tc>
        <w:tc>
          <w:tcPr>
            <w:tcW w:w="5761" w:type="dxa"/>
            <w:gridSpan w:val="3"/>
          </w:tcPr>
          <w:p w:rsidR="00927005" w:rsidRPr="00927005" w:rsidRDefault="00927005" w:rsidP="00734417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 xml:space="preserve">Dr. </w:t>
            </w:r>
            <w:r w:rsidRPr="00927005">
              <w:rPr>
                <w:lang w:val="sq-AL"/>
              </w:rPr>
              <w:t>Sedat BARALIU</w:t>
            </w:r>
          </w:p>
        </w:tc>
      </w:tr>
      <w:tr w:rsidR="00927005" w:rsidRPr="00927005" w:rsidTr="00734417">
        <w:tc>
          <w:tcPr>
            <w:tcW w:w="3617" w:type="dxa"/>
            <w:gridSpan w:val="2"/>
          </w:tcPr>
          <w:p w:rsidR="00927005" w:rsidRPr="008A7792" w:rsidRDefault="00927005" w:rsidP="00927005">
            <w:pPr>
              <w:pStyle w:val="NoSpacing"/>
              <w:rPr>
                <w:rFonts w:ascii="Calibri" w:hAnsi="Calibri"/>
                <w:szCs w:val="28"/>
                <w:lang w:val="sq-AL"/>
              </w:rPr>
            </w:pPr>
            <w:r w:rsidRPr="008A7792">
              <w:rPr>
                <w:rFonts w:ascii="Calibri" w:hAnsi="Calibri"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761" w:type="dxa"/>
            <w:gridSpan w:val="3"/>
            <w:shd w:val="clear" w:color="auto" w:fill="FFFFFF" w:themeFill="background1"/>
          </w:tcPr>
          <w:p w:rsidR="00927005" w:rsidRPr="00927005" w:rsidRDefault="00927005" w:rsidP="00734417">
            <w:pPr>
              <w:spacing w:line="276" w:lineRule="auto"/>
              <w:rPr>
                <w:lang w:val="sq-AL"/>
              </w:rPr>
            </w:pPr>
            <w:r>
              <w:rPr>
                <w:lang w:val="sq-AL"/>
              </w:rPr>
              <w:t>sedat.baraliu@uni-pr.edu</w:t>
            </w:r>
          </w:p>
        </w:tc>
      </w:tr>
      <w:tr w:rsidR="00F53745" w:rsidRPr="00927005" w:rsidTr="00734417">
        <w:tc>
          <w:tcPr>
            <w:tcW w:w="9378" w:type="dxa"/>
            <w:gridSpan w:val="5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F53745" w:rsidRPr="00927005" w:rsidTr="00734417">
        <w:tc>
          <w:tcPr>
            <w:tcW w:w="3617" w:type="dxa"/>
            <w:gridSpan w:val="2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761" w:type="dxa"/>
            <w:gridSpan w:val="3"/>
          </w:tcPr>
          <w:p w:rsidR="00F53745" w:rsidRPr="00927005" w:rsidRDefault="00927005" w:rsidP="00DB2D21">
            <w:pPr>
              <w:pStyle w:val="NoSpacing"/>
              <w:jc w:val="both"/>
              <w:rPr>
                <w:lang w:val="sq-AL"/>
              </w:rPr>
            </w:pPr>
            <w:r w:rsidRPr="00927005">
              <w:rPr>
                <w:lang w:val="sq-AL"/>
              </w:rPr>
              <w:t xml:space="preserve">Kursi përshinë tema të ndryshme si: Kultura ilire, jeta, besimi, dhe simbolet e kultit; kultura mesjetare shqiptare; Historia e shkollës dhe arsimit shqiptarë në periudhën e renesancës. Një vend i rëndësishëm i kushtohet zhvillimit të arsimit dhe kulturës në periudhën e Rilindjes Kombëtare Shqiptare, sidomos luftës dhe përpjekjeve të popullit dhe patriotëve shqiptarë per zhvillimin e arsimit kombëtar dhe për hapjen e shkollave në gjuhën shqipe. Tema tjera që përfshihen në këtë kurs paraqesin arsimin dhe kulturën gjatë periudhës së Luftës së Parë Botërore, përpjekjet për demokratizimin dhe laicizimin e shkollës në vitet 1920-1924; arsimin dhe kulturën në periudhën 1925-1939; historinë e zhvillimit të arsimit dhe dhe kulturës që nga Lufta e Dytë Botërore e deri në fund të viteve 1980; historia e arsimit gjatë viteve të 90-ta e deri më sot në Kosovë. </w:t>
            </w:r>
          </w:p>
        </w:tc>
      </w:tr>
      <w:tr w:rsidR="00F53745" w:rsidRPr="00927005" w:rsidTr="00734417">
        <w:tc>
          <w:tcPr>
            <w:tcW w:w="3617" w:type="dxa"/>
            <w:gridSpan w:val="2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761" w:type="dxa"/>
            <w:gridSpan w:val="3"/>
          </w:tcPr>
          <w:p w:rsidR="00927005" w:rsidRPr="00F46B0A" w:rsidRDefault="00927005" w:rsidP="00927005">
            <w:pPr>
              <w:pStyle w:val="Default"/>
              <w:spacing w:after="44"/>
              <w:jc w:val="both"/>
              <w:rPr>
                <w:sz w:val="23"/>
                <w:szCs w:val="23"/>
                <w:lang w:val="sq-AL"/>
              </w:rPr>
            </w:pPr>
            <w:r w:rsidRPr="008A7792">
              <w:rPr>
                <w:lang w:val="sq-AL"/>
              </w:rPr>
              <w:t>Qëllimi</w:t>
            </w:r>
            <w:r>
              <w:rPr>
                <w:lang w:val="sq-AL"/>
              </w:rPr>
              <w:t xml:space="preserve"> kryesor i lëndës është që tek </w:t>
            </w:r>
            <w:r w:rsidRPr="008A7792">
              <w:rPr>
                <w:lang w:val="sq-AL"/>
              </w:rPr>
              <w:t xml:space="preserve">studentët ta nxisë të menduarit logjik, të menduarit kritik dhe të menduarit historik mbi ngjarjet dhe proceset historike të cilat e determinuar zhvillimin e </w:t>
            </w:r>
            <w:r>
              <w:rPr>
                <w:lang w:val="sq-AL"/>
              </w:rPr>
              <w:t>arsimit kombetar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 xml:space="preserve"> q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 xml:space="preserve"> nga periudha antike deri te ajo bashk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>kohore</w:t>
            </w:r>
            <w:r w:rsidRPr="008A7792">
              <w:rPr>
                <w:lang w:val="sq-AL"/>
              </w:rPr>
              <w:t>.</w:t>
            </w:r>
            <w:r>
              <w:rPr>
                <w:lang w:val="sq-AL"/>
              </w:rPr>
              <w:t xml:space="preserve"> </w:t>
            </w:r>
            <w:r>
              <w:rPr>
                <w:lang w:val="sq-AL"/>
              </w:rPr>
              <w:t>Studenti e kupton zhvillimin , sfidat dhe perspektivin e arsimit n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 xml:space="preserve"> zhvillimin soci-ekonomik t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 xml:space="preserve"> popullit ton</w:t>
            </w:r>
            <w:r w:rsidR="00734417">
              <w:rPr>
                <w:lang w:val="sq-AL"/>
              </w:rPr>
              <w:t>ë</w:t>
            </w:r>
            <w:r>
              <w:rPr>
                <w:lang w:val="sq-AL"/>
              </w:rPr>
              <w:t xml:space="preserve">. </w:t>
            </w:r>
          </w:p>
          <w:p w:rsidR="00F53745" w:rsidRPr="008A7792" w:rsidRDefault="00F53745" w:rsidP="00B57D02">
            <w:pPr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8A7792" w:rsidTr="00734417">
        <w:tc>
          <w:tcPr>
            <w:tcW w:w="3617" w:type="dxa"/>
            <w:gridSpan w:val="2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Rezultatet e pritura të nxënies:</w:t>
            </w:r>
          </w:p>
        </w:tc>
        <w:tc>
          <w:tcPr>
            <w:tcW w:w="5761" w:type="dxa"/>
            <w:gridSpan w:val="3"/>
          </w:tcPr>
          <w:p w:rsidR="00927005" w:rsidRPr="0079320D" w:rsidRDefault="00927005" w:rsidP="00927005">
            <w:pPr>
              <w:pStyle w:val="Default"/>
              <w:numPr>
                <w:ilvl w:val="0"/>
                <w:numId w:val="7"/>
              </w:numPr>
              <w:spacing w:after="44"/>
              <w:jc w:val="both"/>
              <w:rPr>
                <w:sz w:val="23"/>
                <w:szCs w:val="23"/>
                <w:lang w:val="sq-AL"/>
              </w:rPr>
            </w:pPr>
            <w:r w:rsidRPr="00F46B0A">
              <w:rPr>
                <w:b/>
                <w:i/>
                <w:sz w:val="23"/>
                <w:szCs w:val="23"/>
                <w:lang w:val="sq-AL"/>
              </w:rPr>
              <w:t>Spjego</w:t>
            </w:r>
            <w:r w:rsidR="00734417">
              <w:rPr>
                <w:b/>
                <w:i/>
                <w:sz w:val="23"/>
                <w:szCs w:val="23"/>
                <w:lang w:val="sq-AL"/>
              </w:rPr>
              <w:t>j</w:t>
            </w:r>
            <w:r w:rsidRPr="00F46B0A">
              <w:rPr>
                <w:b/>
                <w:i/>
                <w:sz w:val="23"/>
                <w:szCs w:val="23"/>
                <w:lang w:val="sq-AL"/>
              </w:rPr>
              <w:t>në</w:t>
            </w:r>
            <w:r w:rsidRPr="0079320D">
              <w:rPr>
                <w:sz w:val="23"/>
                <w:szCs w:val="23"/>
                <w:lang w:val="sq-AL"/>
              </w:rPr>
              <w:t xml:space="preserve"> konceptet themelore në fushën e arsimit dhe kulturës shqiptare; </w:t>
            </w:r>
          </w:p>
          <w:p w:rsidR="00927005" w:rsidRPr="0079320D" w:rsidRDefault="00927005" w:rsidP="00927005">
            <w:pPr>
              <w:pStyle w:val="Default"/>
              <w:numPr>
                <w:ilvl w:val="0"/>
                <w:numId w:val="7"/>
              </w:numPr>
              <w:spacing w:after="44"/>
              <w:jc w:val="both"/>
              <w:rPr>
                <w:sz w:val="23"/>
                <w:szCs w:val="23"/>
              </w:rPr>
            </w:pPr>
            <w:r w:rsidRPr="00F46B0A">
              <w:rPr>
                <w:b/>
                <w:i/>
                <w:sz w:val="23"/>
                <w:szCs w:val="23"/>
              </w:rPr>
              <w:t>Analizo</w:t>
            </w:r>
            <w:r w:rsidR="00734417">
              <w:rPr>
                <w:b/>
                <w:i/>
                <w:sz w:val="23"/>
                <w:szCs w:val="23"/>
              </w:rPr>
              <w:t>j</w:t>
            </w:r>
            <w:r w:rsidRPr="00F46B0A">
              <w:rPr>
                <w:b/>
                <w:i/>
                <w:sz w:val="23"/>
                <w:szCs w:val="23"/>
              </w:rPr>
              <w:t>në</w:t>
            </w:r>
            <w:r w:rsidRPr="0079320D">
              <w:rPr>
                <w:sz w:val="23"/>
                <w:szCs w:val="23"/>
              </w:rPr>
              <w:t xml:space="preserve"> zhvillimin</w:t>
            </w:r>
            <w:r>
              <w:rPr>
                <w:sz w:val="23"/>
                <w:szCs w:val="23"/>
              </w:rPr>
              <w:t xml:space="preserve"> historik të arsimit dhe kulturë</w:t>
            </w:r>
            <w:r w:rsidRPr="0079320D">
              <w:rPr>
                <w:sz w:val="23"/>
                <w:szCs w:val="23"/>
              </w:rPr>
              <w:t xml:space="preserve">s  në viset shqiptare; </w:t>
            </w:r>
          </w:p>
          <w:p w:rsidR="00927005" w:rsidRPr="0079320D" w:rsidRDefault="00927005" w:rsidP="00927005">
            <w:pPr>
              <w:pStyle w:val="Default"/>
              <w:numPr>
                <w:ilvl w:val="0"/>
                <w:numId w:val="7"/>
              </w:numPr>
              <w:spacing w:after="44"/>
              <w:jc w:val="both"/>
              <w:rPr>
                <w:sz w:val="23"/>
                <w:szCs w:val="23"/>
              </w:rPr>
            </w:pPr>
            <w:r w:rsidRPr="00F46B0A">
              <w:rPr>
                <w:b/>
                <w:i/>
                <w:sz w:val="23"/>
                <w:szCs w:val="23"/>
              </w:rPr>
              <w:t>Krahaso</w:t>
            </w:r>
            <w:r w:rsidR="00734417">
              <w:rPr>
                <w:b/>
                <w:i/>
                <w:sz w:val="23"/>
                <w:szCs w:val="23"/>
              </w:rPr>
              <w:t>j</w:t>
            </w:r>
            <w:r w:rsidRPr="00F46B0A">
              <w:rPr>
                <w:b/>
                <w:i/>
                <w:sz w:val="23"/>
                <w:szCs w:val="23"/>
              </w:rPr>
              <w:t>n</w:t>
            </w:r>
            <w:r w:rsidR="00734417">
              <w:rPr>
                <w:b/>
                <w:i/>
                <w:sz w:val="23"/>
                <w:szCs w:val="23"/>
              </w:rPr>
              <w:t>ë</w:t>
            </w:r>
            <w:r>
              <w:rPr>
                <w:sz w:val="23"/>
                <w:szCs w:val="23"/>
              </w:rPr>
              <w:t xml:space="preserve"> zhvillimin e arsimit komb</w:t>
            </w:r>
            <w:r w:rsidR="00734417">
              <w:rPr>
                <w:sz w:val="23"/>
                <w:szCs w:val="23"/>
              </w:rPr>
              <w:t>ë</w:t>
            </w:r>
            <w:r>
              <w:rPr>
                <w:sz w:val="23"/>
                <w:szCs w:val="23"/>
              </w:rPr>
              <w:t>tar</w:t>
            </w:r>
            <w:r w:rsidRPr="0079320D">
              <w:rPr>
                <w:sz w:val="23"/>
                <w:szCs w:val="23"/>
              </w:rPr>
              <w:t xml:space="preserve">ë </w:t>
            </w:r>
            <w:r>
              <w:rPr>
                <w:sz w:val="23"/>
                <w:szCs w:val="23"/>
              </w:rPr>
              <w:t xml:space="preserve"> gjat</w:t>
            </w:r>
            <w:r w:rsidR="00734417">
              <w:rPr>
                <w:sz w:val="23"/>
                <w:szCs w:val="23"/>
              </w:rPr>
              <w:t>ë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lastRenderedPageBreak/>
              <w:t>periudhave t</w:t>
            </w:r>
            <w:r w:rsidR="00734417">
              <w:rPr>
                <w:sz w:val="23"/>
                <w:szCs w:val="23"/>
              </w:rPr>
              <w:t>ë</w:t>
            </w:r>
            <w:r>
              <w:rPr>
                <w:sz w:val="23"/>
                <w:szCs w:val="23"/>
              </w:rPr>
              <w:t xml:space="preserve"> ndryshme historike.</w:t>
            </w:r>
          </w:p>
          <w:p w:rsidR="00927005" w:rsidRPr="0079320D" w:rsidRDefault="00927005" w:rsidP="00927005">
            <w:pPr>
              <w:pStyle w:val="Default"/>
              <w:numPr>
                <w:ilvl w:val="0"/>
                <w:numId w:val="7"/>
              </w:numPr>
              <w:spacing w:after="44"/>
              <w:jc w:val="both"/>
              <w:rPr>
                <w:sz w:val="23"/>
                <w:szCs w:val="23"/>
              </w:rPr>
            </w:pPr>
            <w:r w:rsidRPr="00B617FB">
              <w:rPr>
                <w:b/>
                <w:i/>
                <w:sz w:val="23"/>
                <w:szCs w:val="23"/>
              </w:rPr>
              <w:t>Vlerson</w:t>
            </w:r>
            <w:r w:rsidR="00734417">
              <w:rPr>
                <w:b/>
                <w:i/>
                <w:sz w:val="23"/>
                <w:szCs w:val="23"/>
              </w:rPr>
              <w:t>ë</w:t>
            </w:r>
            <w:r w:rsidRPr="0079320D">
              <w:rPr>
                <w:sz w:val="23"/>
                <w:szCs w:val="23"/>
              </w:rPr>
              <w:t xml:space="preserve"> rolin e arsimit kombëtar në mirëqenien kombëtare; </w:t>
            </w:r>
          </w:p>
          <w:p w:rsidR="00927005" w:rsidRPr="0079320D" w:rsidRDefault="00927005" w:rsidP="00927005">
            <w:pPr>
              <w:pStyle w:val="Default"/>
              <w:numPr>
                <w:ilvl w:val="0"/>
                <w:numId w:val="7"/>
              </w:numPr>
              <w:spacing w:after="44"/>
              <w:jc w:val="both"/>
              <w:rPr>
                <w:sz w:val="23"/>
                <w:szCs w:val="23"/>
              </w:rPr>
            </w:pPr>
            <w:r w:rsidRPr="00B617FB">
              <w:rPr>
                <w:b/>
                <w:i/>
                <w:sz w:val="23"/>
                <w:szCs w:val="23"/>
              </w:rPr>
              <w:t>Demonstro</w:t>
            </w:r>
            <w:r w:rsidR="00734417">
              <w:rPr>
                <w:b/>
                <w:i/>
                <w:sz w:val="23"/>
                <w:szCs w:val="23"/>
              </w:rPr>
              <w:t>j</w:t>
            </w:r>
            <w:r w:rsidRPr="00B617FB">
              <w:rPr>
                <w:b/>
                <w:i/>
                <w:sz w:val="23"/>
                <w:szCs w:val="23"/>
              </w:rPr>
              <w:t>në</w:t>
            </w:r>
            <w:r w:rsidRPr="0079320D">
              <w:rPr>
                <w:sz w:val="23"/>
                <w:szCs w:val="23"/>
              </w:rPr>
              <w:t xml:space="preserve"> shkathtësi të hulumtimit në fushën e arsimit dhe kulturës shqiptare. </w:t>
            </w:r>
          </w:p>
          <w:p w:rsidR="00927005" w:rsidRPr="001B28D1" w:rsidRDefault="00927005" w:rsidP="00927005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B617FB">
              <w:rPr>
                <w:b/>
                <w:i/>
              </w:rPr>
              <w:t>Aftësohe</w:t>
            </w:r>
            <w:r w:rsidR="00734417">
              <w:rPr>
                <w:b/>
                <w:i/>
              </w:rPr>
              <w:t>n</w:t>
            </w:r>
            <w:r>
              <w:t>,</w:t>
            </w:r>
            <w:r w:rsidRPr="001B28D1">
              <w:t xml:space="preserve"> për të kuptuar rrugëtimin e arsimimit shqiptarë dhe rëndësinë e saj në formësimin kombëtarë shqiptarë si kusht për identitet dhe pavarësi.</w:t>
            </w:r>
          </w:p>
          <w:p w:rsidR="00F53745" w:rsidRPr="008A7792" w:rsidRDefault="00F53745" w:rsidP="00927005">
            <w:pPr>
              <w:pStyle w:val="ListParagraph"/>
              <w:jc w:val="both"/>
              <w:rPr>
                <w:lang w:val="sq-AL"/>
              </w:rPr>
            </w:pPr>
          </w:p>
        </w:tc>
      </w:tr>
      <w:tr w:rsidR="00F53745" w:rsidRPr="008A7792" w:rsidTr="00734417">
        <w:tc>
          <w:tcPr>
            <w:tcW w:w="9378" w:type="dxa"/>
            <w:gridSpan w:val="5"/>
            <w:shd w:val="clear" w:color="auto" w:fill="B8CCE4"/>
          </w:tcPr>
          <w:p w:rsidR="00F53745" w:rsidRPr="008A7792" w:rsidRDefault="00F53745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8A7792" w:rsidTr="00734417">
        <w:tc>
          <w:tcPr>
            <w:tcW w:w="9378" w:type="dxa"/>
            <w:gridSpan w:val="5"/>
            <w:shd w:val="clear" w:color="auto" w:fill="B8CCE4"/>
          </w:tcPr>
          <w:p w:rsidR="00F53745" w:rsidRPr="008A7792" w:rsidRDefault="00F53745" w:rsidP="00F93EED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Kontributi nё ngarkesёn e studentit (</w:t>
            </w:r>
            <w:r w:rsidRPr="008A7792">
              <w:rPr>
                <w:rFonts w:ascii="Calibri" w:hAnsi="Calibri"/>
                <w:b/>
                <w:sz w:val="22"/>
                <w:szCs w:val="22"/>
                <w:lang w:val="sq-AL"/>
              </w:rPr>
              <w:t>gjё qё duhet tё korrespondoj me rezultatet e tё nxёnit tё studentit</w:t>
            </w:r>
            <w:r w:rsidRPr="008A7792">
              <w:rPr>
                <w:rFonts w:ascii="Calibri" w:hAnsi="Calibri"/>
                <w:b/>
                <w:lang w:val="sq-AL"/>
              </w:rPr>
              <w:t>)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92700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927005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30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92700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DF14C1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7F2A1B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927005" w:rsidP="00A32AB1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92700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927005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927005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927005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DF14C1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5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Projektet,prezentimet ,etj</w:t>
            </w:r>
          </w:p>
          <w:p w:rsidR="00F53745" w:rsidRPr="008A7792" w:rsidRDefault="00F53745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FFFFFF"/>
          </w:tcPr>
          <w:p w:rsidR="00F53745" w:rsidRPr="008A7792" w:rsidRDefault="00134037" w:rsidP="00183923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sz w:val="22"/>
                <w:szCs w:val="22"/>
                <w:lang w:val="sq-AL"/>
              </w:rPr>
              <w:t>1</w:t>
            </w:r>
            <w:r w:rsidR="00A32AB1" w:rsidRPr="008A7792">
              <w:rPr>
                <w:rFonts w:ascii="Calibri" w:hAnsi="Calibri" w:cs="Arial"/>
                <w:sz w:val="22"/>
                <w:szCs w:val="22"/>
                <w:lang w:val="sq-AL"/>
              </w:rPr>
              <w:t>0</w:t>
            </w:r>
          </w:p>
        </w:tc>
      </w:tr>
      <w:tr w:rsidR="00F53745" w:rsidRPr="008A7792" w:rsidTr="00734417">
        <w:tc>
          <w:tcPr>
            <w:tcW w:w="3617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566" w:type="dxa"/>
            <w:tcBorders>
              <w:left w:val="single" w:sz="4" w:space="0" w:color="auto"/>
            </w:tcBorders>
            <w:shd w:val="clear" w:color="auto" w:fill="B8CCE4"/>
          </w:tcPr>
          <w:p w:rsidR="00F53745" w:rsidRPr="008A7792" w:rsidRDefault="00927005" w:rsidP="00927005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100</w:t>
            </w:r>
            <w:r w:rsidR="00C066B0"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(</w:t>
            </w: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4</w:t>
            </w:r>
            <w:r w:rsidR="00C066B0" w:rsidRPr="008A779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ECTS kredi)</w:t>
            </w:r>
          </w:p>
        </w:tc>
      </w:tr>
      <w:tr w:rsidR="00F53745" w:rsidRPr="008A7792" w:rsidTr="00734417">
        <w:tc>
          <w:tcPr>
            <w:tcW w:w="9378" w:type="dxa"/>
            <w:gridSpan w:val="5"/>
            <w:shd w:val="clear" w:color="auto" w:fill="B8CCE4"/>
          </w:tcPr>
          <w:p w:rsidR="00F53745" w:rsidRPr="008A7792" w:rsidRDefault="00F53745" w:rsidP="00183923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F53745" w:rsidRPr="00927005" w:rsidTr="00734417">
        <w:tc>
          <w:tcPr>
            <w:tcW w:w="3617" w:type="dxa"/>
            <w:gridSpan w:val="2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761" w:type="dxa"/>
            <w:gridSpan w:val="3"/>
          </w:tcPr>
          <w:p w:rsidR="00F53745" w:rsidRPr="008A7792" w:rsidRDefault="00F55C79" w:rsidP="00734417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 w:rsidRPr="008A7792">
              <w:rPr>
                <w:lang w:val="sq-AL"/>
              </w:rPr>
              <w:t>Ligjerata inteaktive, puna në grupe si dhe angazhimi i studentëve me punë seminarike. Dokumentar të ndryshëm dhe filma të shkurtër historik. Vizita monumenteve të trashëgimisë kulturore</w:t>
            </w:r>
            <w:r w:rsidR="00734417" w:rsidRPr="008A7792">
              <w:rPr>
                <w:lang w:val="sq-AL"/>
              </w:rPr>
              <w:t xml:space="preserve"> dhe historike të Kosovës </w:t>
            </w:r>
            <w:r w:rsidR="00734417">
              <w:rPr>
                <w:lang w:val="sq-AL"/>
              </w:rPr>
              <w:t xml:space="preserve">dhe Shqipërisë. </w:t>
            </w:r>
            <w:r w:rsidRPr="008A7792">
              <w:rPr>
                <w:lang w:val="sq-AL"/>
              </w:rPr>
              <w:t xml:space="preserve"> </w:t>
            </w:r>
          </w:p>
        </w:tc>
      </w:tr>
      <w:tr w:rsidR="00F53745" w:rsidRPr="00927005" w:rsidTr="00734417">
        <w:tc>
          <w:tcPr>
            <w:tcW w:w="3617" w:type="dxa"/>
            <w:gridSpan w:val="2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761" w:type="dxa"/>
            <w:gridSpan w:val="3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F53745" w:rsidRPr="00927005" w:rsidTr="00734417">
        <w:tc>
          <w:tcPr>
            <w:tcW w:w="3617" w:type="dxa"/>
            <w:gridSpan w:val="2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761" w:type="dxa"/>
            <w:gridSpan w:val="3"/>
          </w:tcPr>
          <w:p w:rsidR="00F53745" w:rsidRPr="008A7792" w:rsidRDefault="00F55C79" w:rsidP="006F6E5F">
            <w:pPr>
              <w:pStyle w:val="NoSpacing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8A7792">
              <w:rPr>
                <w:lang w:val="sq-AL"/>
              </w:rPr>
              <w:t xml:space="preserve">Studenti do të vlersohet konform rregullave te statutit të UP-së. Procedurat e provimit do të jenë në përputhje me nenin 115 te statutit të UP-së.  </w:t>
            </w:r>
            <w:r w:rsidR="006F6E5F" w:rsidRPr="006F6E5F">
              <w:rPr>
                <w:b/>
                <w:i/>
                <w:lang w:val="sq-AL"/>
              </w:rPr>
              <w:t>Metodologjia e vler</w:t>
            </w:r>
            <w:r w:rsidR="006F6E5F">
              <w:rPr>
                <w:b/>
                <w:i/>
                <w:lang w:val="sq-AL"/>
              </w:rPr>
              <w:t>ë</w:t>
            </w:r>
            <w:r w:rsidR="006F6E5F" w:rsidRPr="006F6E5F">
              <w:rPr>
                <w:b/>
                <w:i/>
                <w:lang w:val="sq-AL"/>
              </w:rPr>
              <w:t>simit</w:t>
            </w:r>
            <w:r w:rsidRPr="008A7792">
              <w:rPr>
                <w:lang w:val="sq-AL"/>
              </w:rPr>
              <w:t xml:space="preserve">:  Vijueshmëria 10%, prezentimi i seminareve në ushtrime 10%, vizitat studimore 10%, kollokfiumet 20%. provimi përfundimtar 30% . </w:t>
            </w:r>
          </w:p>
        </w:tc>
      </w:tr>
      <w:tr w:rsidR="00F53745" w:rsidRPr="008A7792" w:rsidTr="00734417">
        <w:tc>
          <w:tcPr>
            <w:tcW w:w="9378" w:type="dxa"/>
            <w:gridSpan w:val="5"/>
            <w:shd w:val="clear" w:color="auto" w:fill="B8CCE4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</w:t>
            </w:r>
          </w:p>
        </w:tc>
      </w:tr>
      <w:tr w:rsidR="00F53745" w:rsidRPr="00927005" w:rsidTr="00734417">
        <w:tc>
          <w:tcPr>
            <w:tcW w:w="3348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lastRenderedPageBreak/>
              <w:t xml:space="preserve">Literatura bazë:  </w:t>
            </w:r>
          </w:p>
        </w:tc>
        <w:tc>
          <w:tcPr>
            <w:tcW w:w="6030" w:type="dxa"/>
            <w:gridSpan w:val="4"/>
          </w:tcPr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="Arial Unicode MS"/>
              </w:rPr>
            </w:pPr>
            <w:r w:rsidRPr="008E5997">
              <w:rPr>
                <w:shd w:val="clear" w:color="auto" w:fill="FFFFFF"/>
              </w:rPr>
              <w:t>Elsie</w:t>
            </w:r>
            <w:r>
              <w:rPr>
                <w:shd w:val="clear" w:color="auto" w:fill="FFFFFF"/>
              </w:rPr>
              <w:t>,</w:t>
            </w:r>
            <w:r w:rsidRPr="008E5997">
              <w:rPr>
                <w:shd w:val="clear" w:color="auto" w:fill="FFFFFF"/>
              </w:rPr>
              <w:t xml:space="preserve"> Robert, </w:t>
            </w:r>
            <w:r w:rsidRPr="00734417">
              <w:rPr>
                <w:i/>
                <w:color w:val="000000"/>
                <w:shd w:val="clear" w:color="auto" w:fill="FFFFFF"/>
              </w:rPr>
              <w:t>Fjalor historik i Shqipërisë</w:t>
            </w:r>
            <w:r w:rsidRPr="008E5997">
              <w:rPr>
                <w:color w:val="000000"/>
                <w:shd w:val="clear" w:color="auto" w:fill="FFFFFF"/>
              </w:rPr>
              <w:t>, Tiran</w:t>
            </w:r>
            <w:r>
              <w:rPr>
                <w:color w:val="000000"/>
                <w:shd w:val="clear" w:color="auto" w:fill="FFFFFF"/>
              </w:rPr>
              <w:t>ë</w:t>
            </w:r>
            <w:r w:rsidRPr="008E5997">
              <w:rPr>
                <w:color w:val="000000"/>
                <w:shd w:val="clear" w:color="auto" w:fill="FFFFFF"/>
              </w:rPr>
              <w:t xml:space="preserve"> 2011</w:t>
            </w:r>
            <w:r w:rsidR="00FA3A05">
              <w:rPr>
                <w:color w:val="000000"/>
                <w:shd w:val="clear" w:color="auto" w:fill="FFFFFF"/>
              </w:rPr>
              <w:t>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="Arial Unicode MS"/>
              </w:rPr>
            </w:pPr>
            <w:r w:rsidRPr="008E5997">
              <w:rPr>
                <w:bCs/>
                <w:color w:val="333333"/>
              </w:rPr>
              <w:t>Elsie, Robert</w:t>
            </w:r>
            <w:r>
              <w:rPr>
                <w:bCs/>
                <w:color w:val="333333"/>
              </w:rPr>
              <w:t>,</w:t>
            </w:r>
            <w:r w:rsidRPr="008E5997">
              <w:rPr>
                <w:bCs/>
                <w:color w:val="333333"/>
              </w:rPr>
              <w:t xml:space="preserve"> </w:t>
            </w:r>
            <w:r w:rsidRPr="00734417">
              <w:rPr>
                <w:bCs/>
                <w:i/>
                <w:color w:val="333333"/>
              </w:rPr>
              <w:t>Fjalor historik i Kosovës</w:t>
            </w:r>
            <w:r w:rsidRPr="008E5997">
              <w:rPr>
                <w:bCs/>
                <w:color w:val="333333"/>
              </w:rPr>
              <w:t xml:space="preserve">, </w:t>
            </w:r>
            <w:r w:rsidRPr="008E5997">
              <w:rPr>
                <w:color w:val="000000"/>
                <w:shd w:val="clear" w:color="auto" w:fill="FFFFFF"/>
              </w:rPr>
              <w:t xml:space="preserve"> Tiran</w:t>
            </w:r>
            <w:r>
              <w:rPr>
                <w:color w:val="000000"/>
                <w:shd w:val="clear" w:color="auto" w:fill="FFFFFF"/>
              </w:rPr>
              <w:t>ë</w:t>
            </w:r>
            <w:r w:rsidRPr="008E5997">
              <w:rPr>
                <w:color w:val="000000"/>
                <w:shd w:val="clear" w:color="auto" w:fill="FFFFFF"/>
              </w:rPr>
              <w:t xml:space="preserve"> 2011</w:t>
            </w:r>
            <w:r w:rsidR="00FA3A05">
              <w:rPr>
                <w:color w:val="000000"/>
                <w:shd w:val="clear" w:color="auto" w:fill="FFFFFF"/>
              </w:rPr>
              <w:t>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8E5997">
              <w:t>Grup autorësh: “</w:t>
            </w:r>
            <w:r w:rsidRPr="00734417">
              <w:rPr>
                <w:i/>
              </w:rPr>
              <w:t>Historia e arsimit dhe e mendimit pedagogjik shqiptar</w:t>
            </w:r>
            <w:r w:rsidR="001C030D">
              <w:t>”, Tiranë, 200</w:t>
            </w:r>
            <w:r w:rsidRPr="008E5997">
              <w:t>3.</w:t>
            </w:r>
          </w:p>
          <w:p w:rsidR="00927005" w:rsidRPr="00927005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Style w:val="subtitle"/>
                <w:lang w:val="fr-FR"/>
              </w:rPr>
            </w:pPr>
            <w:r w:rsidRPr="00927005">
              <w:rPr>
                <w:lang w:val="fr-FR"/>
              </w:rPr>
              <w:t>Aleksandër Stpqeviq,</w:t>
            </w:r>
            <w:r w:rsidRPr="00927005">
              <w:rPr>
                <w:lang w:val="fr-FR"/>
              </w:rPr>
              <w:t xml:space="preserve"> </w:t>
            </w:r>
            <w:r w:rsidRPr="00734417">
              <w:rPr>
                <w:rStyle w:val="fn"/>
                <w:i/>
                <w:lang w:val="fr-FR"/>
              </w:rPr>
              <w:t>Ilirët</w:t>
            </w:r>
            <w:r w:rsidRPr="00734417">
              <w:rPr>
                <w:i/>
                <w:lang w:val="fr-FR"/>
              </w:rPr>
              <w:t>:</w:t>
            </w:r>
            <w:r w:rsidRPr="00734417">
              <w:rPr>
                <w:rStyle w:val="apple-converted-space"/>
                <w:i/>
                <w:lang w:val="fr-FR"/>
              </w:rPr>
              <w:t> </w:t>
            </w:r>
            <w:r w:rsidRPr="00734417">
              <w:rPr>
                <w:rStyle w:val="subtitle"/>
                <w:bCs/>
                <w:i/>
                <w:lang w:val="fr-FR"/>
              </w:rPr>
              <w:t>historia, jeta, kultura, simbolet e kultit</w:t>
            </w:r>
            <w:r w:rsidRPr="00927005">
              <w:rPr>
                <w:rStyle w:val="subtitle"/>
                <w:bCs/>
                <w:lang w:val="fr-FR"/>
              </w:rPr>
              <w:t>, Tiranë 2002.</w:t>
            </w:r>
          </w:p>
          <w:p w:rsidR="00927005" w:rsidRPr="00927005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lang w:val="fr-FR"/>
              </w:rPr>
            </w:pPr>
            <w:r w:rsidRPr="00927005">
              <w:rPr>
                <w:color w:val="222222"/>
                <w:shd w:val="clear" w:color="auto" w:fill="FFFFFF"/>
                <w:lang w:val="fr-FR"/>
              </w:rPr>
              <w:t>Akademia e Shkencave dhe Arteve të Kosovës "</w:t>
            </w:r>
            <w:r w:rsidR="00734417" w:rsidRPr="00734417">
              <w:rPr>
                <w:i/>
                <w:color w:val="222222"/>
                <w:shd w:val="clear" w:color="auto" w:fill="FFFFFF"/>
                <w:lang w:val="fr-FR"/>
              </w:rPr>
              <w:t>Kosova v</w:t>
            </w:r>
            <w:r w:rsidR="00FA3A05">
              <w:rPr>
                <w:i/>
                <w:color w:val="222222"/>
                <w:shd w:val="clear" w:color="auto" w:fill="FFFFFF"/>
                <w:lang w:val="fr-FR"/>
              </w:rPr>
              <w:t>ë</w:t>
            </w:r>
            <w:r w:rsidR="00734417" w:rsidRPr="00734417">
              <w:rPr>
                <w:i/>
                <w:color w:val="222222"/>
                <w:shd w:val="clear" w:color="auto" w:fill="FFFFFF"/>
                <w:lang w:val="fr-FR"/>
              </w:rPr>
              <w:t>shtrim monografik</w:t>
            </w:r>
            <w:r w:rsidRPr="00927005">
              <w:rPr>
                <w:color w:val="222222"/>
                <w:shd w:val="clear" w:color="auto" w:fill="FFFFFF"/>
                <w:lang w:val="fr-FR"/>
              </w:rPr>
              <w:t>", Prishtinë 2011</w:t>
            </w:r>
            <w:r w:rsidR="00FA3A05">
              <w:rPr>
                <w:color w:val="222222"/>
                <w:shd w:val="clear" w:color="auto" w:fill="FFFFFF"/>
                <w:lang w:val="fr-FR"/>
              </w:rPr>
              <w:t>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8E5997">
              <w:t xml:space="preserve">Hajrullah Koliqi, </w:t>
            </w:r>
            <w:r w:rsidRPr="00734417">
              <w:rPr>
                <w:i/>
              </w:rPr>
              <w:t>Zhvillimi i arsimit dhe mendimit pedagogjik shqiptar</w:t>
            </w:r>
            <w:r w:rsidRPr="008E5997">
              <w:t>, Prishtinë, 2002.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 w:rsidRPr="008E5997">
              <w:t xml:space="preserve">Hysni Myzyri, </w:t>
            </w:r>
            <w:r w:rsidRPr="00734417">
              <w:rPr>
                <w:i/>
              </w:rPr>
              <w:t>Arsimi kombëtar shqiptar1908-1912</w:t>
            </w:r>
            <w:r w:rsidRPr="008E5997">
              <w:t>, Prishtinë, 1996.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="Arial Unicode MS"/>
              </w:rPr>
            </w:pPr>
            <w:r w:rsidRPr="008E5997">
              <w:rPr>
                <w:rFonts w:eastAsia="Arial Unicode MS"/>
              </w:rPr>
              <w:t xml:space="preserve">Vokrri, A. Ramaj, A. </w:t>
            </w:r>
            <w:r w:rsidRPr="001C030D">
              <w:rPr>
                <w:rFonts w:eastAsia="Arial Unicode MS"/>
                <w:i/>
              </w:rPr>
              <w:t>Shkollat dhe arsimi në Kosovë ndërmjet dy luftërave botërore (1918-    1941</w:t>
            </w:r>
            <w:r w:rsidRPr="008E5997">
              <w:rPr>
                <w:rFonts w:eastAsia="Arial Unicode MS"/>
              </w:rPr>
              <w:t xml:space="preserve">). </w:t>
            </w:r>
            <w:r w:rsidRPr="008E5997">
              <w:rPr>
                <w:rFonts w:eastAsia="Arial Unicode MS"/>
                <w:color w:val="000000"/>
                <w:shd w:val="clear" w:color="auto" w:fill="FFFFFF"/>
              </w:rPr>
              <w:t>Prishtinë : ETMM, 1990.</w:t>
            </w:r>
          </w:p>
          <w:p w:rsidR="00927005" w:rsidRPr="008E5997" w:rsidRDefault="00927005" w:rsidP="0073441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="Arial Unicode MS"/>
              </w:rPr>
            </w:pPr>
            <w:r w:rsidRPr="008E5997">
              <w:rPr>
                <w:lang w:val="fr-FR"/>
              </w:rPr>
              <w:t>Tirtja</w:t>
            </w:r>
            <w:r>
              <w:rPr>
                <w:lang w:val="fr-FR"/>
              </w:rPr>
              <w:t xml:space="preserve">, </w:t>
            </w:r>
            <w:r w:rsidRPr="008E5997">
              <w:rPr>
                <w:lang w:val="fr-FR"/>
              </w:rPr>
              <w:t xml:space="preserve">Mark, </w:t>
            </w:r>
            <w:r w:rsidRPr="001C030D">
              <w:rPr>
                <w:i/>
                <w:lang w:val="fr-FR"/>
              </w:rPr>
              <w:t>Mitologjia nder shqiptar,</w:t>
            </w:r>
            <w:r w:rsidR="001C030D">
              <w:rPr>
                <w:lang w:val="fr-FR"/>
              </w:rPr>
              <w:t xml:space="preserve"> T</w:t>
            </w:r>
            <w:r w:rsidRPr="008E5997">
              <w:rPr>
                <w:lang w:val="fr-FR"/>
              </w:rPr>
              <w:t>iran</w:t>
            </w:r>
            <w:r>
              <w:rPr>
                <w:lang w:val="fr-FR"/>
              </w:rPr>
              <w:t>ë</w:t>
            </w:r>
            <w:r w:rsidRPr="008E5997">
              <w:rPr>
                <w:lang w:val="fr-FR"/>
              </w:rPr>
              <w:t xml:space="preserve"> 2004.</w:t>
            </w:r>
          </w:p>
          <w:p w:rsidR="00F53745" w:rsidRPr="008A7792" w:rsidRDefault="00927005" w:rsidP="00734417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lang w:val="sq-AL"/>
              </w:rPr>
            </w:pPr>
            <w:r w:rsidRPr="008E5997">
              <w:t>Kadare, Ismail</w:t>
            </w:r>
            <w:r w:rsidR="001C030D">
              <w:t>,</w:t>
            </w:r>
            <w:r w:rsidRPr="008E5997">
              <w:t xml:space="preserve"> </w:t>
            </w:r>
            <w:r w:rsidRPr="001C030D">
              <w:rPr>
                <w:i/>
              </w:rPr>
              <w:t>Identiteti evropian i shqiptarëve</w:t>
            </w:r>
            <w:r w:rsidRPr="008E5997">
              <w:t xml:space="preserve"> : Tiranë : Onufri, 2006</w:t>
            </w:r>
          </w:p>
        </w:tc>
      </w:tr>
      <w:tr w:rsidR="00F53745" w:rsidRPr="006F6E5F" w:rsidTr="00734417">
        <w:tc>
          <w:tcPr>
            <w:tcW w:w="3348" w:type="dxa"/>
          </w:tcPr>
          <w:p w:rsidR="00F53745" w:rsidRPr="008A7792" w:rsidRDefault="00F53745" w:rsidP="0018392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6030" w:type="dxa"/>
            <w:gridSpan w:val="4"/>
          </w:tcPr>
          <w:p w:rsidR="00734417" w:rsidRPr="00734417" w:rsidRDefault="00734417" w:rsidP="0073441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sq-AL"/>
              </w:rPr>
            </w:pPr>
            <w:r w:rsidRPr="00734417">
              <w:rPr>
                <w:lang w:val="sq-AL"/>
              </w:rPr>
              <w:t xml:space="preserve">Kristo Frashëri, </w:t>
            </w:r>
            <w:r w:rsidRPr="001C030D">
              <w:rPr>
                <w:i/>
                <w:lang w:val="sq-AL"/>
              </w:rPr>
              <w:t>Historia e qytetrimit shqiptar</w:t>
            </w:r>
            <w:r w:rsidRPr="00734417">
              <w:rPr>
                <w:lang w:val="sq-AL"/>
              </w:rPr>
              <w:t>.Tiranë 2008.</w:t>
            </w:r>
          </w:p>
          <w:p w:rsidR="00734417" w:rsidRPr="001C030D" w:rsidRDefault="00734417" w:rsidP="0073441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lang w:val="sq-AL"/>
              </w:rPr>
            </w:pPr>
            <w:r w:rsidRPr="001C030D">
              <w:rPr>
                <w:lang w:val="sq-AL"/>
              </w:rPr>
              <w:t xml:space="preserve">Jashar Rexhepagiqi, </w:t>
            </w:r>
            <w:r w:rsidRPr="001C030D">
              <w:rPr>
                <w:i/>
                <w:lang w:val="sq-AL"/>
              </w:rPr>
              <w:t>Zhvillimi i arsimit dhe i sistemit shkollor të kombësisë shqiptare në Jugosllavinë e sotme deri në vitin 1918</w:t>
            </w:r>
            <w:r w:rsidRPr="001C030D">
              <w:rPr>
                <w:lang w:val="sq-AL"/>
              </w:rPr>
              <w:t>, Prishtinë, 1970</w:t>
            </w:r>
            <w:r w:rsidR="00FA3A05">
              <w:rPr>
                <w:lang w:val="sq-AL"/>
              </w:rPr>
              <w:t>.</w:t>
            </w:r>
          </w:p>
          <w:p w:rsidR="00734417" w:rsidRDefault="00734417" w:rsidP="00734417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A83A96">
              <w:t xml:space="preserve">Abdullah Vokrri, </w:t>
            </w:r>
            <w:r w:rsidRPr="001C030D">
              <w:rPr>
                <w:i/>
              </w:rPr>
              <w:t>Shkolla dhe arsimi në Kosovë ndërmjet dy Luftërave Botërore</w:t>
            </w:r>
            <w:r w:rsidRPr="00A83A96">
              <w:t>, Prishtinë, etj.</w:t>
            </w:r>
          </w:p>
          <w:p w:rsidR="00F53745" w:rsidRPr="008A7792" w:rsidRDefault="001C030D" w:rsidP="001C030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i/>
                <w:sz w:val="22"/>
                <w:szCs w:val="22"/>
                <w:lang w:val="sq-AL"/>
              </w:rPr>
            </w:pPr>
            <w:r>
              <w:rPr>
                <w:color w:val="222222"/>
                <w:shd w:val="clear" w:color="auto" w:fill="FFFFFF"/>
              </w:rPr>
              <w:t xml:space="preserve">Avzi Mustafa, </w:t>
            </w:r>
            <w:r w:rsidRPr="001C030D">
              <w:rPr>
                <w:i/>
                <w:color w:val="222222"/>
                <w:shd w:val="clear" w:color="auto" w:fill="FFFFFF"/>
              </w:rPr>
              <w:t>Figura m</w:t>
            </w:r>
            <w:r w:rsidR="00FA3A05">
              <w:rPr>
                <w:i/>
                <w:color w:val="222222"/>
                <w:shd w:val="clear" w:color="auto" w:fill="FFFFFF"/>
              </w:rPr>
              <w:t>ë</w:t>
            </w:r>
            <w:r w:rsidRPr="001C030D">
              <w:rPr>
                <w:i/>
                <w:color w:val="222222"/>
                <w:shd w:val="clear" w:color="auto" w:fill="FFFFFF"/>
              </w:rPr>
              <w:t>suesish shqiptar</w:t>
            </w:r>
            <w:r w:rsidR="00FA3A05">
              <w:rPr>
                <w:i/>
                <w:color w:val="222222"/>
                <w:shd w:val="clear" w:color="auto" w:fill="FFFFFF"/>
              </w:rPr>
              <w:t>ë</w:t>
            </w:r>
            <w:r>
              <w:rPr>
                <w:color w:val="222222"/>
                <w:shd w:val="clear" w:color="auto" w:fill="FFFFFF"/>
              </w:rPr>
              <w:t>,</w:t>
            </w:r>
            <w:r w:rsidR="00734417" w:rsidRPr="00A83A96">
              <w:rPr>
                <w:color w:val="222222"/>
                <w:shd w:val="clear" w:color="auto" w:fill="FFFFFF"/>
              </w:rPr>
              <w:t>Tetovë 1995</w:t>
            </w:r>
            <w:r w:rsidR="00FA3A05">
              <w:rPr>
                <w:color w:val="222222"/>
                <w:shd w:val="clear" w:color="auto" w:fill="FFFFFF"/>
              </w:rPr>
              <w:t>.</w:t>
            </w:r>
          </w:p>
        </w:tc>
      </w:tr>
    </w:tbl>
    <w:p w:rsidR="00D5039A" w:rsidRPr="008A7792" w:rsidRDefault="00D5039A" w:rsidP="00D5039A">
      <w:pPr>
        <w:rPr>
          <w:vanish/>
          <w:lang w:val="sq-AL"/>
        </w:rPr>
      </w:pPr>
    </w:p>
    <w:tbl>
      <w:tblPr>
        <w:tblpPr w:leftFromText="180" w:rightFromText="180" w:vertAnchor="text" w:horzAnchor="margin" w:tblpX="-72" w:tblpY="4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90"/>
        <w:gridCol w:w="6498"/>
      </w:tblGrid>
      <w:tr w:rsidR="00D67209" w:rsidRPr="008A7792" w:rsidTr="00734417">
        <w:tc>
          <w:tcPr>
            <w:tcW w:w="9288" w:type="dxa"/>
            <w:gridSpan w:val="2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 xml:space="preserve">Plani i dizejnuar i mësimit:  </w:t>
            </w:r>
          </w:p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D67209" w:rsidRPr="008A7792" w:rsidTr="00734417">
        <w:tc>
          <w:tcPr>
            <w:tcW w:w="2790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6498" w:type="dxa"/>
            <w:shd w:val="clear" w:color="auto" w:fill="B8CCE4"/>
          </w:tcPr>
          <w:p w:rsidR="00D67209" w:rsidRPr="008A7792" w:rsidRDefault="00D67209" w:rsidP="00F55C79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Ligjerata që do të zhvillohet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>Njohja me studentët , prezantimi i syllabusit – Roli dhe rëndësia e arsimit në shoqëri.</w:t>
            </w:r>
          </w:p>
        </w:tc>
      </w:tr>
      <w:tr w:rsidR="00734417" w:rsidRPr="00927005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fr-FR"/>
              </w:rPr>
            </w:pPr>
            <w:r w:rsidRPr="00FA3A05">
              <w:rPr>
                <w:b/>
                <w:i/>
                <w:lang w:val="fr-FR"/>
              </w:rPr>
              <w:t>Kultura Ilire, jeta, besimi dhe simbolet e kultit.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 xml:space="preserve">Kultura ilire gjatë periudhës së Perandoris Romake. 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 xml:space="preserve">Zhvillimet edukative dhe kulturore gjatë Perandorisë Bizantine.  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 xml:space="preserve">Kuiltura mesjetare shqiptare </w:t>
            </w:r>
          </w:p>
        </w:tc>
      </w:tr>
      <w:tr w:rsidR="00734417" w:rsidRPr="00927005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lastRenderedPageBreak/>
              <w:t>Java e gjashtë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>Testi i I-rë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shtatë: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>Arsimi dhe kultura shqiptare gjatë pushtimit të Perandorisë Osmane.</w:t>
            </w:r>
          </w:p>
        </w:tc>
      </w:tr>
      <w:tr w:rsidR="00734417" w:rsidRPr="00734417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tetë: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sq-AL"/>
              </w:rPr>
            </w:pPr>
            <w:r w:rsidRPr="00FA3A05">
              <w:rPr>
                <w:b/>
                <w:i/>
                <w:lang w:val="sq-AL"/>
              </w:rPr>
              <w:t>Arsimi dhe kultura gjatë Rilindjes Kombëtare Shqiptare</w:t>
            </w:r>
          </w:p>
        </w:tc>
      </w:tr>
      <w:tr w:rsidR="00734417" w:rsidRPr="00734417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nëntë: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sq-AL"/>
              </w:rPr>
            </w:pPr>
            <w:r w:rsidRPr="00FA3A05">
              <w:rPr>
                <w:b/>
                <w:i/>
                <w:lang w:val="sq-AL"/>
              </w:rPr>
              <w:t xml:space="preserve">Historia e arsimit shqip gjatë Luftës së Parë Botërore. </w:t>
            </w:r>
          </w:p>
        </w:tc>
      </w:tr>
      <w:tr w:rsidR="00734417" w:rsidRPr="00734417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fr-FR"/>
              </w:rPr>
            </w:pPr>
            <w:r w:rsidRPr="00FA3A05">
              <w:rPr>
                <w:b/>
                <w:i/>
                <w:lang w:val="fr-FR"/>
              </w:rPr>
              <w:t>Arsimi dhe kultura shqiptare mes dy luftrave.</w:t>
            </w:r>
          </w:p>
        </w:tc>
      </w:tr>
      <w:tr w:rsidR="00734417" w:rsidRPr="00927005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njëmbedhjetë</w:t>
            </w:r>
            <w:r w:rsidRPr="008A779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>Gjendja e arsimit në Kosovë nga 1945-1990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 xml:space="preserve">Arsimi dhe kutura shqiptare gjatë periudhës socialiste </w:t>
            </w:r>
          </w:p>
        </w:tc>
      </w:tr>
      <w:tr w:rsidR="00734417" w:rsidRPr="00734417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sq-AL"/>
              </w:rPr>
            </w:pPr>
            <w:r w:rsidRPr="00FA3A05">
              <w:rPr>
                <w:b/>
                <w:i/>
                <w:lang w:val="sq-AL"/>
              </w:rPr>
              <w:t>Përpjekjet e shqiptarëve për Hapjen e Universitetit dhe Institucioneve të tjera shkencore dhe rëndësia e tyre.</w:t>
            </w:r>
          </w:p>
        </w:tc>
      </w:tr>
      <w:tr w:rsidR="00734417" w:rsidRPr="00927005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  <w:lang w:val="sq-AL"/>
              </w:rPr>
            </w:pPr>
            <w:r w:rsidRPr="00FA3A05">
              <w:rPr>
                <w:b/>
                <w:i/>
                <w:lang w:val="sq-AL"/>
              </w:rPr>
              <w:t xml:space="preserve">Perspektiva e arsimit në Kosovë nga 1999 e deri më tani. </w:t>
            </w:r>
          </w:p>
        </w:tc>
      </w:tr>
      <w:tr w:rsidR="00734417" w:rsidRPr="008A7792" w:rsidTr="00734417">
        <w:tc>
          <w:tcPr>
            <w:tcW w:w="2790" w:type="dxa"/>
          </w:tcPr>
          <w:p w:rsidR="00734417" w:rsidRPr="008A7792" w:rsidRDefault="00734417" w:rsidP="00734417">
            <w:pPr>
              <w:rPr>
                <w:rFonts w:ascii="Calibri" w:hAnsi="Calibri"/>
                <w:b/>
                <w:i/>
                <w:lang w:val="sq-AL"/>
              </w:rPr>
            </w:pPr>
            <w:r w:rsidRPr="008A7792">
              <w:rPr>
                <w:rFonts w:ascii="Calibri" w:hAnsi="Calibri"/>
                <w:b/>
                <w:i/>
                <w:lang w:val="sq-AL"/>
              </w:rPr>
              <w:t>Java e pesëmbëdhjetë</w:t>
            </w:r>
            <w:r w:rsidRPr="008A7792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6498" w:type="dxa"/>
          </w:tcPr>
          <w:p w:rsidR="00734417" w:rsidRPr="00FA3A05" w:rsidRDefault="00734417" w:rsidP="00734417">
            <w:pPr>
              <w:spacing w:line="276" w:lineRule="auto"/>
              <w:rPr>
                <w:b/>
                <w:i/>
              </w:rPr>
            </w:pPr>
            <w:r w:rsidRPr="00FA3A05">
              <w:rPr>
                <w:b/>
                <w:i/>
              </w:rPr>
              <w:t>Testi intermedial II</w:t>
            </w:r>
          </w:p>
        </w:tc>
      </w:tr>
    </w:tbl>
    <w:p w:rsidR="00CF116F" w:rsidRPr="008A7792" w:rsidRDefault="00CF116F" w:rsidP="00D67209">
      <w:pPr>
        <w:pStyle w:val="NoSpacing"/>
        <w:rPr>
          <w:szCs w:val="28"/>
          <w:lang w:val="sq-AL"/>
        </w:rPr>
      </w:pPr>
    </w:p>
    <w:p w:rsidR="006F116D" w:rsidRPr="008A7792" w:rsidRDefault="006F116D">
      <w:pPr>
        <w:rPr>
          <w:rFonts w:ascii="Calibri" w:hAnsi="Calibri"/>
          <w:b/>
          <w:lang w:val="sq-AL"/>
        </w:rPr>
      </w:pP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98"/>
      </w:tblGrid>
      <w:tr w:rsidR="00CF116F" w:rsidRPr="008A7792" w:rsidTr="00734417">
        <w:tc>
          <w:tcPr>
            <w:tcW w:w="9198" w:type="dxa"/>
            <w:shd w:val="clear" w:color="auto" w:fill="B8CCE4"/>
          </w:tcPr>
          <w:p w:rsidR="00CF116F" w:rsidRPr="008A7792" w:rsidRDefault="00CF116F" w:rsidP="007E6202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8A7792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CF116F" w:rsidRPr="008A7792" w:rsidTr="00734417">
        <w:trPr>
          <w:trHeight w:val="1088"/>
        </w:trPr>
        <w:tc>
          <w:tcPr>
            <w:tcW w:w="9198" w:type="dxa"/>
          </w:tcPr>
          <w:p w:rsidR="002E6E82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duhet ti ndjek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gjitha ligjeratat dhe ushtrimet;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Studenti që ka 3 e 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shum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 xml:space="preserve"> mungesa pa arsye, do t</w:t>
            </w:r>
            <w:r w:rsidR="006C5CAB">
              <w:rPr>
                <w:lang w:val="it-IT"/>
              </w:rPr>
              <w:t>ë</w:t>
            </w:r>
            <w:r>
              <w:rPr>
                <w:lang w:val="it-IT"/>
              </w:rPr>
              <w:t>humb të drejtën për t’iu shtruar provimit;</w:t>
            </w:r>
          </w:p>
          <w:p w:rsidR="002E6E82" w:rsidRPr="00FC14DE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>
              <w:rPr>
                <w:lang w:val="it-IT"/>
              </w:rPr>
              <w:t>Nuk lejohen telefonat celularë përveq në raste kur kërkohet nga mësimdhënësi si mjet mësimor;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Nuk lejohet ardhja me vonesë apo dalja pa ndonjë arsye të qëndrueshme</w:t>
            </w:r>
          </w:p>
          <w:p w:rsidR="002E6E82" w:rsidRPr="00A136B4" w:rsidRDefault="002E6E82" w:rsidP="002E6E82">
            <w:pPr>
              <w:numPr>
                <w:ilvl w:val="0"/>
                <w:numId w:val="6"/>
              </w:numPr>
              <w:rPr>
                <w:lang w:val="it-IT"/>
              </w:rPr>
            </w:pPr>
            <w:r w:rsidRPr="00A136B4">
              <w:rPr>
                <w:lang w:val="it-IT"/>
              </w:rPr>
              <w:t>Dënohet cdo formë e kopjimit apo falsifikimit</w:t>
            </w:r>
          </w:p>
          <w:p w:rsidR="006F116D" w:rsidRPr="008A7792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  <w:lang w:val="sq-AL"/>
              </w:rPr>
            </w:pPr>
          </w:p>
        </w:tc>
      </w:tr>
    </w:tbl>
    <w:p w:rsidR="00CF116F" w:rsidRPr="008A7792" w:rsidRDefault="00CF116F">
      <w:pPr>
        <w:rPr>
          <w:rFonts w:ascii="Calibri" w:hAnsi="Calibri"/>
          <w:b/>
          <w:sz w:val="28"/>
          <w:szCs w:val="28"/>
          <w:lang w:val="sq-AL"/>
        </w:rPr>
      </w:pPr>
    </w:p>
    <w:p w:rsidR="00B815D1" w:rsidRPr="008A7792" w:rsidRDefault="00B815D1">
      <w:pPr>
        <w:rPr>
          <w:rFonts w:ascii="Calibri" w:hAnsi="Calibri"/>
          <w:b/>
          <w:sz w:val="28"/>
          <w:szCs w:val="28"/>
          <w:lang w:val="sq-AL"/>
        </w:rPr>
      </w:pPr>
    </w:p>
    <w:p w:rsidR="008A7792" w:rsidRPr="008A7792" w:rsidRDefault="008A7792">
      <w:pPr>
        <w:rPr>
          <w:rFonts w:ascii="Calibri" w:hAnsi="Calibri"/>
          <w:b/>
          <w:sz w:val="28"/>
          <w:szCs w:val="28"/>
          <w:lang w:val="sq-AL"/>
        </w:rPr>
      </w:pPr>
    </w:p>
    <w:sectPr w:rsidR="008A7792" w:rsidRPr="008A7792" w:rsidSect="008C35E1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B97" w:rsidRDefault="00A96B97">
      <w:r>
        <w:separator/>
      </w:r>
    </w:p>
  </w:endnote>
  <w:endnote w:type="continuationSeparator" w:id="1">
    <w:p w:rsidR="00A96B97" w:rsidRDefault="00A9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91327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91327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3A05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B97" w:rsidRDefault="00A96B97">
      <w:r>
        <w:separator/>
      </w:r>
    </w:p>
  </w:footnote>
  <w:footnote w:type="continuationSeparator" w:id="1">
    <w:p w:rsidR="00A96B97" w:rsidRDefault="00A96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C4291"/>
    <w:multiLevelType w:val="hybridMultilevel"/>
    <w:tmpl w:val="E1DA0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D1173"/>
    <w:multiLevelType w:val="hybridMultilevel"/>
    <w:tmpl w:val="BE961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B08E5"/>
    <w:multiLevelType w:val="multilevel"/>
    <w:tmpl w:val="DC5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F5D1A"/>
    <w:multiLevelType w:val="hybridMultilevel"/>
    <w:tmpl w:val="0DF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314F4"/>
    <w:multiLevelType w:val="hybridMultilevel"/>
    <w:tmpl w:val="74DEC708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6">
    <w:nsid w:val="618212B8"/>
    <w:multiLevelType w:val="hybridMultilevel"/>
    <w:tmpl w:val="AD02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71FAD"/>
    <w:multiLevelType w:val="hybridMultilevel"/>
    <w:tmpl w:val="F2AC32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31B16"/>
    <w:multiLevelType w:val="hybridMultilevel"/>
    <w:tmpl w:val="B44C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CCA"/>
    <w:rsid w:val="00004B39"/>
    <w:rsid w:val="00012981"/>
    <w:rsid w:val="00031020"/>
    <w:rsid w:val="00043592"/>
    <w:rsid w:val="00060E9F"/>
    <w:rsid w:val="00091421"/>
    <w:rsid w:val="00102557"/>
    <w:rsid w:val="00105C2D"/>
    <w:rsid w:val="001206CD"/>
    <w:rsid w:val="00132604"/>
    <w:rsid w:val="00134037"/>
    <w:rsid w:val="00136E11"/>
    <w:rsid w:val="001812B4"/>
    <w:rsid w:val="00183923"/>
    <w:rsid w:val="001B0D4B"/>
    <w:rsid w:val="001C030D"/>
    <w:rsid w:val="0021580C"/>
    <w:rsid w:val="0021632C"/>
    <w:rsid w:val="002177ED"/>
    <w:rsid w:val="002466FE"/>
    <w:rsid w:val="002569EB"/>
    <w:rsid w:val="002610A3"/>
    <w:rsid w:val="0027617F"/>
    <w:rsid w:val="002C00FA"/>
    <w:rsid w:val="002D3069"/>
    <w:rsid w:val="002E6E82"/>
    <w:rsid w:val="0030354C"/>
    <w:rsid w:val="00381B41"/>
    <w:rsid w:val="003A3765"/>
    <w:rsid w:val="003A7FED"/>
    <w:rsid w:val="003B45FB"/>
    <w:rsid w:val="003B625C"/>
    <w:rsid w:val="003C5984"/>
    <w:rsid w:val="003E3193"/>
    <w:rsid w:val="00446E1A"/>
    <w:rsid w:val="004556E1"/>
    <w:rsid w:val="00462ADE"/>
    <w:rsid w:val="004C0CCA"/>
    <w:rsid w:val="004F6EAF"/>
    <w:rsid w:val="005C3BBD"/>
    <w:rsid w:val="00603DD2"/>
    <w:rsid w:val="00615B50"/>
    <w:rsid w:val="00653924"/>
    <w:rsid w:val="00655E5A"/>
    <w:rsid w:val="006B5E47"/>
    <w:rsid w:val="006C20C6"/>
    <w:rsid w:val="006C5CAB"/>
    <w:rsid w:val="006D7FB4"/>
    <w:rsid w:val="006F116D"/>
    <w:rsid w:val="006F6E5F"/>
    <w:rsid w:val="007038CC"/>
    <w:rsid w:val="00722A5A"/>
    <w:rsid w:val="00722C0D"/>
    <w:rsid w:val="00734417"/>
    <w:rsid w:val="00746D8D"/>
    <w:rsid w:val="0077508F"/>
    <w:rsid w:val="00777D28"/>
    <w:rsid w:val="00781805"/>
    <w:rsid w:val="007826C9"/>
    <w:rsid w:val="007A5145"/>
    <w:rsid w:val="007B1510"/>
    <w:rsid w:val="007B68A2"/>
    <w:rsid w:val="007C3132"/>
    <w:rsid w:val="007E6202"/>
    <w:rsid w:val="007F064B"/>
    <w:rsid w:val="007F2A1B"/>
    <w:rsid w:val="007F46C5"/>
    <w:rsid w:val="00807D00"/>
    <w:rsid w:val="00882E9A"/>
    <w:rsid w:val="008A439B"/>
    <w:rsid w:val="008A716D"/>
    <w:rsid w:val="008A7792"/>
    <w:rsid w:val="008C35E1"/>
    <w:rsid w:val="008D0608"/>
    <w:rsid w:val="00903474"/>
    <w:rsid w:val="00913272"/>
    <w:rsid w:val="00927005"/>
    <w:rsid w:val="00954A79"/>
    <w:rsid w:val="00997841"/>
    <w:rsid w:val="009A17E3"/>
    <w:rsid w:val="009B3F0A"/>
    <w:rsid w:val="009E2AF8"/>
    <w:rsid w:val="00A32AB1"/>
    <w:rsid w:val="00A32CDB"/>
    <w:rsid w:val="00A4591D"/>
    <w:rsid w:val="00A545BA"/>
    <w:rsid w:val="00A662A0"/>
    <w:rsid w:val="00A952F1"/>
    <w:rsid w:val="00A96B97"/>
    <w:rsid w:val="00AA2C57"/>
    <w:rsid w:val="00AA3C2B"/>
    <w:rsid w:val="00AB11E3"/>
    <w:rsid w:val="00AB1949"/>
    <w:rsid w:val="00AC08ED"/>
    <w:rsid w:val="00AE6037"/>
    <w:rsid w:val="00B35215"/>
    <w:rsid w:val="00B57D02"/>
    <w:rsid w:val="00B815D1"/>
    <w:rsid w:val="00BA6E9C"/>
    <w:rsid w:val="00BB1A1A"/>
    <w:rsid w:val="00BD118F"/>
    <w:rsid w:val="00BE1016"/>
    <w:rsid w:val="00C05E74"/>
    <w:rsid w:val="00C066B0"/>
    <w:rsid w:val="00C25E65"/>
    <w:rsid w:val="00C3771D"/>
    <w:rsid w:val="00C6155B"/>
    <w:rsid w:val="00C96AF2"/>
    <w:rsid w:val="00CA34ED"/>
    <w:rsid w:val="00CE29ED"/>
    <w:rsid w:val="00CF116F"/>
    <w:rsid w:val="00D023CD"/>
    <w:rsid w:val="00D10BC6"/>
    <w:rsid w:val="00D45A9C"/>
    <w:rsid w:val="00D46DE3"/>
    <w:rsid w:val="00D5039A"/>
    <w:rsid w:val="00D617BC"/>
    <w:rsid w:val="00D62D42"/>
    <w:rsid w:val="00D67209"/>
    <w:rsid w:val="00DB2823"/>
    <w:rsid w:val="00DB2D21"/>
    <w:rsid w:val="00DE42A7"/>
    <w:rsid w:val="00DF14C1"/>
    <w:rsid w:val="00DF5971"/>
    <w:rsid w:val="00DF6543"/>
    <w:rsid w:val="00E0113A"/>
    <w:rsid w:val="00E32306"/>
    <w:rsid w:val="00E36952"/>
    <w:rsid w:val="00E64FDE"/>
    <w:rsid w:val="00E84803"/>
    <w:rsid w:val="00E93692"/>
    <w:rsid w:val="00EB2B17"/>
    <w:rsid w:val="00EC3952"/>
    <w:rsid w:val="00EF57F9"/>
    <w:rsid w:val="00F04222"/>
    <w:rsid w:val="00F23C3D"/>
    <w:rsid w:val="00F34158"/>
    <w:rsid w:val="00F47480"/>
    <w:rsid w:val="00F53745"/>
    <w:rsid w:val="00F55C79"/>
    <w:rsid w:val="00F5660C"/>
    <w:rsid w:val="00F93EED"/>
    <w:rsid w:val="00FA3A05"/>
    <w:rsid w:val="00FB050B"/>
    <w:rsid w:val="00FF0A4F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5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3771D"/>
    <w:rPr>
      <w:b/>
      <w:bCs/>
    </w:rPr>
  </w:style>
  <w:style w:type="paragraph" w:styleId="ListParagraph">
    <w:name w:val="List Paragraph"/>
    <w:basedOn w:val="Normal"/>
    <w:uiPriority w:val="34"/>
    <w:qFormat/>
    <w:rsid w:val="006B5E47"/>
    <w:pPr>
      <w:ind w:left="720"/>
      <w:contextualSpacing/>
    </w:pPr>
  </w:style>
  <w:style w:type="paragraph" w:customStyle="1" w:styleId="Default">
    <w:name w:val="Default"/>
    <w:rsid w:val="0092700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27005"/>
  </w:style>
  <w:style w:type="character" w:customStyle="1" w:styleId="fn">
    <w:name w:val="fn"/>
    <w:basedOn w:val="DefaultParagraphFont"/>
    <w:rsid w:val="00927005"/>
  </w:style>
  <w:style w:type="character" w:customStyle="1" w:styleId="subtitle">
    <w:name w:val="subtitle"/>
    <w:basedOn w:val="DefaultParagraphFont"/>
    <w:rsid w:val="00927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FE-4</cp:lastModifiedBy>
  <cp:revision>4</cp:revision>
  <cp:lastPrinted>2012-10-22T18:13:00Z</cp:lastPrinted>
  <dcterms:created xsi:type="dcterms:W3CDTF">2019-02-25T08:31:00Z</dcterms:created>
  <dcterms:modified xsi:type="dcterms:W3CDTF">2019-02-25T09:05:00Z</dcterms:modified>
</cp:coreProperties>
</file>