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8F063" w14:textId="247A281A" w:rsidR="00C42664" w:rsidRPr="00F82428" w:rsidRDefault="000170E0" w:rsidP="004A59D1">
      <w:pPr>
        <w:pStyle w:val="Heading3"/>
        <w:rPr>
          <w:rStyle w:val="BookTitle"/>
          <w:rFonts w:ascii="Times New Roman" w:hAnsi="Times New Roman" w:cs="Times New Roman"/>
          <w:b/>
          <w:color w:val="auto"/>
          <w:sz w:val="24"/>
          <w:szCs w:val="24"/>
          <w:lang w:val="en-GB"/>
        </w:rPr>
      </w:pPr>
      <w:r w:rsidRPr="00F82428">
        <w:rPr>
          <w:rStyle w:val="BookTitle"/>
          <w:rFonts w:ascii="Times New Roman" w:hAnsi="Times New Roman" w:cs="Times New Roman"/>
          <w:b/>
          <w:color w:val="auto"/>
          <w:sz w:val="24"/>
          <w:szCs w:val="24"/>
          <w:lang w:val="en-GB"/>
        </w:rPr>
        <w:t xml:space="preserve"> MASTER STUDIES</w:t>
      </w:r>
      <w:r w:rsidR="004A59D1" w:rsidRPr="00F82428">
        <w:rPr>
          <w:rStyle w:val="BookTitle"/>
          <w:rFonts w:ascii="Times New Roman" w:hAnsi="Times New Roman" w:cs="Times New Roman"/>
          <w:b/>
          <w:color w:val="auto"/>
          <w:sz w:val="24"/>
          <w:szCs w:val="24"/>
          <w:lang w:val="en-GB"/>
        </w:rPr>
        <w:t xml:space="preserve"> </w:t>
      </w:r>
    </w:p>
    <w:p w14:paraId="7FAAB52B" w14:textId="7B5D9F78" w:rsidR="00C42664" w:rsidRPr="00F82428" w:rsidRDefault="00C42664" w:rsidP="004A59D1">
      <w:pPr>
        <w:pStyle w:val="Heading3"/>
        <w:rPr>
          <w:rStyle w:val="BookTitle"/>
          <w:rFonts w:ascii="Times New Roman" w:hAnsi="Times New Roman" w:cs="Times New Roman"/>
          <w:b/>
          <w:color w:val="auto"/>
          <w:sz w:val="24"/>
          <w:szCs w:val="24"/>
          <w:lang w:val="en-GB"/>
        </w:rPr>
      </w:pPr>
      <w:r w:rsidRPr="00F82428">
        <w:rPr>
          <w:rStyle w:val="BookTitle"/>
          <w:rFonts w:ascii="Times New Roman" w:hAnsi="Times New Roman" w:cs="Times New Roman"/>
          <w:b/>
          <w:color w:val="auto"/>
          <w:sz w:val="24"/>
          <w:szCs w:val="24"/>
          <w:lang w:val="en-GB"/>
        </w:rPr>
        <w:t>DEPARTMENT</w:t>
      </w:r>
      <w:r w:rsidR="000170E0" w:rsidRPr="00F82428">
        <w:rPr>
          <w:rStyle w:val="BookTitle"/>
          <w:rFonts w:ascii="Times New Roman" w:hAnsi="Times New Roman" w:cs="Times New Roman"/>
          <w:b/>
          <w:color w:val="auto"/>
          <w:sz w:val="24"/>
          <w:szCs w:val="24"/>
          <w:lang w:val="en-GB"/>
        </w:rPr>
        <w:t>:</w:t>
      </w:r>
      <w:r w:rsidRPr="00F82428">
        <w:rPr>
          <w:rStyle w:val="BookTitle"/>
          <w:rFonts w:ascii="Times New Roman" w:hAnsi="Times New Roman" w:cs="Times New Roman"/>
          <w:b/>
          <w:color w:val="auto"/>
          <w:sz w:val="24"/>
          <w:szCs w:val="24"/>
          <w:lang w:val="en-GB"/>
        </w:rPr>
        <w:t xml:space="preserve"> JOURNALISM</w:t>
      </w:r>
    </w:p>
    <w:p w14:paraId="52F53416" w14:textId="12E0F7E1" w:rsidR="00C42664" w:rsidRPr="00F82428" w:rsidRDefault="00C42664" w:rsidP="004A59D1">
      <w:pPr>
        <w:pStyle w:val="Heading3"/>
        <w:rPr>
          <w:rStyle w:val="BookTitle"/>
          <w:rFonts w:ascii="Times New Roman" w:hAnsi="Times New Roman" w:cs="Times New Roman"/>
          <w:b/>
          <w:color w:val="auto"/>
          <w:sz w:val="24"/>
          <w:szCs w:val="24"/>
          <w:lang w:val="en-GB"/>
        </w:rPr>
      </w:pPr>
    </w:p>
    <w:p w14:paraId="4E35223C" w14:textId="77777777" w:rsidR="00C42664" w:rsidRPr="00F82428" w:rsidRDefault="00C42664" w:rsidP="00C42664">
      <w:pPr>
        <w:pStyle w:val="Heading3"/>
        <w:ind w:left="2" w:firstLine="0"/>
        <w:rPr>
          <w:rStyle w:val="BookTitle"/>
          <w:rFonts w:ascii="Times New Roman" w:hAnsi="Times New Roman" w:cs="Times New Roman"/>
          <w:b/>
          <w:color w:val="auto"/>
          <w:sz w:val="24"/>
          <w:szCs w:val="24"/>
          <w:lang w:val="en-GB"/>
        </w:rPr>
      </w:pPr>
    </w:p>
    <w:p w14:paraId="676F4737" w14:textId="77777777" w:rsidR="0062712C" w:rsidRPr="00F82428" w:rsidRDefault="00C42664" w:rsidP="00C42664">
      <w:pPr>
        <w:pStyle w:val="Heading3"/>
        <w:rPr>
          <w:rFonts w:ascii="Times New Roman" w:hAnsi="Times New Roman" w:cs="Times New Roman"/>
          <w:b w:val="0"/>
          <w:color w:val="auto"/>
          <w:sz w:val="24"/>
          <w:szCs w:val="24"/>
          <w:lang w:val="en-GB"/>
        </w:rPr>
      </w:pPr>
      <w:r w:rsidRPr="00F82428">
        <w:rPr>
          <w:rStyle w:val="BookTitle"/>
          <w:rFonts w:ascii="Times New Roman" w:hAnsi="Times New Roman" w:cs="Times New Roman"/>
          <w:b/>
          <w:color w:val="auto"/>
          <w:sz w:val="24"/>
          <w:szCs w:val="24"/>
          <w:lang w:val="en-GB"/>
        </w:rPr>
        <w:t xml:space="preserve">1. COURSE: </w:t>
      </w:r>
      <w:r w:rsidR="004224C2" w:rsidRPr="00F82428">
        <w:rPr>
          <w:rStyle w:val="BookTitle"/>
          <w:rFonts w:ascii="Times New Roman" w:hAnsi="Times New Roman" w:cs="Times New Roman"/>
          <w:b/>
          <w:color w:val="auto"/>
          <w:sz w:val="24"/>
          <w:szCs w:val="24"/>
          <w:lang w:val="en-GB"/>
        </w:rPr>
        <w:t xml:space="preserve">ENGLISH </w:t>
      </w:r>
      <w:r w:rsidRPr="00F82428">
        <w:rPr>
          <w:rStyle w:val="BookTitle"/>
          <w:rFonts w:ascii="Times New Roman" w:hAnsi="Times New Roman" w:cs="Times New Roman"/>
          <w:b/>
          <w:color w:val="auto"/>
          <w:sz w:val="24"/>
          <w:szCs w:val="24"/>
          <w:lang w:val="en-GB"/>
        </w:rPr>
        <w:t>FOR ACADEMIC PURPOSES</w:t>
      </w:r>
    </w:p>
    <w:tbl>
      <w:tblPr>
        <w:tblW w:w="10530" w:type="dxa"/>
        <w:tblInd w:w="-550" w:type="dxa"/>
        <w:tblLayout w:type="fixed"/>
        <w:tblCellMar>
          <w:top w:w="80" w:type="dxa"/>
          <w:left w:w="80" w:type="dxa"/>
          <w:right w:w="34" w:type="dxa"/>
        </w:tblCellMar>
        <w:tblLook w:val="04A0" w:firstRow="1" w:lastRow="0" w:firstColumn="1" w:lastColumn="0" w:noHBand="0" w:noVBand="1"/>
      </w:tblPr>
      <w:tblGrid>
        <w:gridCol w:w="5235"/>
        <w:gridCol w:w="5295"/>
      </w:tblGrid>
      <w:tr w:rsidR="0062712C" w:rsidRPr="00F82428" w14:paraId="7D53C62D" w14:textId="77777777" w:rsidTr="002E0D48">
        <w:trPr>
          <w:trHeight w:val="340"/>
        </w:trPr>
        <w:tc>
          <w:tcPr>
            <w:tcW w:w="5235" w:type="dxa"/>
            <w:tcBorders>
              <w:top w:val="nil"/>
              <w:left w:val="single" w:sz="8" w:space="0" w:color="FFFFFF"/>
              <w:bottom w:val="single" w:sz="8" w:space="0" w:color="FFFFFF"/>
              <w:right w:val="nil"/>
            </w:tcBorders>
            <w:shd w:val="clear" w:color="auto" w:fill="58715C"/>
          </w:tcPr>
          <w:p w14:paraId="330BE6A4" w14:textId="77777777" w:rsidR="0062712C" w:rsidRPr="00F82428" w:rsidRDefault="00DC7535" w:rsidP="004E64D4">
            <w:pPr>
              <w:spacing w:after="0" w:line="259" w:lineRule="auto"/>
              <w:ind w:left="0" w:firstLine="0"/>
              <w:rPr>
                <w:rFonts w:ascii="Times New Roman" w:hAnsi="Times New Roman" w:cs="Times New Roman"/>
                <w:szCs w:val="24"/>
                <w:lang w:val="en-GB"/>
              </w:rPr>
            </w:pPr>
            <w:r w:rsidRPr="00F82428">
              <w:rPr>
                <w:rFonts w:ascii="Times New Roman" w:hAnsi="Times New Roman" w:cs="Times New Roman"/>
                <w:szCs w:val="24"/>
                <w:lang w:val="en-GB"/>
              </w:rPr>
              <w:t>Key course information:</w:t>
            </w:r>
          </w:p>
        </w:tc>
        <w:tc>
          <w:tcPr>
            <w:tcW w:w="5295" w:type="dxa"/>
            <w:tcBorders>
              <w:top w:val="nil"/>
              <w:left w:val="nil"/>
              <w:bottom w:val="single" w:sz="8" w:space="0" w:color="FFFFFF"/>
              <w:right w:val="single" w:sz="8" w:space="0" w:color="FFFFFF"/>
            </w:tcBorders>
            <w:shd w:val="clear" w:color="auto" w:fill="58715C"/>
          </w:tcPr>
          <w:p w14:paraId="6A9BFD5D" w14:textId="77777777" w:rsidR="0062712C" w:rsidRPr="00F82428" w:rsidRDefault="0062712C" w:rsidP="004E64D4">
            <w:pPr>
              <w:spacing w:after="160" w:line="259" w:lineRule="auto"/>
              <w:ind w:left="0" w:firstLine="0"/>
              <w:rPr>
                <w:rFonts w:ascii="Times New Roman" w:hAnsi="Times New Roman" w:cs="Times New Roman"/>
                <w:szCs w:val="24"/>
                <w:lang w:val="en-GB"/>
              </w:rPr>
            </w:pPr>
          </w:p>
        </w:tc>
      </w:tr>
      <w:tr w:rsidR="00C42664" w:rsidRPr="00F82428" w14:paraId="430D5D85" w14:textId="77777777" w:rsidTr="002E0D4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1E6B40C" w14:textId="77777777" w:rsidR="00C42664" w:rsidRPr="00F82428" w:rsidRDefault="00C42664" w:rsidP="002E3B53">
            <w:pPr>
              <w:rPr>
                <w:rFonts w:ascii="Times New Roman" w:hAnsi="Times New Roman" w:cs="Times New Roman"/>
                <w:szCs w:val="24"/>
                <w:lang w:val="en-GB"/>
              </w:rPr>
            </w:pPr>
            <w:r w:rsidRPr="00F82428">
              <w:rPr>
                <w:rFonts w:ascii="Times New Roman" w:hAnsi="Times New Roman" w:cs="Times New Roman"/>
                <w:szCs w:val="24"/>
                <w:lang w:val="en-GB"/>
              </w:rPr>
              <w:t>Academic unit: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A95E209" w14:textId="77777777" w:rsidR="00C42664" w:rsidRPr="00F82428" w:rsidRDefault="00C42664" w:rsidP="003A7165">
            <w:pPr>
              <w:rPr>
                <w:rFonts w:ascii="Times New Roman" w:hAnsi="Times New Roman" w:cs="Times New Roman"/>
                <w:szCs w:val="24"/>
                <w:lang w:val="en-GB"/>
              </w:rPr>
            </w:pPr>
            <w:r w:rsidRPr="00F82428">
              <w:rPr>
                <w:rFonts w:ascii="Times New Roman" w:hAnsi="Times New Roman" w:cs="Times New Roman"/>
                <w:szCs w:val="24"/>
                <w:lang w:val="en-GB"/>
              </w:rPr>
              <w:t>Faculty of Philology, Department of Journalism</w:t>
            </w:r>
          </w:p>
        </w:tc>
      </w:tr>
      <w:tr w:rsidR="00C42664" w:rsidRPr="00F82428" w14:paraId="3A0A398E" w14:textId="77777777" w:rsidTr="002E0D4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2C98085" w14:textId="77777777" w:rsidR="00C42664" w:rsidRPr="00F82428" w:rsidRDefault="00C42664" w:rsidP="002E3B53">
            <w:pPr>
              <w:rPr>
                <w:rFonts w:ascii="Times New Roman" w:hAnsi="Times New Roman" w:cs="Times New Roman"/>
                <w:szCs w:val="24"/>
                <w:lang w:val="en-GB"/>
              </w:rPr>
            </w:pPr>
            <w:r w:rsidRPr="00F82428">
              <w:rPr>
                <w:rFonts w:ascii="Times New Roman" w:hAnsi="Times New Roman" w:cs="Times New Roman"/>
                <w:szCs w:val="24"/>
                <w:lang w:val="en-GB"/>
              </w:rPr>
              <w:t>Title of the course: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75459EA" w14:textId="77777777" w:rsidR="00C42664" w:rsidRPr="00F82428" w:rsidRDefault="00C42664" w:rsidP="003A7165">
            <w:pPr>
              <w:rPr>
                <w:rFonts w:ascii="Times New Roman" w:hAnsi="Times New Roman" w:cs="Times New Roman"/>
                <w:szCs w:val="24"/>
                <w:lang w:val="en-GB"/>
              </w:rPr>
            </w:pPr>
            <w:r w:rsidRPr="00F82428">
              <w:rPr>
                <w:rFonts w:ascii="Times New Roman" w:hAnsi="Times New Roman" w:cs="Times New Roman"/>
                <w:szCs w:val="24"/>
                <w:lang w:val="en-GB"/>
              </w:rPr>
              <w:t>English Language for Academic Purposes</w:t>
            </w:r>
          </w:p>
        </w:tc>
      </w:tr>
      <w:tr w:rsidR="00C42664" w:rsidRPr="00F82428" w14:paraId="3112B1CF" w14:textId="77777777" w:rsidTr="002E0D4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54EC45E" w14:textId="6BC57AE9" w:rsidR="00C42664" w:rsidRPr="00F82428" w:rsidRDefault="00E25B54" w:rsidP="002E3B53">
            <w:pPr>
              <w:rPr>
                <w:rFonts w:ascii="Times New Roman" w:hAnsi="Times New Roman" w:cs="Times New Roman"/>
                <w:szCs w:val="24"/>
                <w:lang w:val="en-GB"/>
              </w:rPr>
            </w:pPr>
            <w:r w:rsidRPr="00F82428">
              <w:rPr>
                <w:rFonts w:ascii="Times New Roman" w:hAnsi="Times New Roman" w:cs="Times New Roman"/>
                <w:szCs w:val="24"/>
                <w:lang w:val="en-GB"/>
              </w:rPr>
              <w:t>L</w:t>
            </w:r>
            <w:r w:rsidR="00C42664" w:rsidRPr="00F82428">
              <w:rPr>
                <w:rFonts w:ascii="Times New Roman" w:hAnsi="Times New Roman" w:cs="Times New Roman"/>
                <w:szCs w:val="24"/>
                <w:lang w:val="en-GB"/>
              </w:rPr>
              <w:t>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9D02470" w14:textId="77777777" w:rsidR="00C42664" w:rsidRPr="00F82428" w:rsidRDefault="00C42664" w:rsidP="003A7165">
            <w:pPr>
              <w:rPr>
                <w:rFonts w:ascii="Times New Roman" w:hAnsi="Times New Roman" w:cs="Times New Roman"/>
                <w:szCs w:val="24"/>
                <w:lang w:val="en-GB"/>
              </w:rPr>
            </w:pPr>
            <w:r w:rsidRPr="00F82428">
              <w:rPr>
                <w:rFonts w:ascii="Times New Roman" w:hAnsi="Times New Roman" w:cs="Times New Roman"/>
                <w:szCs w:val="24"/>
                <w:lang w:val="en-GB"/>
              </w:rPr>
              <w:t>MA</w:t>
            </w:r>
          </w:p>
        </w:tc>
      </w:tr>
      <w:tr w:rsidR="00C42664" w:rsidRPr="00F82428" w14:paraId="5FA18776" w14:textId="77777777" w:rsidTr="002E0D4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53C12DD" w14:textId="77777777" w:rsidR="00C42664" w:rsidRPr="00F82428" w:rsidRDefault="00C42664" w:rsidP="002E3B53">
            <w:pPr>
              <w:rPr>
                <w:rFonts w:ascii="Times New Roman" w:hAnsi="Times New Roman" w:cs="Times New Roman"/>
                <w:szCs w:val="24"/>
                <w:lang w:val="en-GB"/>
              </w:rPr>
            </w:pPr>
            <w:r w:rsidRPr="00F82428">
              <w:rPr>
                <w:rFonts w:ascii="Times New Roman" w:hAnsi="Times New Roman" w:cs="Times New Roman"/>
                <w:szCs w:val="24"/>
                <w:lang w:val="en-GB"/>
              </w:rPr>
              <w:t>Status of the subject: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CAC78C2" w14:textId="175CA303" w:rsidR="00C42664" w:rsidRPr="00F82428" w:rsidRDefault="007B333D" w:rsidP="003A7165">
            <w:pPr>
              <w:rPr>
                <w:rFonts w:ascii="Times New Roman" w:hAnsi="Times New Roman" w:cs="Times New Roman"/>
                <w:szCs w:val="24"/>
                <w:lang w:val="en-GB"/>
              </w:rPr>
            </w:pPr>
            <w:r w:rsidRPr="00F82428">
              <w:rPr>
                <w:rFonts w:ascii="Times New Roman" w:hAnsi="Times New Roman" w:cs="Times New Roman"/>
                <w:szCs w:val="24"/>
                <w:lang w:val="en-GB"/>
              </w:rPr>
              <w:t xml:space="preserve">Optional </w:t>
            </w:r>
            <w:r w:rsidR="00FF5B20">
              <w:rPr>
                <w:rFonts w:ascii="Times New Roman" w:hAnsi="Times New Roman" w:cs="Times New Roman"/>
                <w:szCs w:val="24"/>
                <w:lang w:val="en-GB"/>
              </w:rPr>
              <w:t>– one semester</w:t>
            </w:r>
          </w:p>
        </w:tc>
      </w:tr>
      <w:tr w:rsidR="00C42664" w:rsidRPr="00F82428" w14:paraId="48FC41B3" w14:textId="77777777" w:rsidTr="002E0D4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2D6A3AA" w14:textId="77777777" w:rsidR="00C42664" w:rsidRPr="00F82428" w:rsidRDefault="00C42664" w:rsidP="002E3B53">
            <w:pPr>
              <w:rPr>
                <w:rFonts w:ascii="Times New Roman" w:hAnsi="Times New Roman" w:cs="Times New Roman"/>
                <w:szCs w:val="24"/>
                <w:lang w:val="en-GB"/>
              </w:rPr>
            </w:pPr>
            <w:r w:rsidRPr="00F82428">
              <w:rPr>
                <w:rFonts w:ascii="Times New Roman" w:hAnsi="Times New Roman" w:cs="Times New Roman"/>
                <w:szCs w:val="24"/>
                <w:lang w:val="en-GB"/>
              </w:rPr>
              <w:t>Year of study:</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F519CE2" w14:textId="3763471D" w:rsidR="00C42664" w:rsidRPr="00F82428" w:rsidRDefault="00E25B54" w:rsidP="003A7165">
            <w:pPr>
              <w:rPr>
                <w:rFonts w:ascii="Times New Roman" w:hAnsi="Times New Roman" w:cs="Times New Roman"/>
                <w:color w:val="auto"/>
                <w:szCs w:val="24"/>
                <w:lang w:val="en-GB"/>
              </w:rPr>
            </w:pPr>
            <w:r w:rsidRPr="00F82428">
              <w:rPr>
                <w:rFonts w:ascii="Times New Roman" w:hAnsi="Times New Roman" w:cs="Times New Roman"/>
                <w:color w:val="auto"/>
                <w:szCs w:val="24"/>
                <w:lang w:val="en-GB"/>
              </w:rPr>
              <w:t>202</w:t>
            </w:r>
            <w:r w:rsidR="00BB0F54">
              <w:rPr>
                <w:rFonts w:ascii="Times New Roman" w:hAnsi="Times New Roman" w:cs="Times New Roman"/>
                <w:color w:val="auto"/>
                <w:szCs w:val="24"/>
                <w:lang w:val="en-GB"/>
              </w:rPr>
              <w:t>4</w:t>
            </w:r>
            <w:r w:rsidRPr="00F82428">
              <w:rPr>
                <w:rFonts w:ascii="Times New Roman" w:hAnsi="Times New Roman" w:cs="Times New Roman"/>
                <w:color w:val="auto"/>
                <w:szCs w:val="24"/>
                <w:lang w:val="en-GB"/>
              </w:rPr>
              <w:t>/2</w:t>
            </w:r>
            <w:r w:rsidR="00BB0F54">
              <w:rPr>
                <w:rFonts w:ascii="Times New Roman" w:hAnsi="Times New Roman" w:cs="Times New Roman"/>
                <w:color w:val="auto"/>
                <w:szCs w:val="24"/>
                <w:lang w:val="en-GB"/>
              </w:rPr>
              <w:t>5</w:t>
            </w:r>
          </w:p>
        </w:tc>
      </w:tr>
      <w:tr w:rsidR="00C42664" w:rsidRPr="00F82428" w14:paraId="39974AA5" w14:textId="77777777" w:rsidTr="002E0D4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0714154" w14:textId="77777777" w:rsidR="00C42664" w:rsidRPr="00F82428" w:rsidRDefault="00C42664" w:rsidP="002E3B53">
            <w:pPr>
              <w:rPr>
                <w:rFonts w:ascii="Times New Roman" w:hAnsi="Times New Roman" w:cs="Times New Roman"/>
                <w:szCs w:val="24"/>
                <w:lang w:val="en-GB"/>
              </w:rPr>
            </w:pPr>
            <w:r w:rsidRPr="00F82428">
              <w:rPr>
                <w:rFonts w:ascii="Times New Roman" w:hAnsi="Times New Roman" w:cs="Times New Roman"/>
                <w:szCs w:val="24"/>
                <w:lang w:val="en-GB"/>
              </w:rPr>
              <w:t>Number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3E3EA10" w14:textId="32EDCDA0" w:rsidR="00C42664" w:rsidRPr="00F82428" w:rsidRDefault="00C42664" w:rsidP="003A7165">
            <w:pPr>
              <w:rPr>
                <w:rFonts w:ascii="Times New Roman" w:hAnsi="Times New Roman" w:cs="Times New Roman"/>
                <w:color w:val="auto"/>
                <w:szCs w:val="24"/>
                <w:lang w:val="en-GB"/>
              </w:rPr>
            </w:pPr>
            <w:r w:rsidRPr="00F82428">
              <w:rPr>
                <w:rFonts w:ascii="Times New Roman" w:hAnsi="Times New Roman" w:cs="Times New Roman"/>
                <w:color w:val="auto"/>
                <w:szCs w:val="24"/>
                <w:lang w:val="en-GB"/>
              </w:rPr>
              <w:t xml:space="preserve">2 </w:t>
            </w:r>
          </w:p>
        </w:tc>
      </w:tr>
      <w:tr w:rsidR="00C42664" w:rsidRPr="00F82428" w14:paraId="1DD69445" w14:textId="77777777" w:rsidTr="002E0D4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C1765D1" w14:textId="77777777" w:rsidR="00C42664" w:rsidRPr="00F82428" w:rsidRDefault="00C42664" w:rsidP="002E3B53">
            <w:pPr>
              <w:rPr>
                <w:rFonts w:ascii="Times New Roman" w:hAnsi="Times New Roman" w:cs="Times New Roman"/>
                <w:szCs w:val="24"/>
                <w:lang w:val="en-GB"/>
              </w:rPr>
            </w:pPr>
            <w:r w:rsidRPr="00F82428">
              <w:rPr>
                <w:rFonts w:ascii="Times New Roman" w:hAnsi="Times New Roman" w:cs="Times New Roman"/>
                <w:szCs w:val="24"/>
                <w:lang w:val="en-GB"/>
              </w:rPr>
              <w:t>ECTS Credits: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8AA06E0" w14:textId="77777777" w:rsidR="00C42664" w:rsidRPr="00F82428" w:rsidRDefault="00C42664" w:rsidP="003A7165">
            <w:pPr>
              <w:rPr>
                <w:rFonts w:ascii="Times New Roman" w:hAnsi="Times New Roman" w:cs="Times New Roman"/>
                <w:color w:val="auto"/>
                <w:szCs w:val="24"/>
                <w:lang w:val="en-GB"/>
              </w:rPr>
            </w:pPr>
            <w:r w:rsidRPr="00F82428">
              <w:rPr>
                <w:rFonts w:ascii="Times New Roman" w:hAnsi="Times New Roman" w:cs="Times New Roman"/>
                <w:color w:val="auto"/>
                <w:szCs w:val="24"/>
                <w:lang w:val="en-GB"/>
              </w:rPr>
              <w:t>7</w:t>
            </w:r>
          </w:p>
        </w:tc>
      </w:tr>
      <w:tr w:rsidR="00C42664" w:rsidRPr="00F82428" w14:paraId="15B9844B" w14:textId="77777777" w:rsidTr="002E0D4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C02ED30" w14:textId="77777777" w:rsidR="00C42664" w:rsidRPr="00F82428" w:rsidRDefault="00C42664" w:rsidP="002E3B53">
            <w:pPr>
              <w:rPr>
                <w:rFonts w:ascii="Times New Roman" w:hAnsi="Times New Roman" w:cs="Times New Roman"/>
                <w:szCs w:val="24"/>
                <w:lang w:val="en-GB"/>
              </w:rPr>
            </w:pPr>
            <w:r w:rsidRPr="00F82428">
              <w:rPr>
                <w:rFonts w:ascii="Times New Roman" w:hAnsi="Times New Roman" w:cs="Times New Roman"/>
                <w:szCs w:val="24"/>
                <w:lang w:val="en-GB"/>
              </w:rPr>
              <w:t>Time / 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7522747" w14:textId="00B91AFC" w:rsidR="00C42664" w:rsidRPr="00F82428" w:rsidRDefault="003E398C" w:rsidP="003A7165">
            <w:pPr>
              <w:rPr>
                <w:rFonts w:ascii="Times New Roman" w:hAnsi="Times New Roman" w:cs="Times New Roman"/>
                <w:color w:val="auto"/>
                <w:szCs w:val="24"/>
                <w:lang w:val="en-GB"/>
              </w:rPr>
            </w:pPr>
            <w:r w:rsidRPr="00F82428">
              <w:rPr>
                <w:rFonts w:ascii="Times New Roman" w:hAnsi="Times New Roman" w:cs="Times New Roman"/>
                <w:color w:val="auto"/>
                <w:szCs w:val="24"/>
                <w:lang w:val="en-GB"/>
              </w:rPr>
              <w:t>Tuesday</w:t>
            </w:r>
            <w:r w:rsidR="00E25B54" w:rsidRPr="00F82428">
              <w:rPr>
                <w:rFonts w:ascii="Times New Roman" w:hAnsi="Times New Roman" w:cs="Times New Roman"/>
                <w:color w:val="auto"/>
                <w:szCs w:val="24"/>
                <w:lang w:val="en-GB"/>
              </w:rPr>
              <w:t xml:space="preserve"> 15:30-17;00</w:t>
            </w:r>
          </w:p>
        </w:tc>
      </w:tr>
      <w:tr w:rsidR="00C42664" w:rsidRPr="00F82428" w14:paraId="247E246D" w14:textId="77777777" w:rsidTr="002E0D4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914FF40" w14:textId="0242FF0C" w:rsidR="00C42664" w:rsidRPr="00F82428" w:rsidRDefault="008C463B" w:rsidP="002E3B53">
            <w:pPr>
              <w:rPr>
                <w:rFonts w:ascii="Times New Roman" w:hAnsi="Times New Roman" w:cs="Times New Roman"/>
                <w:szCs w:val="24"/>
                <w:lang w:val="en-GB"/>
              </w:rPr>
            </w:pPr>
            <w:r w:rsidRPr="00F82428">
              <w:rPr>
                <w:rFonts w:ascii="Times New Roman" w:hAnsi="Times New Roman" w:cs="Times New Roman"/>
                <w:szCs w:val="24"/>
                <w:lang w:val="en-GB"/>
              </w:rPr>
              <w:t>Professor</w:t>
            </w:r>
            <w:r w:rsidR="00C42664" w:rsidRPr="00F82428">
              <w:rPr>
                <w:rFonts w:ascii="Times New Roman" w:hAnsi="Times New Roman" w:cs="Times New Roman"/>
                <w:szCs w:val="24"/>
                <w:lang w:val="en-GB"/>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590F11A" w14:textId="0D8DFF9F" w:rsidR="00C42664" w:rsidRPr="00F82428" w:rsidRDefault="008C463B" w:rsidP="001D0A11">
            <w:pPr>
              <w:pStyle w:val="NoSpacing"/>
              <w:rPr>
                <w:rFonts w:ascii="Times New Roman" w:hAnsi="Times New Roman" w:cs="Times New Roman"/>
                <w:color w:val="auto"/>
                <w:szCs w:val="24"/>
                <w:lang w:val="en-GB"/>
              </w:rPr>
            </w:pPr>
            <w:r w:rsidRPr="00F82428">
              <w:rPr>
                <w:rFonts w:ascii="Times New Roman" w:hAnsi="Times New Roman" w:cs="Times New Roman"/>
                <w:color w:val="auto"/>
                <w:szCs w:val="24"/>
                <w:lang w:val="en-GB"/>
              </w:rPr>
              <w:t xml:space="preserve">Dr. </w:t>
            </w:r>
            <w:r w:rsidR="00C42664" w:rsidRPr="00F82428">
              <w:rPr>
                <w:rFonts w:ascii="Times New Roman" w:hAnsi="Times New Roman" w:cs="Times New Roman"/>
                <w:color w:val="auto"/>
                <w:szCs w:val="24"/>
                <w:lang w:val="en-GB"/>
              </w:rPr>
              <w:t>Sadete</w:t>
            </w:r>
            <w:r w:rsidR="00E25B54" w:rsidRPr="00F82428">
              <w:rPr>
                <w:rFonts w:ascii="Times New Roman" w:hAnsi="Times New Roman" w:cs="Times New Roman"/>
                <w:color w:val="auto"/>
                <w:szCs w:val="24"/>
                <w:lang w:val="en-GB"/>
              </w:rPr>
              <w:t xml:space="preserve"> </w:t>
            </w:r>
            <w:r w:rsidR="00C42664" w:rsidRPr="00F82428">
              <w:rPr>
                <w:rFonts w:ascii="Times New Roman" w:hAnsi="Times New Roman" w:cs="Times New Roman"/>
                <w:color w:val="auto"/>
                <w:szCs w:val="24"/>
                <w:lang w:val="en-GB"/>
              </w:rPr>
              <w:t>Tërnava-Osmani</w:t>
            </w:r>
          </w:p>
        </w:tc>
      </w:tr>
      <w:tr w:rsidR="00C42664" w:rsidRPr="00F82428" w14:paraId="5469265C" w14:textId="77777777" w:rsidTr="002E0D4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64822FF" w14:textId="77777777" w:rsidR="00C42664" w:rsidRPr="00F82428" w:rsidRDefault="00C42664" w:rsidP="002E3B53">
            <w:pPr>
              <w:rPr>
                <w:rFonts w:ascii="Times New Roman" w:hAnsi="Times New Roman" w:cs="Times New Roman"/>
                <w:szCs w:val="24"/>
                <w:lang w:val="en-GB"/>
              </w:rPr>
            </w:pPr>
            <w:r w:rsidRPr="00F82428">
              <w:rPr>
                <w:rFonts w:ascii="Times New Roman" w:hAnsi="Times New Roman" w:cs="Times New Roman"/>
                <w:szCs w:val="24"/>
                <w:lang w:val="en-GB"/>
              </w:rPr>
              <w:t xml:space="preserve">Contact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tbl>
            <w:tblPr>
              <w:tblW w:w="0" w:type="auto"/>
              <w:tblBorders>
                <w:top w:val="nil"/>
                <w:left w:val="nil"/>
                <w:bottom w:val="nil"/>
                <w:right w:val="nil"/>
              </w:tblBorders>
              <w:tblLayout w:type="fixed"/>
              <w:tblLook w:val="0000" w:firstRow="0" w:lastRow="0" w:firstColumn="0" w:lastColumn="0" w:noHBand="0" w:noVBand="0"/>
            </w:tblPr>
            <w:tblGrid>
              <w:gridCol w:w="3199"/>
            </w:tblGrid>
            <w:tr w:rsidR="00C42664" w:rsidRPr="00F82428" w14:paraId="29D21528" w14:textId="77777777" w:rsidTr="002E0D48">
              <w:trPr>
                <w:trHeight w:val="239"/>
              </w:trPr>
              <w:tc>
                <w:tcPr>
                  <w:tcW w:w="3199" w:type="dxa"/>
                </w:tcPr>
                <w:p w14:paraId="6873495B" w14:textId="77777777" w:rsidR="00C42664" w:rsidRPr="00F82428" w:rsidRDefault="00C42664" w:rsidP="001D0A11">
                  <w:pPr>
                    <w:autoSpaceDE w:val="0"/>
                    <w:autoSpaceDN w:val="0"/>
                    <w:adjustRightInd w:val="0"/>
                    <w:spacing w:after="0" w:line="240" w:lineRule="auto"/>
                    <w:ind w:left="0" w:firstLine="0"/>
                    <w:rPr>
                      <w:rFonts w:ascii="Times New Roman" w:eastAsiaTheme="minorHAnsi" w:hAnsi="Times New Roman" w:cs="Times New Roman"/>
                      <w:color w:val="auto"/>
                      <w:szCs w:val="24"/>
                      <w:lang w:val="en-GB"/>
                    </w:rPr>
                  </w:pPr>
                  <w:r w:rsidRPr="00F82428">
                    <w:rPr>
                      <w:rFonts w:ascii="Times New Roman" w:eastAsiaTheme="minorHAnsi" w:hAnsi="Times New Roman" w:cs="Times New Roman"/>
                      <w:color w:val="auto"/>
                      <w:szCs w:val="24"/>
                      <w:lang w:val="en-GB"/>
                    </w:rPr>
                    <w:t>Sadete.ternava@uni-pr.edu +38344210-657</w:t>
                  </w:r>
                </w:p>
              </w:tc>
            </w:tr>
          </w:tbl>
          <w:p w14:paraId="7B8264FD" w14:textId="77777777" w:rsidR="00C42664" w:rsidRPr="00F82428" w:rsidRDefault="00C42664" w:rsidP="004E64D4">
            <w:pPr>
              <w:rPr>
                <w:rFonts w:ascii="Times New Roman" w:hAnsi="Times New Roman" w:cs="Times New Roman"/>
                <w:color w:val="auto"/>
                <w:szCs w:val="24"/>
                <w:lang w:val="en-GB"/>
              </w:rPr>
            </w:pPr>
          </w:p>
        </w:tc>
      </w:tr>
      <w:tr w:rsidR="0062712C" w:rsidRPr="00F82428" w14:paraId="09B69DAD" w14:textId="77777777" w:rsidTr="002E0D48">
        <w:trPr>
          <w:trHeight w:val="1423"/>
        </w:trPr>
        <w:tc>
          <w:tcPr>
            <w:tcW w:w="5235" w:type="dxa"/>
            <w:tcBorders>
              <w:top w:val="nil"/>
              <w:left w:val="single" w:sz="8" w:space="0" w:color="FFFFFF"/>
              <w:bottom w:val="single" w:sz="8" w:space="0" w:color="FFFFFF"/>
              <w:right w:val="single" w:sz="8" w:space="0" w:color="FFFFFF"/>
            </w:tcBorders>
            <w:shd w:val="clear" w:color="auto" w:fill="6AA1A3"/>
          </w:tcPr>
          <w:p w14:paraId="60F1795A" w14:textId="77777777" w:rsidR="0062712C" w:rsidRPr="00F82428" w:rsidRDefault="00757EAD" w:rsidP="004E64D4">
            <w:pPr>
              <w:spacing w:after="0" w:line="259" w:lineRule="auto"/>
              <w:ind w:left="0" w:firstLine="0"/>
              <w:rPr>
                <w:rFonts w:ascii="Times New Roman" w:hAnsi="Times New Roman" w:cs="Times New Roman"/>
                <w:szCs w:val="24"/>
                <w:lang w:val="en-GB"/>
              </w:rPr>
            </w:pPr>
            <w:r w:rsidRPr="00F82428">
              <w:rPr>
                <w:rStyle w:val="tlid-translation"/>
                <w:rFonts w:ascii="Times New Roman" w:hAnsi="Times New Roman" w:cs="Times New Roman"/>
                <w:color w:val="auto"/>
                <w:szCs w:val="24"/>
                <w:lang w:val="en-GB"/>
              </w:rPr>
              <w:t>Course description:</w:t>
            </w:r>
          </w:p>
        </w:tc>
        <w:tc>
          <w:tcPr>
            <w:tcW w:w="5295" w:type="dxa"/>
            <w:tcBorders>
              <w:top w:val="nil"/>
              <w:left w:val="single" w:sz="8" w:space="0" w:color="FFFFFF"/>
              <w:bottom w:val="single" w:sz="8" w:space="0" w:color="FFFFFF"/>
              <w:right w:val="single" w:sz="8" w:space="0" w:color="FFFFFF"/>
            </w:tcBorders>
            <w:shd w:val="clear" w:color="auto" w:fill="C9D5CA"/>
          </w:tcPr>
          <w:p w14:paraId="2AC95B0C" w14:textId="72A8496C" w:rsidR="0062712C" w:rsidRPr="00F82428" w:rsidRDefault="00662C6D" w:rsidP="00757EAD">
            <w:pPr>
              <w:pStyle w:val="NoSpacing"/>
              <w:rPr>
                <w:rFonts w:ascii="Times New Roman" w:hAnsi="Times New Roman" w:cs="Times New Roman"/>
                <w:color w:val="auto"/>
                <w:szCs w:val="24"/>
                <w:lang w:val="en-GB"/>
              </w:rPr>
            </w:pPr>
            <w:r w:rsidRPr="00F82428">
              <w:rPr>
                <w:rStyle w:val="tlid-translation"/>
                <w:rFonts w:ascii="Times New Roman" w:hAnsi="Times New Roman" w:cs="Times New Roman"/>
                <w:color w:val="auto"/>
                <w:szCs w:val="24"/>
                <w:lang w:val="en-GB"/>
              </w:rPr>
              <w:t>The English language course for academic purposes  prepare</w:t>
            </w:r>
            <w:r w:rsidR="00AB478A" w:rsidRPr="00F82428">
              <w:rPr>
                <w:rStyle w:val="tlid-translation"/>
                <w:rFonts w:ascii="Times New Roman" w:hAnsi="Times New Roman" w:cs="Times New Roman"/>
                <w:color w:val="auto"/>
                <w:szCs w:val="24"/>
                <w:lang w:val="en-GB"/>
              </w:rPr>
              <w:t>s</w:t>
            </w:r>
            <w:r w:rsidRPr="00F82428">
              <w:rPr>
                <w:rStyle w:val="tlid-translation"/>
                <w:rFonts w:ascii="Times New Roman" w:hAnsi="Times New Roman" w:cs="Times New Roman"/>
                <w:color w:val="auto"/>
                <w:szCs w:val="24"/>
                <w:lang w:val="en-GB"/>
              </w:rPr>
              <w:t xml:space="preserve"> students </w:t>
            </w:r>
            <w:r w:rsidR="00AB478A" w:rsidRPr="00F82428">
              <w:rPr>
                <w:rStyle w:val="tlid-translation"/>
                <w:rFonts w:ascii="Times New Roman" w:hAnsi="Times New Roman" w:cs="Times New Roman"/>
                <w:color w:val="auto"/>
                <w:szCs w:val="24"/>
                <w:lang w:val="en-GB"/>
              </w:rPr>
              <w:t xml:space="preserve">to </w:t>
            </w:r>
            <w:r w:rsidRPr="00F82428">
              <w:rPr>
                <w:rStyle w:val="tlid-translation"/>
                <w:rFonts w:ascii="Times New Roman" w:hAnsi="Times New Roman" w:cs="Times New Roman"/>
                <w:color w:val="auto"/>
                <w:szCs w:val="24"/>
                <w:lang w:val="en-GB"/>
              </w:rPr>
              <w:t>develop</w:t>
            </w:r>
            <w:r w:rsidR="00AB478A" w:rsidRPr="00F82428">
              <w:rPr>
                <w:rStyle w:val="tlid-translation"/>
                <w:rFonts w:ascii="Times New Roman" w:hAnsi="Times New Roman" w:cs="Times New Roman"/>
                <w:color w:val="auto"/>
                <w:szCs w:val="24"/>
                <w:lang w:val="en-GB"/>
              </w:rPr>
              <w:t xml:space="preserve"> their</w:t>
            </w:r>
            <w:r w:rsidRPr="00F82428">
              <w:rPr>
                <w:rStyle w:val="tlid-translation"/>
                <w:rFonts w:ascii="Times New Roman" w:hAnsi="Times New Roman" w:cs="Times New Roman"/>
                <w:color w:val="auto"/>
                <w:szCs w:val="24"/>
                <w:lang w:val="en-GB"/>
              </w:rPr>
              <w:t xml:space="preserve"> reflective reading skills, fluent speech, professional writing, </w:t>
            </w:r>
            <w:r w:rsidR="009649CF" w:rsidRPr="00F82428">
              <w:rPr>
                <w:rStyle w:val="tlid-translation"/>
                <w:rFonts w:ascii="Times New Roman" w:hAnsi="Times New Roman" w:cs="Times New Roman"/>
                <w:color w:val="auto"/>
                <w:szCs w:val="24"/>
                <w:lang w:val="en-GB"/>
              </w:rPr>
              <w:t xml:space="preserve">and effective </w:t>
            </w:r>
            <w:r w:rsidRPr="00F82428">
              <w:rPr>
                <w:rStyle w:val="tlid-translation"/>
                <w:rFonts w:ascii="Times New Roman" w:hAnsi="Times New Roman" w:cs="Times New Roman"/>
                <w:color w:val="auto"/>
                <w:szCs w:val="24"/>
                <w:lang w:val="en-GB"/>
              </w:rPr>
              <w:t>listening</w:t>
            </w:r>
            <w:r w:rsidR="009649CF" w:rsidRPr="00F82428">
              <w:rPr>
                <w:rStyle w:val="tlid-translation"/>
                <w:rFonts w:ascii="Times New Roman" w:hAnsi="Times New Roman" w:cs="Times New Roman"/>
                <w:color w:val="auto"/>
                <w:szCs w:val="24"/>
                <w:lang w:val="en-GB"/>
              </w:rPr>
              <w:t>.</w:t>
            </w:r>
            <w:r w:rsidRPr="00F82428">
              <w:rPr>
                <w:rStyle w:val="tlid-translation"/>
                <w:rFonts w:ascii="Times New Roman" w:hAnsi="Times New Roman" w:cs="Times New Roman"/>
                <w:color w:val="auto"/>
                <w:szCs w:val="24"/>
                <w:lang w:val="en-GB"/>
              </w:rPr>
              <w:t xml:space="preserve"> In addition, the course introduces grammar through a communicative approach and </w:t>
            </w:r>
            <w:r w:rsidR="00AB478A" w:rsidRPr="00F82428">
              <w:rPr>
                <w:rStyle w:val="tlid-translation"/>
                <w:rFonts w:ascii="Times New Roman" w:hAnsi="Times New Roman" w:cs="Times New Roman"/>
                <w:color w:val="auto"/>
                <w:szCs w:val="24"/>
                <w:lang w:val="en-GB"/>
              </w:rPr>
              <w:t>student-centered</w:t>
            </w:r>
            <w:r w:rsidR="009649CF" w:rsidRPr="00F82428">
              <w:rPr>
                <w:rStyle w:val="tlid-translation"/>
                <w:rFonts w:ascii="Times New Roman" w:hAnsi="Times New Roman" w:cs="Times New Roman"/>
                <w:color w:val="auto"/>
                <w:szCs w:val="24"/>
                <w:lang w:val="en-GB"/>
              </w:rPr>
              <w:t xml:space="preserve"> </w:t>
            </w:r>
            <w:r w:rsidRPr="00F82428">
              <w:rPr>
                <w:rStyle w:val="tlid-translation"/>
                <w:rFonts w:ascii="Times New Roman" w:hAnsi="Times New Roman" w:cs="Times New Roman"/>
                <w:color w:val="auto"/>
                <w:szCs w:val="24"/>
                <w:lang w:val="en-GB"/>
              </w:rPr>
              <w:t>methodology</w:t>
            </w:r>
            <w:r w:rsidR="009649CF" w:rsidRPr="00F82428">
              <w:rPr>
                <w:rStyle w:val="tlid-translation"/>
                <w:rFonts w:ascii="Times New Roman" w:hAnsi="Times New Roman" w:cs="Times New Roman"/>
                <w:color w:val="auto"/>
                <w:szCs w:val="24"/>
                <w:lang w:val="en-GB"/>
              </w:rPr>
              <w:t xml:space="preserve">.  In light of this, </w:t>
            </w:r>
            <w:r w:rsidR="00757EAD" w:rsidRPr="00F82428">
              <w:rPr>
                <w:rStyle w:val="tlid-translation"/>
                <w:rFonts w:ascii="Times New Roman" w:hAnsi="Times New Roman" w:cs="Times New Roman"/>
                <w:color w:val="auto"/>
                <w:szCs w:val="24"/>
                <w:lang w:val="en-GB"/>
              </w:rPr>
              <w:t xml:space="preserve">advanced reading skill, </w:t>
            </w:r>
            <w:r w:rsidR="00AB478A" w:rsidRPr="00F82428">
              <w:rPr>
                <w:rStyle w:val="tlid-translation"/>
                <w:rFonts w:ascii="Times New Roman" w:hAnsi="Times New Roman" w:cs="Times New Roman"/>
                <w:color w:val="auto"/>
                <w:szCs w:val="24"/>
                <w:lang w:val="en-GB"/>
              </w:rPr>
              <w:t xml:space="preserve">journalistic </w:t>
            </w:r>
            <w:r w:rsidRPr="00F82428">
              <w:rPr>
                <w:rStyle w:val="tlid-translation"/>
                <w:rFonts w:ascii="Times New Roman" w:hAnsi="Times New Roman" w:cs="Times New Roman"/>
                <w:color w:val="auto"/>
                <w:szCs w:val="24"/>
                <w:lang w:val="en-GB"/>
              </w:rPr>
              <w:t>writing</w:t>
            </w:r>
            <w:r w:rsidR="00757EAD" w:rsidRPr="00F82428">
              <w:rPr>
                <w:rStyle w:val="tlid-translation"/>
                <w:rFonts w:ascii="Times New Roman" w:hAnsi="Times New Roman" w:cs="Times New Roman"/>
                <w:color w:val="auto"/>
                <w:szCs w:val="24"/>
                <w:lang w:val="en-GB"/>
              </w:rPr>
              <w:t xml:space="preserve">, </w:t>
            </w:r>
            <w:r w:rsidR="00AB478A" w:rsidRPr="00F82428">
              <w:rPr>
                <w:rStyle w:val="tlid-translation"/>
                <w:rFonts w:ascii="Times New Roman" w:hAnsi="Times New Roman" w:cs="Times New Roman"/>
                <w:color w:val="auto"/>
                <w:szCs w:val="24"/>
                <w:lang w:val="en-GB"/>
              </w:rPr>
              <w:t xml:space="preserve"> tentative </w:t>
            </w:r>
            <w:r w:rsidRPr="00F82428">
              <w:rPr>
                <w:rStyle w:val="tlid-translation"/>
                <w:rFonts w:ascii="Times New Roman" w:hAnsi="Times New Roman" w:cs="Times New Roman"/>
                <w:color w:val="auto"/>
                <w:szCs w:val="24"/>
                <w:lang w:val="en-GB"/>
              </w:rPr>
              <w:t>listening to lectures, notes</w:t>
            </w:r>
            <w:r w:rsidR="00757EAD" w:rsidRPr="00F82428">
              <w:rPr>
                <w:rStyle w:val="tlid-translation"/>
                <w:rFonts w:ascii="Times New Roman" w:hAnsi="Times New Roman" w:cs="Times New Roman"/>
                <w:color w:val="auto"/>
                <w:szCs w:val="24"/>
                <w:lang w:val="en-GB"/>
              </w:rPr>
              <w:t xml:space="preserve"> drafting</w:t>
            </w:r>
            <w:r w:rsidRPr="00F82428">
              <w:rPr>
                <w:rStyle w:val="tlid-translation"/>
                <w:rFonts w:ascii="Times New Roman" w:hAnsi="Times New Roman" w:cs="Times New Roman"/>
                <w:color w:val="auto"/>
                <w:szCs w:val="24"/>
                <w:lang w:val="en-GB"/>
              </w:rPr>
              <w:t xml:space="preserve">, preparing presentations, and attending English language debates will be an integral part of the program. </w:t>
            </w:r>
            <w:r w:rsidR="00AB478A" w:rsidRPr="00F82428">
              <w:rPr>
                <w:rStyle w:val="tlid-translation"/>
                <w:rFonts w:ascii="Times New Roman" w:hAnsi="Times New Roman" w:cs="Times New Roman"/>
                <w:color w:val="auto"/>
                <w:szCs w:val="24"/>
                <w:lang w:val="en-GB"/>
              </w:rPr>
              <w:t>Similarly</w:t>
            </w:r>
            <w:r w:rsidRPr="00F82428">
              <w:rPr>
                <w:rStyle w:val="tlid-translation"/>
                <w:rFonts w:ascii="Times New Roman" w:hAnsi="Times New Roman" w:cs="Times New Roman"/>
                <w:color w:val="auto"/>
                <w:szCs w:val="24"/>
                <w:lang w:val="en-GB"/>
              </w:rPr>
              <w:t xml:space="preserve">, </w:t>
            </w:r>
            <w:r w:rsidR="00AB478A" w:rsidRPr="00F82428">
              <w:rPr>
                <w:rStyle w:val="tlid-translation"/>
                <w:rFonts w:ascii="Times New Roman" w:hAnsi="Times New Roman" w:cs="Times New Roman"/>
                <w:color w:val="auto"/>
                <w:szCs w:val="24"/>
                <w:lang w:val="en-GB"/>
              </w:rPr>
              <w:t>an extra</w:t>
            </w:r>
            <w:r w:rsidRPr="00F82428">
              <w:rPr>
                <w:rStyle w:val="tlid-translation"/>
                <w:rFonts w:ascii="Times New Roman" w:hAnsi="Times New Roman" w:cs="Times New Roman"/>
                <w:color w:val="auto"/>
                <w:szCs w:val="24"/>
                <w:lang w:val="en-GB"/>
              </w:rPr>
              <w:t xml:space="preserve"> detailed introduction will be provided with the help of extra-curricular lectures by EFL subject specialists.</w:t>
            </w:r>
            <w:r w:rsidRPr="00F82428">
              <w:rPr>
                <w:rFonts w:ascii="Times New Roman" w:hAnsi="Times New Roman" w:cs="Times New Roman"/>
                <w:color w:val="auto"/>
                <w:szCs w:val="24"/>
                <w:lang w:val="en-GB"/>
              </w:rPr>
              <w:br/>
            </w:r>
            <w:r w:rsidRPr="00F82428">
              <w:rPr>
                <w:rStyle w:val="tlid-translation"/>
                <w:rFonts w:ascii="Times New Roman" w:hAnsi="Times New Roman" w:cs="Times New Roman"/>
                <w:color w:val="auto"/>
                <w:szCs w:val="24"/>
                <w:lang w:val="en-GB"/>
              </w:rPr>
              <w:t xml:space="preserve">The English language course at this level offers students theoretical and practical knowledge of the use of </w:t>
            </w:r>
            <w:r w:rsidR="00757EAD" w:rsidRPr="00F82428">
              <w:rPr>
                <w:rStyle w:val="tlid-translation"/>
                <w:rFonts w:ascii="Times New Roman" w:hAnsi="Times New Roman" w:cs="Times New Roman"/>
                <w:color w:val="auto"/>
                <w:szCs w:val="24"/>
                <w:lang w:val="en-GB"/>
              </w:rPr>
              <w:t>academic</w:t>
            </w:r>
            <w:r w:rsidRPr="00F82428">
              <w:rPr>
                <w:rStyle w:val="tlid-translation"/>
                <w:rFonts w:ascii="Times New Roman" w:hAnsi="Times New Roman" w:cs="Times New Roman"/>
                <w:color w:val="auto"/>
                <w:szCs w:val="24"/>
                <w:lang w:val="en-GB"/>
              </w:rPr>
              <w:t xml:space="preserve"> textbooks so that students apply English for their academic and professional development</w:t>
            </w:r>
            <w:r w:rsidR="001D0A11" w:rsidRPr="00F82428">
              <w:rPr>
                <w:rFonts w:ascii="Times New Roman" w:hAnsi="Times New Roman" w:cs="Times New Roman"/>
                <w:color w:val="auto"/>
                <w:szCs w:val="24"/>
                <w:lang w:val="en-GB"/>
              </w:rPr>
              <w:t>.</w:t>
            </w:r>
          </w:p>
        </w:tc>
      </w:tr>
      <w:tr w:rsidR="0062712C" w:rsidRPr="00F82428" w14:paraId="75BD3DED" w14:textId="77777777" w:rsidTr="002E0D48">
        <w:trPr>
          <w:trHeight w:val="25"/>
        </w:trPr>
        <w:tc>
          <w:tcPr>
            <w:tcW w:w="5235" w:type="dxa"/>
            <w:tcBorders>
              <w:top w:val="single" w:sz="8" w:space="0" w:color="FFFFFF"/>
              <w:left w:val="single" w:sz="8" w:space="0" w:color="FFFFFF"/>
              <w:bottom w:val="nil"/>
              <w:right w:val="single" w:sz="8" w:space="0" w:color="FFFFFF"/>
            </w:tcBorders>
            <w:shd w:val="clear" w:color="auto" w:fill="6AA1A3"/>
          </w:tcPr>
          <w:p w14:paraId="3DCB9FCF" w14:textId="77777777" w:rsidR="0062712C" w:rsidRPr="00F82428" w:rsidRDefault="00712796" w:rsidP="004E64D4">
            <w:pPr>
              <w:spacing w:after="0" w:line="259" w:lineRule="auto"/>
              <w:ind w:left="0" w:firstLine="0"/>
              <w:rPr>
                <w:rFonts w:ascii="Times New Roman" w:hAnsi="Times New Roman" w:cs="Times New Roman"/>
                <w:szCs w:val="24"/>
                <w:lang w:val="en-GB"/>
              </w:rPr>
            </w:pPr>
            <w:r w:rsidRPr="00F82428">
              <w:rPr>
                <w:rStyle w:val="tlid-translation"/>
                <w:rFonts w:ascii="Times New Roman" w:hAnsi="Times New Roman" w:cs="Times New Roman"/>
                <w:color w:val="auto"/>
                <w:szCs w:val="24"/>
                <w:lang w:val="en-GB"/>
              </w:rPr>
              <w:t>Objectives of the course:</w:t>
            </w:r>
          </w:p>
        </w:tc>
        <w:tc>
          <w:tcPr>
            <w:tcW w:w="5295" w:type="dxa"/>
            <w:tcBorders>
              <w:top w:val="single" w:sz="8" w:space="0" w:color="FFFFFF"/>
              <w:left w:val="single" w:sz="8" w:space="0" w:color="FFFFFF"/>
              <w:bottom w:val="nil"/>
              <w:right w:val="single" w:sz="8" w:space="0" w:color="FFFFFF"/>
            </w:tcBorders>
            <w:shd w:val="clear" w:color="auto" w:fill="C9D5CA"/>
          </w:tcPr>
          <w:p w14:paraId="47BE9740" w14:textId="7270A620" w:rsidR="0062712C" w:rsidRPr="00F82428" w:rsidRDefault="00712796" w:rsidP="00881905">
            <w:pPr>
              <w:ind w:left="0" w:firstLine="0"/>
              <w:rPr>
                <w:rFonts w:ascii="Times New Roman" w:hAnsi="Times New Roman" w:cs="Times New Roman"/>
                <w:szCs w:val="24"/>
                <w:lang w:val="en-GB"/>
              </w:rPr>
            </w:pPr>
            <w:r w:rsidRPr="00F82428">
              <w:rPr>
                <w:rStyle w:val="tlid-translation"/>
                <w:rFonts w:ascii="Times New Roman" w:hAnsi="Times New Roman" w:cs="Times New Roman"/>
                <w:color w:val="auto"/>
                <w:szCs w:val="24"/>
                <w:lang w:val="en-GB"/>
              </w:rPr>
              <w:t xml:space="preserve"> Students acquire </w:t>
            </w:r>
            <w:r w:rsidR="00881905" w:rsidRPr="00F82428">
              <w:rPr>
                <w:rStyle w:val="tlid-translation"/>
                <w:rFonts w:ascii="Times New Roman" w:hAnsi="Times New Roman" w:cs="Times New Roman"/>
                <w:color w:val="auto"/>
                <w:szCs w:val="24"/>
                <w:lang w:val="en-GB"/>
              </w:rPr>
              <w:t xml:space="preserve">an </w:t>
            </w:r>
            <w:r w:rsidRPr="00F82428">
              <w:rPr>
                <w:rStyle w:val="tlid-translation"/>
                <w:rFonts w:ascii="Times New Roman" w:hAnsi="Times New Roman" w:cs="Times New Roman"/>
                <w:color w:val="auto"/>
                <w:szCs w:val="24"/>
                <w:lang w:val="en-GB"/>
              </w:rPr>
              <w:t xml:space="preserve">advanced English language </w:t>
            </w:r>
            <w:r w:rsidR="00881905" w:rsidRPr="00F82428">
              <w:rPr>
                <w:rStyle w:val="tlid-translation"/>
                <w:rFonts w:ascii="Times New Roman" w:hAnsi="Times New Roman" w:cs="Times New Roman"/>
                <w:color w:val="auto"/>
                <w:szCs w:val="24"/>
                <w:lang w:val="en-GB"/>
              </w:rPr>
              <w:t xml:space="preserve">level of </w:t>
            </w:r>
            <w:r w:rsidRPr="00F82428">
              <w:rPr>
                <w:rStyle w:val="tlid-translation"/>
                <w:rFonts w:ascii="Times New Roman" w:hAnsi="Times New Roman" w:cs="Times New Roman"/>
                <w:color w:val="auto"/>
                <w:szCs w:val="24"/>
                <w:lang w:val="en-GB"/>
              </w:rPr>
              <w:t xml:space="preserve">learning and apply </w:t>
            </w:r>
            <w:r w:rsidR="00881905" w:rsidRPr="00F82428">
              <w:rPr>
                <w:rStyle w:val="tlid-translation"/>
                <w:rFonts w:ascii="Times New Roman" w:hAnsi="Times New Roman" w:cs="Times New Roman"/>
                <w:color w:val="auto"/>
                <w:szCs w:val="24"/>
                <w:lang w:val="en-GB"/>
              </w:rPr>
              <w:t xml:space="preserve">it </w:t>
            </w:r>
            <w:r w:rsidRPr="00F82428">
              <w:rPr>
                <w:rStyle w:val="tlid-translation"/>
                <w:rFonts w:ascii="Times New Roman" w:hAnsi="Times New Roman" w:cs="Times New Roman"/>
                <w:color w:val="auto"/>
                <w:szCs w:val="24"/>
                <w:lang w:val="en-GB"/>
              </w:rPr>
              <w:t>by effectively utilizing four basic language skills: listening, writing, reading, and speaking .</w:t>
            </w:r>
            <w:r w:rsidRPr="00F82428">
              <w:rPr>
                <w:rFonts w:ascii="Times New Roman" w:hAnsi="Times New Roman" w:cs="Times New Roman"/>
                <w:color w:val="auto"/>
                <w:szCs w:val="24"/>
                <w:lang w:val="en-GB"/>
              </w:rPr>
              <w:br/>
            </w:r>
            <w:r w:rsidR="003E398C" w:rsidRPr="00F82428">
              <w:rPr>
                <w:rStyle w:val="tlid-translation"/>
                <w:rFonts w:ascii="Times New Roman" w:hAnsi="Times New Roman" w:cs="Times New Roman"/>
                <w:color w:val="auto"/>
                <w:szCs w:val="24"/>
                <w:lang w:val="en-GB"/>
              </w:rPr>
              <w:t>They u</w:t>
            </w:r>
            <w:r w:rsidRPr="00F82428">
              <w:rPr>
                <w:rStyle w:val="tlid-translation"/>
                <w:rFonts w:ascii="Times New Roman" w:hAnsi="Times New Roman" w:cs="Times New Roman"/>
                <w:color w:val="auto"/>
                <w:szCs w:val="24"/>
                <w:lang w:val="en-GB"/>
              </w:rPr>
              <w:t xml:space="preserve">se English </w:t>
            </w:r>
            <w:r w:rsidR="001C43AA" w:rsidRPr="00F82428">
              <w:rPr>
                <w:rStyle w:val="tlid-translation"/>
                <w:rFonts w:ascii="Times New Roman" w:hAnsi="Times New Roman" w:cs="Times New Roman"/>
                <w:color w:val="auto"/>
                <w:szCs w:val="24"/>
                <w:lang w:val="en-GB"/>
              </w:rPr>
              <w:t>by communicating</w:t>
            </w:r>
            <w:r w:rsidRPr="00F82428">
              <w:rPr>
                <w:rStyle w:val="tlid-translation"/>
                <w:rFonts w:ascii="Times New Roman" w:hAnsi="Times New Roman" w:cs="Times New Roman"/>
                <w:color w:val="auto"/>
                <w:szCs w:val="24"/>
                <w:lang w:val="en-GB"/>
              </w:rPr>
              <w:t xml:space="preserve"> practical</w:t>
            </w:r>
            <w:r w:rsidR="001C43AA" w:rsidRPr="00F82428">
              <w:rPr>
                <w:rStyle w:val="tlid-translation"/>
                <w:rFonts w:ascii="Times New Roman" w:hAnsi="Times New Roman" w:cs="Times New Roman"/>
                <w:color w:val="auto"/>
                <w:szCs w:val="24"/>
                <w:lang w:val="en-GB"/>
              </w:rPr>
              <w:t>ly</w:t>
            </w:r>
            <w:r w:rsidRPr="00F82428">
              <w:rPr>
                <w:rStyle w:val="tlid-translation"/>
                <w:rFonts w:ascii="Times New Roman" w:hAnsi="Times New Roman" w:cs="Times New Roman"/>
                <w:color w:val="auto"/>
                <w:szCs w:val="24"/>
                <w:lang w:val="en-GB"/>
              </w:rPr>
              <w:t xml:space="preserve"> and </w:t>
            </w:r>
            <w:r w:rsidR="00881905" w:rsidRPr="00F82428">
              <w:rPr>
                <w:rStyle w:val="tlid-translation"/>
                <w:rFonts w:ascii="Times New Roman" w:hAnsi="Times New Roman" w:cs="Times New Roman"/>
                <w:color w:val="auto"/>
                <w:szCs w:val="24"/>
                <w:lang w:val="en-GB"/>
              </w:rPr>
              <w:t>realistically</w:t>
            </w:r>
            <w:r w:rsidR="001C43AA" w:rsidRPr="00F82428">
              <w:rPr>
                <w:rStyle w:val="tlid-translation"/>
                <w:rFonts w:ascii="Times New Roman" w:hAnsi="Times New Roman" w:cs="Times New Roman"/>
                <w:color w:val="auto"/>
                <w:szCs w:val="24"/>
                <w:lang w:val="en-GB"/>
              </w:rPr>
              <w:t xml:space="preserve"> through</w:t>
            </w:r>
            <w:r w:rsidRPr="00F82428">
              <w:rPr>
                <w:rStyle w:val="tlid-translation"/>
                <w:rFonts w:ascii="Times New Roman" w:hAnsi="Times New Roman" w:cs="Times New Roman"/>
                <w:color w:val="auto"/>
                <w:szCs w:val="24"/>
                <w:lang w:val="en-GB"/>
              </w:rPr>
              <w:t xml:space="preserve"> tasks in order to master the specif</w:t>
            </w:r>
            <w:r w:rsidR="00881905" w:rsidRPr="00F82428">
              <w:rPr>
                <w:rStyle w:val="tlid-translation"/>
                <w:rFonts w:ascii="Times New Roman" w:hAnsi="Times New Roman" w:cs="Times New Roman"/>
                <w:color w:val="auto"/>
                <w:szCs w:val="24"/>
                <w:lang w:val="en-GB"/>
              </w:rPr>
              <w:t>ic communication terminology they</w:t>
            </w:r>
            <w:r w:rsidRPr="00F82428">
              <w:rPr>
                <w:rStyle w:val="tlid-translation"/>
                <w:rFonts w:ascii="Times New Roman" w:hAnsi="Times New Roman" w:cs="Times New Roman"/>
                <w:color w:val="auto"/>
                <w:szCs w:val="24"/>
                <w:lang w:val="en-GB"/>
              </w:rPr>
              <w:t xml:space="preserve"> need for a </w:t>
            </w:r>
            <w:r w:rsidRPr="00F82428">
              <w:rPr>
                <w:rStyle w:val="tlid-translation"/>
                <w:rFonts w:ascii="Times New Roman" w:hAnsi="Times New Roman" w:cs="Times New Roman"/>
                <w:color w:val="auto"/>
                <w:szCs w:val="24"/>
                <w:lang w:val="en-GB"/>
              </w:rPr>
              <w:lastRenderedPageBreak/>
              <w:t xml:space="preserve">career in journalism and public relations. In addition, students will be provided with analytical skills in the field of comparative studies, related to English in correlation with Albanian (through linguistic analogues between English and </w:t>
            </w:r>
            <w:r w:rsidR="00881905" w:rsidRPr="00F82428">
              <w:rPr>
                <w:rStyle w:val="tlid-translation"/>
                <w:rFonts w:ascii="Times New Roman" w:hAnsi="Times New Roman" w:cs="Times New Roman"/>
                <w:color w:val="auto"/>
                <w:szCs w:val="24"/>
                <w:lang w:val="en-GB"/>
              </w:rPr>
              <w:t xml:space="preserve">the </w:t>
            </w:r>
            <w:r w:rsidRPr="00F82428">
              <w:rPr>
                <w:rStyle w:val="tlid-translation"/>
                <w:rFonts w:ascii="Times New Roman" w:hAnsi="Times New Roman" w:cs="Times New Roman"/>
                <w:color w:val="auto"/>
                <w:szCs w:val="24"/>
                <w:lang w:val="en-GB"/>
              </w:rPr>
              <w:t>native language)</w:t>
            </w:r>
            <w:r w:rsidR="00881905" w:rsidRPr="00F82428">
              <w:rPr>
                <w:rStyle w:val="tlid-translation"/>
                <w:rFonts w:ascii="Times New Roman" w:hAnsi="Times New Roman" w:cs="Times New Roman"/>
                <w:color w:val="auto"/>
                <w:szCs w:val="24"/>
                <w:lang w:val="en-GB"/>
              </w:rPr>
              <w:t>.</w:t>
            </w:r>
          </w:p>
        </w:tc>
      </w:tr>
    </w:tbl>
    <w:p w14:paraId="77FD9878" w14:textId="77777777" w:rsidR="0062712C" w:rsidRPr="00F82428" w:rsidRDefault="0062712C" w:rsidP="0062712C">
      <w:pPr>
        <w:spacing w:after="0" w:line="259" w:lineRule="auto"/>
        <w:ind w:left="-718" w:right="11185" w:firstLine="0"/>
        <w:rPr>
          <w:rFonts w:ascii="Times New Roman" w:hAnsi="Times New Roman" w:cs="Times New Roman"/>
          <w:szCs w:val="24"/>
          <w:lang w:val="en-GB"/>
        </w:rPr>
      </w:pPr>
    </w:p>
    <w:tbl>
      <w:tblPr>
        <w:tblW w:w="10609" w:type="dxa"/>
        <w:tblInd w:w="-550" w:type="dxa"/>
        <w:tblCellMar>
          <w:top w:w="80" w:type="dxa"/>
          <w:left w:w="80" w:type="dxa"/>
          <w:right w:w="33" w:type="dxa"/>
        </w:tblCellMar>
        <w:tblLook w:val="04A0" w:firstRow="1" w:lastRow="0" w:firstColumn="1" w:lastColumn="0" w:noHBand="0" w:noVBand="1"/>
      </w:tblPr>
      <w:tblGrid>
        <w:gridCol w:w="3152"/>
        <w:gridCol w:w="7457"/>
      </w:tblGrid>
      <w:tr w:rsidR="00206849" w:rsidRPr="00F82428" w14:paraId="3CB29E99" w14:textId="77777777" w:rsidTr="00DA5D57">
        <w:trPr>
          <w:trHeight w:val="532"/>
        </w:trPr>
        <w:tc>
          <w:tcPr>
            <w:tcW w:w="3152" w:type="dxa"/>
            <w:tcBorders>
              <w:top w:val="nil"/>
              <w:left w:val="single" w:sz="8" w:space="0" w:color="FFFFFF"/>
              <w:bottom w:val="single" w:sz="8" w:space="0" w:color="FFFFFF"/>
              <w:right w:val="single" w:sz="8" w:space="0" w:color="FFFFFF"/>
            </w:tcBorders>
            <w:shd w:val="clear" w:color="auto" w:fill="6AA1A3"/>
          </w:tcPr>
          <w:p w14:paraId="5CDD3A11" w14:textId="77777777" w:rsidR="00206849" w:rsidRPr="00F82428" w:rsidRDefault="007A16DA" w:rsidP="00206849">
            <w:pPr>
              <w:spacing w:after="0" w:line="259" w:lineRule="auto"/>
              <w:ind w:left="0" w:firstLine="0"/>
              <w:rPr>
                <w:rFonts w:ascii="Times New Roman" w:hAnsi="Times New Roman" w:cs="Times New Roman"/>
                <w:szCs w:val="24"/>
                <w:lang w:val="en-GB"/>
              </w:rPr>
            </w:pPr>
            <w:r w:rsidRPr="00F82428">
              <w:rPr>
                <w:rFonts w:ascii="Times New Roman" w:hAnsi="Times New Roman" w:cs="Times New Roman"/>
                <w:szCs w:val="24"/>
                <w:lang w:val="en-GB"/>
              </w:rPr>
              <w:t>Teaching methodology</w:t>
            </w:r>
            <w:r w:rsidR="00206849" w:rsidRPr="00F82428">
              <w:rPr>
                <w:rFonts w:ascii="Times New Roman" w:hAnsi="Times New Roman" w:cs="Times New Roman"/>
                <w:szCs w:val="24"/>
                <w:lang w:val="en-GB"/>
              </w:rPr>
              <w:t xml:space="preserve">:  </w:t>
            </w:r>
          </w:p>
        </w:tc>
        <w:tc>
          <w:tcPr>
            <w:tcW w:w="7457" w:type="dxa"/>
            <w:tcBorders>
              <w:top w:val="nil"/>
              <w:left w:val="single" w:sz="8" w:space="0" w:color="FFFFFF"/>
              <w:bottom w:val="single" w:sz="8" w:space="0" w:color="FFFFFF"/>
              <w:right w:val="nil"/>
            </w:tcBorders>
            <w:shd w:val="clear" w:color="auto" w:fill="C9D5CA"/>
          </w:tcPr>
          <w:p w14:paraId="2E097AA4" w14:textId="72E55047" w:rsidR="00E26478" w:rsidRPr="00F82428" w:rsidRDefault="00211B23" w:rsidP="00026B25">
            <w:pPr>
              <w:spacing w:after="0" w:line="259" w:lineRule="auto"/>
              <w:ind w:left="0" w:firstLine="0"/>
              <w:rPr>
                <w:rFonts w:ascii="Times New Roman" w:hAnsi="Times New Roman" w:cs="Times New Roman"/>
                <w:szCs w:val="24"/>
                <w:lang w:val="en-GB"/>
              </w:rPr>
            </w:pPr>
            <w:r w:rsidRPr="00F82428">
              <w:rPr>
                <w:rStyle w:val="tlid-translation"/>
                <w:rFonts w:ascii="Times New Roman" w:hAnsi="Times New Roman" w:cs="Times New Roman"/>
                <w:color w:val="auto"/>
                <w:szCs w:val="24"/>
                <w:lang w:val="en-GB"/>
              </w:rPr>
              <w:t>Lecturing via</w:t>
            </w:r>
            <w:r w:rsidR="007B5169" w:rsidRPr="00F82428">
              <w:rPr>
                <w:rStyle w:val="tlid-translation"/>
                <w:rFonts w:ascii="Times New Roman" w:hAnsi="Times New Roman" w:cs="Times New Roman"/>
                <w:color w:val="auto"/>
                <w:szCs w:val="24"/>
                <w:lang w:val="en-GB"/>
              </w:rPr>
              <w:t xml:space="preserve"> s</w:t>
            </w:r>
            <w:r w:rsidR="007A16DA" w:rsidRPr="00F82428">
              <w:rPr>
                <w:rStyle w:val="tlid-translation"/>
                <w:rFonts w:ascii="Times New Roman" w:hAnsi="Times New Roman" w:cs="Times New Roman"/>
                <w:color w:val="auto"/>
                <w:szCs w:val="24"/>
                <w:lang w:val="en-GB"/>
              </w:rPr>
              <w:t xml:space="preserve">tudent-centered and communicative approach; Interaction through reflective participation </w:t>
            </w:r>
            <w:r w:rsidR="00026B25" w:rsidRPr="00F82428">
              <w:rPr>
                <w:rStyle w:val="tlid-translation"/>
                <w:rFonts w:ascii="Times New Roman" w:hAnsi="Times New Roman" w:cs="Times New Roman"/>
                <w:color w:val="auto"/>
                <w:szCs w:val="24"/>
                <w:lang w:val="en-GB"/>
              </w:rPr>
              <w:t xml:space="preserve">by </w:t>
            </w:r>
            <w:r w:rsidRPr="00F82428">
              <w:rPr>
                <w:rStyle w:val="tlid-translation"/>
                <w:rFonts w:ascii="Times New Roman" w:hAnsi="Times New Roman" w:cs="Times New Roman"/>
                <w:color w:val="auto"/>
                <w:szCs w:val="24"/>
                <w:lang w:val="en-GB"/>
              </w:rPr>
              <w:t>students; p</w:t>
            </w:r>
            <w:r w:rsidRPr="00F82428">
              <w:rPr>
                <w:rStyle w:val="tlid-translation"/>
                <w:rFonts w:ascii="Times New Roman" w:hAnsi="Times New Roman" w:cs="Times New Roman"/>
                <w:szCs w:val="24"/>
                <w:lang w:val="en-GB"/>
              </w:rPr>
              <w:t xml:space="preserve">resentations by students; </w:t>
            </w:r>
            <w:r w:rsidRPr="00F82428">
              <w:rPr>
                <w:rStyle w:val="tlid-translation"/>
                <w:rFonts w:ascii="Times New Roman" w:hAnsi="Times New Roman" w:cs="Times New Roman"/>
                <w:color w:val="auto"/>
                <w:szCs w:val="24"/>
                <w:lang w:val="en-GB"/>
              </w:rPr>
              <w:t>preparation</w:t>
            </w:r>
            <w:r w:rsidR="00026B25" w:rsidRPr="00F82428">
              <w:rPr>
                <w:rStyle w:val="tlid-translation"/>
                <w:rFonts w:ascii="Times New Roman" w:hAnsi="Times New Roman" w:cs="Times New Roman"/>
                <w:color w:val="auto"/>
                <w:szCs w:val="24"/>
                <w:lang w:val="en-GB"/>
              </w:rPr>
              <w:t xml:space="preserve"> for </w:t>
            </w:r>
            <w:r w:rsidR="007B5169" w:rsidRPr="00F82428">
              <w:rPr>
                <w:rStyle w:val="tlid-translation"/>
                <w:rFonts w:ascii="Times New Roman" w:hAnsi="Times New Roman" w:cs="Times New Roman"/>
                <w:color w:val="auto"/>
                <w:szCs w:val="24"/>
                <w:lang w:val="en-GB"/>
              </w:rPr>
              <w:t xml:space="preserve">intermediary </w:t>
            </w:r>
            <w:r w:rsidR="007A16DA" w:rsidRPr="00F82428">
              <w:rPr>
                <w:rStyle w:val="tlid-translation"/>
                <w:rFonts w:ascii="Times New Roman" w:hAnsi="Times New Roman" w:cs="Times New Roman"/>
                <w:color w:val="auto"/>
                <w:szCs w:val="24"/>
                <w:lang w:val="en-GB"/>
              </w:rPr>
              <w:t>testing and post-</w:t>
            </w:r>
            <w:r w:rsidR="00026B25" w:rsidRPr="00F82428">
              <w:rPr>
                <w:rStyle w:val="tlid-translation"/>
                <w:rFonts w:ascii="Times New Roman" w:hAnsi="Times New Roman" w:cs="Times New Roman"/>
                <w:color w:val="auto"/>
                <w:szCs w:val="24"/>
                <w:lang w:val="en-GB"/>
              </w:rPr>
              <w:t>outcome consultations</w:t>
            </w:r>
            <w:r w:rsidRPr="00F82428">
              <w:rPr>
                <w:rStyle w:val="tlid-translation"/>
                <w:rFonts w:ascii="Times New Roman" w:hAnsi="Times New Roman" w:cs="Times New Roman"/>
                <w:color w:val="auto"/>
                <w:szCs w:val="24"/>
                <w:lang w:val="en-GB"/>
              </w:rPr>
              <w:t xml:space="preserve"> and feedback</w:t>
            </w:r>
            <w:r w:rsidR="001D0A11" w:rsidRPr="00F82428">
              <w:rPr>
                <w:rFonts w:ascii="Times New Roman" w:eastAsiaTheme="minorHAnsi" w:hAnsi="Times New Roman" w:cs="Times New Roman"/>
                <w:color w:val="auto"/>
                <w:szCs w:val="24"/>
                <w:lang w:val="en-GB"/>
              </w:rPr>
              <w:t>.</w:t>
            </w:r>
          </w:p>
        </w:tc>
      </w:tr>
      <w:tr w:rsidR="00206849" w:rsidRPr="00F82428" w14:paraId="3E39436B" w14:textId="77777777" w:rsidTr="00DA5D57">
        <w:trPr>
          <w:trHeight w:val="1486"/>
        </w:trPr>
        <w:tc>
          <w:tcPr>
            <w:tcW w:w="3152" w:type="dxa"/>
            <w:tcBorders>
              <w:top w:val="nil"/>
              <w:left w:val="single" w:sz="8" w:space="0" w:color="FFFFFF"/>
              <w:bottom w:val="single" w:sz="8" w:space="0" w:color="FFFFFF"/>
              <w:right w:val="single" w:sz="8" w:space="0" w:color="FFFFFF"/>
            </w:tcBorders>
            <w:shd w:val="clear" w:color="auto" w:fill="6AA1A3"/>
          </w:tcPr>
          <w:p w14:paraId="2B7B3630" w14:textId="77777777" w:rsidR="00206849" w:rsidRPr="00F82428" w:rsidRDefault="00026B25" w:rsidP="00206849">
            <w:pPr>
              <w:spacing w:after="0" w:line="259" w:lineRule="auto"/>
              <w:ind w:left="0" w:firstLine="0"/>
              <w:rPr>
                <w:rFonts w:ascii="Times New Roman" w:hAnsi="Times New Roman" w:cs="Times New Roman"/>
                <w:szCs w:val="24"/>
                <w:lang w:val="en-GB"/>
              </w:rPr>
            </w:pPr>
            <w:r w:rsidRPr="00F82428">
              <w:rPr>
                <w:rFonts w:ascii="Times New Roman" w:hAnsi="Times New Roman" w:cs="Times New Roman"/>
                <w:szCs w:val="24"/>
                <w:lang w:val="en-GB"/>
              </w:rPr>
              <w:t>Assessment methodology</w:t>
            </w:r>
            <w:r w:rsidR="00206849" w:rsidRPr="00F82428">
              <w:rPr>
                <w:rFonts w:ascii="Times New Roman" w:hAnsi="Times New Roman" w:cs="Times New Roman"/>
                <w:szCs w:val="24"/>
                <w:lang w:val="en-GB"/>
              </w:rPr>
              <w:t>:</w:t>
            </w:r>
          </w:p>
        </w:tc>
        <w:tc>
          <w:tcPr>
            <w:tcW w:w="7457" w:type="dxa"/>
            <w:tcBorders>
              <w:top w:val="nil"/>
              <w:left w:val="single" w:sz="8" w:space="0" w:color="FFFFFF"/>
              <w:bottom w:val="single" w:sz="8" w:space="0" w:color="FFFFFF"/>
              <w:right w:val="nil"/>
            </w:tcBorders>
            <w:shd w:val="clear" w:color="auto" w:fill="C9D5CA"/>
          </w:tcPr>
          <w:p w14:paraId="30DAAAC7" w14:textId="5A71B623" w:rsidR="00903B39" w:rsidRPr="00F82428" w:rsidRDefault="00026B25" w:rsidP="00903B39">
            <w:pPr>
              <w:autoSpaceDE w:val="0"/>
              <w:autoSpaceDN w:val="0"/>
              <w:adjustRightInd w:val="0"/>
              <w:rPr>
                <w:rFonts w:ascii="Times New Roman" w:hAnsi="Times New Roman" w:cs="Times New Roman"/>
                <w:b/>
                <w:bCs/>
                <w:color w:val="auto"/>
                <w:szCs w:val="24"/>
                <w:lang w:val="en-GB"/>
              </w:rPr>
            </w:pPr>
            <w:r w:rsidRPr="00F82428">
              <w:rPr>
                <w:rStyle w:val="tlid-translation"/>
                <w:rFonts w:ascii="Times New Roman" w:hAnsi="Times New Roman" w:cs="Times New Roman"/>
                <w:color w:val="auto"/>
                <w:szCs w:val="24"/>
                <w:lang w:val="en-GB"/>
              </w:rPr>
              <w:t xml:space="preserve">Continuous </w:t>
            </w:r>
            <w:r w:rsidR="007B5169" w:rsidRPr="00F82428">
              <w:rPr>
                <w:rStyle w:val="tlid-translation"/>
                <w:rFonts w:ascii="Times New Roman" w:hAnsi="Times New Roman" w:cs="Times New Roman"/>
                <w:color w:val="auto"/>
                <w:szCs w:val="24"/>
                <w:lang w:val="en-GB"/>
              </w:rPr>
              <w:t xml:space="preserve">formative </w:t>
            </w:r>
            <w:r w:rsidRPr="00F82428">
              <w:rPr>
                <w:rStyle w:val="tlid-translation"/>
                <w:rFonts w:ascii="Times New Roman" w:hAnsi="Times New Roman" w:cs="Times New Roman"/>
                <w:color w:val="auto"/>
                <w:szCs w:val="24"/>
                <w:lang w:val="en-GB"/>
              </w:rPr>
              <w:t>evaluation throughout the semester</w:t>
            </w:r>
            <w:r w:rsidR="007B5169" w:rsidRPr="00F82428">
              <w:rPr>
                <w:rStyle w:val="tlid-translation"/>
                <w:rFonts w:ascii="Times New Roman" w:hAnsi="Times New Roman" w:cs="Times New Roman"/>
                <w:color w:val="auto"/>
                <w:szCs w:val="24"/>
                <w:lang w:val="en-GB"/>
              </w:rPr>
              <w:t>.</w:t>
            </w:r>
            <w:r w:rsidRPr="00F82428">
              <w:rPr>
                <w:rStyle w:val="tlid-translation"/>
                <w:rFonts w:ascii="Times New Roman" w:hAnsi="Times New Roman" w:cs="Times New Roman"/>
                <w:color w:val="auto"/>
                <w:szCs w:val="24"/>
                <w:lang w:val="en-GB"/>
              </w:rPr>
              <w:t>Students will also be evaluated on bases of:</w:t>
            </w:r>
          </w:p>
          <w:p w14:paraId="4FD657E1" w14:textId="34D574D0" w:rsidR="00903B39" w:rsidRPr="00F82428" w:rsidRDefault="00903B39" w:rsidP="00903B39">
            <w:pPr>
              <w:autoSpaceDE w:val="0"/>
              <w:autoSpaceDN w:val="0"/>
              <w:adjustRightInd w:val="0"/>
              <w:spacing w:after="0" w:line="240" w:lineRule="auto"/>
              <w:ind w:left="0" w:firstLine="0"/>
              <w:rPr>
                <w:rFonts w:ascii="Times New Roman" w:hAnsi="Times New Roman" w:cs="Times New Roman"/>
                <w:b/>
                <w:bCs/>
                <w:color w:val="auto"/>
                <w:szCs w:val="24"/>
                <w:lang w:val="en-GB"/>
              </w:rPr>
            </w:pPr>
            <w:r w:rsidRPr="00F82428">
              <w:rPr>
                <w:rFonts w:ascii="Times New Roman" w:hAnsi="Times New Roman" w:cs="Times New Roman"/>
                <w:b/>
                <w:bCs/>
                <w:color w:val="auto"/>
                <w:szCs w:val="24"/>
                <w:lang w:val="en-GB"/>
              </w:rPr>
              <w:t xml:space="preserve">Regular attendance </w:t>
            </w:r>
            <w:r w:rsidR="00C30A4D">
              <w:rPr>
                <w:rFonts w:ascii="Times New Roman" w:hAnsi="Times New Roman" w:cs="Times New Roman"/>
                <w:b/>
                <w:bCs/>
                <w:color w:val="auto"/>
                <w:szCs w:val="24"/>
                <w:lang w:val="en-GB"/>
              </w:rPr>
              <w:t>10</w:t>
            </w:r>
            <w:r w:rsidRPr="00F82428">
              <w:rPr>
                <w:rFonts w:ascii="Times New Roman" w:hAnsi="Times New Roman" w:cs="Times New Roman"/>
                <w:b/>
                <w:bCs/>
                <w:color w:val="auto"/>
                <w:szCs w:val="24"/>
                <w:lang w:val="en-GB"/>
              </w:rPr>
              <w:t>%</w:t>
            </w:r>
          </w:p>
          <w:p w14:paraId="6CF6266E" w14:textId="584C78BC" w:rsidR="00903B39" w:rsidRPr="00F82428" w:rsidRDefault="00903B39" w:rsidP="00903B39">
            <w:pPr>
              <w:autoSpaceDE w:val="0"/>
              <w:autoSpaceDN w:val="0"/>
              <w:adjustRightInd w:val="0"/>
              <w:spacing w:after="0" w:line="240" w:lineRule="auto"/>
              <w:ind w:left="0" w:firstLine="0"/>
              <w:rPr>
                <w:rFonts w:ascii="Times New Roman" w:hAnsi="Times New Roman" w:cs="Times New Roman"/>
                <w:b/>
                <w:bCs/>
                <w:color w:val="auto"/>
                <w:szCs w:val="24"/>
                <w:lang w:val="en-GB"/>
              </w:rPr>
            </w:pPr>
            <w:r w:rsidRPr="00F82428">
              <w:rPr>
                <w:rFonts w:ascii="Times New Roman" w:hAnsi="Times New Roman" w:cs="Times New Roman"/>
                <w:b/>
                <w:bCs/>
                <w:color w:val="auto"/>
                <w:szCs w:val="24"/>
                <w:lang w:val="en-GB"/>
              </w:rPr>
              <w:t>Assignments</w:t>
            </w:r>
            <w:r w:rsidR="007B5169" w:rsidRPr="00F82428">
              <w:rPr>
                <w:rFonts w:ascii="Times New Roman" w:hAnsi="Times New Roman" w:cs="Times New Roman"/>
                <w:b/>
                <w:bCs/>
                <w:color w:val="auto"/>
                <w:szCs w:val="24"/>
                <w:lang w:val="en-GB"/>
              </w:rPr>
              <w:t>/class presentation</w:t>
            </w:r>
            <w:r w:rsidRPr="00F82428">
              <w:rPr>
                <w:rFonts w:ascii="Times New Roman" w:hAnsi="Times New Roman" w:cs="Times New Roman"/>
                <w:b/>
                <w:bCs/>
                <w:color w:val="auto"/>
                <w:szCs w:val="24"/>
                <w:lang w:val="en-GB"/>
              </w:rPr>
              <w:t xml:space="preserve"> </w:t>
            </w:r>
            <w:r w:rsidR="00500910">
              <w:rPr>
                <w:rFonts w:ascii="Times New Roman" w:hAnsi="Times New Roman" w:cs="Times New Roman"/>
                <w:b/>
                <w:bCs/>
                <w:color w:val="auto"/>
                <w:szCs w:val="24"/>
                <w:lang w:val="en-GB"/>
              </w:rPr>
              <w:t>1</w:t>
            </w:r>
            <w:r w:rsidR="00C30A4D">
              <w:rPr>
                <w:rFonts w:ascii="Times New Roman" w:hAnsi="Times New Roman" w:cs="Times New Roman"/>
                <w:b/>
                <w:bCs/>
                <w:color w:val="auto"/>
                <w:szCs w:val="24"/>
                <w:lang w:val="en-GB"/>
              </w:rPr>
              <w:t>0</w:t>
            </w:r>
            <w:r w:rsidRPr="00F82428">
              <w:rPr>
                <w:rFonts w:ascii="Times New Roman" w:hAnsi="Times New Roman" w:cs="Times New Roman"/>
                <w:b/>
                <w:bCs/>
                <w:color w:val="auto"/>
                <w:szCs w:val="24"/>
                <w:lang w:val="en-GB"/>
              </w:rPr>
              <w:t>%</w:t>
            </w:r>
          </w:p>
          <w:p w14:paraId="3A2D460B" w14:textId="486D0541" w:rsidR="00903B39" w:rsidRPr="00F82428" w:rsidRDefault="007B5169" w:rsidP="00903B39">
            <w:pPr>
              <w:autoSpaceDE w:val="0"/>
              <w:autoSpaceDN w:val="0"/>
              <w:adjustRightInd w:val="0"/>
              <w:spacing w:after="0" w:line="240" w:lineRule="auto"/>
              <w:ind w:left="0" w:firstLine="0"/>
              <w:rPr>
                <w:rFonts w:ascii="Times New Roman" w:hAnsi="Times New Roman" w:cs="Times New Roman"/>
                <w:b/>
                <w:bCs/>
                <w:color w:val="auto"/>
                <w:szCs w:val="24"/>
                <w:lang w:val="en-GB"/>
              </w:rPr>
            </w:pPr>
            <w:r w:rsidRPr="00F82428">
              <w:rPr>
                <w:rFonts w:ascii="Times New Roman" w:hAnsi="Times New Roman" w:cs="Times New Roman"/>
                <w:b/>
                <w:bCs/>
                <w:color w:val="auto"/>
                <w:szCs w:val="24"/>
                <w:lang w:val="en-GB"/>
              </w:rPr>
              <w:t xml:space="preserve">Intermediary </w:t>
            </w:r>
            <w:r w:rsidR="00285993" w:rsidRPr="00F82428">
              <w:rPr>
                <w:rFonts w:ascii="Times New Roman" w:hAnsi="Times New Roman" w:cs="Times New Roman"/>
                <w:b/>
                <w:bCs/>
                <w:color w:val="auto"/>
                <w:szCs w:val="24"/>
                <w:lang w:val="en-GB"/>
              </w:rPr>
              <w:t>semester</w:t>
            </w:r>
            <w:r w:rsidR="00903B39" w:rsidRPr="00F82428">
              <w:rPr>
                <w:rFonts w:ascii="Times New Roman" w:hAnsi="Times New Roman" w:cs="Times New Roman"/>
                <w:b/>
                <w:bCs/>
                <w:color w:val="auto"/>
                <w:szCs w:val="24"/>
                <w:lang w:val="en-GB"/>
              </w:rPr>
              <w:t xml:space="preserve"> assessment</w:t>
            </w:r>
            <w:r w:rsidR="00211B23" w:rsidRPr="00F82428">
              <w:rPr>
                <w:rFonts w:ascii="Times New Roman" w:hAnsi="Times New Roman" w:cs="Times New Roman"/>
                <w:b/>
                <w:bCs/>
                <w:color w:val="auto"/>
                <w:szCs w:val="24"/>
                <w:lang w:val="en-GB"/>
              </w:rPr>
              <w:t xml:space="preserve"> </w:t>
            </w:r>
            <w:r w:rsidR="00903B39" w:rsidRPr="00F82428">
              <w:rPr>
                <w:rFonts w:ascii="Times New Roman" w:hAnsi="Times New Roman" w:cs="Times New Roman"/>
                <w:b/>
                <w:bCs/>
                <w:color w:val="auto"/>
                <w:szCs w:val="24"/>
                <w:lang w:val="en-GB"/>
              </w:rPr>
              <w:t>20%</w:t>
            </w:r>
          </w:p>
          <w:p w14:paraId="75E4E60A" w14:textId="77777777" w:rsidR="00903B39" w:rsidRPr="00F82428" w:rsidRDefault="00903B39" w:rsidP="00903B39">
            <w:pPr>
              <w:autoSpaceDE w:val="0"/>
              <w:autoSpaceDN w:val="0"/>
              <w:adjustRightInd w:val="0"/>
              <w:spacing w:after="0" w:line="240" w:lineRule="auto"/>
              <w:ind w:left="0" w:firstLine="0"/>
              <w:rPr>
                <w:rFonts w:ascii="Times New Roman" w:hAnsi="Times New Roman" w:cs="Times New Roman"/>
                <w:b/>
                <w:bCs/>
                <w:color w:val="auto"/>
                <w:szCs w:val="24"/>
                <w:lang w:val="en-GB"/>
              </w:rPr>
            </w:pPr>
            <w:r w:rsidRPr="00F82428">
              <w:rPr>
                <w:rFonts w:ascii="Times New Roman" w:hAnsi="Times New Roman" w:cs="Times New Roman"/>
                <w:b/>
                <w:bCs/>
                <w:color w:val="auto"/>
                <w:szCs w:val="24"/>
                <w:lang w:val="en-GB"/>
              </w:rPr>
              <w:t>Final test/seminar paper 60%</w:t>
            </w:r>
          </w:p>
          <w:p w14:paraId="695A09DD" w14:textId="77777777" w:rsidR="00206849" w:rsidRPr="00F82428" w:rsidRDefault="00903B39" w:rsidP="00903B39">
            <w:pPr>
              <w:spacing w:after="0" w:line="240" w:lineRule="auto"/>
              <w:ind w:left="0" w:firstLine="0"/>
              <w:rPr>
                <w:rFonts w:ascii="Times New Roman" w:eastAsia="Times New Roman" w:hAnsi="Times New Roman" w:cs="Times New Roman"/>
                <w:b/>
                <w:color w:val="auto"/>
                <w:szCs w:val="24"/>
                <w:u w:val="single"/>
                <w:lang w:val="en-GB"/>
              </w:rPr>
            </w:pPr>
            <w:r w:rsidRPr="00F82428">
              <w:rPr>
                <w:rFonts w:ascii="Times New Roman" w:eastAsia="Times New Roman" w:hAnsi="Times New Roman" w:cs="Times New Roman"/>
                <w:b/>
                <w:color w:val="auto"/>
                <w:szCs w:val="24"/>
                <w:u w:val="single"/>
                <w:lang w:val="en-GB"/>
              </w:rPr>
              <w:t>Total 100 %</w:t>
            </w:r>
          </w:p>
        </w:tc>
      </w:tr>
      <w:tr w:rsidR="00902685" w:rsidRPr="00F82428" w14:paraId="5721AF20" w14:textId="77777777" w:rsidTr="00DA5D57">
        <w:trPr>
          <w:trHeight w:val="916"/>
        </w:trPr>
        <w:tc>
          <w:tcPr>
            <w:tcW w:w="3152" w:type="dxa"/>
            <w:tcBorders>
              <w:top w:val="nil"/>
              <w:left w:val="single" w:sz="8" w:space="0" w:color="FFFFFF"/>
              <w:bottom w:val="single" w:sz="8" w:space="0" w:color="FFFFFF"/>
              <w:right w:val="single" w:sz="8" w:space="0" w:color="FFFFFF"/>
            </w:tcBorders>
            <w:shd w:val="clear" w:color="auto" w:fill="6AA1A3"/>
          </w:tcPr>
          <w:p w14:paraId="35DC3B6F" w14:textId="77777777" w:rsidR="00902685" w:rsidRPr="00F82428" w:rsidRDefault="00902685" w:rsidP="006A7044">
            <w:pPr>
              <w:rPr>
                <w:rFonts w:ascii="Times New Roman" w:hAnsi="Times New Roman" w:cs="Times New Roman"/>
                <w:szCs w:val="24"/>
                <w:lang w:val="en-GB"/>
              </w:rPr>
            </w:pPr>
            <w:r w:rsidRPr="00F82428">
              <w:rPr>
                <w:rFonts w:ascii="Times New Roman" w:hAnsi="Times New Roman" w:cs="Times New Roman"/>
                <w:szCs w:val="24"/>
                <w:lang w:val="en-GB"/>
              </w:rPr>
              <w:t xml:space="preserve">Primary Literature: </w:t>
            </w:r>
          </w:p>
        </w:tc>
        <w:tc>
          <w:tcPr>
            <w:tcW w:w="7457" w:type="dxa"/>
            <w:tcBorders>
              <w:top w:val="nil"/>
              <w:left w:val="single" w:sz="8" w:space="0" w:color="FFFFFF"/>
              <w:bottom w:val="single" w:sz="8" w:space="0" w:color="FFFFFF"/>
              <w:right w:val="nil"/>
            </w:tcBorders>
            <w:shd w:val="clear" w:color="auto" w:fill="C9D5CA"/>
          </w:tcPr>
          <w:p w14:paraId="5CE0E9D0" w14:textId="5B4946B7" w:rsidR="007B333D" w:rsidRPr="00F82428" w:rsidRDefault="005E65B7" w:rsidP="00411B4D">
            <w:pPr>
              <w:autoSpaceDE w:val="0"/>
              <w:autoSpaceDN w:val="0"/>
              <w:adjustRightInd w:val="0"/>
              <w:ind w:left="0" w:firstLine="0"/>
              <w:rPr>
                <w:rFonts w:ascii="Times New Roman" w:hAnsi="Times New Roman" w:cs="Times New Roman"/>
                <w:szCs w:val="24"/>
                <w:lang w:val="en-GB"/>
              </w:rPr>
            </w:pPr>
            <w:r w:rsidRPr="00F82428">
              <w:rPr>
                <w:rFonts w:ascii="Times New Roman" w:hAnsi="Times New Roman" w:cs="Times New Roman"/>
                <w:szCs w:val="24"/>
                <w:lang w:val="en-GB"/>
              </w:rPr>
              <w:t xml:space="preserve">  -</w:t>
            </w:r>
            <w:r w:rsidR="007B333D" w:rsidRPr="00F82428">
              <w:rPr>
                <w:rFonts w:ascii="Times New Roman" w:hAnsi="Times New Roman" w:cs="Times New Roman"/>
                <w:szCs w:val="24"/>
                <w:lang w:val="en-GB"/>
              </w:rPr>
              <w:t xml:space="preserve"> On screen –Advanced-C1, Evans Virgina, </w:t>
            </w:r>
            <w:r w:rsidR="00903B39" w:rsidRPr="00F82428">
              <w:rPr>
                <w:rFonts w:ascii="Times New Roman" w:hAnsi="Times New Roman" w:cs="Times New Roman"/>
                <w:bCs/>
                <w:szCs w:val="24"/>
                <w:lang w:val="en-GB"/>
              </w:rPr>
              <w:t xml:space="preserve">Jenny Dooley, </w:t>
            </w:r>
            <w:r w:rsidR="00903B39" w:rsidRPr="00F82428">
              <w:rPr>
                <w:rFonts w:ascii="Times New Roman" w:hAnsi="Times New Roman" w:cs="Times New Roman"/>
                <w:szCs w:val="24"/>
                <w:lang w:val="en-GB"/>
              </w:rPr>
              <w:t>Student’s Book and Work-book</w:t>
            </w:r>
            <w:r w:rsidR="00F82428" w:rsidRPr="00F82428">
              <w:rPr>
                <w:rFonts w:ascii="Times New Roman" w:hAnsi="Times New Roman" w:cs="Times New Roman"/>
                <w:szCs w:val="24"/>
                <w:lang w:val="en-GB"/>
              </w:rPr>
              <w:t xml:space="preserve">, </w:t>
            </w:r>
            <w:r w:rsidR="00903B39" w:rsidRPr="00F82428">
              <w:rPr>
                <w:rFonts w:ascii="Times New Roman" w:hAnsi="Times New Roman" w:cs="Times New Roman"/>
                <w:bCs/>
                <w:szCs w:val="24"/>
                <w:lang w:val="en-GB"/>
              </w:rPr>
              <w:t>Express Publishing</w:t>
            </w:r>
            <w:r w:rsidR="007B333D" w:rsidRPr="00F82428">
              <w:rPr>
                <w:rFonts w:ascii="Times New Roman" w:hAnsi="Times New Roman" w:cs="Times New Roman"/>
                <w:szCs w:val="24"/>
                <w:lang w:val="en-GB"/>
              </w:rPr>
              <w:t xml:space="preserve"> </w:t>
            </w:r>
          </w:p>
          <w:p w14:paraId="3B76BE42" w14:textId="252ABCA3" w:rsidR="005E65B7" w:rsidRPr="00F82428" w:rsidRDefault="007B333D" w:rsidP="00411B4D">
            <w:pPr>
              <w:autoSpaceDE w:val="0"/>
              <w:autoSpaceDN w:val="0"/>
              <w:adjustRightInd w:val="0"/>
              <w:ind w:left="0" w:firstLine="0"/>
              <w:rPr>
                <w:rFonts w:ascii="Times New Roman" w:hAnsi="Times New Roman" w:cs="Times New Roman"/>
                <w:szCs w:val="24"/>
                <w:lang w:val="en-GB"/>
              </w:rPr>
            </w:pPr>
            <w:r w:rsidRPr="00F82428">
              <w:rPr>
                <w:rFonts w:ascii="Times New Roman" w:hAnsi="Times New Roman" w:cs="Times New Roman"/>
                <w:szCs w:val="24"/>
                <w:lang w:val="en-GB"/>
              </w:rPr>
              <w:t>-</w:t>
            </w:r>
            <w:r w:rsidR="00F82428" w:rsidRPr="00F82428">
              <w:rPr>
                <w:rFonts w:ascii="Times New Roman" w:hAnsi="Times New Roman" w:cs="Times New Roman"/>
                <w:szCs w:val="24"/>
                <w:lang w:val="en-GB"/>
              </w:rPr>
              <w:t xml:space="preserve"> </w:t>
            </w:r>
            <w:r w:rsidR="005E65B7" w:rsidRPr="00F82428">
              <w:rPr>
                <w:rFonts w:ascii="Times New Roman" w:hAnsi="Times New Roman" w:cs="Times New Roman"/>
                <w:szCs w:val="24"/>
                <w:lang w:val="en-GB"/>
              </w:rPr>
              <w:t>Cutting Edge</w:t>
            </w:r>
            <w:r w:rsidR="00903B39" w:rsidRPr="00F82428">
              <w:rPr>
                <w:rFonts w:ascii="Times New Roman" w:hAnsi="Times New Roman" w:cs="Times New Roman"/>
                <w:szCs w:val="24"/>
                <w:lang w:val="en-GB"/>
              </w:rPr>
              <w:t>-Optional-selected text/topics</w:t>
            </w:r>
            <w:r w:rsidR="005E65B7" w:rsidRPr="00F82428">
              <w:rPr>
                <w:rFonts w:ascii="Times New Roman" w:hAnsi="Times New Roman" w:cs="Times New Roman"/>
                <w:szCs w:val="24"/>
                <w:lang w:val="en-GB"/>
              </w:rPr>
              <w:t xml:space="preserve"> –New edition-Sarah Cunningham; Peter Moor; Jonathan Bygrave and Damian Williams</w:t>
            </w:r>
            <w:r w:rsidR="00411B4D" w:rsidRPr="00F82428">
              <w:rPr>
                <w:rFonts w:ascii="Times New Roman" w:hAnsi="Times New Roman" w:cs="Times New Roman"/>
                <w:szCs w:val="24"/>
                <w:lang w:val="en-GB"/>
              </w:rPr>
              <w:t xml:space="preserve">; </w:t>
            </w:r>
          </w:p>
          <w:tbl>
            <w:tblPr>
              <w:tblW w:w="0" w:type="auto"/>
              <w:tblBorders>
                <w:top w:val="nil"/>
                <w:left w:val="nil"/>
                <w:bottom w:val="nil"/>
                <w:right w:val="nil"/>
              </w:tblBorders>
              <w:tblLook w:val="0000" w:firstRow="0" w:lastRow="0" w:firstColumn="0" w:lastColumn="0" w:noHBand="0" w:noVBand="0"/>
            </w:tblPr>
            <w:tblGrid>
              <w:gridCol w:w="7344"/>
            </w:tblGrid>
            <w:tr w:rsidR="00902685" w:rsidRPr="00F82428" w14:paraId="6FA3CEA5" w14:textId="77777777" w:rsidTr="001D0A11">
              <w:trPr>
                <w:trHeight w:val="639"/>
              </w:trPr>
              <w:tc>
                <w:tcPr>
                  <w:tcW w:w="0" w:type="auto"/>
                </w:tcPr>
                <w:p w14:paraId="556DC0D1" w14:textId="77777777" w:rsidR="00411B4D" w:rsidRPr="00F82428" w:rsidRDefault="00902685" w:rsidP="001D0A11">
                  <w:pPr>
                    <w:autoSpaceDE w:val="0"/>
                    <w:autoSpaceDN w:val="0"/>
                    <w:adjustRightInd w:val="0"/>
                    <w:ind w:left="0" w:firstLine="0"/>
                    <w:rPr>
                      <w:rFonts w:ascii="Times New Roman" w:hAnsi="Times New Roman" w:cs="Times New Roman"/>
                      <w:szCs w:val="24"/>
                      <w:lang w:val="en-GB"/>
                    </w:rPr>
                  </w:pPr>
                  <w:r w:rsidRPr="00F82428">
                    <w:rPr>
                      <w:rFonts w:ascii="Times New Roman" w:hAnsi="Times New Roman" w:cs="Times New Roman"/>
                      <w:szCs w:val="24"/>
                      <w:lang w:val="en-GB"/>
                    </w:rPr>
                    <w:t>Ad</w:t>
                  </w:r>
                  <w:r w:rsidR="00411B4D" w:rsidRPr="00F82428">
                    <w:rPr>
                      <w:rFonts w:ascii="Times New Roman" w:hAnsi="Times New Roman" w:cs="Times New Roman"/>
                      <w:szCs w:val="24"/>
                      <w:lang w:val="en-GB"/>
                    </w:rPr>
                    <w:t>vanced  Student’s Book and Work</w:t>
                  </w:r>
                  <w:r w:rsidRPr="00F82428">
                    <w:rPr>
                      <w:rFonts w:ascii="Times New Roman" w:hAnsi="Times New Roman" w:cs="Times New Roman"/>
                      <w:szCs w:val="24"/>
                      <w:lang w:val="en-GB"/>
                    </w:rPr>
                    <w:t>book</w:t>
                  </w:r>
                  <w:r w:rsidR="00411B4D" w:rsidRPr="00F82428">
                    <w:rPr>
                      <w:rFonts w:ascii="Times New Roman" w:hAnsi="Times New Roman" w:cs="Times New Roman"/>
                      <w:szCs w:val="24"/>
                      <w:lang w:val="en-GB"/>
                    </w:rPr>
                    <w:t>;</w:t>
                  </w:r>
                </w:p>
                <w:p w14:paraId="6E8AFFC5" w14:textId="4CC7FFC7" w:rsidR="00902685" w:rsidRPr="00F82428" w:rsidRDefault="00903B39" w:rsidP="001D0A11">
                  <w:pPr>
                    <w:autoSpaceDE w:val="0"/>
                    <w:autoSpaceDN w:val="0"/>
                    <w:adjustRightInd w:val="0"/>
                    <w:ind w:left="0" w:firstLine="0"/>
                    <w:rPr>
                      <w:rFonts w:ascii="Times New Roman" w:hAnsi="Times New Roman" w:cs="Times New Roman"/>
                      <w:szCs w:val="24"/>
                      <w:lang w:val="en-GB"/>
                    </w:rPr>
                  </w:pPr>
                  <w:r w:rsidRPr="00F82428">
                    <w:rPr>
                      <w:rFonts w:ascii="Times New Roman" w:hAnsi="Times New Roman" w:cs="Times New Roman"/>
                      <w:szCs w:val="24"/>
                      <w:lang w:val="en-GB"/>
                    </w:rPr>
                    <w:t>-</w:t>
                  </w:r>
                  <w:r w:rsidR="00F82428" w:rsidRPr="00F82428">
                    <w:rPr>
                      <w:rFonts w:ascii="Times New Roman" w:hAnsi="Times New Roman" w:cs="Times New Roman"/>
                      <w:szCs w:val="24"/>
                      <w:lang w:val="en-GB"/>
                    </w:rPr>
                    <w:t xml:space="preserve"> </w:t>
                  </w:r>
                  <w:r w:rsidRPr="00F82428">
                    <w:rPr>
                      <w:rFonts w:ascii="Times New Roman" w:hAnsi="Times New Roman" w:cs="Times New Roman"/>
                      <w:szCs w:val="24"/>
                      <w:lang w:val="en-GB"/>
                    </w:rPr>
                    <w:t xml:space="preserve">Change by </w:t>
                  </w:r>
                  <w:r w:rsidR="00D552CA" w:rsidRPr="00F82428">
                    <w:rPr>
                      <w:rFonts w:ascii="Times New Roman" w:hAnsi="Times New Roman" w:cs="Times New Roman"/>
                      <w:szCs w:val="24"/>
                      <w:lang w:val="en-GB"/>
                    </w:rPr>
                    <w:t>D</w:t>
                  </w:r>
                  <w:r w:rsidRPr="00F82428">
                    <w:rPr>
                      <w:rFonts w:ascii="Times New Roman" w:hAnsi="Times New Roman" w:cs="Times New Roman"/>
                      <w:szCs w:val="24"/>
                      <w:lang w:val="en-GB"/>
                    </w:rPr>
                    <w:t>esign-Tim Brown-</w:t>
                  </w:r>
                  <w:r w:rsidR="00F82428">
                    <w:rPr>
                      <w:rFonts w:ascii="Times New Roman" w:hAnsi="Times New Roman" w:cs="Times New Roman"/>
                      <w:szCs w:val="24"/>
                      <w:lang w:val="en-GB"/>
                    </w:rPr>
                    <w:t xml:space="preserve">specific </w:t>
                  </w:r>
                  <w:r w:rsidRPr="00F82428">
                    <w:rPr>
                      <w:rFonts w:ascii="Times New Roman" w:hAnsi="Times New Roman" w:cs="Times New Roman"/>
                      <w:szCs w:val="24"/>
                      <w:lang w:val="en-GB"/>
                    </w:rPr>
                    <w:t xml:space="preserve">reading </w:t>
                  </w:r>
                  <w:r w:rsidR="00F82428" w:rsidRPr="00F82428">
                    <w:rPr>
                      <w:rFonts w:ascii="Times New Roman" w:hAnsi="Times New Roman" w:cs="Times New Roman"/>
                      <w:szCs w:val="24"/>
                      <w:lang w:val="en-GB"/>
                    </w:rPr>
                    <w:t>assignments</w:t>
                  </w:r>
                  <w:r w:rsidR="00F82428">
                    <w:rPr>
                      <w:rFonts w:ascii="Times New Roman" w:hAnsi="Times New Roman" w:cs="Times New Roman"/>
                      <w:szCs w:val="24"/>
                      <w:lang w:val="en-GB"/>
                    </w:rPr>
                    <w:t>/</w:t>
                  </w:r>
                  <w:r w:rsidRPr="00F82428">
                    <w:rPr>
                      <w:rFonts w:ascii="Times New Roman" w:hAnsi="Times New Roman" w:cs="Times New Roman"/>
                      <w:szCs w:val="24"/>
                      <w:lang w:val="en-GB"/>
                    </w:rPr>
                    <w:t>chapters</w:t>
                  </w:r>
                  <w:r w:rsidR="00902685" w:rsidRPr="00F82428">
                    <w:rPr>
                      <w:rFonts w:ascii="Times New Roman" w:hAnsi="Times New Roman" w:cs="Times New Roman"/>
                      <w:szCs w:val="24"/>
                      <w:lang w:val="en-GB"/>
                    </w:rPr>
                    <w:t xml:space="preserve"> </w:t>
                  </w:r>
                </w:p>
                <w:p w14:paraId="65830D58" w14:textId="77777777" w:rsidR="00902685" w:rsidRPr="00F82428" w:rsidRDefault="005E65B7" w:rsidP="001D0A11">
                  <w:pPr>
                    <w:autoSpaceDE w:val="0"/>
                    <w:autoSpaceDN w:val="0"/>
                    <w:adjustRightInd w:val="0"/>
                    <w:rPr>
                      <w:rFonts w:ascii="Times New Roman" w:hAnsi="Times New Roman" w:cs="Times New Roman"/>
                      <w:szCs w:val="24"/>
                      <w:lang w:val="en-GB"/>
                    </w:rPr>
                  </w:pPr>
                  <w:r w:rsidRPr="00F82428">
                    <w:rPr>
                      <w:rFonts w:ascii="Times New Roman" w:hAnsi="Times New Roman" w:cs="Times New Roman"/>
                      <w:szCs w:val="24"/>
                      <w:lang w:val="en-GB"/>
                    </w:rPr>
                    <w:t>-</w:t>
                  </w:r>
                  <w:r w:rsidR="00902685" w:rsidRPr="00F82428">
                    <w:rPr>
                      <w:rFonts w:ascii="Times New Roman" w:hAnsi="Times New Roman" w:cs="Times New Roman"/>
                      <w:szCs w:val="24"/>
                      <w:lang w:val="en-GB"/>
                    </w:rPr>
                    <w:t xml:space="preserve">Hyland, Ken English for Academic Purposes-An advanced resource book </w:t>
                  </w:r>
                </w:p>
              </w:tc>
            </w:tr>
          </w:tbl>
          <w:p w14:paraId="7A3B7C6F" w14:textId="77777777" w:rsidR="00902685" w:rsidRPr="00F82428" w:rsidRDefault="00902685" w:rsidP="002E0D48">
            <w:pPr>
              <w:autoSpaceDE w:val="0"/>
              <w:autoSpaceDN w:val="0"/>
              <w:adjustRightInd w:val="0"/>
              <w:rPr>
                <w:rFonts w:ascii="Times New Roman" w:hAnsi="Times New Roman" w:cs="Times New Roman"/>
                <w:szCs w:val="24"/>
                <w:lang w:val="en-GB"/>
              </w:rPr>
            </w:pPr>
          </w:p>
        </w:tc>
      </w:tr>
      <w:tr w:rsidR="00902685" w:rsidRPr="00F82428" w14:paraId="6999FC49" w14:textId="77777777" w:rsidTr="00211B23">
        <w:trPr>
          <w:trHeight w:val="3814"/>
        </w:trPr>
        <w:tc>
          <w:tcPr>
            <w:tcW w:w="3152" w:type="dxa"/>
            <w:tcBorders>
              <w:top w:val="single" w:sz="8" w:space="0" w:color="FFFFFF"/>
              <w:left w:val="single" w:sz="8" w:space="0" w:color="FFFFFF"/>
              <w:bottom w:val="single" w:sz="8" w:space="0" w:color="FFFFFF"/>
              <w:right w:val="single" w:sz="8" w:space="0" w:color="FFFFFF"/>
            </w:tcBorders>
            <w:shd w:val="clear" w:color="auto" w:fill="6AA1A3"/>
          </w:tcPr>
          <w:p w14:paraId="424841C1" w14:textId="77777777" w:rsidR="00902685" w:rsidRPr="00F82428" w:rsidRDefault="00902685" w:rsidP="006A7044">
            <w:pPr>
              <w:rPr>
                <w:rFonts w:ascii="Times New Roman" w:hAnsi="Times New Roman" w:cs="Times New Roman"/>
                <w:szCs w:val="24"/>
                <w:lang w:val="en-GB"/>
              </w:rPr>
            </w:pPr>
            <w:r w:rsidRPr="00F82428">
              <w:rPr>
                <w:rFonts w:ascii="Times New Roman" w:hAnsi="Times New Roman" w:cs="Times New Roman"/>
                <w:szCs w:val="24"/>
                <w:lang w:val="en-GB"/>
              </w:rPr>
              <w:t xml:space="preserve">Secondary Literature:  </w:t>
            </w:r>
          </w:p>
        </w:tc>
        <w:tc>
          <w:tcPr>
            <w:tcW w:w="7457" w:type="dxa"/>
            <w:tcBorders>
              <w:top w:val="single" w:sz="8" w:space="0" w:color="FFFFFF"/>
              <w:left w:val="single" w:sz="8" w:space="0" w:color="FFFFFF"/>
              <w:bottom w:val="single" w:sz="8" w:space="0" w:color="FFFFFF"/>
              <w:right w:val="nil"/>
            </w:tcBorders>
            <w:shd w:val="clear" w:color="auto" w:fill="C9D5CA"/>
          </w:tcPr>
          <w:tbl>
            <w:tblPr>
              <w:tblW w:w="7152" w:type="dxa"/>
              <w:tblBorders>
                <w:top w:val="nil"/>
                <w:left w:val="nil"/>
                <w:bottom w:val="nil"/>
                <w:right w:val="nil"/>
              </w:tblBorders>
              <w:tblLook w:val="0000" w:firstRow="0" w:lastRow="0" w:firstColumn="0" w:lastColumn="0" w:noHBand="0" w:noVBand="0"/>
            </w:tblPr>
            <w:tblGrid>
              <w:gridCol w:w="7152"/>
            </w:tblGrid>
            <w:tr w:rsidR="00902685" w:rsidRPr="00F82428" w14:paraId="2C122213" w14:textId="77777777" w:rsidTr="001D0A11">
              <w:trPr>
                <w:trHeight w:val="3528"/>
              </w:trPr>
              <w:tc>
                <w:tcPr>
                  <w:tcW w:w="0" w:type="auto"/>
                </w:tcPr>
                <w:p w14:paraId="690F6EDD" w14:textId="77777777" w:rsidR="00902685" w:rsidRPr="00F82428" w:rsidRDefault="00902685" w:rsidP="001D0A11">
                  <w:pPr>
                    <w:pStyle w:val="NoSpacing"/>
                    <w:rPr>
                      <w:rFonts w:ascii="Times New Roman" w:hAnsi="Times New Roman" w:cs="Times New Roman"/>
                      <w:color w:val="auto"/>
                      <w:szCs w:val="24"/>
                      <w:lang w:val="en-GB"/>
                    </w:rPr>
                  </w:pPr>
                  <w:r w:rsidRPr="00F82428">
                    <w:rPr>
                      <w:rFonts w:ascii="Times New Roman" w:hAnsi="Times New Roman" w:cs="Times New Roman"/>
                      <w:szCs w:val="24"/>
                      <w:lang w:val="en-GB"/>
                    </w:rPr>
                    <w:t xml:space="preserve">- </w:t>
                  </w:r>
                  <w:r w:rsidRPr="00F82428">
                    <w:rPr>
                      <w:rStyle w:val="tlid-translation"/>
                      <w:rFonts w:ascii="Times New Roman" w:hAnsi="Times New Roman" w:cs="Times New Roman"/>
                      <w:color w:val="auto"/>
                      <w:szCs w:val="24"/>
                      <w:lang w:val="en-GB"/>
                    </w:rPr>
                    <w:t>English - Albanian and Albanian - English</w:t>
                  </w:r>
                </w:p>
                <w:p w14:paraId="101D07C1" w14:textId="77777777" w:rsidR="00902685" w:rsidRPr="00F82428" w:rsidRDefault="00902685" w:rsidP="001D0A11">
                  <w:pPr>
                    <w:pStyle w:val="NoSpacing"/>
                    <w:rPr>
                      <w:rFonts w:ascii="Times New Roman" w:hAnsi="Times New Roman" w:cs="Times New Roman"/>
                      <w:szCs w:val="24"/>
                      <w:lang w:val="en-GB"/>
                    </w:rPr>
                  </w:pPr>
                  <w:r w:rsidRPr="00F82428">
                    <w:rPr>
                      <w:rFonts w:ascii="Times New Roman" w:hAnsi="Times New Roman" w:cs="Times New Roman"/>
                      <w:szCs w:val="24"/>
                      <w:lang w:val="en-GB"/>
                    </w:rPr>
                    <w:t xml:space="preserve"> - Oxford English Dictionary </w:t>
                  </w:r>
                </w:p>
                <w:p w14:paraId="44BF2711" w14:textId="77777777" w:rsidR="00902685" w:rsidRPr="00F82428" w:rsidRDefault="00902685" w:rsidP="001D0A11">
                  <w:pPr>
                    <w:pStyle w:val="NoSpacing"/>
                    <w:rPr>
                      <w:rFonts w:ascii="Times New Roman" w:hAnsi="Times New Roman" w:cs="Times New Roman"/>
                      <w:szCs w:val="24"/>
                      <w:lang w:val="en-GB"/>
                    </w:rPr>
                  </w:pPr>
                  <w:r w:rsidRPr="00F82428">
                    <w:rPr>
                      <w:rFonts w:ascii="Times New Roman" w:hAnsi="Times New Roman" w:cs="Times New Roman"/>
                      <w:szCs w:val="24"/>
                      <w:lang w:val="en-GB"/>
                    </w:rPr>
                    <w:t xml:space="preserve"> - Second language Acquisition –Rod Ellis- Oxford University Press</w:t>
                  </w:r>
                </w:p>
                <w:p w14:paraId="744A9A9A" w14:textId="77777777" w:rsidR="00902685" w:rsidRPr="00F82428" w:rsidRDefault="00902685" w:rsidP="001D0A11">
                  <w:pPr>
                    <w:pStyle w:val="NoSpacing"/>
                    <w:rPr>
                      <w:rFonts w:ascii="Times New Roman" w:hAnsi="Times New Roman" w:cs="Times New Roman"/>
                      <w:szCs w:val="24"/>
                      <w:lang w:val="en-GB"/>
                    </w:rPr>
                  </w:pPr>
                  <w:r w:rsidRPr="00F82428">
                    <w:rPr>
                      <w:rFonts w:ascii="Times New Roman" w:hAnsi="Times New Roman" w:cs="Times New Roman"/>
                      <w:szCs w:val="24"/>
                      <w:lang w:val="en-GB"/>
                    </w:rPr>
                    <w:t>- Albanian-English-English-Albanian Dictionary Huddleston, Rodney; Pullum Geoffrey, the Cambridge Grammar of the English Language, 2003, Cambridge University Press</w:t>
                  </w:r>
                </w:p>
                <w:p w14:paraId="1AA14F2C" w14:textId="77777777" w:rsidR="00902685" w:rsidRPr="00F82428" w:rsidRDefault="00902685" w:rsidP="001D0A11">
                  <w:pPr>
                    <w:pStyle w:val="NoSpacing"/>
                    <w:rPr>
                      <w:rFonts w:ascii="Times New Roman" w:hAnsi="Times New Roman" w:cs="Times New Roman"/>
                      <w:szCs w:val="24"/>
                      <w:lang w:val="en-GB"/>
                    </w:rPr>
                  </w:pPr>
                  <w:r w:rsidRPr="00F82428">
                    <w:rPr>
                      <w:rFonts w:ascii="Times New Roman" w:hAnsi="Times New Roman" w:cs="Times New Roman"/>
                      <w:szCs w:val="24"/>
                      <w:lang w:val="en-GB"/>
                    </w:rPr>
                    <w:t>- Pinker Steven, The Language Instinct, 1994, The New Science of Language and Mind</w:t>
                  </w:r>
                </w:p>
                <w:p w14:paraId="39670A73" w14:textId="77777777" w:rsidR="00902685" w:rsidRPr="00F82428" w:rsidRDefault="00902685" w:rsidP="001D0A11">
                  <w:pPr>
                    <w:pStyle w:val="NoSpacing"/>
                    <w:rPr>
                      <w:rFonts w:ascii="Times New Roman" w:hAnsi="Times New Roman" w:cs="Times New Roman"/>
                      <w:szCs w:val="24"/>
                      <w:lang w:val="en-GB"/>
                    </w:rPr>
                  </w:pPr>
                  <w:r w:rsidRPr="00F82428">
                    <w:rPr>
                      <w:rFonts w:ascii="Times New Roman" w:hAnsi="Times New Roman" w:cs="Times New Roman"/>
                      <w:szCs w:val="24"/>
                      <w:lang w:val="en-GB"/>
                    </w:rPr>
                    <w:t xml:space="preserve"> - Oxford English Dictionary </w:t>
                  </w:r>
                </w:p>
                <w:p w14:paraId="4108B1D9" w14:textId="77777777" w:rsidR="00902685" w:rsidRPr="00F82428" w:rsidRDefault="00902685" w:rsidP="001D0A11">
                  <w:pPr>
                    <w:pStyle w:val="NoSpacing"/>
                    <w:rPr>
                      <w:rFonts w:ascii="Times New Roman" w:hAnsi="Times New Roman" w:cs="Times New Roman"/>
                      <w:szCs w:val="24"/>
                      <w:lang w:val="en-GB"/>
                    </w:rPr>
                  </w:pPr>
                  <w:r w:rsidRPr="00F82428">
                    <w:rPr>
                      <w:rFonts w:ascii="Times New Roman" w:hAnsi="Times New Roman" w:cs="Times New Roman"/>
                      <w:szCs w:val="24"/>
                      <w:lang w:val="en-GB"/>
                    </w:rPr>
                    <w:t>- The A-Z of Correct English –Angela Burt</w:t>
                  </w:r>
                </w:p>
                <w:p w14:paraId="3EF08459" w14:textId="5BE5F825" w:rsidR="005E65B7" w:rsidRPr="00F82428" w:rsidRDefault="00902685" w:rsidP="00211B23">
                  <w:pPr>
                    <w:pStyle w:val="NoSpacing"/>
                    <w:rPr>
                      <w:rFonts w:ascii="Times New Roman" w:hAnsi="Times New Roman" w:cs="Times New Roman"/>
                      <w:szCs w:val="24"/>
                      <w:lang w:val="en-GB"/>
                    </w:rPr>
                  </w:pPr>
                  <w:r w:rsidRPr="00F82428">
                    <w:rPr>
                      <w:rFonts w:ascii="Times New Roman" w:hAnsi="Times New Roman" w:cs="Times New Roman"/>
                      <w:szCs w:val="24"/>
                      <w:lang w:val="en-GB"/>
                    </w:rPr>
                    <w:t>- The teacher’s grammar book-James D. Williams</w:t>
                  </w:r>
                </w:p>
              </w:tc>
            </w:tr>
            <w:tr w:rsidR="00902685" w:rsidRPr="00F82428" w14:paraId="1DE7DA7C" w14:textId="77777777" w:rsidTr="001D0A11">
              <w:trPr>
                <w:trHeight w:val="39"/>
              </w:trPr>
              <w:tc>
                <w:tcPr>
                  <w:tcW w:w="0" w:type="auto"/>
                </w:tcPr>
                <w:p w14:paraId="4EB20147" w14:textId="77777777" w:rsidR="00902685" w:rsidRPr="00F82428" w:rsidRDefault="00902685" w:rsidP="002E0D48">
                  <w:pPr>
                    <w:autoSpaceDE w:val="0"/>
                    <w:autoSpaceDN w:val="0"/>
                    <w:adjustRightInd w:val="0"/>
                    <w:spacing w:after="0" w:line="240" w:lineRule="auto"/>
                    <w:ind w:left="0" w:firstLine="0"/>
                    <w:rPr>
                      <w:rFonts w:ascii="Times New Roman" w:eastAsiaTheme="minorHAnsi" w:hAnsi="Times New Roman" w:cs="Times New Roman"/>
                      <w:szCs w:val="24"/>
                      <w:lang w:val="en-GB"/>
                    </w:rPr>
                  </w:pPr>
                </w:p>
              </w:tc>
            </w:tr>
          </w:tbl>
          <w:p w14:paraId="62B58AC8" w14:textId="77777777" w:rsidR="00902685" w:rsidRPr="00F82428" w:rsidRDefault="00902685" w:rsidP="002E0D48">
            <w:pPr>
              <w:pStyle w:val="NoSpacing"/>
              <w:rPr>
                <w:rFonts w:ascii="Times New Roman" w:hAnsi="Times New Roman" w:cs="Times New Roman"/>
                <w:b/>
                <w:szCs w:val="24"/>
                <w:highlight w:val="yellow"/>
                <w:lang w:val="en-GB"/>
              </w:rPr>
            </w:pPr>
          </w:p>
        </w:tc>
      </w:tr>
    </w:tbl>
    <w:p w14:paraId="5370705C" w14:textId="77777777" w:rsidR="0062712C" w:rsidRPr="00F82428" w:rsidRDefault="0062712C" w:rsidP="0062712C">
      <w:pPr>
        <w:pStyle w:val="NoSpacing"/>
        <w:rPr>
          <w:rFonts w:ascii="Times New Roman" w:hAnsi="Times New Roman" w:cs="Times New Roman"/>
          <w:szCs w:val="24"/>
          <w:lang w:val="en-GB"/>
        </w:rPr>
      </w:pPr>
    </w:p>
    <w:tbl>
      <w:tblPr>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62712C" w:rsidRPr="00F82428" w14:paraId="311B81C2" w14:textId="77777777" w:rsidTr="004E64D4">
        <w:trPr>
          <w:trHeight w:val="340"/>
        </w:trPr>
        <w:tc>
          <w:tcPr>
            <w:tcW w:w="2700" w:type="dxa"/>
            <w:tcBorders>
              <w:top w:val="nil"/>
              <w:left w:val="single" w:sz="8" w:space="0" w:color="FFFFFF"/>
              <w:bottom w:val="single" w:sz="8" w:space="0" w:color="FFFFFF"/>
              <w:right w:val="nil"/>
            </w:tcBorders>
            <w:shd w:val="clear" w:color="auto" w:fill="58715C"/>
          </w:tcPr>
          <w:p w14:paraId="1B934C38" w14:textId="77777777" w:rsidR="0062712C" w:rsidRPr="00F82428" w:rsidRDefault="006359B2" w:rsidP="004E64D4">
            <w:pPr>
              <w:spacing w:after="0" w:line="259" w:lineRule="auto"/>
              <w:ind w:left="0" w:firstLine="0"/>
              <w:rPr>
                <w:rFonts w:ascii="Times New Roman" w:hAnsi="Times New Roman" w:cs="Times New Roman"/>
                <w:szCs w:val="24"/>
                <w:lang w:val="en-GB"/>
              </w:rPr>
            </w:pPr>
            <w:r w:rsidRPr="00F82428">
              <w:rPr>
                <w:rFonts w:ascii="Times New Roman" w:hAnsi="Times New Roman" w:cs="Times New Roman"/>
                <w:szCs w:val="24"/>
                <w:lang w:val="en-GB"/>
              </w:rPr>
              <w:t xml:space="preserve">Compilation of syllabus </w:t>
            </w:r>
          </w:p>
        </w:tc>
        <w:tc>
          <w:tcPr>
            <w:tcW w:w="7830" w:type="dxa"/>
            <w:tcBorders>
              <w:top w:val="nil"/>
              <w:left w:val="nil"/>
              <w:bottom w:val="single" w:sz="8" w:space="0" w:color="FFFFFF"/>
              <w:right w:val="single" w:sz="8" w:space="0" w:color="FFFFFF"/>
            </w:tcBorders>
            <w:shd w:val="clear" w:color="auto" w:fill="58715C"/>
          </w:tcPr>
          <w:p w14:paraId="7CDFCF2A" w14:textId="77777777" w:rsidR="0062712C" w:rsidRPr="00F82428" w:rsidRDefault="0062712C" w:rsidP="004E64D4">
            <w:pPr>
              <w:spacing w:after="160" w:line="259" w:lineRule="auto"/>
              <w:ind w:left="0" w:firstLine="0"/>
              <w:rPr>
                <w:rFonts w:ascii="Times New Roman" w:hAnsi="Times New Roman" w:cs="Times New Roman"/>
                <w:szCs w:val="24"/>
                <w:lang w:val="en-GB"/>
              </w:rPr>
            </w:pPr>
          </w:p>
        </w:tc>
      </w:tr>
      <w:tr w:rsidR="001D0A11" w:rsidRPr="00F82428" w14:paraId="092916B9" w14:textId="77777777"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074DC0ED" w14:textId="77777777" w:rsidR="001D0A11" w:rsidRPr="00F82428" w:rsidRDefault="00330D36" w:rsidP="001D0A11">
            <w:pPr>
              <w:spacing w:after="0" w:line="259" w:lineRule="auto"/>
              <w:ind w:left="0" w:firstLine="0"/>
              <w:rPr>
                <w:rFonts w:ascii="Times New Roman" w:hAnsi="Times New Roman" w:cs="Times New Roman"/>
                <w:szCs w:val="24"/>
                <w:lang w:val="en-GB"/>
              </w:rPr>
            </w:pPr>
            <w:r w:rsidRPr="00F82428">
              <w:rPr>
                <w:rFonts w:ascii="Times New Roman" w:hAnsi="Times New Roman" w:cs="Times New Roman"/>
                <w:szCs w:val="24"/>
                <w:lang w:val="en-GB"/>
              </w:rPr>
              <w:t>Week</w:t>
            </w:r>
          </w:p>
        </w:tc>
        <w:tc>
          <w:tcPr>
            <w:tcW w:w="7830" w:type="dxa"/>
            <w:tcBorders>
              <w:top w:val="single" w:sz="8" w:space="0" w:color="FFFFFF"/>
              <w:left w:val="single" w:sz="8" w:space="0" w:color="FFFFFF"/>
              <w:bottom w:val="single" w:sz="8" w:space="0" w:color="FFFFFF"/>
              <w:right w:val="nil"/>
            </w:tcBorders>
            <w:shd w:val="clear" w:color="auto" w:fill="6AA1A3"/>
          </w:tcPr>
          <w:p w14:paraId="4CEF0895" w14:textId="5BD3B867" w:rsidR="001D0A11" w:rsidRPr="00F82428" w:rsidRDefault="001D0A11" w:rsidP="001D0A11">
            <w:pPr>
              <w:rPr>
                <w:rFonts w:ascii="Times New Roman" w:hAnsi="Times New Roman" w:cs="Times New Roman"/>
                <w:b/>
                <w:szCs w:val="24"/>
                <w:lang w:val="en-GB"/>
              </w:rPr>
            </w:pPr>
          </w:p>
        </w:tc>
      </w:tr>
      <w:tr w:rsidR="001D0A11" w:rsidRPr="00F82428" w14:paraId="58F9ADDF" w14:textId="77777777" w:rsidTr="00754AF2">
        <w:trPr>
          <w:trHeight w:val="395"/>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8595B7A" w14:textId="77777777" w:rsidR="001D0A11" w:rsidRPr="00F82428" w:rsidRDefault="00330D36" w:rsidP="001D0A11">
            <w:pPr>
              <w:spacing w:after="0" w:line="259" w:lineRule="auto"/>
              <w:ind w:left="0" w:firstLine="0"/>
              <w:rPr>
                <w:rFonts w:ascii="Times New Roman" w:hAnsi="Times New Roman" w:cs="Times New Roman"/>
                <w:szCs w:val="24"/>
                <w:lang w:val="en-GB"/>
              </w:rPr>
            </w:pPr>
            <w:r w:rsidRPr="00F82428">
              <w:rPr>
                <w:rFonts w:ascii="Times New Roman" w:hAnsi="Times New Roman" w:cs="Times New Roman"/>
                <w:szCs w:val="24"/>
                <w:lang w:val="en-GB"/>
              </w:rPr>
              <w:t xml:space="preserve">Week </w:t>
            </w:r>
            <w:r w:rsidR="001D0A11" w:rsidRPr="00F82428">
              <w:rPr>
                <w:rFonts w:ascii="Times New Roman" w:hAnsi="Times New Roman" w:cs="Times New Roman"/>
                <w:szCs w:val="24"/>
                <w:lang w:val="en-GB"/>
              </w:rPr>
              <w:t>1:</w:t>
            </w:r>
          </w:p>
        </w:tc>
        <w:tc>
          <w:tcPr>
            <w:tcW w:w="7830" w:type="dxa"/>
            <w:tcBorders>
              <w:top w:val="single" w:sz="8" w:space="0" w:color="FFFFFF"/>
              <w:left w:val="single" w:sz="8" w:space="0" w:color="FFFFFF"/>
              <w:bottom w:val="single" w:sz="8" w:space="0" w:color="FFFFFF"/>
              <w:right w:val="nil"/>
            </w:tcBorders>
            <w:shd w:val="clear" w:color="auto" w:fill="C9D5CA"/>
          </w:tcPr>
          <w:p w14:paraId="376D4FB9" w14:textId="77777777" w:rsidR="003B25DD" w:rsidRPr="00F82428" w:rsidRDefault="00211B23" w:rsidP="001D0A11">
            <w:pPr>
              <w:rPr>
                <w:rFonts w:ascii="Times New Roman" w:hAnsi="Times New Roman" w:cs="Times New Roman"/>
                <w:szCs w:val="24"/>
                <w:lang w:val="en-GB"/>
              </w:rPr>
            </w:pPr>
            <w:r w:rsidRPr="00F82428">
              <w:rPr>
                <w:rFonts w:ascii="Times New Roman" w:hAnsi="Times New Roman" w:cs="Times New Roman"/>
                <w:szCs w:val="24"/>
                <w:lang w:val="en-GB"/>
              </w:rPr>
              <w:t xml:space="preserve">Course introduction </w:t>
            </w:r>
          </w:p>
          <w:p w14:paraId="6717077F" w14:textId="45C526C6" w:rsidR="001D0A11" w:rsidRPr="00F82428" w:rsidRDefault="001D0A11" w:rsidP="001D0A11">
            <w:pPr>
              <w:rPr>
                <w:rFonts w:ascii="Times New Roman" w:hAnsi="Times New Roman" w:cs="Times New Roman"/>
                <w:szCs w:val="24"/>
                <w:lang w:val="en-GB"/>
              </w:rPr>
            </w:pPr>
            <w:r w:rsidRPr="00F82428">
              <w:rPr>
                <w:rFonts w:ascii="Times New Roman" w:hAnsi="Times New Roman" w:cs="Times New Roman"/>
                <w:szCs w:val="24"/>
                <w:lang w:val="en-GB"/>
              </w:rPr>
              <w:t xml:space="preserve">Overview on </w:t>
            </w:r>
            <w:r w:rsidR="00817406" w:rsidRPr="00F82428">
              <w:rPr>
                <w:rFonts w:ascii="Times New Roman" w:hAnsi="Times New Roman" w:cs="Times New Roman"/>
                <w:szCs w:val="24"/>
                <w:lang w:val="en-GB"/>
              </w:rPr>
              <w:t xml:space="preserve">importance of </w:t>
            </w:r>
            <w:r w:rsidR="00D552CA" w:rsidRPr="00F82428">
              <w:rPr>
                <w:rFonts w:ascii="Times New Roman" w:hAnsi="Times New Roman" w:cs="Times New Roman"/>
                <w:szCs w:val="24"/>
                <w:lang w:val="en-GB"/>
              </w:rPr>
              <w:t xml:space="preserve">advanced </w:t>
            </w:r>
            <w:r w:rsidRPr="00F82428">
              <w:rPr>
                <w:rFonts w:ascii="Times New Roman" w:hAnsi="Times New Roman" w:cs="Times New Roman"/>
                <w:szCs w:val="24"/>
                <w:lang w:val="en-GB"/>
              </w:rPr>
              <w:t xml:space="preserve">language skills </w:t>
            </w:r>
          </w:p>
          <w:p w14:paraId="79878B78" w14:textId="77777777" w:rsidR="001D0A11" w:rsidRPr="00F82428" w:rsidRDefault="001D0A11" w:rsidP="001D0A11">
            <w:pPr>
              <w:rPr>
                <w:rFonts w:ascii="Times New Roman" w:hAnsi="Times New Roman" w:cs="Times New Roman"/>
                <w:szCs w:val="24"/>
                <w:lang w:val="en-GB"/>
              </w:rPr>
            </w:pPr>
            <w:r w:rsidRPr="00F82428">
              <w:rPr>
                <w:rFonts w:ascii="Times New Roman" w:hAnsi="Times New Roman" w:cs="Times New Roman"/>
                <w:szCs w:val="24"/>
                <w:lang w:val="en-GB"/>
              </w:rPr>
              <w:t>Listening</w:t>
            </w:r>
          </w:p>
          <w:p w14:paraId="5FFE6FDB" w14:textId="77777777" w:rsidR="001D0A11" w:rsidRPr="00F82428" w:rsidRDefault="001D0A11" w:rsidP="001D0A11">
            <w:pPr>
              <w:rPr>
                <w:rFonts w:ascii="Times New Roman" w:hAnsi="Times New Roman" w:cs="Times New Roman"/>
                <w:szCs w:val="24"/>
                <w:lang w:val="en-GB"/>
              </w:rPr>
            </w:pPr>
            <w:r w:rsidRPr="00F82428">
              <w:rPr>
                <w:rFonts w:ascii="Times New Roman" w:hAnsi="Times New Roman" w:cs="Times New Roman"/>
                <w:szCs w:val="24"/>
                <w:lang w:val="en-GB"/>
              </w:rPr>
              <w:lastRenderedPageBreak/>
              <w:t>Reading</w:t>
            </w:r>
          </w:p>
          <w:p w14:paraId="3F1608BD" w14:textId="77777777" w:rsidR="001D0A11" w:rsidRPr="00F82428" w:rsidRDefault="001D0A11" w:rsidP="001D0A11">
            <w:pPr>
              <w:rPr>
                <w:rFonts w:ascii="Times New Roman" w:hAnsi="Times New Roman" w:cs="Times New Roman"/>
                <w:szCs w:val="24"/>
                <w:lang w:val="en-GB"/>
              </w:rPr>
            </w:pPr>
            <w:r w:rsidRPr="00F82428">
              <w:rPr>
                <w:rFonts w:ascii="Times New Roman" w:hAnsi="Times New Roman" w:cs="Times New Roman"/>
                <w:szCs w:val="24"/>
                <w:lang w:val="en-GB"/>
              </w:rPr>
              <w:t>Writing</w:t>
            </w:r>
          </w:p>
          <w:p w14:paraId="6355277E" w14:textId="77777777" w:rsidR="001D0A11" w:rsidRPr="00F82428" w:rsidRDefault="001D0A11" w:rsidP="001D0A11">
            <w:pPr>
              <w:rPr>
                <w:rFonts w:ascii="Times New Roman" w:hAnsi="Times New Roman" w:cs="Times New Roman"/>
                <w:szCs w:val="24"/>
                <w:lang w:val="en-GB"/>
              </w:rPr>
            </w:pPr>
            <w:r w:rsidRPr="00F82428">
              <w:rPr>
                <w:rFonts w:ascii="Times New Roman" w:hAnsi="Times New Roman" w:cs="Times New Roman"/>
                <w:szCs w:val="24"/>
                <w:lang w:val="en-GB"/>
              </w:rPr>
              <w:t>Speaking</w:t>
            </w:r>
          </w:p>
          <w:p w14:paraId="4B5A0EE1" w14:textId="05B5DE4B" w:rsidR="00817406" w:rsidRPr="00F82428" w:rsidRDefault="00817406" w:rsidP="001D0A11">
            <w:pPr>
              <w:rPr>
                <w:rFonts w:ascii="Times New Roman" w:hAnsi="Times New Roman" w:cs="Times New Roman"/>
                <w:b/>
                <w:szCs w:val="24"/>
                <w:lang w:val="en-GB"/>
              </w:rPr>
            </w:pPr>
          </w:p>
        </w:tc>
      </w:tr>
      <w:tr w:rsidR="001D0A11" w:rsidRPr="00F82428" w14:paraId="3DF9270D" w14:textId="77777777"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D901F92" w14:textId="77777777" w:rsidR="001D0A11" w:rsidRPr="00F82428" w:rsidRDefault="00330D36" w:rsidP="001D0A11">
            <w:pPr>
              <w:spacing w:after="0" w:line="259" w:lineRule="auto"/>
              <w:ind w:left="0" w:firstLine="0"/>
              <w:rPr>
                <w:rFonts w:ascii="Times New Roman" w:hAnsi="Times New Roman" w:cs="Times New Roman"/>
                <w:szCs w:val="24"/>
                <w:lang w:val="en-GB"/>
              </w:rPr>
            </w:pPr>
            <w:r w:rsidRPr="00F82428">
              <w:rPr>
                <w:rFonts w:ascii="Times New Roman" w:hAnsi="Times New Roman" w:cs="Times New Roman"/>
                <w:szCs w:val="24"/>
                <w:lang w:val="en-GB"/>
              </w:rPr>
              <w:lastRenderedPageBreak/>
              <w:t>Week</w:t>
            </w:r>
            <w:r w:rsidR="001D0A11" w:rsidRPr="00F82428">
              <w:rPr>
                <w:rFonts w:ascii="Times New Roman" w:hAnsi="Times New Roman" w:cs="Times New Roman"/>
                <w:szCs w:val="24"/>
                <w:lang w:val="en-GB"/>
              </w:rPr>
              <w:t xml:space="preserve"> 2:</w:t>
            </w:r>
          </w:p>
        </w:tc>
        <w:tc>
          <w:tcPr>
            <w:tcW w:w="7830" w:type="dxa"/>
            <w:tcBorders>
              <w:top w:val="single" w:sz="8" w:space="0" w:color="FFFFFF"/>
              <w:left w:val="single" w:sz="8" w:space="0" w:color="FFFFFF"/>
              <w:bottom w:val="single" w:sz="8" w:space="0" w:color="FFFFFF"/>
              <w:right w:val="nil"/>
            </w:tcBorders>
            <w:shd w:val="clear" w:color="auto" w:fill="DFDDCB"/>
          </w:tcPr>
          <w:p w14:paraId="1D1822E5" w14:textId="7A890D76" w:rsidR="001D0A11" w:rsidRPr="00F82428" w:rsidRDefault="007B333D" w:rsidP="001D0A11">
            <w:pPr>
              <w:spacing w:after="200" w:line="276" w:lineRule="auto"/>
              <w:rPr>
                <w:rFonts w:ascii="Times New Roman" w:hAnsi="Times New Roman" w:cs="Times New Roman"/>
                <w:szCs w:val="24"/>
                <w:lang w:val="en-GB"/>
              </w:rPr>
            </w:pPr>
            <w:r w:rsidRPr="00F82428">
              <w:rPr>
                <w:rFonts w:ascii="Times New Roman" w:hAnsi="Times New Roman" w:cs="Times New Roman"/>
                <w:szCs w:val="24"/>
                <w:lang w:val="en-GB"/>
              </w:rPr>
              <w:t>Module</w:t>
            </w:r>
            <w:r w:rsidR="001D0A11" w:rsidRPr="00F82428">
              <w:rPr>
                <w:rFonts w:ascii="Times New Roman" w:hAnsi="Times New Roman" w:cs="Times New Roman"/>
                <w:szCs w:val="24"/>
                <w:lang w:val="en-GB"/>
              </w:rPr>
              <w:t xml:space="preserve"> one</w:t>
            </w:r>
          </w:p>
          <w:p w14:paraId="41FF7299" w14:textId="27A46D75" w:rsidR="001D0A11" w:rsidRPr="00F82428" w:rsidRDefault="001D0A11" w:rsidP="001D0A11">
            <w:pPr>
              <w:spacing w:after="200" w:line="276" w:lineRule="auto"/>
              <w:rPr>
                <w:rFonts w:ascii="Times New Roman" w:hAnsi="Times New Roman" w:cs="Times New Roman"/>
                <w:szCs w:val="24"/>
                <w:lang w:val="en-GB"/>
              </w:rPr>
            </w:pPr>
            <w:r w:rsidRPr="00F82428">
              <w:rPr>
                <w:rFonts w:ascii="Times New Roman" w:hAnsi="Times New Roman" w:cs="Times New Roman"/>
                <w:szCs w:val="24"/>
                <w:lang w:val="en-GB"/>
              </w:rPr>
              <w:t xml:space="preserve">Tenses; vocabulary; </w:t>
            </w:r>
            <w:r w:rsidR="00817406" w:rsidRPr="00F82428">
              <w:rPr>
                <w:rFonts w:ascii="Times New Roman" w:hAnsi="Times New Roman" w:cs="Times New Roman"/>
                <w:szCs w:val="24"/>
                <w:lang w:val="en-GB"/>
              </w:rPr>
              <w:t xml:space="preserve">importance of </w:t>
            </w:r>
            <w:r w:rsidR="003B25DD" w:rsidRPr="00F82428">
              <w:rPr>
                <w:rFonts w:ascii="Times New Roman" w:hAnsi="Times New Roman" w:cs="Times New Roman"/>
                <w:szCs w:val="24"/>
                <w:lang w:val="en-GB"/>
              </w:rPr>
              <w:t>active listening</w:t>
            </w:r>
            <w:r w:rsidRPr="00F82428">
              <w:rPr>
                <w:rFonts w:ascii="Times New Roman" w:hAnsi="Times New Roman" w:cs="Times New Roman"/>
                <w:szCs w:val="24"/>
                <w:lang w:val="en-GB"/>
              </w:rPr>
              <w:t xml:space="preserve"> </w:t>
            </w:r>
          </w:p>
          <w:p w14:paraId="7FDC3564" w14:textId="5D2EB238" w:rsidR="001D0A11" w:rsidRPr="00F82428" w:rsidRDefault="00877F5D" w:rsidP="001D0A11">
            <w:pPr>
              <w:rPr>
                <w:rFonts w:ascii="Times New Roman" w:hAnsi="Times New Roman" w:cs="Times New Roman"/>
                <w:b/>
                <w:szCs w:val="24"/>
                <w:lang w:val="en-GB"/>
              </w:rPr>
            </w:pPr>
            <w:r w:rsidRPr="00F82428">
              <w:rPr>
                <w:rFonts w:ascii="Times New Roman" w:hAnsi="Times New Roman" w:cs="Times New Roman"/>
                <w:szCs w:val="24"/>
                <w:lang w:val="en-GB"/>
              </w:rPr>
              <w:t xml:space="preserve">How to retell </w:t>
            </w:r>
            <w:r w:rsidR="003B25DD" w:rsidRPr="00F82428">
              <w:rPr>
                <w:rFonts w:ascii="Times New Roman" w:hAnsi="Times New Roman" w:cs="Times New Roman"/>
                <w:szCs w:val="24"/>
                <w:lang w:val="en-GB"/>
              </w:rPr>
              <w:t xml:space="preserve">a text </w:t>
            </w:r>
            <w:r w:rsidRPr="00F82428">
              <w:rPr>
                <w:rFonts w:ascii="Times New Roman" w:hAnsi="Times New Roman" w:cs="Times New Roman"/>
                <w:szCs w:val="24"/>
                <w:lang w:val="en-GB"/>
              </w:rPr>
              <w:t>and present with impact</w:t>
            </w:r>
          </w:p>
        </w:tc>
      </w:tr>
      <w:tr w:rsidR="001D0A11" w:rsidRPr="00F82428" w14:paraId="7461303B" w14:textId="77777777"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A5C02F4" w14:textId="77777777" w:rsidR="001D0A11" w:rsidRPr="00F82428" w:rsidRDefault="00330D36" w:rsidP="001D0A11">
            <w:pPr>
              <w:spacing w:after="0" w:line="259" w:lineRule="auto"/>
              <w:ind w:left="0" w:firstLine="0"/>
              <w:rPr>
                <w:rFonts w:ascii="Times New Roman" w:hAnsi="Times New Roman" w:cs="Times New Roman"/>
                <w:szCs w:val="24"/>
                <w:lang w:val="en-GB"/>
              </w:rPr>
            </w:pPr>
            <w:r w:rsidRPr="00F82428">
              <w:rPr>
                <w:rFonts w:ascii="Times New Roman" w:hAnsi="Times New Roman" w:cs="Times New Roman"/>
                <w:szCs w:val="24"/>
                <w:lang w:val="en-GB"/>
              </w:rPr>
              <w:t>Week</w:t>
            </w:r>
            <w:r w:rsidR="001D0A11" w:rsidRPr="00F82428">
              <w:rPr>
                <w:rFonts w:ascii="Times New Roman" w:hAnsi="Times New Roman" w:cs="Times New Roman"/>
                <w:szCs w:val="24"/>
                <w:lang w:val="en-GB"/>
              </w:rPr>
              <w:t xml:space="preserve"> 3:</w:t>
            </w:r>
          </w:p>
        </w:tc>
        <w:tc>
          <w:tcPr>
            <w:tcW w:w="7830" w:type="dxa"/>
            <w:tcBorders>
              <w:top w:val="single" w:sz="8" w:space="0" w:color="FFFFFF"/>
              <w:left w:val="single" w:sz="8" w:space="0" w:color="FFFFFF"/>
              <w:bottom w:val="single" w:sz="8" w:space="0" w:color="FFFFFF"/>
              <w:right w:val="nil"/>
            </w:tcBorders>
            <w:shd w:val="clear" w:color="auto" w:fill="C9D5CA"/>
          </w:tcPr>
          <w:p w14:paraId="56EA0D53" w14:textId="34A28045" w:rsidR="001D0A11" w:rsidRPr="00F82428" w:rsidRDefault="003B25DD" w:rsidP="001D0A11">
            <w:pPr>
              <w:spacing w:after="200" w:line="276" w:lineRule="auto"/>
              <w:rPr>
                <w:rFonts w:ascii="Times New Roman" w:hAnsi="Times New Roman" w:cs="Times New Roman"/>
                <w:szCs w:val="24"/>
                <w:lang w:val="en-GB"/>
              </w:rPr>
            </w:pPr>
            <w:r w:rsidRPr="00F82428">
              <w:rPr>
                <w:rFonts w:ascii="Times New Roman" w:hAnsi="Times New Roman" w:cs="Times New Roman"/>
                <w:szCs w:val="24"/>
                <w:lang w:val="en-GB"/>
              </w:rPr>
              <w:t>C</w:t>
            </w:r>
            <w:r w:rsidR="001D0A11" w:rsidRPr="00F82428">
              <w:rPr>
                <w:rFonts w:ascii="Times New Roman" w:hAnsi="Times New Roman" w:cs="Times New Roman"/>
                <w:szCs w:val="24"/>
                <w:lang w:val="en-GB"/>
              </w:rPr>
              <w:t>omprehension</w:t>
            </w:r>
            <w:r w:rsidRPr="00F82428">
              <w:rPr>
                <w:rFonts w:ascii="Times New Roman" w:hAnsi="Times New Roman" w:cs="Times New Roman"/>
                <w:szCs w:val="24"/>
                <w:lang w:val="en-GB"/>
              </w:rPr>
              <w:t xml:space="preserve"> of advanced reading texts</w:t>
            </w:r>
            <w:r w:rsidR="001D0A11" w:rsidRPr="00F82428">
              <w:rPr>
                <w:rFonts w:ascii="Times New Roman" w:hAnsi="Times New Roman" w:cs="Times New Roman"/>
                <w:szCs w:val="24"/>
                <w:lang w:val="en-GB"/>
              </w:rPr>
              <w:t xml:space="preserve">; </w:t>
            </w:r>
            <w:r w:rsidRPr="00F82428">
              <w:rPr>
                <w:rFonts w:ascii="Times New Roman" w:hAnsi="Times New Roman" w:cs="Times New Roman"/>
                <w:szCs w:val="24"/>
                <w:lang w:val="en-GB"/>
              </w:rPr>
              <w:t xml:space="preserve">examples from </w:t>
            </w:r>
            <w:r w:rsidR="001D0A11" w:rsidRPr="00F82428">
              <w:rPr>
                <w:rFonts w:ascii="Times New Roman" w:hAnsi="Times New Roman" w:cs="Times New Roman"/>
                <w:szCs w:val="24"/>
                <w:lang w:val="en-GB"/>
              </w:rPr>
              <w:t xml:space="preserve">additional </w:t>
            </w:r>
            <w:r w:rsidRPr="00F82428">
              <w:rPr>
                <w:rFonts w:ascii="Times New Roman" w:hAnsi="Times New Roman" w:cs="Times New Roman"/>
                <w:szCs w:val="24"/>
                <w:lang w:val="en-GB"/>
              </w:rPr>
              <w:t>correspondents</w:t>
            </w:r>
            <w:r w:rsidR="00386725" w:rsidRPr="00F82428">
              <w:rPr>
                <w:rFonts w:ascii="Times New Roman" w:hAnsi="Times New Roman" w:cs="Times New Roman"/>
                <w:szCs w:val="24"/>
                <w:lang w:val="en-GB"/>
              </w:rPr>
              <w:t>/</w:t>
            </w:r>
            <w:r w:rsidRPr="00F82428">
              <w:rPr>
                <w:rFonts w:ascii="Times New Roman" w:hAnsi="Times New Roman" w:cs="Times New Roman"/>
                <w:szCs w:val="24"/>
                <w:lang w:val="en-GB"/>
              </w:rPr>
              <w:t xml:space="preserve">different styles of </w:t>
            </w:r>
            <w:r w:rsidR="00386725" w:rsidRPr="00F82428">
              <w:rPr>
                <w:rFonts w:ascii="Times New Roman" w:hAnsi="Times New Roman" w:cs="Times New Roman"/>
                <w:szCs w:val="24"/>
                <w:lang w:val="en-GB"/>
              </w:rPr>
              <w:t>writ</w:t>
            </w:r>
            <w:r w:rsidRPr="00F82428">
              <w:rPr>
                <w:rFonts w:ascii="Times New Roman" w:hAnsi="Times New Roman" w:cs="Times New Roman"/>
                <w:szCs w:val="24"/>
                <w:lang w:val="en-GB"/>
              </w:rPr>
              <w:t xml:space="preserve">ten editorials </w:t>
            </w:r>
            <w:r w:rsidR="001D0A11" w:rsidRPr="00F82428">
              <w:rPr>
                <w:rFonts w:ascii="Times New Roman" w:hAnsi="Times New Roman" w:cs="Times New Roman"/>
                <w:szCs w:val="24"/>
                <w:lang w:val="en-GB"/>
              </w:rPr>
              <w:t xml:space="preserve"> </w:t>
            </w:r>
          </w:p>
          <w:p w14:paraId="6C0E1C51" w14:textId="34B50ED7" w:rsidR="001D0A11" w:rsidRPr="00F82428" w:rsidRDefault="00D552CA" w:rsidP="001D0A11">
            <w:pPr>
              <w:rPr>
                <w:rFonts w:ascii="Times New Roman" w:hAnsi="Times New Roman" w:cs="Times New Roman"/>
                <w:b/>
                <w:szCs w:val="24"/>
                <w:lang w:val="en-GB"/>
              </w:rPr>
            </w:pPr>
            <w:r w:rsidRPr="00F82428">
              <w:rPr>
                <w:rFonts w:ascii="Times New Roman" w:hAnsi="Times New Roman" w:cs="Times New Roman"/>
                <w:szCs w:val="24"/>
                <w:lang w:val="en-GB"/>
              </w:rPr>
              <w:t>C</w:t>
            </w:r>
            <w:r w:rsidR="001D0A11" w:rsidRPr="00F82428">
              <w:rPr>
                <w:rFonts w:ascii="Times New Roman" w:hAnsi="Times New Roman" w:cs="Times New Roman"/>
                <w:szCs w:val="24"/>
                <w:lang w:val="en-GB"/>
              </w:rPr>
              <w:t xml:space="preserve">omparisons; making conversations for specific situations; </w:t>
            </w:r>
            <w:r w:rsidR="003B25DD" w:rsidRPr="00F82428">
              <w:rPr>
                <w:rFonts w:ascii="Times New Roman" w:hAnsi="Times New Roman" w:cs="Times New Roman"/>
                <w:szCs w:val="24"/>
                <w:lang w:val="en-GB"/>
              </w:rPr>
              <w:t>advanced vocabulary</w:t>
            </w:r>
            <w:r w:rsidR="001D0A11" w:rsidRPr="00F82428">
              <w:rPr>
                <w:rFonts w:ascii="Times New Roman" w:hAnsi="Times New Roman" w:cs="Times New Roman"/>
                <w:szCs w:val="24"/>
                <w:lang w:val="en-GB"/>
              </w:rPr>
              <w:t xml:space="preserve"> development</w:t>
            </w:r>
          </w:p>
        </w:tc>
      </w:tr>
      <w:tr w:rsidR="001D0A11" w:rsidRPr="00F82428" w14:paraId="6A182CA7" w14:textId="77777777"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F843B59" w14:textId="5E9A19E3" w:rsidR="001D0A11" w:rsidRPr="00F82428" w:rsidRDefault="007B333D" w:rsidP="001D0A11">
            <w:pPr>
              <w:spacing w:after="0" w:line="259" w:lineRule="auto"/>
              <w:ind w:left="0" w:firstLine="0"/>
              <w:rPr>
                <w:rFonts w:ascii="Times New Roman" w:hAnsi="Times New Roman" w:cs="Times New Roman"/>
                <w:szCs w:val="24"/>
                <w:lang w:val="en-GB"/>
              </w:rPr>
            </w:pPr>
            <w:r w:rsidRPr="00F82428">
              <w:rPr>
                <w:rFonts w:ascii="Times New Roman" w:hAnsi="Times New Roman" w:cs="Times New Roman"/>
                <w:szCs w:val="24"/>
                <w:lang w:val="en-GB"/>
              </w:rPr>
              <w:t>W</w:t>
            </w:r>
            <w:r w:rsidR="00D552CA" w:rsidRPr="00F82428">
              <w:rPr>
                <w:rFonts w:ascii="Times New Roman" w:hAnsi="Times New Roman" w:cs="Times New Roman"/>
                <w:szCs w:val="24"/>
                <w:lang w:val="en-GB"/>
              </w:rPr>
              <w:t>eek 4:</w:t>
            </w:r>
          </w:p>
        </w:tc>
        <w:tc>
          <w:tcPr>
            <w:tcW w:w="7830" w:type="dxa"/>
            <w:tcBorders>
              <w:top w:val="single" w:sz="8" w:space="0" w:color="FFFFFF"/>
              <w:left w:val="single" w:sz="8" w:space="0" w:color="FFFFFF"/>
              <w:bottom w:val="single" w:sz="8" w:space="0" w:color="FFFFFF"/>
              <w:right w:val="nil"/>
            </w:tcBorders>
            <w:shd w:val="clear" w:color="auto" w:fill="DFDDCB"/>
          </w:tcPr>
          <w:p w14:paraId="1EE59F2C" w14:textId="6FD9AB99" w:rsidR="001D0A11" w:rsidRPr="00F82428" w:rsidRDefault="00D552CA" w:rsidP="001D0A11">
            <w:pPr>
              <w:rPr>
                <w:rFonts w:ascii="Times New Roman" w:hAnsi="Times New Roman" w:cs="Times New Roman"/>
                <w:b/>
                <w:szCs w:val="24"/>
                <w:lang w:val="en-GB"/>
              </w:rPr>
            </w:pPr>
            <w:r w:rsidRPr="00F82428">
              <w:rPr>
                <w:rFonts w:ascii="Times New Roman" w:hAnsi="Times New Roman" w:cs="Times New Roman"/>
                <w:szCs w:val="24"/>
                <w:lang w:val="en-GB"/>
              </w:rPr>
              <w:t>Main principles of</w:t>
            </w:r>
            <w:r w:rsidR="007B333D" w:rsidRPr="00F82428">
              <w:rPr>
                <w:rFonts w:ascii="Times New Roman" w:hAnsi="Times New Roman" w:cs="Times New Roman"/>
                <w:szCs w:val="24"/>
                <w:lang w:val="en-GB"/>
              </w:rPr>
              <w:t xml:space="preserve"> academic </w:t>
            </w:r>
            <w:r w:rsidR="00265711" w:rsidRPr="00F82428">
              <w:rPr>
                <w:rFonts w:ascii="Times New Roman" w:hAnsi="Times New Roman" w:cs="Times New Roman"/>
                <w:szCs w:val="24"/>
                <w:lang w:val="en-GB"/>
              </w:rPr>
              <w:t>writing</w:t>
            </w:r>
            <w:r w:rsidR="007B333D" w:rsidRPr="00F82428">
              <w:rPr>
                <w:rFonts w:ascii="Times New Roman" w:hAnsi="Times New Roman" w:cs="Times New Roman"/>
                <w:szCs w:val="24"/>
                <w:lang w:val="en-GB"/>
              </w:rPr>
              <w:t xml:space="preserve"> </w:t>
            </w:r>
          </w:p>
        </w:tc>
      </w:tr>
      <w:tr w:rsidR="001D0A11" w:rsidRPr="00F82428" w14:paraId="450FDEF8" w14:textId="77777777"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C76026C" w14:textId="77777777" w:rsidR="001D0A11" w:rsidRPr="00F82428" w:rsidRDefault="006359B2" w:rsidP="001D0A11">
            <w:pPr>
              <w:spacing w:after="0" w:line="259" w:lineRule="auto"/>
              <w:ind w:left="0" w:firstLine="0"/>
              <w:rPr>
                <w:rFonts w:ascii="Times New Roman" w:hAnsi="Times New Roman" w:cs="Times New Roman"/>
                <w:szCs w:val="24"/>
                <w:lang w:val="en-GB"/>
              </w:rPr>
            </w:pPr>
            <w:r w:rsidRPr="00F82428">
              <w:rPr>
                <w:rFonts w:ascii="Times New Roman" w:hAnsi="Times New Roman" w:cs="Times New Roman"/>
                <w:szCs w:val="24"/>
                <w:lang w:val="en-GB"/>
              </w:rPr>
              <w:t>Week 5</w:t>
            </w:r>
            <w:r w:rsidR="001D0A11" w:rsidRPr="00F82428">
              <w:rPr>
                <w:rFonts w:ascii="Times New Roman" w:hAnsi="Times New Roman" w:cs="Times New Roman"/>
                <w:szCs w:val="24"/>
                <w:lang w:val="en-GB"/>
              </w:rPr>
              <w:t>:</w:t>
            </w:r>
          </w:p>
        </w:tc>
        <w:tc>
          <w:tcPr>
            <w:tcW w:w="7830" w:type="dxa"/>
            <w:tcBorders>
              <w:top w:val="single" w:sz="8" w:space="0" w:color="FFFFFF"/>
              <w:left w:val="single" w:sz="8" w:space="0" w:color="FFFFFF"/>
              <w:bottom w:val="single" w:sz="8" w:space="0" w:color="FFFFFF"/>
              <w:right w:val="nil"/>
            </w:tcBorders>
            <w:shd w:val="clear" w:color="auto" w:fill="C9D5CA"/>
          </w:tcPr>
          <w:p w14:paraId="1647B776" w14:textId="77777777" w:rsidR="007B333D" w:rsidRPr="00F82428" w:rsidRDefault="007B333D" w:rsidP="001D0A11">
            <w:pPr>
              <w:spacing w:after="200" w:line="276" w:lineRule="auto"/>
              <w:rPr>
                <w:rFonts w:ascii="Times New Roman" w:hAnsi="Times New Roman" w:cs="Times New Roman"/>
                <w:szCs w:val="24"/>
                <w:lang w:val="en-GB"/>
              </w:rPr>
            </w:pPr>
            <w:r w:rsidRPr="00F82428">
              <w:rPr>
                <w:rFonts w:ascii="Times New Roman" w:hAnsi="Times New Roman" w:cs="Times New Roman"/>
                <w:szCs w:val="24"/>
                <w:lang w:val="en-GB"/>
              </w:rPr>
              <w:t xml:space="preserve">Module two </w:t>
            </w:r>
          </w:p>
          <w:p w14:paraId="5855F59E" w14:textId="628454BD" w:rsidR="001D0A11" w:rsidRPr="00F82428" w:rsidRDefault="001D0A11" w:rsidP="001D0A11">
            <w:pPr>
              <w:spacing w:after="200" w:line="276" w:lineRule="auto"/>
              <w:rPr>
                <w:rFonts w:ascii="Times New Roman" w:hAnsi="Times New Roman" w:cs="Times New Roman"/>
                <w:szCs w:val="24"/>
                <w:lang w:val="en-GB"/>
              </w:rPr>
            </w:pPr>
            <w:r w:rsidRPr="00F82428">
              <w:rPr>
                <w:rFonts w:ascii="Times New Roman" w:hAnsi="Times New Roman" w:cs="Times New Roman"/>
                <w:szCs w:val="24"/>
                <w:lang w:val="en-GB"/>
              </w:rPr>
              <w:t>Story telling; reporting past events</w:t>
            </w:r>
            <w:r w:rsidR="00265711" w:rsidRPr="00F82428">
              <w:rPr>
                <w:rFonts w:ascii="Times New Roman" w:hAnsi="Times New Roman" w:cs="Times New Roman"/>
                <w:szCs w:val="24"/>
                <w:lang w:val="en-GB"/>
              </w:rPr>
              <w:t xml:space="preserve">; use of </w:t>
            </w:r>
            <w:r w:rsidR="00386725" w:rsidRPr="00F82428">
              <w:rPr>
                <w:rFonts w:ascii="Times New Roman" w:hAnsi="Times New Roman" w:cs="Times New Roman"/>
                <w:szCs w:val="24"/>
                <w:lang w:val="en-GB"/>
              </w:rPr>
              <w:t xml:space="preserve">narrative tenses </w:t>
            </w:r>
          </w:p>
          <w:p w14:paraId="74BCA0BC" w14:textId="255ABEAF" w:rsidR="001D0A11" w:rsidRPr="00F82428" w:rsidRDefault="00265711" w:rsidP="00817406">
            <w:pPr>
              <w:spacing w:after="200" w:line="276" w:lineRule="auto"/>
              <w:ind w:left="0" w:firstLine="0"/>
              <w:rPr>
                <w:rFonts w:ascii="Times New Roman" w:hAnsi="Times New Roman" w:cs="Times New Roman"/>
                <w:szCs w:val="24"/>
                <w:lang w:val="en-GB"/>
              </w:rPr>
            </w:pPr>
            <w:r w:rsidRPr="00F82428">
              <w:rPr>
                <w:rFonts w:ascii="Times New Roman" w:hAnsi="Times New Roman" w:cs="Times New Roman"/>
                <w:szCs w:val="24"/>
                <w:lang w:val="en-GB"/>
              </w:rPr>
              <w:t>S</w:t>
            </w:r>
            <w:r w:rsidR="001D0A11" w:rsidRPr="00F82428">
              <w:rPr>
                <w:rFonts w:ascii="Times New Roman" w:hAnsi="Times New Roman" w:cs="Times New Roman"/>
                <w:szCs w:val="24"/>
                <w:lang w:val="en-GB"/>
              </w:rPr>
              <w:t xml:space="preserve">upplementary journalistic </w:t>
            </w:r>
            <w:r w:rsidRPr="00F82428">
              <w:rPr>
                <w:rFonts w:ascii="Times New Roman" w:hAnsi="Times New Roman" w:cs="Times New Roman"/>
                <w:szCs w:val="24"/>
                <w:lang w:val="en-GB"/>
              </w:rPr>
              <w:t xml:space="preserve">related </w:t>
            </w:r>
            <w:r w:rsidR="001D0A11" w:rsidRPr="00F82428">
              <w:rPr>
                <w:rFonts w:ascii="Times New Roman" w:hAnsi="Times New Roman" w:cs="Times New Roman"/>
                <w:szCs w:val="24"/>
                <w:lang w:val="en-GB"/>
              </w:rPr>
              <w:t xml:space="preserve">text </w:t>
            </w:r>
          </w:p>
          <w:p w14:paraId="036F538C" w14:textId="23FB1B67" w:rsidR="001D0A11" w:rsidRPr="00F82428" w:rsidRDefault="00265711" w:rsidP="001D0A11">
            <w:pPr>
              <w:spacing w:after="200" w:line="276" w:lineRule="auto"/>
              <w:rPr>
                <w:rFonts w:ascii="Times New Roman" w:hAnsi="Times New Roman" w:cs="Times New Roman"/>
                <w:szCs w:val="24"/>
                <w:lang w:val="en-GB"/>
              </w:rPr>
            </w:pPr>
            <w:r w:rsidRPr="00F82428">
              <w:rPr>
                <w:rFonts w:ascii="Times New Roman" w:hAnsi="Times New Roman" w:cs="Times New Roman"/>
                <w:szCs w:val="24"/>
                <w:lang w:val="en-GB"/>
              </w:rPr>
              <w:t xml:space="preserve">How to listen tentatively </w:t>
            </w:r>
            <w:r w:rsidR="001D0A11" w:rsidRPr="00F82428">
              <w:rPr>
                <w:rFonts w:ascii="Times New Roman" w:hAnsi="Times New Roman" w:cs="Times New Roman"/>
                <w:szCs w:val="24"/>
                <w:lang w:val="en-GB"/>
              </w:rPr>
              <w:t xml:space="preserve"> </w:t>
            </w:r>
          </w:p>
          <w:p w14:paraId="60E4D017" w14:textId="71C61B23" w:rsidR="001D0A11" w:rsidRPr="00F82428" w:rsidRDefault="00265711" w:rsidP="001D0A11">
            <w:pPr>
              <w:rPr>
                <w:rFonts w:ascii="Times New Roman" w:hAnsi="Times New Roman" w:cs="Times New Roman"/>
                <w:b/>
                <w:szCs w:val="24"/>
                <w:lang w:val="en-GB"/>
              </w:rPr>
            </w:pPr>
            <w:r w:rsidRPr="00F82428">
              <w:rPr>
                <w:rFonts w:ascii="Times New Roman" w:hAnsi="Times New Roman" w:cs="Times New Roman"/>
                <w:szCs w:val="24"/>
                <w:lang w:val="en-GB"/>
              </w:rPr>
              <w:t xml:space="preserve">Class </w:t>
            </w:r>
            <w:r w:rsidR="001D0A11" w:rsidRPr="00F82428">
              <w:rPr>
                <w:rFonts w:ascii="Times New Roman" w:hAnsi="Times New Roman" w:cs="Times New Roman"/>
                <w:szCs w:val="24"/>
                <w:lang w:val="en-GB"/>
              </w:rPr>
              <w:t>Discussion</w:t>
            </w:r>
          </w:p>
        </w:tc>
      </w:tr>
      <w:tr w:rsidR="001D0A11" w:rsidRPr="00F82428" w14:paraId="60C0F9DD" w14:textId="77777777"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CE9970E" w14:textId="77777777" w:rsidR="001D0A11" w:rsidRPr="00F82428" w:rsidRDefault="006359B2" w:rsidP="001D0A11">
            <w:pPr>
              <w:spacing w:after="0" w:line="259" w:lineRule="auto"/>
              <w:ind w:left="0" w:firstLine="0"/>
              <w:rPr>
                <w:rFonts w:ascii="Times New Roman" w:hAnsi="Times New Roman" w:cs="Times New Roman"/>
                <w:szCs w:val="24"/>
                <w:lang w:val="en-GB"/>
              </w:rPr>
            </w:pPr>
            <w:r w:rsidRPr="00F82428">
              <w:rPr>
                <w:rFonts w:ascii="Times New Roman" w:hAnsi="Times New Roman" w:cs="Times New Roman"/>
                <w:szCs w:val="24"/>
                <w:lang w:val="en-GB"/>
              </w:rPr>
              <w:t xml:space="preserve">Week </w:t>
            </w:r>
            <w:r w:rsidR="001D0A11" w:rsidRPr="00F82428">
              <w:rPr>
                <w:rFonts w:ascii="Times New Roman" w:hAnsi="Times New Roman" w:cs="Times New Roman"/>
                <w:szCs w:val="24"/>
                <w:lang w:val="en-GB"/>
              </w:rPr>
              <w:t>6:</w:t>
            </w:r>
          </w:p>
        </w:tc>
        <w:tc>
          <w:tcPr>
            <w:tcW w:w="7830" w:type="dxa"/>
            <w:tcBorders>
              <w:top w:val="single" w:sz="8" w:space="0" w:color="FFFFFF"/>
              <w:left w:val="single" w:sz="8" w:space="0" w:color="FFFFFF"/>
              <w:bottom w:val="single" w:sz="8" w:space="0" w:color="FFFFFF"/>
              <w:right w:val="nil"/>
            </w:tcBorders>
            <w:shd w:val="clear" w:color="auto" w:fill="DFDDCB"/>
          </w:tcPr>
          <w:p w14:paraId="7854A815" w14:textId="5E964389" w:rsidR="001D0A11" w:rsidRPr="00F82428" w:rsidRDefault="001D0A11" w:rsidP="001D0A11">
            <w:pPr>
              <w:spacing w:after="200" w:line="276" w:lineRule="auto"/>
              <w:rPr>
                <w:rFonts w:ascii="Times New Roman" w:hAnsi="Times New Roman" w:cs="Times New Roman"/>
                <w:szCs w:val="24"/>
                <w:lang w:val="en-GB"/>
              </w:rPr>
            </w:pPr>
            <w:r w:rsidRPr="00F82428">
              <w:rPr>
                <w:rFonts w:ascii="Times New Roman" w:hAnsi="Times New Roman" w:cs="Times New Roman"/>
                <w:szCs w:val="24"/>
                <w:lang w:val="en-GB"/>
              </w:rPr>
              <w:t xml:space="preserve">Use of </w:t>
            </w:r>
            <w:r w:rsidR="00265711" w:rsidRPr="00F82428">
              <w:rPr>
                <w:rFonts w:ascii="Times New Roman" w:hAnsi="Times New Roman" w:cs="Times New Roman"/>
                <w:szCs w:val="24"/>
                <w:lang w:val="en-GB"/>
              </w:rPr>
              <w:t>specific vocabulary</w:t>
            </w:r>
            <w:r w:rsidRPr="00F82428">
              <w:rPr>
                <w:rFonts w:ascii="Times New Roman" w:hAnsi="Times New Roman" w:cs="Times New Roman"/>
                <w:szCs w:val="24"/>
                <w:lang w:val="en-GB"/>
              </w:rPr>
              <w:t xml:space="preserve">/clips on media </w:t>
            </w:r>
          </w:p>
          <w:p w14:paraId="62C13014" w14:textId="7D7F33F0" w:rsidR="001D0A11" w:rsidRPr="00F82428" w:rsidRDefault="001D0A11" w:rsidP="001D0A11">
            <w:pPr>
              <w:spacing w:after="200" w:line="276" w:lineRule="auto"/>
              <w:rPr>
                <w:rFonts w:ascii="Times New Roman" w:hAnsi="Times New Roman" w:cs="Times New Roman"/>
                <w:szCs w:val="24"/>
                <w:lang w:val="en-GB"/>
              </w:rPr>
            </w:pPr>
            <w:r w:rsidRPr="00F82428">
              <w:rPr>
                <w:rFonts w:ascii="Times New Roman" w:hAnsi="Times New Roman" w:cs="Times New Roman"/>
                <w:szCs w:val="24"/>
                <w:lang w:val="en-GB"/>
              </w:rPr>
              <w:t>Listening &amp; Writing</w:t>
            </w:r>
            <w:r w:rsidR="003C0EF1" w:rsidRPr="00F82428">
              <w:rPr>
                <w:rFonts w:ascii="Times New Roman" w:hAnsi="Times New Roman" w:cs="Times New Roman"/>
                <w:szCs w:val="24"/>
                <w:lang w:val="en-GB"/>
              </w:rPr>
              <w:t xml:space="preserve"> and speaking</w:t>
            </w:r>
            <w:r w:rsidRPr="00F82428">
              <w:rPr>
                <w:rFonts w:ascii="Times New Roman" w:hAnsi="Times New Roman" w:cs="Times New Roman"/>
                <w:szCs w:val="24"/>
                <w:lang w:val="en-GB"/>
              </w:rPr>
              <w:t xml:space="preserve"> </w:t>
            </w:r>
            <w:r w:rsidR="003B25DD" w:rsidRPr="00F82428">
              <w:rPr>
                <w:rFonts w:ascii="Times New Roman" w:hAnsi="Times New Roman" w:cs="Times New Roman"/>
                <w:szCs w:val="24"/>
                <w:lang w:val="en-GB"/>
              </w:rPr>
              <w:t>rehearsals</w:t>
            </w:r>
          </w:p>
          <w:p w14:paraId="285E523F" w14:textId="5043568C" w:rsidR="001D0A11" w:rsidRPr="00F82428" w:rsidRDefault="003C0EF1" w:rsidP="001D0A11">
            <w:pPr>
              <w:spacing w:after="200" w:line="276" w:lineRule="auto"/>
              <w:rPr>
                <w:rFonts w:ascii="Times New Roman" w:hAnsi="Times New Roman" w:cs="Times New Roman"/>
                <w:szCs w:val="24"/>
                <w:lang w:val="en-GB"/>
              </w:rPr>
            </w:pPr>
            <w:r w:rsidRPr="00F82428">
              <w:rPr>
                <w:rFonts w:ascii="Times New Roman" w:hAnsi="Times New Roman" w:cs="Times New Roman"/>
                <w:szCs w:val="24"/>
                <w:lang w:val="en-GB"/>
              </w:rPr>
              <w:t>Performing well-organized written</w:t>
            </w:r>
            <w:r w:rsidR="001D0A11" w:rsidRPr="00F82428">
              <w:rPr>
                <w:rFonts w:ascii="Times New Roman" w:hAnsi="Times New Roman" w:cs="Times New Roman"/>
                <w:szCs w:val="24"/>
                <w:lang w:val="en-GB"/>
              </w:rPr>
              <w:t xml:space="preserve"> texts ; </w:t>
            </w:r>
            <w:r w:rsidRPr="00F82428">
              <w:rPr>
                <w:rFonts w:ascii="Times New Roman" w:hAnsi="Times New Roman" w:cs="Times New Roman"/>
                <w:szCs w:val="24"/>
                <w:lang w:val="en-GB"/>
              </w:rPr>
              <w:t xml:space="preserve">examples from </w:t>
            </w:r>
            <w:r w:rsidR="001D0A11" w:rsidRPr="00F82428">
              <w:rPr>
                <w:rFonts w:ascii="Times New Roman" w:hAnsi="Times New Roman" w:cs="Times New Roman"/>
                <w:szCs w:val="24"/>
                <w:lang w:val="en-GB"/>
              </w:rPr>
              <w:t>additional journalistic text</w:t>
            </w:r>
            <w:r w:rsidRPr="00F82428">
              <w:rPr>
                <w:rFonts w:ascii="Times New Roman" w:hAnsi="Times New Roman" w:cs="Times New Roman"/>
                <w:szCs w:val="24"/>
                <w:lang w:val="en-GB"/>
              </w:rPr>
              <w:t>s;</w:t>
            </w:r>
            <w:r w:rsidR="001D0A11" w:rsidRPr="00F82428">
              <w:rPr>
                <w:rFonts w:ascii="Times New Roman" w:hAnsi="Times New Roman" w:cs="Times New Roman"/>
                <w:szCs w:val="24"/>
                <w:lang w:val="en-GB"/>
              </w:rPr>
              <w:t xml:space="preserve"> </w:t>
            </w:r>
            <w:r w:rsidRPr="00F82428">
              <w:rPr>
                <w:rFonts w:ascii="Times New Roman" w:hAnsi="Times New Roman" w:cs="Times New Roman"/>
                <w:szCs w:val="24"/>
                <w:lang w:val="en-GB"/>
              </w:rPr>
              <w:t>headlines</w:t>
            </w:r>
          </w:p>
          <w:p w14:paraId="458612B4" w14:textId="77777777" w:rsidR="001D0A11" w:rsidRPr="00F82428" w:rsidRDefault="001D0A11" w:rsidP="001D0A11">
            <w:pPr>
              <w:rPr>
                <w:rFonts w:ascii="Times New Roman" w:hAnsi="Times New Roman" w:cs="Times New Roman"/>
                <w:szCs w:val="24"/>
                <w:lang w:val="en-GB"/>
              </w:rPr>
            </w:pPr>
            <w:r w:rsidRPr="00F82428">
              <w:rPr>
                <w:rFonts w:ascii="Times New Roman" w:hAnsi="Times New Roman" w:cs="Times New Roman"/>
                <w:szCs w:val="24"/>
                <w:lang w:val="en-GB"/>
              </w:rPr>
              <w:t xml:space="preserve">Group presentation </w:t>
            </w:r>
          </w:p>
          <w:p w14:paraId="438858BC" w14:textId="6553A817" w:rsidR="001D0A11" w:rsidRPr="00F82428" w:rsidRDefault="001D0A11" w:rsidP="001D0A11">
            <w:pPr>
              <w:rPr>
                <w:rFonts w:ascii="Times New Roman" w:hAnsi="Times New Roman" w:cs="Times New Roman"/>
                <w:b/>
                <w:szCs w:val="24"/>
                <w:lang w:val="en-GB"/>
              </w:rPr>
            </w:pPr>
            <w:r w:rsidRPr="00F82428">
              <w:rPr>
                <w:rFonts w:ascii="Times New Roman" w:hAnsi="Times New Roman" w:cs="Times New Roman"/>
                <w:szCs w:val="24"/>
                <w:lang w:val="en-GB"/>
              </w:rPr>
              <w:t xml:space="preserve">Feedback on </w:t>
            </w:r>
            <w:r w:rsidR="003C0EF1" w:rsidRPr="00F82428">
              <w:rPr>
                <w:rFonts w:ascii="Times New Roman" w:hAnsi="Times New Roman" w:cs="Times New Roman"/>
                <w:szCs w:val="24"/>
                <w:lang w:val="en-GB"/>
              </w:rPr>
              <w:t xml:space="preserve">written class assignments </w:t>
            </w:r>
          </w:p>
        </w:tc>
      </w:tr>
      <w:tr w:rsidR="001D0A11" w:rsidRPr="00F82428" w14:paraId="4E3452A9" w14:textId="77777777"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63E7DC2" w14:textId="147B0E20" w:rsidR="001D0A11" w:rsidRPr="00F82428" w:rsidRDefault="006359B2" w:rsidP="006359B2">
            <w:pPr>
              <w:spacing w:after="0" w:line="259" w:lineRule="auto"/>
              <w:ind w:left="0" w:firstLine="0"/>
              <w:rPr>
                <w:rFonts w:ascii="Times New Roman" w:hAnsi="Times New Roman" w:cs="Times New Roman"/>
                <w:szCs w:val="24"/>
                <w:lang w:val="en-GB"/>
              </w:rPr>
            </w:pPr>
            <w:r w:rsidRPr="00F82428">
              <w:rPr>
                <w:rFonts w:ascii="Times New Roman" w:hAnsi="Times New Roman" w:cs="Times New Roman"/>
                <w:szCs w:val="24"/>
                <w:lang w:val="en-GB"/>
              </w:rPr>
              <w:t>Week</w:t>
            </w:r>
            <w:r w:rsidR="003C0EF1" w:rsidRPr="00F82428">
              <w:rPr>
                <w:rFonts w:ascii="Times New Roman" w:hAnsi="Times New Roman" w:cs="Times New Roman"/>
                <w:szCs w:val="24"/>
                <w:lang w:val="en-GB"/>
              </w:rPr>
              <w:t xml:space="preserve"> </w:t>
            </w:r>
            <w:r w:rsidR="001D0A11" w:rsidRPr="00F82428">
              <w:rPr>
                <w:rFonts w:ascii="Times New Roman" w:hAnsi="Times New Roman" w:cs="Times New Roman"/>
                <w:szCs w:val="24"/>
                <w:lang w:val="en-GB"/>
              </w:rPr>
              <w:t>7:</w:t>
            </w:r>
          </w:p>
        </w:tc>
        <w:tc>
          <w:tcPr>
            <w:tcW w:w="7830" w:type="dxa"/>
            <w:tcBorders>
              <w:top w:val="single" w:sz="8" w:space="0" w:color="FFFFFF"/>
              <w:left w:val="single" w:sz="8" w:space="0" w:color="FFFFFF"/>
              <w:bottom w:val="single" w:sz="8" w:space="0" w:color="FFFFFF"/>
              <w:right w:val="nil"/>
            </w:tcBorders>
            <w:shd w:val="clear" w:color="auto" w:fill="C9D5CA"/>
          </w:tcPr>
          <w:p w14:paraId="066B5997" w14:textId="538DD3EB" w:rsidR="001D0A11" w:rsidRPr="00F82428" w:rsidRDefault="001D0A11" w:rsidP="001D0A11">
            <w:pPr>
              <w:spacing w:after="200" w:line="276" w:lineRule="auto"/>
              <w:rPr>
                <w:rFonts w:ascii="Times New Roman" w:hAnsi="Times New Roman" w:cs="Times New Roman"/>
                <w:szCs w:val="24"/>
                <w:lang w:val="en-GB"/>
              </w:rPr>
            </w:pPr>
            <w:r w:rsidRPr="00F82428">
              <w:rPr>
                <w:rFonts w:ascii="Times New Roman" w:hAnsi="Times New Roman" w:cs="Times New Roman"/>
                <w:szCs w:val="24"/>
                <w:lang w:val="en-GB"/>
              </w:rPr>
              <w:t>Reflective thinking and writing</w:t>
            </w:r>
            <w:r w:rsidR="00C54C02" w:rsidRPr="00F82428">
              <w:rPr>
                <w:rFonts w:ascii="Times New Roman" w:hAnsi="Times New Roman" w:cs="Times New Roman"/>
                <w:szCs w:val="24"/>
                <w:lang w:val="en-GB"/>
              </w:rPr>
              <w:t xml:space="preserve">; </w:t>
            </w:r>
            <w:r w:rsidRPr="00F82428">
              <w:rPr>
                <w:rFonts w:ascii="Times New Roman" w:hAnsi="Times New Roman" w:cs="Times New Roman"/>
                <w:szCs w:val="24"/>
                <w:lang w:val="en-GB"/>
              </w:rPr>
              <w:t xml:space="preserve">design thinking </w:t>
            </w:r>
            <w:r w:rsidR="00265711" w:rsidRPr="00F82428">
              <w:rPr>
                <w:rFonts w:ascii="Times New Roman" w:hAnsi="Times New Roman" w:cs="Times New Roman"/>
                <w:szCs w:val="24"/>
                <w:lang w:val="en-GB"/>
              </w:rPr>
              <w:t>methodology;</w:t>
            </w:r>
            <w:r w:rsidRPr="00F82428">
              <w:rPr>
                <w:rFonts w:ascii="Times New Roman" w:hAnsi="Times New Roman" w:cs="Times New Roman"/>
                <w:szCs w:val="24"/>
                <w:lang w:val="en-GB"/>
              </w:rPr>
              <w:t xml:space="preserve"> </w:t>
            </w:r>
          </w:p>
          <w:p w14:paraId="5F58AEB9" w14:textId="77777777" w:rsidR="001D0A11" w:rsidRPr="00F82428" w:rsidRDefault="001D0A11" w:rsidP="001D0A11">
            <w:pPr>
              <w:spacing w:after="200" w:line="276" w:lineRule="auto"/>
              <w:rPr>
                <w:rFonts w:ascii="Times New Roman" w:hAnsi="Times New Roman" w:cs="Times New Roman"/>
                <w:szCs w:val="24"/>
                <w:lang w:val="en-GB"/>
              </w:rPr>
            </w:pPr>
            <w:r w:rsidRPr="00F82428">
              <w:rPr>
                <w:rFonts w:ascii="Times New Roman" w:hAnsi="Times New Roman" w:cs="Times New Roman"/>
                <w:szCs w:val="24"/>
                <w:lang w:val="en-GB"/>
              </w:rPr>
              <w:t xml:space="preserve">Text five: additional journalistic text </w:t>
            </w:r>
          </w:p>
          <w:p w14:paraId="6833EA3D" w14:textId="450C201E" w:rsidR="001D0A11" w:rsidRPr="00F82428" w:rsidRDefault="001D0A11" w:rsidP="001D0A11">
            <w:pPr>
              <w:rPr>
                <w:rFonts w:ascii="Times New Roman" w:hAnsi="Times New Roman" w:cs="Times New Roman"/>
                <w:szCs w:val="24"/>
                <w:lang w:val="en-GB"/>
              </w:rPr>
            </w:pPr>
            <w:r w:rsidRPr="00F82428">
              <w:rPr>
                <w:rFonts w:ascii="Times New Roman" w:hAnsi="Times New Roman" w:cs="Times New Roman"/>
                <w:szCs w:val="24"/>
                <w:lang w:val="en-GB"/>
              </w:rPr>
              <w:t xml:space="preserve">Steps in writing </w:t>
            </w:r>
            <w:r w:rsidR="00C54C02" w:rsidRPr="00F82428">
              <w:rPr>
                <w:rFonts w:ascii="Times New Roman" w:hAnsi="Times New Roman" w:cs="Times New Roman"/>
                <w:szCs w:val="24"/>
                <w:lang w:val="en-GB"/>
              </w:rPr>
              <w:t>professional</w:t>
            </w:r>
            <w:r w:rsidRPr="00F82428">
              <w:rPr>
                <w:rFonts w:ascii="Times New Roman" w:hAnsi="Times New Roman" w:cs="Times New Roman"/>
                <w:szCs w:val="24"/>
                <w:lang w:val="en-GB"/>
              </w:rPr>
              <w:t xml:space="preserve"> academic CV-s, letters of </w:t>
            </w:r>
            <w:r w:rsidR="003C0EF1" w:rsidRPr="00F82428">
              <w:rPr>
                <w:rFonts w:ascii="Times New Roman" w:hAnsi="Times New Roman" w:cs="Times New Roman"/>
                <w:szCs w:val="24"/>
                <w:lang w:val="en-GB"/>
              </w:rPr>
              <w:t>motivation Organization</w:t>
            </w:r>
            <w:r w:rsidRPr="00F82428">
              <w:rPr>
                <w:rFonts w:ascii="Times New Roman" w:hAnsi="Times New Roman" w:cs="Times New Roman"/>
                <w:szCs w:val="24"/>
                <w:lang w:val="en-GB"/>
              </w:rPr>
              <w:t xml:space="preserve"> and structure</w:t>
            </w:r>
            <w:r w:rsidR="00C54C02" w:rsidRPr="00F82428">
              <w:rPr>
                <w:rFonts w:ascii="Times New Roman" w:hAnsi="Times New Roman" w:cs="Times New Roman"/>
                <w:szCs w:val="24"/>
                <w:lang w:val="en-GB"/>
              </w:rPr>
              <w:t xml:space="preserve"> of written texts </w:t>
            </w:r>
          </w:p>
          <w:p w14:paraId="2AAE09BE" w14:textId="6224FA2E" w:rsidR="001D0A11" w:rsidRPr="00F82428" w:rsidRDefault="001D0A11" w:rsidP="001D0A11">
            <w:pPr>
              <w:spacing w:after="200" w:line="276" w:lineRule="auto"/>
              <w:rPr>
                <w:rFonts w:ascii="Times New Roman" w:hAnsi="Times New Roman" w:cs="Times New Roman"/>
                <w:szCs w:val="24"/>
                <w:lang w:val="en-GB"/>
              </w:rPr>
            </w:pPr>
            <w:r w:rsidRPr="00F82428">
              <w:rPr>
                <w:rFonts w:ascii="Times New Roman" w:hAnsi="Times New Roman" w:cs="Times New Roman"/>
                <w:szCs w:val="24"/>
                <w:lang w:val="en-GB"/>
              </w:rPr>
              <w:t xml:space="preserve">Practicing pre-writing </w:t>
            </w:r>
            <w:r w:rsidR="00C54C02" w:rsidRPr="00F82428">
              <w:rPr>
                <w:rFonts w:ascii="Times New Roman" w:hAnsi="Times New Roman" w:cs="Times New Roman"/>
                <w:szCs w:val="24"/>
                <w:lang w:val="en-GB"/>
              </w:rPr>
              <w:t>strategies;</w:t>
            </w:r>
          </w:p>
          <w:p w14:paraId="71B880DB" w14:textId="345DDC5D" w:rsidR="001D0A11" w:rsidRPr="00F82428" w:rsidRDefault="001D0A11" w:rsidP="001D0A11">
            <w:pPr>
              <w:rPr>
                <w:rFonts w:ascii="Times New Roman" w:hAnsi="Times New Roman" w:cs="Times New Roman"/>
                <w:b/>
                <w:szCs w:val="24"/>
                <w:lang w:val="en-GB"/>
              </w:rPr>
            </w:pPr>
            <w:r w:rsidRPr="00F82428">
              <w:rPr>
                <w:rFonts w:ascii="Times New Roman" w:hAnsi="Times New Roman" w:cs="Times New Roman"/>
                <w:szCs w:val="24"/>
                <w:lang w:val="en-GB"/>
              </w:rPr>
              <w:t xml:space="preserve">Specific respective </w:t>
            </w:r>
            <w:r w:rsidR="00C54C02" w:rsidRPr="00F82428">
              <w:rPr>
                <w:rFonts w:ascii="Times New Roman" w:hAnsi="Times New Roman" w:cs="Times New Roman"/>
                <w:szCs w:val="24"/>
                <w:lang w:val="en-GB"/>
              </w:rPr>
              <w:t xml:space="preserve">advanced </w:t>
            </w:r>
            <w:r w:rsidRPr="00F82428">
              <w:rPr>
                <w:rFonts w:ascii="Times New Roman" w:hAnsi="Times New Roman" w:cs="Times New Roman"/>
                <w:szCs w:val="24"/>
                <w:lang w:val="en-GB"/>
              </w:rPr>
              <w:t>vocabulary</w:t>
            </w:r>
          </w:p>
        </w:tc>
      </w:tr>
      <w:tr w:rsidR="001D0A11" w:rsidRPr="00F82428" w14:paraId="3B242A8F" w14:textId="77777777"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853F609" w14:textId="77777777" w:rsidR="001D0A11" w:rsidRPr="00F82428" w:rsidRDefault="006359B2" w:rsidP="001D0A11">
            <w:pPr>
              <w:spacing w:after="0" w:line="259" w:lineRule="auto"/>
              <w:ind w:left="0" w:firstLine="0"/>
              <w:rPr>
                <w:rFonts w:ascii="Times New Roman" w:hAnsi="Times New Roman" w:cs="Times New Roman"/>
                <w:szCs w:val="24"/>
                <w:lang w:val="en-GB"/>
              </w:rPr>
            </w:pPr>
            <w:r w:rsidRPr="00F82428">
              <w:rPr>
                <w:rFonts w:ascii="Times New Roman" w:hAnsi="Times New Roman" w:cs="Times New Roman"/>
                <w:szCs w:val="24"/>
                <w:lang w:val="en-GB"/>
              </w:rPr>
              <w:t xml:space="preserve">Week </w:t>
            </w:r>
            <w:r w:rsidR="001D0A11" w:rsidRPr="00F82428">
              <w:rPr>
                <w:rFonts w:ascii="Times New Roman" w:hAnsi="Times New Roman" w:cs="Times New Roman"/>
                <w:szCs w:val="24"/>
                <w:lang w:val="en-GB"/>
              </w:rPr>
              <w:t>8:</w:t>
            </w:r>
          </w:p>
        </w:tc>
        <w:tc>
          <w:tcPr>
            <w:tcW w:w="7830" w:type="dxa"/>
            <w:tcBorders>
              <w:top w:val="single" w:sz="8" w:space="0" w:color="FFFFFF"/>
              <w:left w:val="single" w:sz="8" w:space="0" w:color="FFFFFF"/>
              <w:bottom w:val="single" w:sz="8" w:space="0" w:color="FFFFFF"/>
              <w:right w:val="nil"/>
            </w:tcBorders>
            <w:shd w:val="clear" w:color="auto" w:fill="DFDDCB"/>
          </w:tcPr>
          <w:p w14:paraId="58128C89" w14:textId="77777777" w:rsidR="007B333D" w:rsidRPr="00F82428" w:rsidRDefault="007B333D" w:rsidP="001D0A11">
            <w:pPr>
              <w:spacing w:after="200" w:line="276" w:lineRule="auto"/>
              <w:rPr>
                <w:rStyle w:val="a1"/>
                <w:szCs w:val="24"/>
                <w:lang w:val="en-GB"/>
              </w:rPr>
            </w:pPr>
            <w:r w:rsidRPr="00F82428">
              <w:rPr>
                <w:rStyle w:val="a1"/>
                <w:szCs w:val="24"/>
                <w:lang w:val="en-GB"/>
              </w:rPr>
              <w:t>Module three</w:t>
            </w:r>
          </w:p>
          <w:p w14:paraId="3AA6EC87" w14:textId="6E7A47D1" w:rsidR="001D0A11" w:rsidRPr="00F82428" w:rsidRDefault="001D0A11" w:rsidP="001D0A11">
            <w:pPr>
              <w:spacing w:after="200" w:line="276" w:lineRule="auto"/>
              <w:rPr>
                <w:rFonts w:ascii="Times New Roman" w:hAnsi="Times New Roman" w:cs="Times New Roman"/>
                <w:szCs w:val="24"/>
                <w:lang w:val="en-GB"/>
              </w:rPr>
            </w:pPr>
            <w:r w:rsidRPr="00F82428">
              <w:rPr>
                <w:rFonts w:ascii="Times New Roman" w:hAnsi="Times New Roman" w:cs="Times New Roman"/>
                <w:szCs w:val="24"/>
                <w:lang w:val="en-GB"/>
              </w:rPr>
              <w:t>Written English re</w:t>
            </w:r>
            <w:r w:rsidR="00C54C02" w:rsidRPr="00F82428">
              <w:rPr>
                <w:rFonts w:ascii="Times New Roman" w:hAnsi="Times New Roman" w:cs="Times New Roman"/>
                <w:szCs w:val="24"/>
                <w:lang w:val="en-GB"/>
              </w:rPr>
              <w:t>lated</w:t>
            </w:r>
            <w:r w:rsidRPr="00F82428">
              <w:rPr>
                <w:rFonts w:ascii="Times New Roman" w:hAnsi="Times New Roman" w:cs="Times New Roman"/>
                <w:szCs w:val="24"/>
                <w:lang w:val="en-GB"/>
              </w:rPr>
              <w:t xml:space="preserve"> to  </w:t>
            </w:r>
            <w:r w:rsidR="003C0EF1" w:rsidRPr="00F82428">
              <w:rPr>
                <w:rFonts w:ascii="Times New Roman" w:hAnsi="Times New Roman" w:cs="Times New Roman"/>
                <w:szCs w:val="24"/>
                <w:lang w:val="en-GB"/>
              </w:rPr>
              <w:t xml:space="preserve">daily </w:t>
            </w:r>
            <w:r w:rsidRPr="00F82428">
              <w:rPr>
                <w:rFonts w:ascii="Times New Roman" w:hAnsi="Times New Roman" w:cs="Times New Roman"/>
                <w:szCs w:val="24"/>
                <w:lang w:val="en-GB"/>
              </w:rPr>
              <w:t xml:space="preserve">specific </w:t>
            </w:r>
            <w:r w:rsidR="00C54C02" w:rsidRPr="00F82428">
              <w:rPr>
                <w:rFonts w:ascii="Times New Roman" w:hAnsi="Times New Roman" w:cs="Times New Roman"/>
                <w:szCs w:val="24"/>
                <w:lang w:val="en-GB"/>
              </w:rPr>
              <w:t xml:space="preserve">useful </w:t>
            </w:r>
            <w:r w:rsidRPr="00F82428">
              <w:rPr>
                <w:rFonts w:ascii="Times New Roman" w:hAnsi="Times New Roman" w:cs="Times New Roman"/>
                <w:szCs w:val="24"/>
                <w:lang w:val="en-GB"/>
              </w:rPr>
              <w:t>vocabulary</w:t>
            </w:r>
          </w:p>
          <w:p w14:paraId="30CCD4C8" w14:textId="77777777" w:rsidR="001D0A11" w:rsidRPr="00F82428" w:rsidRDefault="001D0A11" w:rsidP="001D0A11">
            <w:pPr>
              <w:spacing w:after="200" w:line="276" w:lineRule="auto"/>
              <w:rPr>
                <w:rFonts w:ascii="Times New Roman" w:hAnsi="Times New Roman" w:cs="Times New Roman"/>
                <w:szCs w:val="24"/>
                <w:lang w:val="en-GB"/>
              </w:rPr>
            </w:pPr>
            <w:r w:rsidRPr="00F82428">
              <w:rPr>
                <w:rFonts w:ascii="Times New Roman" w:hAnsi="Times New Roman" w:cs="Times New Roman"/>
                <w:szCs w:val="24"/>
                <w:lang w:val="en-GB"/>
              </w:rPr>
              <w:t xml:space="preserve">Types of writing </w:t>
            </w:r>
            <w:r w:rsidR="00386725" w:rsidRPr="00F82428">
              <w:rPr>
                <w:rFonts w:ascii="Times New Roman" w:hAnsi="Times New Roman" w:cs="Times New Roman"/>
                <w:szCs w:val="24"/>
                <w:lang w:val="en-GB"/>
              </w:rPr>
              <w:t>–</w:t>
            </w:r>
            <w:r w:rsidRPr="00F82428">
              <w:rPr>
                <w:rFonts w:ascii="Times New Roman" w:hAnsi="Times New Roman" w:cs="Times New Roman"/>
                <w:szCs w:val="24"/>
                <w:lang w:val="en-GB"/>
              </w:rPr>
              <w:t xml:space="preserve"> </w:t>
            </w:r>
            <w:r w:rsidR="00386725" w:rsidRPr="00F82428">
              <w:rPr>
                <w:rFonts w:ascii="Times New Roman" w:hAnsi="Times New Roman" w:cs="Times New Roman"/>
                <w:szCs w:val="24"/>
                <w:lang w:val="en-GB"/>
              </w:rPr>
              <w:t>Researching/ Writing</w:t>
            </w:r>
            <w:r w:rsidRPr="00F82428">
              <w:rPr>
                <w:rFonts w:ascii="Times New Roman" w:hAnsi="Times New Roman" w:cs="Times New Roman"/>
                <w:szCs w:val="24"/>
                <w:lang w:val="en-GB"/>
              </w:rPr>
              <w:t xml:space="preserve"> focus</w:t>
            </w:r>
          </w:p>
          <w:p w14:paraId="3D0BB90D" w14:textId="6B0A1A09" w:rsidR="001D0A11" w:rsidRPr="00F82428" w:rsidRDefault="001D0A11" w:rsidP="001D0A11">
            <w:pPr>
              <w:spacing w:after="200" w:line="276" w:lineRule="auto"/>
              <w:rPr>
                <w:rFonts w:ascii="Times New Roman" w:hAnsi="Times New Roman" w:cs="Times New Roman"/>
                <w:szCs w:val="24"/>
                <w:lang w:val="en-GB"/>
              </w:rPr>
            </w:pPr>
            <w:r w:rsidRPr="00F82428">
              <w:rPr>
                <w:rFonts w:ascii="Times New Roman" w:hAnsi="Times New Roman" w:cs="Times New Roman"/>
                <w:szCs w:val="24"/>
                <w:lang w:val="en-GB"/>
              </w:rPr>
              <w:lastRenderedPageBreak/>
              <w:t xml:space="preserve">Rehearsals on structures </w:t>
            </w:r>
            <w:r w:rsidR="00C54C02" w:rsidRPr="00F82428">
              <w:rPr>
                <w:rFonts w:ascii="Times New Roman" w:hAnsi="Times New Roman" w:cs="Times New Roman"/>
                <w:szCs w:val="24"/>
                <w:lang w:val="en-GB"/>
              </w:rPr>
              <w:t>of paragraphs</w:t>
            </w:r>
            <w:r w:rsidRPr="00F82428">
              <w:rPr>
                <w:rFonts w:ascii="Times New Roman" w:hAnsi="Times New Roman" w:cs="Times New Roman"/>
                <w:szCs w:val="24"/>
                <w:lang w:val="en-GB"/>
              </w:rPr>
              <w:t xml:space="preserve"> </w:t>
            </w:r>
          </w:p>
          <w:p w14:paraId="05C6EAA3" w14:textId="036C4FC6" w:rsidR="001D0A11" w:rsidRPr="00F82428" w:rsidRDefault="001D0A11" w:rsidP="001D0A11">
            <w:pPr>
              <w:rPr>
                <w:rFonts w:ascii="Times New Roman" w:hAnsi="Times New Roman" w:cs="Times New Roman"/>
                <w:b/>
                <w:szCs w:val="24"/>
                <w:lang w:val="en-GB"/>
              </w:rPr>
            </w:pPr>
            <w:r w:rsidRPr="00F82428">
              <w:rPr>
                <w:rFonts w:ascii="Times New Roman" w:hAnsi="Times New Roman" w:cs="Times New Roman"/>
                <w:szCs w:val="24"/>
                <w:lang w:val="en-GB"/>
              </w:rPr>
              <w:t xml:space="preserve">Individual </w:t>
            </w:r>
            <w:r w:rsidR="00D8469C" w:rsidRPr="00F82428">
              <w:rPr>
                <w:rFonts w:ascii="Times New Roman" w:hAnsi="Times New Roman" w:cs="Times New Roman"/>
                <w:szCs w:val="24"/>
                <w:lang w:val="en-GB"/>
              </w:rPr>
              <w:t>selection</w:t>
            </w:r>
            <w:r w:rsidR="00C54C02" w:rsidRPr="00F82428">
              <w:rPr>
                <w:rFonts w:ascii="Times New Roman" w:hAnsi="Times New Roman" w:cs="Times New Roman"/>
                <w:szCs w:val="24"/>
                <w:lang w:val="en-GB"/>
              </w:rPr>
              <w:t xml:space="preserve"> on </w:t>
            </w:r>
            <w:r w:rsidR="00D8469C" w:rsidRPr="00F82428">
              <w:rPr>
                <w:rFonts w:ascii="Times New Roman" w:hAnsi="Times New Roman" w:cs="Times New Roman"/>
                <w:szCs w:val="24"/>
                <w:lang w:val="en-GB"/>
              </w:rPr>
              <w:t>reading/</w:t>
            </w:r>
            <w:r w:rsidR="00C54C02" w:rsidRPr="00F82428">
              <w:rPr>
                <w:rFonts w:ascii="Times New Roman" w:hAnsi="Times New Roman" w:cs="Times New Roman"/>
                <w:szCs w:val="24"/>
                <w:lang w:val="en-GB"/>
              </w:rPr>
              <w:t xml:space="preserve"> chapters </w:t>
            </w:r>
          </w:p>
        </w:tc>
      </w:tr>
      <w:tr w:rsidR="001D0A11" w:rsidRPr="00F82428" w14:paraId="772C167F" w14:textId="77777777"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5818464" w14:textId="567CD94F" w:rsidR="001D0A11" w:rsidRPr="00F82428" w:rsidRDefault="006359B2" w:rsidP="001D0A11">
            <w:pPr>
              <w:spacing w:after="0" w:line="259" w:lineRule="auto"/>
              <w:ind w:left="0" w:firstLine="0"/>
              <w:rPr>
                <w:rFonts w:ascii="Times New Roman" w:hAnsi="Times New Roman" w:cs="Times New Roman"/>
                <w:szCs w:val="24"/>
                <w:lang w:val="en-GB"/>
              </w:rPr>
            </w:pPr>
            <w:r w:rsidRPr="00F82428">
              <w:rPr>
                <w:rFonts w:ascii="Times New Roman" w:hAnsi="Times New Roman" w:cs="Times New Roman"/>
                <w:szCs w:val="24"/>
                <w:lang w:val="en-GB"/>
              </w:rPr>
              <w:lastRenderedPageBreak/>
              <w:t>Week</w:t>
            </w:r>
            <w:r w:rsidR="00C54C02" w:rsidRPr="00F82428">
              <w:rPr>
                <w:rFonts w:ascii="Times New Roman" w:hAnsi="Times New Roman" w:cs="Times New Roman"/>
                <w:szCs w:val="24"/>
                <w:lang w:val="en-GB"/>
              </w:rPr>
              <w:t xml:space="preserve"> </w:t>
            </w:r>
            <w:r w:rsidR="001D0A11" w:rsidRPr="00F82428">
              <w:rPr>
                <w:rFonts w:ascii="Times New Roman" w:hAnsi="Times New Roman" w:cs="Times New Roman"/>
                <w:szCs w:val="24"/>
                <w:lang w:val="en-GB"/>
              </w:rPr>
              <w:t>9:</w:t>
            </w:r>
          </w:p>
        </w:tc>
        <w:tc>
          <w:tcPr>
            <w:tcW w:w="7830" w:type="dxa"/>
            <w:tcBorders>
              <w:top w:val="single" w:sz="8" w:space="0" w:color="FFFFFF"/>
              <w:left w:val="single" w:sz="8" w:space="0" w:color="FFFFFF"/>
              <w:bottom w:val="single" w:sz="8" w:space="0" w:color="FFFFFF"/>
              <w:right w:val="nil"/>
            </w:tcBorders>
            <w:shd w:val="clear" w:color="auto" w:fill="C9D5CA"/>
          </w:tcPr>
          <w:p w14:paraId="04C0E55F" w14:textId="1F80776C" w:rsidR="001D0A11" w:rsidRPr="00F82428" w:rsidRDefault="00386725" w:rsidP="00386725">
            <w:pPr>
              <w:rPr>
                <w:rFonts w:ascii="Times New Roman" w:hAnsi="Times New Roman" w:cs="Times New Roman"/>
                <w:b/>
                <w:szCs w:val="24"/>
                <w:lang w:val="en-GB"/>
              </w:rPr>
            </w:pPr>
            <w:r w:rsidRPr="00F82428">
              <w:rPr>
                <w:rFonts w:ascii="Times New Roman" w:hAnsi="Times New Roman" w:cs="Times New Roman"/>
                <w:szCs w:val="24"/>
                <w:lang w:val="en-GB"/>
              </w:rPr>
              <w:t xml:space="preserve">-How you come across; communication skills; </w:t>
            </w:r>
            <w:r w:rsidR="001D0A11" w:rsidRPr="00F82428">
              <w:rPr>
                <w:rFonts w:ascii="Times New Roman" w:hAnsi="Times New Roman" w:cs="Times New Roman"/>
                <w:szCs w:val="24"/>
                <w:lang w:val="en-GB"/>
              </w:rPr>
              <w:t xml:space="preserve">drafting professional advertisements; word choice in making ads;  presentation with impact </w:t>
            </w:r>
            <w:r w:rsidR="00C54C02" w:rsidRPr="00F82428">
              <w:rPr>
                <w:rFonts w:ascii="Times New Roman" w:hAnsi="Times New Roman" w:cs="Times New Roman"/>
                <w:szCs w:val="24"/>
                <w:lang w:val="en-GB"/>
              </w:rPr>
              <w:t xml:space="preserve">through </w:t>
            </w:r>
            <w:r w:rsidR="00D8469C" w:rsidRPr="00F82428">
              <w:rPr>
                <w:rFonts w:ascii="Times New Roman" w:hAnsi="Times New Roman" w:cs="Times New Roman"/>
                <w:szCs w:val="24"/>
                <w:lang w:val="en-GB"/>
              </w:rPr>
              <w:t>improved</w:t>
            </w:r>
            <w:r w:rsidR="00C54C02" w:rsidRPr="00F82428">
              <w:rPr>
                <w:rFonts w:ascii="Times New Roman" w:hAnsi="Times New Roman" w:cs="Times New Roman"/>
                <w:szCs w:val="24"/>
                <w:lang w:val="en-GB"/>
              </w:rPr>
              <w:t xml:space="preserve"> s</w:t>
            </w:r>
            <w:r w:rsidR="001D0A11" w:rsidRPr="00F82428">
              <w:rPr>
                <w:rFonts w:ascii="Times New Roman" w:hAnsi="Times New Roman" w:cs="Times New Roman"/>
                <w:szCs w:val="24"/>
                <w:lang w:val="en-GB"/>
              </w:rPr>
              <w:t>peaking</w:t>
            </w:r>
            <w:r w:rsidR="00D8469C" w:rsidRPr="00F82428">
              <w:rPr>
                <w:rFonts w:ascii="Times New Roman" w:hAnsi="Times New Roman" w:cs="Times New Roman"/>
                <w:szCs w:val="24"/>
                <w:lang w:val="en-GB"/>
              </w:rPr>
              <w:t xml:space="preserve"> and </w:t>
            </w:r>
            <w:r w:rsidR="001D0A11" w:rsidRPr="00F82428">
              <w:rPr>
                <w:rFonts w:ascii="Times New Roman" w:hAnsi="Times New Roman" w:cs="Times New Roman"/>
                <w:szCs w:val="24"/>
                <w:lang w:val="en-GB"/>
              </w:rPr>
              <w:t xml:space="preserve">writing  </w:t>
            </w:r>
          </w:p>
        </w:tc>
      </w:tr>
      <w:tr w:rsidR="001D0A11" w:rsidRPr="00F82428" w14:paraId="1F58BEA0" w14:textId="77777777" w:rsidTr="00754AF2">
        <w:trPr>
          <w:trHeight w:val="39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167EDAF" w14:textId="77777777" w:rsidR="001D0A11" w:rsidRPr="00F82428" w:rsidRDefault="006359B2" w:rsidP="001D0A11">
            <w:pPr>
              <w:spacing w:after="0" w:line="259" w:lineRule="auto"/>
              <w:ind w:left="0" w:firstLine="0"/>
              <w:rPr>
                <w:rFonts w:ascii="Times New Roman" w:hAnsi="Times New Roman" w:cs="Times New Roman"/>
                <w:szCs w:val="24"/>
                <w:lang w:val="en-GB"/>
              </w:rPr>
            </w:pPr>
            <w:r w:rsidRPr="00F82428">
              <w:rPr>
                <w:rFonts w:ascii="Times New Roman" w:hAnsi="Times New Roman" w:cs="Times New Roman"/>
                <w:szCs w:val="24"/>
                <w:lang w:val="en-GB"/>
              </w:rPr>
              <w:t>Week</w:t>
            </w:r>
            <w:r w:rsidR="001D0A11" w:rsidRPr="00F82428">
              <w:rPr>
                <w:rFonts w:ascii="Times New Roman" w:hAnsi="Times New Roman" w:cs="Times New Roman"/>
                <w:szCs w:val="24"/>
                <w:lang w:val="en-GB"/>
              </w:rPr>
              <w:t>10:</w:t>
            </w:r>
          </w:p>
        </w:tc>
        <w:tc>
          <w:tcPr>
            <w:tcW w:w="7830" w:type="dxa"/>
            <w:tcBorders>
              <w:top w:val="single" w:sz="8" w:space="0" w:color="FFFFFF"/>
              <w:left w:val="single" w:sz="8" w:space="0" w:color="FFFFFF"/>
              <w:bottom w:val="single" w:sz="8" w:space="0" w:color="FFFFFF"/>
              <w:right w:val="nil"/>
            </w:tcBorders>
            <w:shd w:val="clear" w:color="auto" w:fill="DFDDCB"/>
          </w:tcPr>
          <w:p w14:paraId="3B1653FA" w14:textId="4A9DDA48" w:rsidR="001D0A11" w:rsidRPr="009E1F6D" w:rsidRDefault="00D8469C" w:rsidP="001D0A11">
            <w:pPr>
              <w:rPr>
                <w:rFonts w:ascii="Times New Roman" w:hAnsi="Times New Roman" w:cs="Times New Roman"/>
                <w:i/>
                <w:color w:val="auto"/>
                <w:szCs w:val="24"/>
                <w:lang w:val="en-GB"/>
              </w:rPr>
            </w:pPr>
            <w:r w:rsidRPr="00F82428">
              <w:rPr>
                <w:rFonts w:ascii="Times New Roman" w:hAnsi="Times New Roman" w:cs="Times New Roman"/>
                <w:szCs w:val="24"/>
                <w:lang w:val="en-GB"/>
              </w:rPr>
              <w:t>P</w:t>
            </w:r>
            <w:r w:rsidR="001D0A11" w:rsidRPr="00F82428">
              <w:rPr>
                <w:rFonts w:ascii="Times New Roman" w:hAnsi="Times New Roman" w:cs="Times New Roman"/>
                <w:szCs w:val="24"/>
                <w:lang w:val="en-GB"/>
              </w:rPr>
              <w:t xml:space="preserve">resentations on </w:t>
            </w:r>
            <w:r w:rsidRPr="00F82428">
              <w:rPr>
                <w:rFonts w:ascii="Times New Roman" w:hAnsi="Times New Roman" w:cs="Times New Roman"/>
                <w:szCs w:val="24"/>
                <w:lang w:val="en-GB"/>
              </w:rPr>
              <w:t xml:space="preserve">how to </w:t>
            </w:r>
            <w:r w:rsidR="001D0A11" w:rsidRPr="00F82428">
              <w:rPr>
                <w:rFonts w:ascii="Times New Roman" w:hAnsi="Times New Roman" w:cs="Times New Roman"/>
                <w:szCs w:val="24"/>
                <w:lang w:val="en-GB"/>
              </w:rPr>
              <w:t xml:space="preserve">present with impact </w:t>
            </w:r>
            <w:r w:rsidR="00386725" w:rsidRPr="00F82428">
              <w:rPr>
                <w:rFonts w:ascii="Times New Roman" w:hAnsi="Times New Roman" w:cs="Times New Roman"/>
                <w:szCs w:val="24"/>
                <w:lang w:val="en-GB"/>
              </w:rPr>
              <w:t xml:space="preserve">–take away-s </w:t>
            </w:r>
            <w:r w:rsidR="00386725" w:rsidRPr="009E1F6D">
              <w:rPr>
                <w:rFonts w:ascii="Times New Roman" w:hAnsi="Times New Roman" w:cs="Times New Roman"/>
                <w:i/>
                <w:color w:val="auto"/>
                <w:szCs w:val="24"/>
                <w:lang w:val="en-GB"/>
              </w:rPr>
              <w:t>from Change by design-</w:t>
            </w:r>
            <w:r w:rsidR="00285993" w:rsidRPr="009E1F6D">
              <w:rPr>
                <w:rFonts w:ascii="Times New Roman" w:hAnsi="Times New Roman" w:cs="Times New Roman"/>
                <w:iCs/>
                <w:color w:val="auto"/>
                <w:szCs w:val="24"/>
                <w:lang w:val="en-GB"/>
              </w:rPr>
              <w:t>Servi</w:t>
            </w:r>
            <w:r w:rsidR="00F17C21" w:rsidRPr="009E1F6D">
              <w:rPr>
                <w:rFonts w:ascii="Times New Roman" w:hAnsi="Times New Roman" w:cs="Times New Roman"/>
                <w:iCs/>
                <w:color w:val="auto"/>
                <w:szCs w:val="24"/>
                <w:lang w:val="en-GB"/>
              </w:rPr>
              <w:t xml:space="preserve">ng as </w:t>
            </w:r>
            <w:r w:rsidR="00817406" w:rsidRPr="009E1F6D">
              <w:rPr>
                <w:rFonts w:ascii="Times New Roman" w:hAnsi="Times New Roman" w:cs="Times New Roman"/>
                <w:iCs/>
                <w:color w:val="auto"/>
                <w:szCs w:val="24"/>
                <w:lang w:val="en-GB"/>
              </w:rPr>
              <w:t xml:space="preserve">an </w:t>
            </w:r>
            <w:r w:rsidR="00F17C21" w:rsidRPr="009E1F6D">
              <w:rPr>
                <w:rFonts w:ascii="Times New Roman" w:hAnsi="Times New Roman" w:cs="Times New Roman"/>
                <w:iCs/>
                <w:color w:val="auto"/>
                <w:szCs w:val="24"/>
                <w:lang w:val="en-GB"/>
              </w:rPr>
              <w:t>intermediary assessment</w:t>
            </w:r>
          </w:p>
          <w:p w14:paraId="62A06BF8" w14:textId="2A0D49E1" w:rsidR="001D0A11" w:rsidRPr="00F82428" w:rsidRDefault="00D8469C" w:rsidP="001D0A11">
            <w:pPr>
              <w:rPr>
                <w:rFonts w:ascii="Times New Roman" w:hAnsi="Times New Roman" w:cs="Times New Roman"/>
                <w:szCs w:val="24"/>
                <w:lang w:val="en-GB"/>
              </w:rPr>
            </w:pPr>
            <w:r w:rsidRPr="00F82428">
              <w:rPr>
                <w:rFonts w:ascii="Times New Roman" w:hAnsi="Times New Roman" w:cs="Times New Roman"/>
                <w:szCs w:val="24"/>
                <w:lang w:val="en-GB"/>
              </w:rPr>
              <w:t>Feedback on the used</w:t>
            </w:r>
            <w:r w:rsidR="001D0A11" w:rsidRPr="00F82428">
              <w:rPr>
                <w:rFonts w:ascii="Times New Roman" w:hAnsi="Times New Roman" w:cs="Times New Roman"/>
                <w:szCs w:val="24"/>
                <w:lang w:val="en-GB"/>
              </w:rPr>
              <w:t xml:space="preserve"> ideas, arg</w:t>
            </w:r>
            <w:r w:rsidR="00386725" w:rsidRPr="00F82428">
              <w:rPr>
                <w:rFonts w:ascii="Times New Roman" w:hAnsi="Times New Roman" w:cs="Times New Roman"/>
                <w:szCs w:val="24"/>
                <w:lang w:val="en-GB"/>
              </w:rPr>
              <w:t>uments and facts in presentation</w:t>
            </w:r>
            <w:r w:rsidR="001D0A11" w:rsidRPr="00F82428">
              <w:rPr>
                <w:rFonts w:ascii="Times New Roman" w:hAnsi="Times New Roman" w:cs="Times New Roman"/>
                <w:szCs w:val="24"/>
                <w:lang w:val="en-GB"/>
              </w:rPr>
              <w:t>s</w:t>
            </w:r>
          </w:p>
          <w:p w14:paraId="3F5AF43E" w14:textId="77777777" w:rsidR="001D0A11" w:rsidRPr="00F82428" w:rsidRDefault="001D0A11" w:rsidP="001D0A11">
            <w:pPr>
              <w:rPr>
                <w:rFonts w:ascii="Times New Roman" w:hAnsi="Times New Roman" w:cs="Times New Roman"/>
                <w:b/>
                <w:szCs w:val="24"/>
                <w:lang w:val="en-GB"/>
              </w:rPr>
            </w:pPr>
          </w:p>
        </w:tc>
      </w:tr>
      <w:tr w:rsidR="001D0A11" w:rsidRPr="00F82428" w14:paraId="04DFEFA8" w14:textId="77777777"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A95BA45" w14:textId="77777777" w:rsidR="001D0A11" w:rsidRPr="00F82428" w:rsidRDefault="006359B2" w:rsidP="001D0A11">
            <w:pPr>
              <w:spacing w:after="0" w:line="259" w:lineRule="auto"/>
              <w:ind w:left="0" w:firstLine="0"/>
              <w:rPr>
                <w:rFonts w:ascii="Times New Roman" w:hAnsi="Times New Roman" w:cs="Times New Roman"/>
                <w:szCs w:val="24"/>
                <w:lang w:val="en-GB"/>
              </w:rPr>
            </w:pPr>
            <w:r w:rsidRPr="00F82428">
              <w:rPr>
                <w:rFonts w:ascii="Times New Roman" w:hAnsi="Times New Roman" w:cs="Times New Roman"/>
                <w:szCs w:val="24"/>
                <w:lang w:val="en-GB"/>
              </w:rPr>
              <w:t xml:space="preserve">Week </w:t>
            </w:r>
            <w:r w:rsidR="001D0A11" w:rsidRPr="00F82428">
              <w:rPr>
                <w:rFonts w:ascii="Times New Roman" w:hAnsi="Times New Roman" w:cs="Times New Roman"/>
                <w:szCs w:val="24"/>
                <w:lang w:val="en-GB"/>
              </w:rPr>
              <w:t>11:</w:t>
            </w:r>
          </w:p>
        </w:tc>
        <w:tc>
          <w:tcPr>
            <w:tcW w:w="7830" w:type="dxa"/>
            <w:tcBorders>
              <w:top w:val="single" w:sz="8" w:space="0" w:color="FFFFFF"/>
              <w:left w:val="single" w:sz="8" w:space="0" w:color="FFFFFF"/>
              <w:bottom w:val="single" w:sz="8" w:space="0" w:color="FFFFFF"/>
              <w:right w:val="nil"/>
            </w:tcBorders>
            <w:shd w:val="clear" w:color="auto" w:fill="C9D5CA"/>
          </w:tcPr>
          <w:p w14:paraId="4D17C11B" w14:textId="2F71C9E2" w:rsidR="001D0A11" w:rsidRPr="00F82428" w:rsidRDefault="00D8469C" w:rsidP="001D0A11">
            <w:pPr>
              <w:spacing w:after="200" w:line="276" w:lineRule="auto"/>
              <w:rPr>
                <w:rFonts w:ascii="Times New Roman" w:hAnsi="Times New Roman" w:cs="Times New Roman"/>
                <w:szCs w:val="24"/>
                <w:lang w:val="en-GB"/>
              </w:rPr>
            </w:pPr>
            <w:r w:rsidRPr="00F82428">
              <w:rPr>
                <w:rFonts w:ascii="Times New Roman" w:hAnsi="Times New Roman" w:cs="Times New Roman"/>
                <w:szCs w:val="24"/>
                <w:lang w:val="en-GB"/>
              </w:rPr>
              <w:t>Specific t</w:t>
            </w:r>
            <w:r w:rsidR="001D0A11" w:rsidRPr="00F82428">
              <w:rPr>
                <w:rFonts w:ascii="Times New Roman" w:hAnsi="Times New Roman" w:cs="Times New Roman"/>
                <w:szCs w:val="24"/>
                <w:lang w:val="en-GB"/>
              </w:rPr>
              <w:t>erms used in academic text</w:t>
            </w:r>
            <w:r w:rsidRPr="00F82428">
              <w:rPr>
                <w:rFonts w:ascii="Times New Roman" w:hAnsi="Times New Roman" w:cs="Times New Roman"/>
                <w:szCs w:val="24"/>
                <w:lang w:val="en-GB"/>
              </w:rPr>
              <w:t>s</w:t>
            </w:r>
            <w:r w:rsidR="001D0A11" w:rsidRPr="00F82428">
              <w:rPr>
                <w:rFonts w:ascii="Times New Roman" w:hAnsi="Times New Roman" w:cs="Times New Roman"/>
                <w:szCs w:val="24"/>
                <w:lang w:val="en-GB"/>
              </w:rPr>
              <w:t xml:space="preserve"> –relations to journalism and supplementary text</w:t>
            </w:r>
            <w:r w:rsidR="008A2E55" w:rsidRPr="00F82428">
              <w:rPr>
                <w:rFonts w:ascii="Times New Roman" w:hAnsi="Times New Roman" w:cs="Times New Roman"/>
                <w:szCs w:val="24"/>
                <w:lang w:val="en-GB"/>
              </w:rPr>
              <w:t>s</w:t>
            </w:r>
          </w:p>
          <w:p w14:paraId="2358130F" w14:textId="1C4472AA" w:rsidR="001D0A11" w:rsidRPr="00F82428" w:rsidRDefault="00D8469C" w:rsidP="001D0A11">
            <w:pPr>
              <w:rPr>
                <w:rFonts w:ascii="Times New Roman" w:hAnsi="Times New Roman" w:cs="Times New Roman"/>
                <w:b/>
                <w:szCs w:val="24"/>
                <w:lang w:val="en-GB"/>
              </w:rPr>
            </w:pPr>
            <w:r w:rsidRPr="00F82428">
              <w:rPr>
                <w:rFonts w:ascii="Times New Roman" w:hAnsi="Times New Roman" w:cs="Times New Roman"/>
                <w:szCs w:val="24"/>
                <w:lang w:val="en-GB"/>
              </w:rPr>
              <w:t>H</w:t>
            </w:r>
            <w:r w:rsidR="001D0A11" w:rsidRPr="00F82428">
              <w:rPr>
                <w:rFonts w:ascii="Times New Roman" w:hAnsi="Times New Roman" w:cs="Times New Roman"/>
                <w:szCs w:val="24"/>
                <w:lang w:val="en-GB"/>
              </w:rPr>
              <w:t>ome assignments</w:t>
            </w:r>
          </w:p>
        </w:tc>
      </w:tr>
      <w:tr w:rsidR="001D0A11" w:rsidRPr="00F82428" w14:paraId="1A178D33" w14:textId="77777777"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DF9C544" w14:textId="77777777" w:rsidR="001D0A11" w:rsidRPr="00F82428" w:rsidRDefault="006359B2" w:rsidP="001D0A11">
            <w:pPr>
              <w:spacing w:after="0" w:line="259" w:lineRule="auto"/>
              <w:ind w:left="0" w:firstLine="0"/>
              <w:rPr>
                <w:rFonts w:ascii="Times New Roman" w:hAnsi="Times New Roman" w:cs="Times New Roman"/>
                <w:szCs w:val="24"/>
                <w:lang w:val="en-GB"/>
              </w:rPr>
            </w:pPr>
            <w:r w:rsidRPr="00F82428">
              <w:rPr>
                <w:rFonts w:ascii="Times New Roman" w:hAnsi="Times New Roman" w:cs="Times New Roman"/>
                <w:szCs w:val="24"/>
                <w:lang w:val="en-GB"/>
              </w:rPr>
              <w:t>Week</w:t>
            </w:r>
            <w:r w:rsidR="001D0A11" w:rsidRPr="00F82428">
              <w:rPr>
                <w:rFonts w:ascii="Times New Roman" w:hAnsi="Times New Roman" w:cs="Times New Roman"/>
                <w:szCs w:val="24"/>
                <w:lang w:val="en-GB"/>
              </w:rPr>
              <w:t xml:space="preserve"> 12:  </w:t>
            </w:r>
          </w:p>
        </w:tc>
        <w:tc>
          <w:tcPr>
            <w:tcW w:w="7830" w:type="dxa"/>
            <w:tcBorders>
              <w:top w:val="single" w:sz="8" w:space="0" w:color="FFFFFF"/>
              <w:left w:val="single" w:sz="8" w:space="0" w:color="FFFFFF"/>
              <w:bottom w:val="single" w:sz="8" w:space="0" w:color="FFFFFF"/>
              <w:right w:val="nil"/>
            </w:tcBorders>
            <w:shd w:val="clear" w:color="auto" w:fill="DFDDCB"/>
          </w:tcPr>
          <w:p w14:paraId="12119540" w14:textId="7E24B6E4" w:rsidR="001D0A11" w:rsidRPr="00F82428" w:rsidRDefault="001D0A11" w:rsidP="001D0A11">
            <w:pPr>
              <w:spacing w:after="200" w:line="276" w:lineRule="auto"/>
              <w:rPr>
                <w:rFonts w:ascii="Times New Roman" w:hAnsi="Times New Roman" w:cs="Times New Roman"/>
                <w:szCs w:val="24"/>
                <w:lang w:val="en-GB"/>
              </w:rPr>
            </w:pPr>
            <w:r w:rsidRPr="00F82428">
              <w:rPr>
                <w:rFonts w:ascii="Times New Roman" w:hAnsi="Times New Roman" w:cs="Times New Roman"/>
                <w:szCs w:val="24"/>
                <w:shd w:val="clear" w:color="auto" w:fill="FFFFFF"/>
                <w:lang w:val="en-GB"/>
              </w:rPr>
              <w:t xml:space="preserve">Individual and group practice writing </w:t>
            </w:r>
            <w:r w:rsidRPr="00F82428">
              <w:rPr>
                <w:rFonts w:ascii="Times New Roman" w:hAnsi="Times New Roman" w:cs="Times New Roman"/>
                <w:szCs w:val="24"/>
                <w:lang w:val="en-GB"/>
              </w:rPr>
              <w:t>and recapping</w:t>
            </w:r>
            <w:r w:rsidR="008A2E55" w:rsidRPr="00F82428">
              <w:rPr>
                <w:rFonts w:ascii="Times New Roman" w:hAnsi="Times New Roman" w:cs="Times New Roman"/>
                <w:szCs w:val="24"/>
                <w:lang w:val="en-GB"/>
              </w:rPr>
              <w:t xml:space="preserve"> of grammar chunks and</w:t>
            </w:r>
            <w:r w:rsidRPr="00F82428">
              <w:rPr>
                <w:rFonts w:ascii="Times New Roman" w:hAnsi="Times New Roman" w:cs="Times New Roman"/>
                <w:szCs w:val="24"/>
                <w:lang w:val="en-GB"/>
              </w:rPr>
              <w:t xml:space="preserve"> additional tabloids </w:t>
            </w:r>
          </w:p>
          <w:p w14:paraId="47978008" w14:textId="2A03DA87" w:rsidR="001D0A11" w:rsidRPr="00F82428" w:rsidRDefault="001D0A11" w:rsidP="001D0A11">
            <w:pPr>
              <w:rPr>
                <w:rFonts w:ascii="Times New Roman" w:hAnsi="Times New Roman" w:cs="Times New Roman"/>
                <w:b/>
                <w:szCs w:val="24"/>
                <w:lang w:val="en-GB"/>
              </w:rPr>
            </w:pPr>
            <w:r w:rsidRPr="00F82428">
              <w:rPr>
                <w:rFonts w:ascii="Times New Roman" w:hAnsi="Times New Roman" w:cs="Times New Roman"/>
                <w:szCs w:val="24"/>
                <w:lang w:val="en-GB"/>
              </w:rPr>
              <w:t xml:space="preserve">Practicing practical replication through extracurricular texts  </w:t>
            </w:r>
          </w:p>
        </w:tc>
      </w:tr>
      <w:tr w:rsidR="001D0A11" w:rsidRPr="00F82428" w14:paraId="6E541BD8" w14:textId="77777777"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4908C49" w14:textId="77777777" w:rsidR="001D0A11" w:rsidRPr="00F82428" w:rsidRDefault="006359B2" w:rsidP="001D0A11">
            <w:pPr>
              <w:spacing w:after="0" w:line="259" w:lineRule="auto"/>
              <w:ind w:left="0" w:firstLine="0"/>
              <w:rPr>
                <w:rFonts w:ascii="Times New Roman" w:hAnsi="Times New Roman" w:cs="Times New Roman"/>
                <w:szCs w:val="24"/>
                <w:lang w:val="en-GB"/>
              </w:rPr>
            </w:pPr>
            <w:r w:rsidRPr="00F82428">
              <w:rPr>
                <w:rFonts w:ascii="Times New Roman" w:hAnsi="Times New Roman" w:cs="Times New Roman"/>
                <w:szCs w:val="24"/>
                <w:lang w:val="en-GB"/>
              </w:rPr>
              <w:t xml:space="preserve">Week </w:t>
            </w:r>
            <w:r w:rsidR="001D0A11" w:rsidRPr="00F82428">
              <w:rPr>
                <w:rFonts w:ascii="Times New Roman" w:hAnsi="Times New Roman" w:cs="Times New Roman"/>
                <w:szCs w:val="24"/>
                <w:lang w:val="en-GB"/>
              </w:rPr>
              <w:t xml:space="preserve">13:    </w:t>
            </w:r>
          </w:p>
        </w:tc>
        <w:tc>
          <w:tcPr>
            <w:tcW w:w="7830" w:type="dxa"/>
            <w:tcBorders>
              <w:top w:val="single" w:sz="8" w:space="0" w:color="FFFFFF"/>
              <w:left w:val="single" w:sz="8" w:space="0" w:color="FFFFFF"/>
              <w:bottom w:val="single" w:sz="8" w:space="0" w:color="FFFFFF"/>
              <w:right w:val="nil"/>
            </w:tcBorders>
            <w:shd w:val="clear" w:color="auto" w:fill="C9D5CA"/>
          </w:tcPr>
          <w:p w14:paraId="08628D30" w14:textId="3DEFF2E4" w:rsidR="001D0A11" w:rsidRPr="00F82428" w:rsidRDefault="00386725" w:rsidP="001D0A11">
            <w:pPr>
              <w:spacing w:after="200" w:line="276" w:lineRule="auto"/>
              <w:rPr>
                <w:rFonts w:ascii="Times New Roman" w:hAnsi="Times New Roman" w:cs="Times New Roman"/>
                <w:szCs w:val="24"/>
                <w:lang w:val="en-GB"/>
              </w:rPr>
            </w:pPr>
            <w:r w:rsidRPr="00F82428">
              <w:rPr>
                <w:rFonts w:ascii="Times New Roman" w:hAnsi="Times New Roman" w:cs="Times New Roman"/>
                <w:szCs w:val="24"/>
                <w:lang w:val="en-GB"/>
              </w:rPr>
              <w:t xml:space="preserve">Live and Learn-reading comprehensions; </w:t>
            </w:r>
            <w:r w:rsidR="001D0A11" w:rsidRPr="00F82428">
              <w:rPr>
                <w:rFonts w:ascii="Times New Roman" w:hAnsi="Times New Roman" w:cs="Times New Roman"/>
                <w:szCs w:val="24"/>
                <w:lang w:val="en-GB"/>
              </w:rPr>
              <w:t>Critical thinking  over written  texts</w:t>
            </w:r>
            <w:r w:rsidR="00F17C21" w:rsidRPr="00F82428">
              <w:rPr>
                <w:rFonts w:ascii="Times New Roman" w:hAnsi="Times New Roman" w:cs="Times New Roman"/>
                <w:szCs w:val="24"/>
                <w:lang w:val="en-GB"/>
              </w:rPr>
              <w:t xml:space="preserve"> on education </w:t>
            </w:r>
            <w:r w:rsidR="001D0A11" w:rsidRPr="00F82428">
              <w:rPr>
                <w:rFonts w:ascii="Times New Roman" w:hAnsi="Times New Roman" w:cs="Times New Roman"/>
                <w:szCs w:val="24"/>
                <w:lang w:val="en-GB"/>
              </w:rPr>
              <w:t xml:space="preserve"> -</w:t>
            </w:r>
            <w:r w:rsidR="008A2E55" w:rsidRPr="00F82428">
              <w:rPr>
                <w:rFonts w:ascii="Times New Roman" w:hAnsi="Times New Roman" w:cs="Times New Roman"/>
                <w:szCs w:val="24"/>
                <w:lang w:val="en-GB"/>
              </w:rPr>
              <w:t xml:space="preserve"> </w:t>
            </w:r>
            <w:r w:rsidR="001D0A11" w:rsidRPr="00F82428">
              <w:rPr>
                <w:rFonts w:ascii="Times New Roman" w:hAnsi="Times New Roman" w:cs="Times New Roman"/>
                <w:szCs w:val="24"/>
                <w:lang w:val="en-GB"/>
              </w:rPr>
              <w:t>topics  on e</w:t>
            </w:r>
            <w:r w:rsidR="001D0A11" w:rsidRPr="00F82428">
              <w:rPr>
                <w:rFonts w:ascii="Times New Roman" w:hAnsi="Times New Roman" w:cs="Times New Roman"/>
                <w:bCs/>
                <w:szCs w:val="24"/>
                <w:lang w:val="en-GB"/>
              </w:rPr>
              <w:t xml:space="preserve">ffective presentations through –simulation on </w:t>
            </w:r>
            <w:r w:rsidR="001D0A11" w:rsidRPr="00F82428">
              <w:rPr>
                <w:rFonts w:ascii="Times New Roman" w:hAnsi="Times New Roman" w:cs="Times New Roman"/>
                <w:szCs w:val="24"/>
                <w:lang w:val="en-GB"/>
              </w:rPr>
              <w:t>moderating</w:t>
            </w:r>
            <w:r w:rsidR="008A2E55" w:rsidRPr="00F82428">
              <w:rPr>
                <w:rFonts w:ascii="Times New Roman" w:hAnsi="Times New Roman" w:cs="Times New Roman"/>
                <w:szCs w:val="24"/>
                <w:lang w:val="en-GB"/>
              </w:rPr>
              <w:t xml:space="preserve"> in English</w:t>
            </w:r>
          </w:p>
          <w:p w14:paraId="47CF148C" w14:textId="5403F238" w:rsidR="001D0A11" w:rsidRPr="00F82428" w:rsidRDefault="001D0A11" w:rsidP="001D0A11">
            <w:pPr>
              <w:rPr>
                <w:rFonts w:ascii="Times New Roman" w:hAnsi="Times New Roman" w:cs="Times New Roman"/>
                <w:b/>
                <w:szCs w:val="24"/>
                <w:lang w:val="en-GB"/>
              </w:rPr>
            </w:pPr>
            <w:r w:rsidRPr="00F82428">
              <w:rPr>
                <w:rFonts w:ascii="Times New Roman" w:hAnsi="Times New Roman" w:cs="Times New Roman"/>
                <w:szCs w:val="24"/>
                <w:lang w:val="en-GB"/>
              </w:rPr>
              <w:t xml:space="preserve">Analysis of </w:t>
            </w:r>
            <w:r w:rsidR="008A2E55" w:rsidRPr="00F82428">
              <w:rPr>
                <w:rFonts w:ascii="Times New Roman" w:hAnsi="Times New Roman" w:cs="Times New Roman"/>
                <w:szCs w:val="24"/>
                <w:lang w:val="en-GB"/>
              </w:rPr>
              <w:t xml:space="preserve">English </w:t>
            </w:r>
            <w:r w:rsidRPr="00F82428">
              <w:rPr>
                <w:rFonts w:ascii="Times New Roman" w:hAnsi="Times New Roman" w:cs="Times New Roman"/>
                <w:szCs w:val="24"/>
                <w:lang w:val="en-GB"/>
              </w:rPr>
              <w:t xml:space="preserve"> language effect </w:t>
            </w:r>
            <w:r w:rsidR="008A2E55" w:rsidRPr="00F82428">
              <w:rPr>
                <w:rFonts w:ascii="Times New Roman" w:hAnsi="Times New Roman" w:cs="Times New Roman"/>
                <w:szCs w:val="24"/>
                <w:lang w:val="en-GB"/>
              </w:rPr>
              <w:t>on</w:t>
            </w:r>
            <w:r w:rsidRPr="00F82428">
              <w:rPr>
                <w:rFonts w:ascii="Times New Roman" w:hAnsi="Times New Roman" w:cs="Times New Roman"/>
                <w:szCs w:val="24"/>
                <w:lang w:val="en-GB"/>
              </w:rPr>
              <w:t xml:space="preserve"> famous authors</w:t>
            </w:r>
            <w:r w:rsidR="008A2E55" w:rsidRPr="00F82428">
              <w:rPr>
                <w:rFonts w:ascii="Times New Roman" w:hAnsi="Times New Roman" w:cs="Times New Roman"/>
                <w:szCs w:val="24"/>
                <w:lang w:val="en-GB"/>
              </w:rPr>
              <w:t>;</w:t>
            </w:r>
            <w:r w:rsidRPr="00F82428">
              <w:rPr>
                <w:rFonts w:ascii="Times New Roman" w:hAnsi="Times New Roman" w:cs="Times New Roman"/>
                <w:szCs w:val="24"/>
                <w:lang w:val="en-GB"/>
              </w:rPr>
              <w:t xml:space="preserve"> particular activities – editorials </w:t>
            </w:r>
          </w:p>
        </w:tc>
      </w:tr>
      <w:tr w:rsidR="001D0A11" w:rsidRPr="00F82428" w14:paraId="7B2BB79C" w14:textId="77777777"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BBD1745" w14:textId="77777777" w:rsidR="001D0A11" w:rsidRPr="00F82428" w:rsidRDefault="006359B2" w:rsidP="001D0A11">
            <w:pPr>
              <w:spacing w:after="0" w:line="259" w:lineRule="auto"/>
              <w:ind w:left="0" w:firstLine="0"/>
              <w:rPr>
                <w:rFonts w:ascii="Times New Roman" w:hAnsi="Times New Roman" w:cs="Times New Roman"/>
                <w:szCs w:val="24"/>
                <w:lang w:val="en-GB"/>
              </w:rPr>
            </w:pPr>
            <w:r w:rsidRPr="00F82428">
              <w:rPr>
                <w:rFonts w:ascii="Times New Roman" w:hAnsi="Times New Roman" w:cs="Times New Roman"/>
                <w:szCs w:val="24"/>
                <w:lang w:val="en-GB"/>
              </w:rPr>
              <w:t>Week</w:t>
            </w:r>
            <w:r w:rsidR="001D0A11" w:rsidRPr="00F82428">
              <w:rPr>
                <w:rFonts w:ascii="Times New Roman" w:hAnsi="Times New Roman" w:cs="Times New Roman"/>
                <w:szCs w:val="24"/>
                <w:lang w:val="en-GB"/>
              </w:rPr>
              <w:t xml:space="preserve"> 14:  </w:t>
            </w:r>
          </w:p>
        </w:tc>
        <w:tc>
          <w:tcPr>
            <w:tcW w:w="7830" w:type="dxa"/>
            <w:tcBorders>
              <w:top w:val="single" w:sz="8" w:space="0" w:color="FFFFFF"/>
              <w:left w:val="single" w:sz="8" w:space="0" w:color="FFFFFF"/>
              <w:bottom w:val="single" w:sz="8" w:space="0" w:color="FFFFFF"/>
              <w:right w:val="nil"/>
            </w:tcBorders>
            <w:shd w:val="clear" w:color="auto" w:fill="DFDDCB"/>
          </w:tcPr>
          <w:p w14:paraId="103277D4" w14:textId="4C5E29A1" w:rsidR="001D0A11" w:rsidRPr="00F82428" w:rsidRDefault="001D0A11" w:rsidP="001D0A11">
            <w:pPr>
              <w:rPr>
                <w:rFonts w:ascii="Times New Roman" w:hAnsi="Times New Roman" w:cs="Times New Roman"/>
                <w:b/>
                <w:szCs w:val="24"/>
                <w:lang w:val="en-GB"/>
              </w:rPr>
            </w:pPr>
            <w:r w:rsidRPr="00F82428">
              <w:rPr>
                <w:rFonts w:ascii="Times New Roman" w:hAnsi="Times New Roman" w:cs="Times New Roman"/>
                <w:szCs w:val="24"/>
                <w:lang w:val="en-GB"/>
              </w:rPr>
              <w:t>Test</w:t>
            </w:r>
            <w:r w:rsidR="00A12B36" w:rsidRPr="00F82428">
              <w:rPr>
                <w:rFonts w:ascii="Times New Roman" w:hAnsi="Times New Roman" w:cs="Times New Roman"/>
                <w:szCs w:val="24"/>
                <w:lang w:val="en-GB"/>
              </w:rPr>
              <w:t>/seminar</w:t>
            </w:r>
            <w:r w:rsidRPr="00F82428">
              <w:rPr>
                <w:rFonts w:ascii="Times New Roman" w:hAnsi="Times New Roman" w:cs="Times New Roman"/>
                <w:szCs w:val="24"/>
                <w:lang w:val="en-GB"/>
              </w:rPr>
              <w:t xml:space="preserve"> preparation</w:t>
            </w:r>
          </w:p>
        </w:tc>
      </w:tr>
      <w:tr w:rsidR="001D0A11" w:rsidRPr="00F82428" w14:paraId="70844815" w14:textId="77777777" w:rsidTr="00EF620E">
        <w:trPr>
          <w:trHeight w:val="395"/>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72FD355" w14:textId="77777777" w:rsidR="001D0A11" w:rsidRPr="00F82428" w:rsidRDefault="006359B2" w:rsidP="001D0A11">
            <w:pPr>
              <w:spacing w:after="0" w:line="259" w:lineRule="auto"/>
              <w:ind w:left="0" w:firstLine="0"/>
              <w:rPr>
                <w:rFonts w:ascii="Times New Roman" w:hAnsi="Times New Roman" w:cs="Times New Roman"/>
                <w:szCs w:val="24"/>
                <w:lang w:val="en-GB"/>
              </w:rPr>
            </w:pPr>
            <w:r w:rsidRPr="00F82428">
              <w:rPr>
                <w:rFonts w:ascii="Times New Roman" w:hAnsi="Times New Roman" w:cs="Times New Roman"/>
                <w:szCs w:val="24"/>
                <w:lang w:val="en-GB"/>
              </w:rPr>
              <w:t xml:space="preserve">Week </w:t>
            </w:r>
            <w:r w:rsidR="001D0A11" w:rsidRPr="00F82428">
              <w:rPr>
                <w:rFonts w:ascii="Times New Roman" w:hAnsi="Times New Roman" w:cs="Times New Roman"/>
                <w:szCs w:val="24"/>
                <w:lang w:val="en-GB"/>
              </w:rPr>
              <w:t xml:space="preserve">15:   </w:t>
            </w:r>
          </w:p>
        </w:tc>
        <w:tc>
          <w:tcPr>
            <w:tcW w:w="7830" w:type="dxa"/>
            <w:tcBorders>
              <w:top w:val="single" w:sz="8" w:space="0" w:color="FFFFFF"/>
              <w:left w:val="single" w:sz="8" w:space="0" w:color="FFFFFF"/>
              <w:bottom w:val="single" w:sz="8" w:space="0" w:color="FFFFFF"/>
              <w:right w:val="nil"/>
            </w:tcBorders>
            <w:shd w:val="clear" w:color="auto" w:fill="C9D5CA"/>
          </w:tcPr>
          <w:p w14:paraId="60CB40DD" w14:textId="77777777" w:rsidR="001D0A11" w:rsidRPr="00F82428" w:rsidRDefault="001D0A11" w:rsidP="00200921">
            <w:pPr>
              <w:rPr>
                <w:rFonts w:ascii="Times New Roman" w:hAnsi="Times New Roman" w:cs="Times New Roman"/>
                <w:b/>
                <w:szCs w:val="24"/>
                <w:lang w:val="en-GB"/>
              </w:rPr>
            </w:pPr>
            <w:r w:rsidRPr="00F82428">
              <w:rPr>
                <w:rFonts w:ascii="Times New Roman" w:hAnsi="Times New Roman" w:cs="Times New Roman"/>
                <w:szCs w:val="24"/>
                <w:lang w:val="en-GB"/>
              </w:rPr>
              <w:t xml:space="preserve">Course </w:t>
            </w:r>
            <w:r w:rsidR="00200921" w:rsidRPr="00F82428">
              <w:rPr>
                <w:rStyle w:val="tlid-translation"/>
                <w:rFonts w:ascii="Times New Roman" w:hAnsi="Times New Roman" w:cs="Times New Roman"/>
                <w:color w:val="auto"/>
                <w:szCs w:val="24"/>
                <w:lang w:val="en-GB"/>
              </w:rPr>
              <w:t xml:space="preserve">Review </w:t>
            </w:r>
          </w:p>
        </w:tc>
      </w:tr>
      <w:tr w:rsidR="0062712C" w:rsidRPr="00F82428" w14:paraId="0B8A58CA" w14:textId="77777777" w:rsidTr="004E64D4">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1DCE39C1" w14:textId="77777777" w:rsidR="0062712C" w:rsidRPr="00F82428" w:rsidRDefault="008A3F9D" w:rsidP="004E64D4">
            <w:pPr>
              <w:spacing w:after="0" w:line="259" w:lineRule="auto"/>
              <w:ind w:left="0" w:firstLine="0"/>
              <w:jc w:val="both"/>
              <w:rPr>
                <w:rFonts w:ascii="Times New Roman" w:hAnsi="Times New Roman" w:cs="Times New Roman"/>
                <w:szCs w:val="24"/>
                <w:lang w:val="en-GB"/>
              </w:rPr>
            </w:pPr>
            <w:r w:rsidRPr="00F82428">
              <w:rPr>
                <w:rStyle w:val="tlid-translation"/>
                <w:rFonts w:ascii="Times New Roman" w:hAnsi="Times New Roman" w:cs="Times New Roman"/>
                <w:color w:val="auto"/>
                <w:szCs w:val="24"/>
                <w:lang w:val="en-GB"/>
              </w:rPr>
              <w:t>Academic Policies and Code of Conduct</w:t>
            </w:r>
          </w:p>
        </w:tc>
      </w:tr>
      <w:tr w:rsidR="0062712C" w:rsidRPr="00F82428" w14:paraId="34F49C50" w14:textId="77777777" w:rsidTr="00EF620E">
        <w:trPr>
          <w:trHeight w:val="467"/>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557CEF49" w14:textId="77777777" w:rsidR="0062712C" w:rsidRPr="00F82428" w:rsidRDefault="008A3F9D" w:rsidP="00544A33">
            <w:pPr>
              <w:spacing w:after="0" w:line="259" w:lineRule="auto"/>
              <w:ind w:left="0" w:firstLine="0"/>
              <w:rPr>
                <w:rFonts w:ascii="Times New Roman" w:hAnsi="Times New Roman" w:cs="Times New Roman"/>
                <w:szCs w:val="24"/>
                <w:lang w:val="en-GB"/>
              </w:rPr>
            </w:pPr>
            <w:r w:rsidRPr="00F82428">
              <w:rPr>
                <w:rStyle w:val="tlid-translation"/>
                <w:rFonts w:ascii="Times New Roman" w:hAnsi="Times New Roman" w:cs="Times New Roman"/>
                <w:color w:val="auto"/>
                <w:szCs w:val="24"/>
                <w:lang w:val="en-GB"/>
              </w:rPr>
              <w:t>Policies assigned as per status of UP.</w:t>
            </w:r>
            <w:r w:rsidRPr="00F82428">
              <w:rPr>
                <w:rFonts w:ascii="Times New Roman" w:hAnsi="Times New Roman" w:cs="Times New Roman"/>
                <w:color w:val="auto"/>
                <w:szCs w:val="24"/>
                <w:lang w:val="en-GB"/>
              </w:rPr>
              <w:br/>
            </w:r>
            <w:r w:rsidRPr="00F82428">
              <w:rPr>
                <w:rStyle w:val="tlid-translation"/>
                <w:rFonts w:ascii="Times New Roman" w:hAnsi="Times New Roman" w:cs="Times New Roman"/>
                <w:color w:val="auto"/>
                <w:szCs w:val="24"/>
                <w:lang w:val="en-GB"/>
              </w:rPr>
              <w:t xml:space="preserve">Regular attendance at lectures, exercises and performance of </w:t>
            </w:r>
            <w:r w:rsidR="00544A33" w:rsidRPr="00F82428">
              <w:rPr>
                <w:rStyle w:val="tlid-translation"/>
                <w:rFonts w:ascii="Times New Roman" w:hAnsi="Times New Roman" w:cs="Times New Roman"/>
                <w:color w:val="auto"/>
                <w:szCs w:val="24"/>
                <w:lang w:val="en-GB"/>
              </w:rPr>
              <w:t xml:space="preserve">assigned </w:t>
            </w:r>
            <w:r w:rsidRPr="00F82428">
              <w:rPr>
                <w:rStyle w:val="tlid-translation"/>
                <w:rFonts w:ascii="Times New Roman" w:hAnsi="Times New Roman" w:cs="Times New Roman"/>
                <w:color w:val="auto"/>
                <w:szCs w:val="24"/>
                <w:lang w:val="en-GB"/>
              </w:rPr>
              <w:t>duties are mandatory; absence from the teaching process according to the regula</w:t>
            </w:r>
            <w:r w:rsidR="0093565E" w:rsidRPr="00F82428">
              <w:rPr>
                <w:rStyle w:val="tlid-translation"/>
                <w:rFonts w:ascii="Times New Roman" w:hAnsi="Times New Roman" w:cs="Times New Roman"/>
                <w:color w:val="auto"/>
                <w:szCs w:val="24"/>
                <w:lang w:val="en-GB"/>
              </w:rPr>
              <w:t>tions of the study restricts students to enter the exam</w:t>
            </w:r>
            <w:r w:rsidRPr="00F82428">
              <w:rPr>
                <w:rStyle w:val="tlid-translation"/>
                <w:rFonts w:ascii="Times New Roman" w:hAnsi="Times New Roman" w:cs="Times New Roman"/>
                <w:color w:val="auto"/>
                <w:szCs w:val="24"/>
                <w:lang w:val="en-GB"/>
              </w:rPr>
              <w:t>.</w:t>
            </w:r>
            <w:r w:rsidRPr="00F82428">
              <w:rPr>
                <w:rFonts w:ascii="Times New Roman" w:hAnsi="Times New Roman" w:cs="Times New Roman"/>
                <w:color w:val="auto"/>
                <w:szCs w:val="24"/>
                <w:lang w:val="en-GB"/>
              </w:rPr>
              <w:br/>
            </w:r>
            <w:r w:rsidR="00544A33" w:rsidRPr="00F82428">
              <w:rPr>
                <w:rStyle w:val="tlid-translation"/>
                <w:rFonts w:ascii="Times New Roman" w:hAnsi="Times New Roman" w:cs="Times New Roman"/>
                <w:color w:val="auto"/>
                <w:szCs w:val="24"/>
                <w:lang w:val="en-GB"/>
              </w:rPr>
              <w:t xml:space="preserve">Prohibited to: use hatred </w:t>
            </w:r>
            <w:r w:rsidR="00285993" w:rsidRPr="00F82428">
              <w:rPr>
                <w:rStyle w:val="tlid-translation"/>
                <w:rFonts w:ascii="Times New Roman" w:hAnsi="Times New Roman" w:cs="Times New Roman"/>
                <w:color w:val="auto"/>
                <w:szCs w:val="24"/>
                <w:lang w:val="en-GB"/>
              </w:rPr>
              <w:t>language during</w:t>
            </w:r>
            <w:r w:rsidR="0093565E" w:rsidRPr="00F82428">
              <w:rPr>
                <w:rStyle w:val="tlid-translation"/>
                <w:rFonts w:ascii="Times New Roman" w:hAnsi="Times New Roman" w:cs="Times New Roman"/>
                <w:color w:val="auto"/>
                <w:szCs w:val="24"/>
                <w:lang w:val="en-GB"/>
              </w:rPr>
              <w:t xml:space="preserve"> lesson</w:t>
            </w:r>
            <w:r w:rsidR="00544A33" w:rsidRPr="00F82428">
              <w:rPr>
                <w:rStyle w:val="tlid-translation"/>
                <w:rFonts w:ascii="Times New Roman" w:hAnsi="Times New Roman" w:cs="Times New Roman"/>
                <w:color w:val="auto"/>
                <w:szCs w:val="24"/>
                <w:lang w:val="en-GB"/>
              </w:rPr>
              <w:t xml:space="preserve">s, </w:t>
            </w:r>
            <w:r w:rsidR="0093565E" w:rsidRPr="00F82428">
              <w:rPr>
                <w:rStyle w:val="tlid-translation"/>
                <w:rFonts w:ascii="Times New Roman" w:hAnsi="Times New Roman" w:cs="Times New Roman"/>
                <w:color w:val="auto"/>
                <w:szCs w:val="24"/>
                <w:lang w:val="en-GB"/>
              </w:rPr>
              <w:t xml:space="preserve">disturbing </w:t>
            </w:r>
            <w:r w:rsidRPr="00F82428">
              <w:rPr>
                <w:rStyle w:val="tlid-translation"/>
                <w:rFonts w:ascii="Times New Roman" w:hAnsi="Times New Roman" w:cs="Times New Roman"/>
                <w:color w:val="auto"/>
                <w:szCs w:val="24"/>
                <w:lang w:val="en-GB"/>
              </w:rPr>
              <w:t xml:space="preserve">colleagues </w:t>
            </w:r>
            <w:r w:rsidR="00544A33" w:rsidRPr="00F82428">
              <w:rPr>
                <w:rStyle w:val="tlid-translation"/>
                <w:rFonts w:ascii="Times New Roman" w:hAnsi="Times New Roman" w:cs="Times New Roman"/>
                <w:color w:val="auto"/>
                <w:szCs w:val="24"/>
                <w:lang w:val="en-GB"/>
              </w:rPr>
              <w:t>while holding exams as well as</w:t>
            </w:r>
            <w:r w:rsidRPr="00F82428">
              <w:rPr>
                <w:rStyle w:val="tlid-translation"/>
                <w:rFonts w:ascii="Times New Roman" w:hAnsi="Times New Roman" w:cs="Times New Roman"/>
                <w:color w:val="auto"/>
                <w:szCs w:val="24"/>
                <w:lang w:val="en-GB"/>
              </w:rPr>
              <w:t xml:space="preserve"> copying in the assessment process and </w:t>
            </w:r>
            <w:r w:rsidR="00544A33" w:rsidRPr="00F82428">
              <w:rPr>
                <w:rStyle w:val="tlid-translation"/>
                <w:rFonts w:ascii="Times New Roman" w:hAnsi="Times New Roman" w:cs="Times New Roman"/>
                <w:color w:val="auto"/>
                <w:szCs w:val="24"/>
                <w:lang w:val="en-GB"/>
              </w:rPr>
              <w:t xml:space="preserve">during  </w:t>
            </w:r>
            <w:r w:rsidR="00285993" w:rsidRPr="00F82428">
              <w:rPr>
                <w:rStyle w:val="tlid-translation"/>
                <w:rFonts w:ascii="Times New Roman" w:hAnsi="Times New Roman" w:cs="Times New Roman"/>
                <w:color w:val="auto"/>
                <w:szCs w:val="24"/>
                <w:lang w:val="en-GB"/>
              </w:rPr>
              <w:t>the final</w:t>
            </w:r>
            <w:r w:rsidRPr="00F82428">
              <w:rPr>
                <w:rStyle w:val="tlid-translation"/>
                <w:rFonts w:ascii="Times New Roman" w:hAnsi="Times New Roman" w:cs="Times New Roman"/>
                <w:color w:val="auto"/>
                <w:szCs w:val="24"/>
                <w:lang w:val="en-GB"/>
              </w:rPr>
              <w:t xml:space="preserve"> exam</w:t>
            </w:r>
            <w:r w:rsidR="001D0A11" w:rsidRPr="00F82428">
              <w:rPr>
                <w:rFonts w:ascii="Times New Roman" w:hAnsi="Times New Roman" w:cs="Times New Roman"/>
                <w:color w:val="auto"/>
                <w:szCs w:val="24"/>
                <w:lang w:val="en-GB"/>
              </w:rPr>
              <w:t>.</w:t>
            </w:r>
          </w:p>
        </w:tc>
      </w:tr>
    </w:tbl>
    <w:p w14:paraId="271D65E8" w14:textId="77777777" w:rsidR="00C44182" w:rsidRPr="00F82428" w:rsidRDefault="00C44182">
      <w:pPr>
        <w:rPr>
          <w:rFonts w:ascii="Times New Roman" w:hAnsi="Times New Roman" w:cs="Times New Roman"/>
          <w:szCs w:val="24"/>
          <w:lang w:val="en-GB"/>
        </w:rPr>
      </w:pPr>
    </w:p>
    <w:sectPr w:rsidR="00C44182" w:rsidRPr="00F82428" w:rsidSect="00F416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AA411" w14:textId="77777777" w:rsidR="00171A83" w:rsidRDefault="00171A83" w:rsidP="00A37BE8">
      <w:pPr>
        <w:spacing w:after="0" w:line="240" w:lineRule="auto"/>
      </w:pPr>
      <w:r>
        <w:separator/>
      </w:r>
    </w:p>
  </w:endnote>
  <w:endnote w:type="continuationSeparator" w:id="0">
    <w:p w14:paraId="248ECA44" w14:textId="77777777" w:rsidR="00171A83" w:rsidRDefault="00171A83" w:rsidP="00A37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B3BA4" w14:textId="77777777" w:rsidR="00171A83" w:rsidRDefault="00171A83" w:rsidP="00A37BE8">
      <w:pPr>
        <w:spacing w:after="0" w:line="240" w:lineRule="auto"/>
      </w:pPr>
      <w:r>
        <w:separator/>
      </w:r>
    </w:p>
  </w:footnote>
  <w:footnote w:type="continuationSeparator" w:id="0">
    <w:p w14:paraId="640D03A4" w14:textId="77777777" w:rsidR="00171A83" w:rsidRDefault="00171A83" w:rsidP="00A37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1239C"/>
    <w:multiLevelType w:val="hybridMultilevel"/>
    <w:tmpl w:val="DD405930"/>
    <w:lvl w:ilvl="0" w:tplc="6C16230C">
      <w:start w:val="15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EE6BEB"/>
    <w:multiLevelType w:val="hybridMultilevel"/>
    <w:tmpl w:val="3DDCA780"/>
    <w:lvl w:ilvl="0" w:tplc="941EE00E">
      <w:start w:val="1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6D55EF"/>
    <w:multiLevelType w:val="hybridMultilevel"/>
    <w:tmpl w:val="C0480696"/>
    <w:lvl w:ilvl="0" w:tplc="40D0D854">
      <w:start w:val="1"/>
      <w:numFmt w:val="decimal"/>
      <w:lvlText w:val="%1."/>
      <w:lvlJc w:val="left"/>
      <w:pPr>
        <w:ind w:left="362" w:hanging="360"/>
      </w:pPr>
      <w:rPr>
        <w:rFonts w:hint="default"/>
      </w:rPr>
    </w:lvl>
    <w:lvl w:ilvl="1" w:tplc="040C0019" w:tentative="1">
      <w:start w:val="1"/>
      <w:numFmt w:val="lowerLetter"/>
      <w:lvlText w:val="%2."/>
      <w:lvlJc w:val="left"/>
      <w:pPr>
        <w:ind w:left="1082" w:hanging="360"/>
      </w:pPr>
    </w:lvl>
    <w:lvl w:ilvl="2" w:tplc="040C001B" w:tentative="1">
      <w:start w:val="1"/>
      <w:numFmt w:val="lowerRoman"/>
      <w:lvlText w:val="%3."/>
      <w:lvlJc w:val="right"/>
      <w:pPr>
        <w:ind w:left="1802" w:hanging="180"/>
      </w:pPr>
    </w:lvl>
    <w:lvl w:ilvl="3" w:tplc="040C000F" w:tentative="1">
      <w:start w:val="1"/>
      <w:numFmt w:val="decimal"/>
      <w:lvlText w:val="%4."/>
      <w:lvlJc w:val="left"/>
      <w:pPr>
        <w:ind w:left="2522" w:hanging="360"/>
      </w:pPr>
    </w:lvl>
    <w:lvl w:ilvl="4" w:tplc="040C0019" w:tentative="1">
      <w:start w:val="1"/>
      <w:numFmt w:val="lowerLetter"/>
      <w:lvlText w:val="%5."/>
      <w:lvlJc w:val="left"/>
      <w:pPr>
        <w:ind w:left="3242" w:hanging="360"/>
      </w:pPr>
    </w:lvl>
    <w:lvl w:ilvl="5" w:tplc="040C001B" w:tentative="1">
      <w:start w:val="1"/>
      <w:numFmt w:val="lowerRoman"/>
      <w:lvlText w:val="%6."/>
      <w:lvlJc w:val="right"/>
      <w:pPr>
        <w:ind w:left="3962" w:hanging="180"/>
      </w:pPr>
    </w:lvl>
    <w:lvl w:ilvl="6" w:tplc="040C000F" w:tentative="1">
      <w:start w:val="1"/>
      <w:numFmt w:val="decimal"/>
      <w:lvlText w:val="%7."/>
      <w:lvlJc w:val="left"/>
      <w:pPr>
        <w:ind w:left="4682" w:hanging="360"/>
      </w:pPr>
    </w:lvl>
    <w:lvl w:ilvl="7" w:tplc="040C0019" w:tentative="1">
      <w:start w:val="1"/>
      <w:numFmt w:val="lowerLetter"/>
      <w:lvlText w:val="%8."/>
      <w:lvlJc w:val="left"/>
      <w:pPr>
        <w:ind w:left="5402" w:hanging="360"/>
      </w:pPr>
    </w:lvl>
    <w:lvl w:ilvl="8" w:tplc="040C001B" w:tentative="1">
      <w:start w:val="1"/>
      <w:numFmt w:val="lowerRoman"/>
      <w:lvlText w:val="%9."/>
      <w:lvlJc w:val="right"/>
      <w:pPr>
        <w:ind w:left="6122" w:hanging="180"/>
      </w:pPr>
    </w:lvl>
  </w:abstractNum>
  <w:abstractNum w:abstractNumId="3" w15:restartNumberingAfterBreak="0">
    <w:nsid w:val="64391CD2"/>
    <w:multiLevelType w:val="hybridMultilevel"/>
    <w:tmpl w:val="BA40A19E"/>
    <w:lvl w:ilvl="0" w:tplc="92F68D80">
      <w:start w:val="1"/>
      <w:numFmt w:val="bullet"/>
      <w:lvlText w:val=""/>
      <w:lvlJc w:val="left"/>
      <w:pPr>
        <w:ind w:left="823" w:hanging="361"/>
      </w:pPr>
      <w:rPr>
        <w:rFonts w:ascii="Symbol" w:eastAsia="Symbol" w:hAnsi="Symbol" w:hint="default"/>
        <w:w w:val="100"/>
      </w:rPr>
    </w:lvl>
    <w:lvl w:ilvl="1" w:tplc="E1CA7FE8">
      <w:start w:val="1"/>
      <w:numFmt w:val="bullet"/>
      <w:lvlText w:val="•"/>
      <w:lvlJc w:val="left"/>
      <w:pPr>
        <w:ind w:left="1392" w:hanging="361"/>
      </w:pPr>
      <w:rPr>
        <w:rFonts w:hint="default"/>
      </w:rPr>
    </w:lvl>
    <w:lvl w:ilvl="2" w:tplc="7EBC61D4">
      <w:start w:val="1"/>
      <w:numFmt w:val="bullet"/>
      <w:lvlText w:val="•"/>
      <w:lvlJc w:val="left"/>
      <w:pPr>
        <w:ind w:left="1965" w:hanging="361"/>
      </w:pPr>
      <w:rPr>
        <w:rFonts w:hint="default"/>
      </w:rPr>
    </w:lvl>
    <w:lvl w:ilvl="3" w:tplc="93A80E2E">
      <w:start w:val="1"/>
      <w:numFmt w:val="bullet"/>
      <w:lvlText w:val="•"/>
      <w:lvlJc w:val="left"/>
      <w:pPr>
        <w:ind w:left="2538" w:hanging="361"/>
      </w:pPr>
      <w:rPr>
        <w:rFonts w:hint="default"/>
      </w:rPr>
    </w:lvl>
    <w:lvl w:ilvl="4" w:tplc="71A2B8C8">
      <w:start w:val="1"/>
      <w:numFmt w:val="bullet"/>
      <w:lvlText w:val="•"/>
      <w:lvlJc w:val="left"/>
      <w:pPr>
        <w:ind w:left="3111" w:hanging="361"/>
      </w:pPr>
      <w:rPr>
        <w:rFonts w:hint="default"/>
      </w:rPr>
    </w:lvl>
    <w:lvl w:ilvl="5" w:tplc="51A6CB4C">
      <w:start w:val="1"/>
      <w:numFmt w:val="bullet"/>
      <w:lvlText w:val="•"/>
      <w:lvlJc w:val="left"/>
      <w:pPr>
        <w:ind w:left="3684" w:hanging="361"/>
      </w:pPr>
      <w:rPr>
        <w:rFonts w:hint="default"/>
      </w:rPr>
    </w:lvl>
    <w:lvl w:ilvl="6" w:tplc="C09EF364">
      <w:start w:val="1"/>
      <w:numFmt w:val="bullet"/>
      <w:lvlText w:val="•"/>
      <w:lvlJc w:val="left"/>
      <w:pPr>
        <w:ind w:left="4257" w:hanging="361"/>
      </w:pPr>
      <w:rPr>
        <w:rFonts w:hint="default"/>
      </w:rPr>
    </w:lvl>
    <w:lvl w:ilvl="7" w:tplc="F27AB41C">
      <w:start w:val="1"/>
      <w:numFmt w:val="bullet"/>
      <w:lvlText w:val="•"/>
      <w:lvlJc w:val="left"/>
      <w:pPr>
        <w:ind w:left="4830" w:hanging="361"/>
      </w:pPr>
      <w:rPr>
        <w:rFonts w:hint="default"/>
      </w:rPr>
    </w:lvl>
    <w:lvl w:ilvl="8" w:tplc="462C967A">
      <w:start w:val="1"/>
      <w:numFmt w:val="bullet"/>
      <w:lvlText w:val="•"/>
      <w:lvlJc w:val="left"/>
      <w:pPr>
        <w:ind w:left="5402" w:hanging="361"/>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12C"/>
    <w:rsid w:val="0001623A"/>
    <w:rsid w:val="000170E0"/>
    <w:rsid w:val="00026B25"/>
    <w:rsid w:val="00080513"/>
    <w:rsid w:val="00171A83"/>
    <w:rsid w:val="001C238F"/>
    <w:rsid w:val="001C43AA"/>
    <w:rsid w:val="001D0A11"/>
    <w:rsid w:val="00200921"/>
    <w:rsid w:val="00206849"/>
    <w:rsid w:val="00211B23"/>
    <w:rsid w:val="00265711"/>
    <w:rsid w:val="00285993"/>
    <w:rsid w:val="002E0D48"/>
    <w:rsid w:val="00330D36"/>
    <w:rsid w:val="00351092"/>
    <w:rsid w:val="00386725"/>
    <w:rsid w:val="003B25DD"/>
    <w:rsid w:val="003C0EF1"/>
    <w:rsid w:val="003E398C"/>
    <w:rsid w:val="00411B4D"/>
    <w:rsid w:val="00415CBE"/>
    <w:rsid w:val="004224C2"/>
    <w:rsid w:val="004A14B0"/>
    <w:rsid w:val="004A59D1"/>
    <w:rsid w:val="004C4955"/>
    <w:rsid w:val="00500910"/>
    <w:rsid w:val="00504784"/>
    <w:rsid w:val="00505623"/>
    <w:rsid w:val="00533947"/>
    <w:rsid w:val="00544A33"/>
    <w:rsid w:val="00567FF1"/>
    <w:rsid w:val="005971E2"/>
    <w:rsid w:val="005E65B7"/>
    <w:rsid w:val="0060533E"/>
    <w:rsid w:val="0062712C"/>
    <w:rsid w:val="006359B2"/>
    <w:rsid w:val="00662C6D"/>
    <w:rsid w:val="00681779"/>
    <w:rsid w:val="006B1FCD"/>
    <w:rsid w:val="00712796"/>
    <w:rsid w:val="00754AF2"/>
    <w:rsid w:val="00757EAD"/>
    <w:rsid w:val="007941AB"/>
    <w:rsid w:val="007A16DA"/>
    <w:rsid w:val="007B333D"/>
    <w:rsid w:val="007B5169"/>
    <w:rsid w:val="007C7463"/>
    <w:rsid w:val="00817406"/>
    <w:rsid w:val="00877F5D"/>
    <w:rsid w:val="00881905"/>
    <w:rsid w:val="008A2E55"/>
    <w:rsid w:val="008A3F9D"/>
    <w:rsid w:val="008C463B"/>
    <w:rsid w:val="008D304B"/>
    <w:rsid w:val="00902685"/>
    <w:rsid w:val="00903B39"/>
    <w:rsid w:val="0090407E"/>
    <w:rsid w:val="00912BDE"/>
    <w:rsid w:val="0093565E"/>
    <w:rsid w:val="00943949"/>
    <w:rsid w:val="009649CF"/>
    <w:rsid w:val="00993B47"/>
    <w:rsid w:val="009E1F6D"/>
    <w:rsid w:val="009F7560"/>
    <w:rsid w:val="00A12B36"/>
    <w:rsid w:val="00A37BE8"/>
    <w:rsid w:val="00AB478A"/>
    <w:rsid w:val="00B04542"/>
    <w:rsid w:val="00B82631"/>
    <w:rsid w:val="00BB0F54"/>
    <w:rsid w:val="00C012BF"/>
    <w:rsid w:val="00C30A4D"/>
    <w:rsid w:val="00C42664"/>
    <w:rsid w:val="00C44182"/>
    <w:rsid w:val="00C54C02"/>
    <w:rsid w:val="00C64694"/>
    <w:rsid w:val="00CF430E"/>
    <w:rsid w:val="00D552CA"/>
    <w:rsid w:val="00D8469C"/>
    <w:rsid w:val="00D93619"/>
    <w:rsid w:val="00DA5D57"/>
    <w:rsid w:val="00DC7535"/>
    <w:rsid w:val="00E079CC"/>
    <w:rsid w:val="00E25B54"/>
    <w:rsid w:val="00E26478"/>
    <w:rsid w:val="00E34B3C"/>
    <w:rsid w:val="00E34EEC"/>
    <w:rsid w:val="00E569A5"/>
    <w:rsid w:val="00EF620E"/>
    <w:rsid w:val="00F05A10"/>
    <w:rsid w:val="00F17C21"/>
    <w:rsid w:val="00F41605"/>
    <w:rsid w:val="00F5662B"/>
    <w:rsid w:val="00F82428"/>
    <w:rsid w:val="00FE0EC7"/>
    <w:rsid w:val="00FF5B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0C4E5"/>
  <w15:docId w15:val="{027E3A9D-875A-4A0E-A562-6B493E9B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2C"/>
    <w:pPr>
      <w:spacing w:after="12" w:line="248" w:lineRule="auto"/>
      <w:ind w:left="10" w:hanging="10"/>
    </w:pPr>
    <w:rPr>
      <w:rFonts w:ascii="Calibri" w:eastAsia="Calibri" w:hAnsi="Calibri" w:cs="Calibri"/>
      <w:color w:val="000000"/>
      <w:sz w:val="24"/>
      <w:lang w:val="en-US"/>
    </w:rPr>
  </w:style>
  <w:style w:type="paragraph" w:styleId="Heading3">
    <w:name w:val="heading 3"/>
    <w:next w:val="Normal"/>
    <w:link w:val="Heading3Char"/>
    <w:uiPriority w:val="9"/>
    <w:unhideWhenUsed/>
    <w:qFormat/>
    <w:rsid w:val="0062712C"/>
    <w:pPr>
      <w:keepNext/>
      <w:keepLines/>
      <w:spacing w:after="0"/>
      <w:ind w:left="12" w:hanging="10"/>
      <w:outlineLvl w:val="2"/>
    </w:pPr>
    <w:rPr>
      <w:rFonts w:ascii="Calibri" w:eastAsia="Calibri" w:hAnsi="Calibri" w:cs="Calibri"/>
      <w:b/>
      <w:color w:val="58715C"/>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2712C"/>
    <w:rPr>
      <w:rFonts w:ascii="Calibri" w:eastAsia="Calibri" w:hAnsi="Calibri" w:cs="Calibri"/>
      <w:b/>
      <w:color w:val="58715C"/>
      <w:sz w:val="28"/>
      <w:lang w:val="en-US"/>
    </w:rPr>
  </w:style>
  <w:style w:type="paragraph" w:styleId="NoSpacing">
    <w:name w:val="No Spacing"/>
    <w:link w:val="NoSpacingChar"/>
    <w:uiPriority w:val="1"/>
    <w:qFormat/>
    <w:rsid w:val="0062712C"/>
    <w:pPr>
      <w:spacing w:after="0" w:line="240" w:lineRule="auto"/>
      <w:ind w:left="10" w:hanging="10"/>
    </w:pPr>
    <w:rPr>
      <w:rFonts w:ascii="Calibri" w:eastAsia="Calibri" w:hAnsi="Calibri" w:cs="Calibri"/>
      <w:color w:val="000000"/>
      <w:sz w:val="24"/>
      <w:lang w:val="en-US"/>
    </w:rPr>
  </w:style>
  <w:style w:type="character" w:customStyle="1" w:styleId="NoSpacingChar">
    <w:name w:val="No Spacing Char"/>
    <w:basedOn w:val="DefaultParagraphFont"/>
    <w:link w:val="NoSpacing"/>
    <w:uiPriority w:val="1"/>
    <w:locked/>
    <w:rsid w:val="0062712C"/>
    <w:rPr>
      <w:rFonts w:ascii="Calibri" w:eastAsia="Calibri" w:hAnsi="Calibri" w:cs="Calibri"/>
      <w:color w:val="000000"/>
      <w:sz w:val="24"/>
      <w:lang w:val="en-US"/>
    </w:rPr>
  </w:style>
  <w:style w:type="paragraph" w:styleId="ListParagraph">
    <w:name w:val="List Paragraph"/>
    <w:basedOn w:val="Normal"/>
    <w:uiPriority w:val="1"/>
    <w:qFormat/>
    <w:rsid w:val="0062712C"/>
    <w:pPr>
      <w:ind w:left="720"/>
      <w:contextualSpacing/>
    </w:pPr>
  </w:style>
  <w:style w:type="character" w:styleId="BookTitle">
    <w:name w:val="Book Title"/>
    <w:basedOn w:val="DefaultParagraphFont"/>
    <w:uiPriority w:val="33"/>
    <w:qFormat/>
    <w:rsid w:val="0062712C"/>
    <w:rPr>
      <w:b/>
      <w:bCs/>
      <w:smallCaps/>
      <w:spacing w:val="5"/>
    </w:rPr>
  </w:style>
  <w:style w:type="paragraph" w:customStyle="1" w:styleId="TableParagraph">
    <w:name w:val="Table Paragraph"/>
    <w:basedOn w:val="Normal"/>
    <w:uiPriority w:val="1"/>
    <w:qFormat/>
    <w:rsid w:val="00206849"/>
    <w:pPr>
      <w:widowControl w:val="0"/>
      <w:spacing w:after="0" w:line="240" w:lineRule="auto"/>
      <w:ind w:left="0" w:firstLine="0"/>
    </w:pPr>
    <w:rPr>
      <w:rFonts w:asciiTheme="minorHAnsi" w:eastAsiaTheme="minorHAnsi" w:hAnsiTheme="minorHAnsi" w:cstheme="minorBidi"/>
      <w:color w:val="auto"/>
      <w:sz w:val="22"/>
    </w:rPr>
  </w:style>
  <w:style w:type="paragraph" w:customStyle="1" w:styleId="Default">
    <w:name w:val="Default"/>
    <w:rsid w:val="00EF620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37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BE8"/>
    <w:rPr>
      <w:rFonts w:ascii="Calibri" w:eastAsia="Calibri" w:hAnsi="Calibri" w:cs="Calibri"/>
      <w:color w:val="000000"/>
      <w:sz w:val="24"/>
      <w:lang w:val="en-US"/>
    </w:rPr>
  </w:style>
  <w:style w:type="paragraph" w:styleId="Footer">
    <w:name w:val="footer"/>
    <w:basedOn w:val="Normal"/>
    <w:link w:val="FooterChar"/>
    <w:uiPriority w:val="99"/>
    <w:unhideWhenUsed/>
    <w:rsid w:val="00A37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BE8"/>
    <w:rPr>
      <w:rFonts w:ascii="Calibri" w:eastAsia="Calibri" w:hAnsi="Calibri" w:cs="Calibri"/>
      <w:color w:val="000000"/>
      <w:sz w:val="24"/>
      <w:lang w:val="en-US"/>
    </w:rPr>
  </w:style>
  <w:style w:type="character" w:styleId="Hyperlink">
    <w:name w:val="Hyperlink"/>
    <w:basedOn w:val="DefaultParagraphFont"/>
    <w:uiPriority w:val="99"/>
    <w:unhideWhenUsed/>
    <w:rsid w:val="002E0D48"/>
    <w:rPr>
      <w:color w:val="0563C1" w:themeColor="hyperlink"/>
      <w:u w:val="single"/>
    </w:rPr>
  </w:style>
  <w:style w:type="character" w:customStyle="1" w:styleId="a1">
    <w:name w:val="a1"/>
    <w:rsid w:val="001D0A11"/>
    <w:rPr>
      <w:rFonts w:ascii="Times New Roman" w:hAnsi="Times New Roman" w:cs="Times New Roman" w:hint="default"/>
      <w:b w:val="0"/>
      <w:bCs w:val="0"/>
      <w:i w:val="0"/>
      <w:iCs w:val="0"/>
      <w:bdr w:val="none" w:sz="0" w:space="0" w:color="auto" w:frame="1"/>
    </w:rPr>
  </w:style>
  <w:style w:type="character" w:customStyle="1" w:styleId="tlid-translation">
    <w:name w:val="tlid-translation"/>
    <w:basedOn w:val="DefaultParagraphFont"/>
    <w:rsid w:val="00662C6D"/>
  </w:style>
  <w:style w:type="paragraph" w:styleId="BalloonText">
    <w:name w:val="Balloon Text"/>
    <w:basedOn w:val="Normal"/>
    <w:link w:val="BalloonTextChar"/>
    <w:uiPriority w:val="99"/>
    <w:semiHidden/>
    <w:unhideWhenUsed/>
    <w:rsid w:val="00605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33E"/>
    <w:rPr>
      <w:rFonts w:ascii="Segoe UI" w:eastAsia="Calibri" w:hAnsi="Segoe UI" w:cs="Segoe UI"/>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3376">
      <w:bodyDiv w:val="1"/>
      <w:marLeft w:val="0"/>
      <w:marRight w:val="0"/>
      <w:marTop w:val="0"/>
      <w:marBottom w:val="0"/>
      <w:divBdr>
        <w:top w:val="none" w:sz="0" w:space="0" w:color="auto"/>
        <w:left w:val="none" w:sz="0" w:space="0" w:color="auto"/>
        <w:bottom w:val="none" w:sz="0" w:space="0" w:color="auto"/>
        <w:right w:val="none" w:sz="0" w:space="0" w:color="auto"/>
      </w:divBdr>
      <w:divsChild>
        <w:div w:id="1641613513">
          <w:marLeft w:val="0"/>
          <w:marRight w:val="0"/>
          <w:marTop w:val="0"/>
          <w:marBottom w:val="0"/>
          <w:divBdr>
            <w:top w:val="none" w:sz="0" w:space="0" w:color="auto"/>
            <w:left w:val="none" w:sz="0" w:space="0" w:color="auto"/>
            <w:bottom w:val="none" w:sz="0" w:space="0" w:color="auto"/>
            <w:right w:val="none" w:sz="0" w:space="0" w:color="auto"/>
          </w:divBdr>
          <w:divsChild>
            <w:div w:id="163907537">
              <w:marLeft w:val="0"/>
              <w:marRight w:val="0"/>
              <w:marTop w:val="0"/>
              <w:marBottom w:val="0"/>
              <w:divBdr>
                <w:top w:val="none" w:sz="0" w:space="0" w:color="auto"/>
                <w:left w:val="none" w:sz="0" w:space="0" w:color="auto"/>
                <w:bottom w:val="none" w:sz="0" w:space="0" w:color="auto"/>
                <w:right w:val="none" w:sz="0" w:space="0" w:color="auto"/>
              </w:divBdr>
              <w:divsChild>
                <w:div w:id="1077364377">
                  <w:marLeft w:val="0"/>
                  <w:marRight w:val="0"/>
                  <w:marTop w:val="0"/>
                  <w:marBottom w:val="0"/>
                  <w:divBdr>
                    <w:top w:val="none" w:sz="0" w:space="0" w:color="auto"/>
                    <w:left w:val="none" w:sz="0" w:space="0" w:color="auto"/>
                    <w:bottom w:val="none" w:sz="0" w:space="0" w:color="auto"/>
                    <w:right w:val="none" w:sz="0" w:space="0" w:color="auto"/>
                  </w:divBdr>
                  <w:divsChild>
                    <w:div w:id="1519856084">
                      <w:marLeft w:val="0"/>
                      <w:marRight w:val="0"/>
                      <w:marTop w:val="0"/>
                      <w:marBottom w:val="0"/>
                      <w:divBdr>
                        <w:top w:val="none" w:sz="0" w:space="0" w:color="auto"/>
                        <w:left w:val="none" w:sz="0" w:space="0" w:color="auto"/>
                        <w:bottom w:val="none" w:sz="0" w:space="0" w:color="auto"/>
                        <w:right w:val="none" w:sz="0" w:space="0" w:color="auto"/>
                      </w:divBdr>
                      <w:divsChild>
                        <w:div w:id="2041859817">
                          <w:marLeft w:val="0"/>
                          <w:marRight w:val="0"/>
                          <w:marTop w:val="0"/>
                          <w:marBottom w:val="0"/>
                          <w:divBdr>
                            <w:top w:val="none" w:sz="0" w:space="0" w:color="auto"/>
                            <w:left w:val="none" w:sz="0" w:space="0" w:color="auto"/>
                            <w:bottom w:val="none" w:sz="0" w:space="0" w:color="auto"/>
                            <w:right w:val="none" w:sz="0" w:space="0" w:color="auto"/>
                          </w:divBdr>
                          <w:divsChild>
                            <w:div w:id="1062096548">
                              <w:marLeft w:val="0"/>
                              <w:marRight w:val="0"/>
                              <w:marTop w:val="0"/>
                              <w:marBottom w:val="0"/>
                              <w:divBdr>
                                <w:top w:val="none" w:sz="0" w:space="0" w:color="auto"/>
                                <w:left w:val="none" w:sz="0" w:space="0" w:color="auto"/>
                                <w:bottom w:val="none" w:sz="0" w:space="0" w:color="auto"/>
                                <w:right w:val="none" w:sz="0" w:space="0" w:color="auto"/>
                              </w:divBdr>
                              <w:divsChild>
                                <w:div w:id="1211304051">
                                  <w:marLeft w:val="0"/>
                                  <w:marRight w:val="0"/>
                                  <w:marTop w:val="0"/>
                                  <w:marBottom w:val="0"/>
                                  <w:divBdr>
                                    <w:top w:val="none" w:sz="0" w:space="0" w:color="auto"/>
                                    <w:left w:val="none" w:sz="0" w:space="0" w:color="auto"/>
                                    <w:bottom w:val="none" w:sz="0" w:space="0" w:color="auto"/>
                                    <w:right w:val="none" w:sz="0" w:space="0" w:color="auto"/>
                                  </w:divBdr>
                                  <w:divsChild>
                                    <w:div w:id="940379522">
                                      <w:marLeft w:val="0"/>
                                      <w:marRight w:val="0"/>
                                      <w:marTop w:val="0"/>
                                      <w:marBottom w:val="0"/>
                                      <w:divBdr>
                                        <w:top w:val="none" w:sz="0" w:space="0" w:color="auto"/>
                                        <w:left w:val="none" w:sz="0" w:space="0" w:color="auto"/>
                                        <w:bottom w:val="none" w:sz="0" w:space="0" w:color="auto"/>
                                        <w:right w:val="none" w:sz="0" w:space="0" w:color="auto"/>
                                      </w:divBdr>
                                      <w:divsChild>
                                        <w:div w:id="1776629912">
                                          <w:marLeft w:val="0"/>
                                          <w:marRight w:val="0"/>
                                          <w:marTop w:val="0"/>
                                          <w:marBottom w:val="495"/>
                                          <w:divBdr>
                                            <w:top w:val="none" w:sz="0" w:space="0" w:color="auto"/>
                                            <w:left w:val="none" w:sz="0" w:space="0" w:color="auto"/>
                                            <w:bottom w:val="none" w:sz="0" w:space="0" w:color="auto"/>
                                            <w:right w:val="none" w:sz="0" w:space="0" w:color="auto"/>
                                          </w:divBdr>
                                          <w:divsChild>
                                            <w:div w:id="85160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812059">
      <w:bodyDiv w:val="1"/>
      <w:marLeft w:val="0"/>
      <w:marRight w:val="0"/>
      <w:marTop w:val="0"/>
      <w:marBottom w:val="0"/>
      <w:divBdr>
        <w:top w:val="none" w:sz="0" w:space="0" w:color="auto"/>
        <w:left w:val="none" w:sz="0" w:space="0" w:color="auto"/>
        <w:bottom w:val="none" w:sz="0" w:space="0" w:color="auto"/>
        <w:right w:val="none" w:sz="0" w:space="0" w:color="auto"/>
      </w:divBdr>
      <w:divsChild>
        <w:div w:id="999692393">
          <w:marLeft w:val="0"/>
          <w:marRight w:val="0"/>
          <w:marTop w:val="0"/>
          <w:marBottom w:val="0"/>
          <w:divBdr>
            <w:top w:val="none" w:sz="0" w:space="0" w:color="auto"/>
            <w:left w:val="none" w:sz="0" w:space="0" w:color="auto"/>
            <w:bottom w:val="none" w:sz="0" w:space="0" w:color="auto"/>
            <w:right w:val="none" w:sz="0" w:space="0" w:color="auto"/>
          </w:divBdr>
          <w:divsChild>
            <w:div w:id="554389855">
              <w:marLeft w:val="0"/>
              <w:marRight w:val="0"/>
              <w:marTop w:val="0"/>
              <w:marBottom w:val="0"/>
              <w:divBdr>
                <w:top w:val="none" w:sz="0" w:space="0" w:color="auto"/>
                <w:left w:val="none" w:sz="0" w:space="0" w:color="auto"/>
                <w:bottom w:val="none" w:sz="0" w:space="0" w:color="auto"/>
                <w:right w:val="none" w:sz="0" w:space="0" w:color="auto"/>
              </w:divBdr>
              <w:divsChild>
                <w:div w:id="154107760">
                  <w:marLeft w:val="0"/>
                  <w:marRight w:val="0"/>
                  <w:marTop w:val="0"/>
                  <w:marBottom w:val="0"/>
                  <w:divBdr>
                    <w:top w:val="none" w:sz="0" w:space="0" w:color="auto"/>
                    <w:left w:val="none" w:sz="0" w:space="0" w:color="auto"/>
                    <w:bottom w:val="none" w:sz="0" w:space="0" w:color="auto"/>
                    <w:right w:val="none" w:sz="0" w:space="0" w:color="auto"/>
                  </w:divBdr>
                  <w:divsChild>
                    <w:div w:id="1502819215">
                      <w:marLeft w:val="0"/>
                      <w:marRight w:val="0"/>
                      <w:marTop w:val="0"/>
                      <w:marBottom w:val="0"/>
                      <w:divBdr>
                        <w:top w:val="none" w:sz="0" w:space="0" w:color="auto"/>
                        <w:left w:val="none" w:sz="0" w:space="0" w:color="auto"/>
                        <w:bottom w:val="none" w:sz="0" w:space="0" w:color="auto"/>
                        <w:right w:val="none" w:sz="0" w:space="0" w:color="auto"/>
                      </w:divBdr>
                      <w:divsChild>
                        <w:div w:id="332949670">
                          <w:marLeft w:val="0"/>
                          <w:marRight w:val="0"/>
                          <w:marTop w:val="0"/>
                          <w:marBottom w:val="0"/>
                          <w:divBdr>
                            <w:top w:val="none" w:sz="0" w:space="0" w:color="auto"/>
                            <w:left w:val="none" w:sz="0" w:space="0" w:color="auto"/>
                            <w:bottom w:val="none" w:sz="0" w:space="0" w:color="auto"/>
                            <w:right w:val="none" w:sz="0" w:space="0" w:color="auto"/>
                          </w:divBdr>
                          <w:divsChild>
                            <w:div w:id="317684652">
                              <w:marLeft w:val="0"/>
                              <w:marRight w:val="0"/>
                              <w:marTop w:val="0"/>
                              <w:marBottom w:val="0"/>
                              <w:divBdr>
                                <w:top w:val="none" w:sz="0" w:space="0" w:color="auto"/>
                                <w:left w:val="none" w:sz="0" w:space="0" w:color="auto"/>
                                <w:bottom w:val="none" w:sz="0" w:space="0" w:color="auto"/>
                                <w:right w:val="none" w:sz="0" w:space="0" w:color="auto"/>
                              </w:divBdr>
                              <w:divsChild>
                                <w:div w:id="755708618">
                                  <w:marLeft w:val="0"/>
                                  <w:marRight w:val="0"/>
                                  <w:marTop w:val="0"/>
                                  <w:marBottom w:val="0"/>
                                  <w:divBdr>
                                    <w:top w:val="none" w:sz="0" w:space="0" w:color="auto"/>
                                    <w:left w:val="none" w:sz="0" w:space="0" w:color="auto"/>
                                    <w:bottom w:val="none" w:sz="0" w:space="0" w:color="auto"/>
                                    <w:right w:val="none" w:sz="0" w:space="0" w:color="auto"/>
                                  </w:divBdr>
                                  <w:divsChild>
                                    <w:div w:id="1336878951">
                                      <w:marLeft w:val="0"/>
                                      <w:marRight w:val="0"/>
                                      <w:marTop w:val="0"/>
                                      <w:marBottom w:val="0"/>
                                      <w:divBdr>
                                        <w:top w:val="none" w:sz="0" w:space="0" w:color="auto"/>
                                        <w:left w:val="none" w:sz="0" w:space="0" w:color="auto"/>
                                        <w:bottom w:val="none" w:sz="0" w:space="0" w:color="auto"/>
                                        <w:right w:val="none" w:sz="0" w:space="0" w:color="auto"/>
                                      </w:divBdr>
                                      <w:divsChild>
                                        <w:div w:id="1869636640">
                                          <w:marLeft w:val="0"/>
                                          <w:marRight w:val="0"/>
                                          <w:marTop w:val="0"/>
                                          <w:marBottom w:val="495"/>
                                          <w:divBdr>
                                            <w:top w:val="none" w:sz="0" w:space="0" w:color="auto"/>
                                            <w:left w:val="none" w:sz="0" w:space="0" w:color="auto"/>
                                            <w:bottom w:val="none" w:sz="0" w:space="0" w:color="auto"/>
                                            <w:right w:val="none" w:sz="0" w:space="0" w:color="auto"/>
                                          </w:divBdr>
                                          <w:divsChild>
                                            <w:div w:id="11402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030494">
      <w:bodyDiv w:val="1"/>
      <w:marLeft w:val="0"/>
      <w:marRight w:val="0"/>
      <w:marTop w:val="0"/>
      <w:marBottom w:val="0"/>
      <w:divBdr>
        <w:top w:val="none" w:sz="0" w:space="0" w:color="auto"/>
        <w:left w:val="none" w:sz="0" w:space="0" w:color="auto"/>
        <w:bottom w:val="none" w:sz="0" w:space="0" w:color="auto"/>
        <w:right w:val="none" w:sz="0" w:space="0" w:color="auto"/>
      </w:divBdr>
    </w:div>
    <w:div w:id="264122433">
      <w:bodyDiv w:val="1"/>
      <w:marLeft w:val="0"/>
      <w:marRight w:val="0"/>
      <w:marTop w:val="0"/>
      <w:marBottom w:val="0"/>
      <w:divBdr>
        <w:top w:val="none" w:sz="0" w:space="0" w:color="auto"/>
        <w:left w:val="none" w:sz="0" w:space="0" w:color="auto"/>
        <w:bottom w:val="none" w:sz="0" w:space="0" w:color="auto"/>
        <w:right w:val="none" w:sz="0" w:space="0" w:color="auto"/>
      </w:divBdr>
    </w:div>
    <w:div w:id="370306389">
      <w:bodyDiv w:val="1"/>
      <w:marLeft w:val="0"/>
      <w:marRight w:val="0"/>
      <w:marTop w:val="0"/>
      <w:marBottom w:val="0"/>
      <w:divBdr>
        <w:top w:val="none" w:sz="0" w:space="0" w:color="auto"/>
        <w:left w:val="none" w:sz="0" w:space="0" w:color="auto"/>
        <w:bottom w:val="none" w:sz="0" w:space="0" w:color="auto"/>
        <w:right w:val="none" w:sz="0" w:space="0" w:color="auto"/>
      </w:divBdr>
    </w:div>
    <w:div w:id="700009100">
      <w:bodyDiv w:val="1"/>
      <w:marLeft w:val="0"/>
      <w:marRight w:val="0"/>
      <w:marTop w:val="0"/>
      <w:marBottom w:val="0"/>
      <w:divBdr>
        <w:top w:val="none" w:sz="0" w:space="0" w:color="auto"/>
        <w:left w:val="none" w:sz="0" w:space="0" w:color="auto"/>
        <w:bottom w:val="none" w:sz="0" w:space="0" w:color="auto"/>
        <w:right w:val="none" w:sz="0" w:space="0" w:color="auto"/>
      </w:divBdr>
    </w:div>
    <w:div w:id="1831405351">
      <w:bodyDiv w:val="1"/>
      <w:marLeft w:val="0"/>
      <w:marRight w:val="0"/>
      <w:marTop w:val="0"/>
      <w:marBottom w:val="0"/>
      <w:divBdr>
        <w:top w:val="none" w:sz="0" w:space="0" w:color="auto"/>
        <w:left w:val="none" w:sz="0" w:space="0" w:color="auto"/>
        <w:bottom w:val="none" w:sz="0" w:space="0" w:color="auto"/>
        <w:right w:val="none" w:sz="0" w:space="0" w:color="auto"/>
      </w:divBdr>
    </w:div>
    <w:div w:id="2011440953">
      <w:bodyDiv w:val="1"/>
      <w:marLeft w:val="0"/>
      <w:marRight w:val="0"/>
      <w:marTop w:val="0"/>
      <w:marBottom w:val="0"/>
      <w:divBdr>
        <w:top w:val="none" w:sz="0" w:space="0" w:color="auto"/>
        <w:left w:val="none" w:sz="0" w:space="0" w:color="auto"/>
        <w:bottom w:val="none" w:sz="0" w:space="0" w:color="auto"/>
        <w:right w:val="none" w:sz="0" w:space="0" w:color="auto"/>
      </w:divBdr>
    </w:div>
    <w:div w:id="2016423534">
      <w:bodyDiv w:val="1"/>
      <w:marLeft w:val="0"/>
      <w:marRight w:val="0"/>
      <w:marTop w:val="0"/>
      <w:marBottom w:val="0"/>
      <w:divBdr>
        <w:top w:val="none" w:sz="0" w:space="0" w:color="auto"/>
        <w:left w:val="none" w:sz="0" w:space="0" w:color="auto"/>
        <w:bottom w:val="none" w:sz="0" w:space="0" w:color="auto"/>
        <w:right w:val="none" w:sz="0" w:space="0" w:color="auto"/>
      </w:divBdr>
      <w:divsChild>
        <w:div w:id="1095785214">
          <w:marLeft w:val="0"/>
          <w:marRight w:val="0"/>
          <w:marTop w:val="0"/>
          <w:marBottom w:val="0"/>
          <w:divBdr>
            <w:top w:val="none" w:sz="0" w:space="0" w:color="auto"/>
            <w:left w:val="none" w:sz="0" w:space="0" w:color="auto"/>
            <w:bottom w:val="none" w:sz="0" w:space="0" w:color="auto"/>
            <w:right w:val="none" w:sz="0" w:space="0" w:color="auto"/>
          </w:divBdr>
          <w:divsChild>
            <w:div w:id="641694253">
              <w:marLeft w:val="0"/>
              <w:marRight w:val="0"/>
              <w:marTop w:val="0"/>
              <w:marBottom w:val="0"/>
              <w:divBdr>
                <w:top w:val="none" w:sz="0" w:space="0" w:color="auto"/>
                <w:left w:val="none" w:sz="0" w:space="0" w:color="auto"/>
                <w:bottom w:val="none" w:sz="0" w:space="0" w:color="auto"/>
                <w:right w:val="none" w:sz="0" w:space="0" w:color="auto"/>
              </w:divBdr>
              <w:divsChild>
                <w:div w:id="986322997">
                  <w:marLeft w:val="0"/>
                  <w:marRight w:val="0"/>
                  <w:marTop w:val="0"/>
                  <w:marBottom w:val="0"/>
                  <w:divBdr>
                    <w:top w:val="none" w:sz="0" w:space="0" w:color="auto"/>
                    <w:left w:val="none" w:sz="0" w:space="0" w:color="auto"/>
                    <w:bottom w:val="none" w:sz="0" w:space="0" w:color="auto"/>
                    <w:right w:val="none" w:sz="0" w:space="0" w:color="auto"/>
                  </w:divBdr>
                  <w:divsChild>
                    <w:div w:id="1424841319">
                      <w:marLeft w:val="0"/>
                      <w:marRight w:val="0"/>
                      <w:marTop w:val="0"/>
                      <w:marBottom w:val="0"/>
                      <w:divBdr>
                        <w:top w:val="none" w:sz="0" w:space="0" w:color="auto"/>
                        <w:left w:val="none" w:sz="0" w:space="0" w:color="auto"/>
                        <w:bottom w:val="none" w:sz="0" w:space="0" w:color="auto"/>
                        <w:right w:val="none" w:sz="0" w:space="0" w:color="auto"/>
                      </w:divBdr>
                      <w:divsChild>
                        <w:div w:id="2050454895">
                          <w:marLeft w:val="0"/>
                          <w:marRight w:val="0"/>
                          <w:marTop w:val="0"/>
                          <w:marBottom w:val="0"/>
                          <w:divBdr>
                            <w:top w:val="none" w:sz="0" w:space="0" w:color="auto"/>
                            <w:left w:val="none" w:sz="0" w:space="0" w:color="auto"/>
                            <w:bottom w:val="none" w:sz="0" w:space="0" w:color="auto"/>
                            <w:right w:val="none" w:sz="0" w:space="0" w:color="auto"/>
                          </w:divBdr>
                          <w:divsChild>
                            <w:div w:id="54546634">
                              <w:marLeft w:val="0"/>
                              <w:marRight w:val="0"/>
                              <w:marTop w:val="0"/>
                              <w:marBottom w:val="0"/>
                              <w:divBdr>
                                <w:top w:val="none" w:sz="0" w:space="0" w:color="auto"/>
                                <w:left w:val="none" w:sz="0" w:space="0" w:color="auto"/>
                                <w:bottom w:val="none" w:sz="0" w:space="0" w:color="auto"/>
                                <w:right w:val="none" w:sz="0" w:space="0" w:color="auto"/>
                              </w:divBdr>
                              <w:divsChild>
                                <w:div w:id="1276786388">
                                  <w:marLeft w:val="0"/>
                                  <w:marRight w:val="0"/>
                                  <w:marTop w:val="0"/>
                                  <w:marBottom w:val="0"/>
                                  <w:divBdr>
                                    <w:top w:val="none" w:sz="0" w:space="0" w:color="auto"/>
                                    <w:left w:val="none" w:sz="0" w:space="0" w:color="auto"/>
                                    <w:bottom w:val="none" w:sz="0" w:space="0" w:color="auto"/>
                                    <w:right w:val="none" w:sz="0" w:space="0" w:color="auto"/>
                                  </w:divBdr>
                                  <w:divsChild>
                                    <w:div w:id="716393686">
                                      <w:marLeft w:val="0"/>
                                      <w:marRight w:val="0"/>
                                      <w:marTop w:val="0"/>
                                      <w:marBottom w:val="0"/>
                                      <w:divBdr>
                                        <w:top w:val="none" w:sz="0" w:space="0" w:color="auto"/>
                                        <w:left w:val="none" w:sz="0" w:space="0" w:color="auto"/>
                                        <w:bottom w:val="none" w:sz="0" w:space="0" w:color="auto"/>
                                        <w:right w:val="none" w:sz="0" w:space="0" w:color="auto"/>
                                      </w:divBdr>
                                      <w:divsChild>
                                        <w:div w:id="948123139">
                                          <w:marLeft w:val="0"/>
                                          <w:marRight w:val="0"/>
                                          <w:marTop w:val="0"/>
                                          <w:marBottom w:val="495"/>
                                          <w:divBdr>
                                            <w:top w:val="none" w:sz="0" w:space="0" w:color="auto"/>
                                            <w:left w:val="none" w:sz="0" w:space="0" w:color="auto"/>
                                            <w:bottom w:val="none" w:sz="0" w:space="0" w:color="auto"/>
                                            <w:right w:val="none" w:sz="0" w:space="0" w:color="auto"/>
                                          </w:divBdr>
                                          <w:divsChild>
                                            <w:div w:id="129394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FILOLOGJIA</dc:creator>
  <cp:lastModifiedBy>Sadete Ternava Osmani</cp:lastModifiedBy>
  <cp:revision>19</cp:revision>
  <cp:lastPrinted>2022-10-21T11:27:00Z</cp:lastPrinted>
  <dcterms:created xsi:type="dcterms:W3CDTF">2022-10-06T14:56:00Z</dcterms:created>
  <dcterms:modified xsi:type="dcterms:W3CDTF">2024-11-23T20:56:00Z</dcterms:modified>
</cp:coreProperties>
</file>