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4773D6" w:rsidRDefault="00781805">
      <w:pPr>
        <w:rPr>
          <w:b/>
          <w:sz w:val="28"/>
          <w:szCs w:val="28"/>
          <w:u w:val="single"/>
          <w:lang w:val="sq-AL"/>
        </w:rPr>
      </w:pPr>
      <w:r w:rsidRPr="004773D6">
        <w:rPr>
          <w:b/>
          <w:sz w:val="32"/>
          <w:szCs w:val="32"/>
          <w:u w:val="single"/>
          <w:lang w:val="sq-AL"/>
        </w:rPr>
        <w:t>Formular p</w:t>
      </w:r>
      <w:r w:rsidR="00D67209" w:rsidRPr="004773D6">
        <w:rPr>
          <w:b/>
          <w:sz w:val="32"/>
          <w:szCs w:val="32"/>
          <w:u w:val="single"/>
          <w:lang w:val="sq-AL"/>
        </w:rPr>
        <w:t>ë</w:t>
      </w:r>
      <w:r w:rsidRPr="004773D6">
        <w:rPr>
          <w:b/>
          <w:sz w:val="32"/>
          <w:szCs w:val="32"/>
          <w:u w:val="single"/>
          <w:lang w:val="sq-AL"/>
        </w:rPr>
        <w:t xml:space="preserve">r </w:t>
      </w:r>
      <w:r w:rsidR="002D3069" w:rsidRPr="004773D6">
        <w:rPr>
          <w:b/>
          <w:sz w:val="32"/>
          <w:szCs w:val="32"/>
          <w:u w:val="single"/>
          <w:lang w:val="sq-AL"/>
        </w:rPr>
        <w:t>SYL</w:t>
      </w:r>
      <w:r w:rsidRPr="004773D6">
        <w:rPr>
          <w:b/>
          <w:sz w:val="32"/>
          <w:szCs w:val="32"/>
          <w:u w:val="single"/>
          <w:lang w:val="sq-AL"/>
        </w:rPr>
        <w:t>L</w:t>
      </w:r>
      <w:r w:rsidR="004C0CCA" w:rsidRPr="004773D6">
        <w:rPr>
          <w:b/>
          <w:sz w:val="32"/>
          <w:szCs w:val="32"/>
          <w:u w:val="single"/>
          <w:lang w:val="sq-AL"/>
        </w:rPr>
        <w:t>ABUS</w:t>
      </w:r>
      <w:r w:rsidRPr="004773D6">
        <w:rPr>
          <w:b/>
          <w:sz w:val="32"/>
          <w:szCs w:val="32"/>
          <w:u w:val="single"/>
          <w:lang w:val="sq-AL"/>
        </w:rPr>
        <w:t xml:space="preserve"> t</w:t>
      </w:r>
      <w:r w:rsidR="00D67209" w:rsidRPr="004773D6">
        <w:rPr>
          <w:b/>
          <w:sz w:val="32"/>
          <w:szCs w:val="32"/>
          <w:u w:val="single"/>
          <w:lang w:val="sq-AL"/>
        </w:rPr>
        <w:t>ë</w:t>
      </w:r>
      <w:r w:rsidRPr="004773D6">
        <w:rPr>
          <w:b/>
          <w:sz w:val="32"/>
          <w:szCs w:val="32"/>
          <w:u w:val="single"/>
          <w:lang w:val="sq-AL"/>
        </w:rPr>
        <w:t xml:space="preserve"> L</w:t>
      </w:r>
      <w:r w:rsidR="00D67209" w:rsidRPr="004773D6">
        <w:rPr>
          <w:b/>
          <w:sz w:val="32"/>
          <w:szCs w:val="32"/>
          <w:u w:val="single"/>
          <w:lang w:val="sq-AL"/>
        </w:rPr>
        <w:t>ë</w:t>
      </w:r>
      <w:r w:rsidRPr="004773D6">
        <w:rPr>
          <w:b/>
          <w:sz w:val="32"/>
          <w:szCs w:val="32"/>
          <w:u w:val="single"/>
          <w:lang w:val="sq-AL"/>
        </w:rPr>
        <w:t>nd</w:t>
      </w:r>
      <w:r w:rsidR="00D67209" w:rsidRPr="004773D6">
        <w:rPr>
          <w:b/>
          <w:sz w:val="32"/>
          <w:szCs w:val="32"/>
          <w:u w:val="single"/>
          <w:lang w:val="sq-AL"/>
        </w:rPr>
        <w:t>ë</w:t>
      </w:r>
      <w:r w:rsidRPr="004773D6">
        <w:rPr>
          <w:b/>
          <w:sz w:val="32"/>
          <w:szCs w:val="32"/>
          <w:u w:val="single"/>
          <w:lang w:val="sq-AL"/>
        </w:rPr>
        <w:t xml:space="preserve">s </w:t>
      </w:r>
    </w:p>
    <w:p w:rsidR="00CF116F" w:rsidRPr="004773D6" w:rsidRDefault="00CF116F">
      <w:pPr>
        <w:rPr>
          <w:lang w:val="sq-AL"/>
        </w:rPr>
      </w:pP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360"/>
        <w:gridCol w:w="507"/>
        <w:gridCol w:w="1602"/>
        <w:gridCol w:w="2227"/>
        <w:gridCol w:w="2954"/>
      </w:tblGrid>
      <w:tr w:rsidR="00CF116F" w:rsidRPr="009955FF" w:rsidTr="004773D6">
        <w:tc>
          <w:tcPr>
            <w:tcW w:w="9720" w:type="dxa"/>
            <w:gridSpan w:val="6"/>
            <w:shd w:val="clear" w:color="auto" w:fill="B8CCE4"/>
          </w:tcPr>
          <w:p w:rsidR="00CF116F" w:rsidRPr="004773D6" w:rsidRDefault="00CF116F" w:rsidP="00CF116F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Të dh</w:t>
            </w:r>
            <w:r w:rsidR="00FB050B" w:rsidRPr="004773D6">
              <w:rPr>
                <w:b/>
                <w:lang w:val="sq-AL"/>
              </w:rPr>
              <w:t>ë</w:t>
            </w:r>
            <w:r w:rsidRPr="004773D6">
              <w:rPr>
                <w:b/>
                <w:lang w:val="sq-AL"/>
              </w:rPr>
              <w:t>na bazike t</w:t>
            </w:r>
            <w:r w:rsidR="00FB050B" w:rsidRPr="004773D6">
              <w:rPr>
                <w:b/>
                <w:lang w:val="sq-AL"/>
              </w:rPr>
              <w:t>ë</w:t>
            </w:r>
            <w:r w:rsidRPr="004773D6">
              <w:rPr>
                <w:b/>
                <w:lang w:val="sq-AL"/>
              </w:rPr>
              <w:t xml:space="preserve"> l</w:t>
            </w:r>
            <w:r w:rsidR="00FB050B" w:rsidRPr="004773D6">
              <w:rPr>
                <w:b/>
                <w:lang w:val="sq-AL"/>
              </w:rPr>
              <w:t>ë</w:t>
            </w:r>
            <w:r w:rsidRPr="004773D6">
              <w:rPr>
                <w:b/>
                <w:lang w:val="sq-AL"/>
              </w:rPr>
              <w:t>nd</w:t>
            </w:r>
            <w:r w:rsidR="00FB050B" w:rsidRPr="004773D6">
              <w:rPr>
                <w:b/>
                <w:lang w:val="sq-AL"/>
              </w:rPr>
              <w:t>ë</w:t>
            </w:r>
            <w:r w:rsidRPr="004773D6">
              <w:rPr>
                <w:b/>
                <w:lang w:val="sq-AL"/>
              </w:rPr>
              <w:t>s</w:t>
            </w:r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6783" w:type="dxa"/>
            <w:gridSpan w:val="3"/>
          </w:tcPr>
          <w:p w:rsidR="00C3054E" w:rsidRPr="004773D6" w:rsidRDefault="00C3054E" w:rsidP="00DC13B7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 xml:space="preserve">Departamenti i </w:t>
            </w:r>
            <w:r w:rsidR="00DC13B7" w:rsidRPr="004773D6">
              <w:rPr>
                <w:b/>
                <w:szCs w:val="28"/>
                <w:lang w:val="sq-AL"/>
              </w:rPr>
              <w:t>Historisë</w:t>
            </w:r>
            <w:r w:rsidR="00001B31" w:rsidRPr="004773D6">
              <w:rPr>
                <w:b/>
                <w:bCs/>
                <w:lang w:val="sq-AL"/>
              </w:rPr>
              <w:t>, Fakulteti Filozofik</w:t>
            </w:r>
          </w:p>
        </w:tc>
      </w:tr>
      <w:tr w:rsidR="00C3054E" w:rsidRPr="009955FF" w:rsidTr="004773D6">
        <w:tc>
          <w:tcPr>
            <w:tcW w:w="2937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6783" w:type="dxa"/>
            <w:gridSpan w:val="3"/>
          </w:tcPr>
          <w:p w:rsidR="00C3054E" w:rsidRPr="004773D6" w:rsidRDefault="005936EE" w:rsidP="00E272AA">
            <w:pPr>
              <w:rPr>
                <w:b/>
                <w:sz w:val="28"/>
                <w:szCs w:val="28"/>
                <w:lang w:val="sq-AL"/>
              </w:rPr>
            </w:pPr>
            <w:r w:rsidRPr="004773D6">
              <w:rPr>
                <w:b/>
                <w:bCs/>
                <w:lang w:val="sq-AL"/>
              </w:rPr>
              <w:t xml:space="preserve">Histori e </w:t>
            </w:r>
            <w:r w:rsidR="00E272AA" w:rsidRPr="004773D6">
              <w:rPr>
                <w:b/>
                <w:bCs/>
                <w:lang w:val="sq-AL"/>
              </w:rPr>
              <w:t>Artit</w:t>
            </w:r>
            <w:r w:rsidR="009F1E77" w:rsidRPr="004773D6">
              <w:rPr>
                <w:b/>
                <w:bCs/>
                <w:lang w:val="sq-AL"/>
              </w:rPr>
              <w:t xml:space="preserve"> Shek. XIX-XX</w:t>
            </w:r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C3054E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6783" w:type="dxa"/>
            <w:gridSpan w:val="3"/>
          </w:tcPr>
          <w:p w:rsidR="00C3054E" w:rsidRPr="004773D6" w:rsidRDefault="009F1E77" w:rsidP="00C3054E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4773D6">
              <w:rPr>
                <w:b/>
                <w:szCs w:val="28"/>
                <w:lang w:val="sq-AL"/>
              </w:rPr>
              <w:t>Master</w:t>
            </w:r>
            <w:proofErr w:type="spellEnd"/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C3054E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6783" w:type="dxa"/>
            <w:gridSpan w:val="3"/>
          </w:tcPr>
          <w:p w:rsidR="00C3054E" w:rsidRPr="004773D6" w:rsidRDefault="00E272AA" w:rsidP="00C3054E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Zgjedhore</w:t>
            </w:r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6783" w:type="dxa"/>
            <w:gridSpan w:val="3"/>
          </w:tcPr>
          <w:p w:rsidR="00C3054E" w:rsidRPr="004773D6" w:rsidRDefault="00E272AA" w:rsidP="00C3054E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I</w:t>
            </w:r>
            <w:r w:rsidR="009F1E77" w:rsidRPr="004773D6">
              <w:rPr>
                <w:b/>
                <w:szCs w:val="28"/>
                <w:lang w:val="sq-AL"/>
              </w:rPr>
              <w:t>I</w:t>
            </w:r>
            <w:r w:rsidR="005936EE" w:rsidRPr="004773D6">
              <w:rPr>
                <w:b/>
                <w:szCs w:val="28"/>
                <w:lang w:val="sq-AL"/>
              </w:rPr>
              <w:t>/</w:t>
            </w:r>
            <w:r w:rsidR="00704D31" w:rsidRPr="004773D6">
              <w:rPr>
                <w:b/>
                <w:szCs w:val="28"/>
                <w:lang w:val="sq-AL"/>
              </w:rPr>
              <w:t>II</w:t>
            </w:r>
            <w:r w:rsidR="009F1E77" w:rsidRPr="004773D6">
              <w:rPr>
                <w:b/>
                <w:szCs w:val="28"/>
                <w:lang w:val="sq-AL"/>
              </w:rPr>
              <w:t>I</w:t>
            </w:r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6783" w:type="dxa"/>
            <w:gridSpan w:val="3"/>
          </w:tcPr>
          <w:p w:rsidR="00C3054E" w:rsidRPr="004773D6" w:rsidRDefault="005936EE" w:rsidP="00C3054E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2</w:t>
            </w:r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6783" w:type="dxa"/>
            <w:gridSpan w:val="3"/>
          </w:tcPr>
          <w:p w:rsidR="00C3054E" w:rsidRPr="004773D6" w:rsidRDefault="009F1E77" w:rsidP="00C3054E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5</w:t>
            </w:r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6783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C3054E" w:rsidRPr="004773D6" w:rsidTr="004773D6">
        <w:tc>
          <w:tcPr>
            <w:tcW w:w="2937" w:type="dxa"/>
            <w:gridSpan w:val="3"/>
          </w:tcPr>
          <w:p w:rsidR="00C3054E" w:rsidRPr="004773D6" w:rsidRDefault="004773D6" w:rsidP="00FB050B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Mësimdhënësi</w:t>
            </w:r>
            <w:r w:rsidR="00C3054E" w:rsidRPr="004773D6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6783" w:type="dxa"/>
            <w:gridSpan w:val="3"/>
          </w:tcPr>
          <w:p w:rsidR="00C3054E" w:rsidRPr="004773D6" w:rsidRDefault="009955FF" w:rsidP="005936EE">
            <w:pPr>
              <w:pStyle w:val="NoSpacing"/>
              <w:rPr>
                <w:b/>
                <w:color w:val="76923C"/>
                <w:lang w:val="sq-AL"/>
              </w:rPr>
            </w:pPr>
            <w:proofErr w:type="spellStart"/>
            <w:r>
              <w:rPr>
                <w:b/>
                <w:lang w:val="sq-AL"/>
              </w:rPr>
              <w:t>Prof.Asoc</w:t>
            </w:r>
            <w:r w:rsidR="00A608EC" w:rsidRPr="004773D6">
              <w:rPr>
                <w:b/>
                <w:lang w:val="sq-AL"/>
              </w:rPr>
              <w:t>.Dr</w:t>
            </w:r>
            <w:proofErr w:type="spellEnd"/>
            <w:r w:rsidR="00A608EC" w:rsidRPr="004773D6">
              <w:rPr>
                <w:b/>
                <w:lang w:val="sq-AL"/>
              </w:rPr>
              <w:t xml:space="preserve">. </w:t>
            </w:r>
            <w:r w:rsidR="005936EE" w:rsidRPr="004773D6">
              <w:rPr>
                <w:b/>
                <w:lang w:val="sq-AL"/>
              </w:rPr>
              <w:t xml:space="preserve">Nuri </w:t>
            </w:r>
            <w:proofErr w:type="spellStart"/>
            <w:r w:rsidR="005936EE" w:rsidRPr="004773D6">
              <w:rPr>
                <w:b/>
                <w:lang w:val="sq-AL"/>
              </w:rPr>
              <w:t>Bexheti</w:t>
            </w:r>
            <w:proofErr w:type="spellEnd"/>
          </w:p>
        </w:tc>
      </w:tr>
      <w:tr w:rsidR="00C3054E" w:rsidRPr="009955FF" w:rsidTr="004773D6">
        <w:tc>
          <w:tcPr>
            <w:tcW w:w="2937" w:type="dxa"/>
            <w:gridSpan w:val="3"/>
          </w:tcPr>
          <w:p w:rsidR="00C3054E" w:rsidRPr="004773D6" w:rsidRDefault="00C3054E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4773D6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6783" w:type="dxa"/>
            <w:gridSpan w:val="3"/>
          </w:tcPr>
          <w:p w:rsidR="00A608EC" w:rsidRPr="004773D6" w:rsidRDefault="00D252E9" w:rsidP="005936EE">
            <w:pPr>
              <w:pStyle w:val="NoSpacing"/>
              <w:rPr>
                <w:b/>
                <w:szCs w:val="28"/>
                <w:lang w:val="sq-AL"/>
              </w:rPr>
            </w:pPr>
            <w:hyperlink r:id="rId7" w:history="1">
              <w:r w:rsidR="005936EE" w:rsidRPr="004773D6">
                <w:rPr>
                  <w:rStyle w:val="Hyperlink"/>
                  <w:b/>
                  <w:szCs w:val="28"/>
                  <w:lang w:val="sq-AL"/>
                </w:rPr>
                <w:t>nuri.bexheti@uni-pr.edu</w:t>
              </w:r>
            </w:hyperlink>
          </w:p>
        </w:tc>
      </w:tr>
      <w:tr w:rsidR="00C3054E" w:rsidRPr="009955FF" w:rsidTr="004773D6">
        <w:tc>
          <w:tcPr>
            <w:tcW w:w="9720" w:type="dxa"/>
            <w:gridSpan w:val="6"/>
            <w:shd w:val="clear" w:color="auto" w:fill="B8CCE4"/>
          </w:tcPr>
          <w:p w:rsidR="00C3054E" w:rsidRPr="004773D6" w:rsidRDefault="00C3054E" w:rsidP="00CF116F">
            <w:pPr>
              <w:pStyle w:val="NoSpacing"/>
              <w:rPr>
                <w:lang w:val="sq-AL"/>
              </w:rPr>
            </w:pPr>
          </w:p>
        </w:tc>
      </w:tr>
      <w:tr w:rsidR="00C3054E" w:rsidRPr="009955FF" w:rsidTr="004773D6">
        <w:tc>
          <w:tcPr>
            <w:tcW w:w="2937" w:type="dxa"/>
            <w:gridSpan w:val="3"/>
          </w:tcPr>
          <w:p w:rsidR="00C3054E" w:rsidRPr="004773D6" w:rsidRDefault="00C3054E" w:rsidP="00CF116F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Përshkrimi i lëndës</w:t>
            </w:r>
          </w:p>
        </w:tc>
        <w:tc>
          <w:tcPr>
            <w:tcW w:w="6783" w:type="dxa"/>
            <w:gridSpan w:val="3"/>
          </w:tcPr>
          <w:p w:rsidR="009F1E77" w:rsidRPr="004773D6" w:rsidRDefault="009F1E77" w:rsidP="009F1E7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 xml:space="preserve">Kursi në fjalë do të trajton momente më të rëndësishme të historisë së artit gjatë shekujve XIX-XX. Ngjarjet politike të Revolucionit Francez si dhe Revolucioni Industrial ndikuan fuqishëm krahas zhvillimit shkencor edhe në gjinitë e ndryshme të letërsisë dhe të artit. Arti i pikturës kulmon në Francë me </w:t>
            </w:r>
            <w:proofErr w:type="spellStart"/>
            <w:r w:rsidRPr="004773D6">
              <w:rPr>
                <w:lang w:val="sq-AL"/>
              </w:rPr>
              <w:t>Eugjen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Delakrua</w:t>
            </w:r>
            <w:proofErr w:type="spellEnd"/>
            <w:r w:rsidRPr="004773D6">
              <w:rPr>
                <w:lang w:val="sq-AL"/>
              </w:rPr>
              <w:t xml:space="preserve"> (</w:t>
            </w:r>
            <w:proofErr w:type="spellStart"/>
            <w:r w:rsidRPr="004773D6">
              <w:rPr>
                <w:i/>
                <w:lang w:val="sq-AL"/>
              </w:rPr>
              <w:t>Ferdinand</w:t>
            </w:r>
            <w:proofErr w:type="spellEnd"/>
            <w:r w:rsidRPr="004773D6">
              <w:rPr>
                <w:i/>
                <w:lang w:val="sq-AL"/>
              </w:rPr>
              <w:t xml:space="preserve"> </w:t>
            </w:r>
            <w:proofErr w:type="spellStart"/>
            <w:r w:rsidRPr="004773D6">
              <w:rPr>
                <w:i/>
                <w:lang w:val="sq-AL"/>
              </w:rPr>
              <w:t>Victor</w:t>
            </w:r>
            <w:proofErr w:type="spellEnd"/>
            <w:r w:rsidRPr="004773D6">
              <w:rPr>
                <w:i/>
                <w:lang w:val="sq-AL"/>
              </w:rPr>
              <w:t xml:space="preserve"> </w:t>
            </w:r>
            <w:proofErr w:type="spellStart"/>
            <w:r w:rsidRPr="004773D6">
              <w:rPr>
                <w:i/>
                <w:lang w:val="sq-AL"/>
              </w:rPr>
              <w:t>Eugène</w:t>
            </w:r>
            <w:proofErr w:type="spellEnd"/>
            <w:r w:rsidRPr="004773D6">
              <w:rPr>
                <w:i/>
                <w:lang w:val="sq-AL"/>
              </w:rPr>
              <w:t xml:space="preserve"> </w:t>
            </w:r>
            <w:proofErr w:type="spellStart"/>
            <w:r w:rsidRPr="004773D6">
              <w:rPr>
                <w:i/>
                <w:lang w:val="sq-AL"/>
              </w:rPr>
              <w:t>Delacroix</w:t>
            </w:r>
            <w:proofErr w:type="spellEnd"/>
            <w:r w:rsidRPr="004773D6">
              <w:rPr>
                <w:lang w:val="sq-AL"/>
              </w:rPr>
              <w:t xml:space="preserve">) si përfaqësues më me ndikim i romanizmit. Ndërsa klasicizmi hovet më të mëdha i arriti me </w:t>
            </w:r>
            <w:proofErr w:type="spellStart"/>
            <w:r w:rsidRPr="004773D6">
              <w:rPr>
                <w:lang w:val="sq-AL"/>
              </w:rPr>
              <w:t>Ingres</w:t>
            </w:r>
            <w:proofErr w:type="spellEnd"/>
            <w:r w:rsidRPr="004773D6">
              <w:rPr>
                <w:lang w:val="sq-AL"/>
              </w:rPr>
              <w:t>-in (</w:t>
            </w:r>
            <w:proofErr w:type="spellStart"/>
            <w:r w:rsidRPr="004773D6">
              <w:rPr>
                <w:i/>
                <w:lang w:val="sq-AL"/>
              </w:rPr>
              <w:t>Jean</w:t>
            </w:r>
            <w:proofErr w:type="spellEnd"/>
            <w:r w:rsidRPr="004773D6">
              <w:rPr>
                <w:i/>
                <w:lang w:val="sq-AL"/>
              </w:rPr>
              <w:t xml:space="preserve"> </w:t>
            </w:r>
            <w:proofErr w:type="spellStart"/>
            <w:r w:rsidRPr="004773D6">
              <w:rPr>
                <w:i/>
                <w:lang w:val="sq-AL"/>
              </w:rPr>
              <w:t>Auguste</w:t>
            </w:r>
            <w:proofErr w:type="spellEnd"/>
            <w:r w:rsidRPr="004773D6">
              <w:rPr>
                <w:i/>
                <w:lang w:val="sq-AL"/>
              </w:rPr>
              <w:t xml:space="preserve"> </w:t>
            </w:r>
            <w:proofErr w:type="spellStart"/>
            <w:r w:rsidRPr="004773D6">
              <w:rPr>
                <w:i/>
                <w:lang w:val="sq-AL"/>
              </w:rPr>
              <w:t>Dominique</w:t>
            </w:r>
            <w:proofErr w:type="spellEnd"/>
            <w:r w:rsidRPr="004773D6">
              <w:rPr>
                <w:i/>
                <w:lang w:val="sq-AL"/>
              </w:rPr>
              <w:t xml:space="preserve"> </w:t>
            </w:r>
            <w:proofErr w:type="spellStart"/>
            <w:r w:rsidRPr="004773D6">
              <w:rPr>
                <w:i/>
                <w:lang w:val="sq-AL"/>
              </w:rPr>
              <w:t>Ingres</w:t>
            </w:r>
            <w:proofErr w:type="spellEnd"/>
            <w:r w:rsidRPr="004773D6">
              <w:rPr>
                <w:lang w:val="sq-AL"/>
              </w:rPr>
              <w:t xml:space="preserve">). Emër i madh i impresionizmit, ndikimi i të cilit u ndihe shumë në gjysmë të dytë të shekullit XIX dhe fillimit të shekullit XX, është edhe piktori </w:t>
            </w:r>
            <w:proofErr w:type="spellStart"/>
            <w:r w:rsidRPr="004773D6">
              <w:rPr>
                <w:lang w:val="sq-AL"/>
              </w:rPr>
              <w:t>Paul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Cèzanne</w:t>
            </w:r>
            <w:proofErr w:type="spellEnd"/>
            <w:r w:rsidRPr="004773D6">
              <w:rPr>
                <w:lang w:val="sq-AL"/>
              </w:rPr>
              <w:t>.</w:t>
            </w:r>
          </w:p>
          <w:p w:rsidR="00C3054E" w:rsidRPr="004773D6" w:rsidRDefault="009F1E77" w:rsidP="009F1E77">
            <w:pPr>
              <w:jc w:val="both"/>
              <w:rPr>
                <w:highlight w:val="yellow"/>
                <w:lang w:val="sq-AL"/>
              </w:rPr>
            </w:pPr>
            <w:r w:rsidRPr="004773D6">
              <w:rPr>
                <w:lang w:val="sq-AL"/>
              </w:rPr>
              <w:t xml:space="preserve">Për dallim nga shekulli XIX, ku ende dominon piktura, shekulli XX njeh hove dhe zbulime të reja në fushën e artit. Në konkurrencë futet edhe kinemaja, sidomos ajo amerikane. Ndërsa në pikturë rrymat e reja si </w:t>
            </w:r>
            <w:proofErr w:type="spellStart"/>
            <w:r w:rsidRPr="004773D6">
              <w:rPr>
                <w:lang w:val="sq-AL"/>
              </w:rPr>
              <w:t>fovizmi</w:t>
            </w:r>
            <w:proofErr w:type="spellEnd"/>
            <w:r w:rsidRPr="004773D6">
              <w:rPr>
                <w:lang w:val="sq-AL"/>
              </w:rPr>
              <w:t xml:space="preserve">, futurizmi, ekspresionizmi. Ndikim të jashtëzakonshëm në artet moderne të shek. XX pati edhe kubizmi dhe abstraksioni që kulmon me veprat e </w:t>
            </w:r>
            <w:proofErr w:type="spellStart"/>
            <w:r w:rsidRPr="004773D6">
              <w:rPr>
                <w:lang w:val="sq-AL"/>
              </w:rPr>
              <w:t>Pablo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Picasso</w:t>
            </w:r>
            <w:proofErr w:type="spellEnd"/>
            <w:r w:rsidRPr="004773D6">
              <w:rPr>
                <w:lang w:val="sq-AL"/>
              </w:rPr>
              <w:t xml:space="preserve"> dhe Salvador Dalí.</w:t>
            </w:r>
          </w:p>
        </w:tc>
      </w:tr>
      <w:tr w:rsidR="00C3054E" w:rsidRPr="009955FF" w:rsidTr="004773D6">
        <w:tc>
          <w:tcPr>
            <w:tcW w:w="2937" w:type="dxa"/>
            <w:gridSpan w:val="3"/>
          </w:tcPr>
          <w:p w:rsidR="00C3054E" w:rsidRPr="004773D6" w:rsidRDefault="00C3054E" w:rsidP="00CF116F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Qëllimet e lëndës:</w:t>
            </w:r>
          </w:p>
        </w:tc>
        <w:tc>
          <w:tcPr>
            <w:tcW w:w="6783" w:type="dxa"/>
            <w:gridSpan w:val="3"/>
          </w:tcPr>
          <w:p w:rsidR="00C3054E" w:rsidRPr="004773D6" w:rsidRDefault="001C128B" w:rsidP="009F1E77">
            <w:pPr>
              <w:pStyle w:val="NormalWeb"/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 xml:space="preserve">Përmes këtij kursi, mund të krijohet një pasqyrë e procesit të zhvillimit </w:t>
            </w:r>
            <w:r w:rsidR="00E272AA" w:rsidRPr="004773D6">
              <w:rPr>
                <w:lang w:val="sq-AL"/>
              </w:rPr>
              <w:t>të historisë</w:t>
            </w:r>
            <w:r w:rsidRPr="004773D6">
              <w:rPr>
                <w:lang w:val="sq-AL"/>
              </w:rPr>
              <w:t xml:space="preserve"> </w:t>
            </w:r>
            <w:r w:rsidR="00E272AA" w:rsidRPr="004773D6">
              <w:rPr>
                <w:lang w:val="sq-AL"/>
              </w:rPr>
              <w:t>s</w:t>
            </w:r>
            <w:r w:rsidRPr="004773D6">
              <w:rPr>
                <w:lang w:val="sq-AL"/>
              </w:rPr>
              <w:t xml:space="preserve">ë </w:t>
            </w:r>
            <w:r w:rsidR="00E272AA" w:rsidRPr="004773D6">
              <w:rPr>
                <w:lang w:val="sq-AL"/>
              </w:rPr>
              <w:t>artit</w:t>
            </w:r>
            <w:r w:rsidRPr="004773D6">
              <w:rPr>
                <w:lang w:val="sq-AL"/>
              </w:rPr>
              <w:t xml:space="preserve"> dhe </w:t>
            </w:r>
            <w:r w:rsidR="00E272AA" w:rsidRPr="004773D6">
              <w:rPr>
                <w:lang w:val="sq-AL"/>
              </w:rPr>
              <w:t>ndikimi i</w:t>
            </w:r>
            <w:r w:rsidRPr="004773D6">
              <w:rPr>
                <w:lang w:val="sq-AL"/>
              </w:rPr>
              <w:t xml:space="preserve"> </w:t>
            </w:r>
            <w:r w:rsidR="00E272AA" w:rsidRPr="004773D6">
              <w:rPr>
                <w:lang w:val="sq-AL"/>
              </w:rPr>
              <w:t>saj</w:t>
            </w:r>
            <w:r w:rsidRPr="004773D6">
              <w:rPr>
                <w:lang w:val="sq-AL"/>
              </w:rPr>
              <w:t xml:space="preserve"> </w:t>
            </w:r>
            <w:r w:rsidR="00E272AA" w:rsidRPr="004773D6">
              <w:rPr>
                <w:lang w:val="sq-AL"/>
              </w:rPr>
              <w:t xml:space="preserve">në shoqërinë e </w:t>
            </w:r>
            <w:r w:rsidR="009F1E77" w:rsidRPr="004773D6">
              <w:rPr>
                <w:lang w:val="sq-AL"/>
              </w:rPr>
              <w:t>shekujve XIX dhe XX</w:t>
            </w:r>
            <w:r w:rsidRPr="004773D6">
              <w:rPr>
                <w:lang w:val="sq-AL"/>
              </w:rPr>
              <w:t>. Gjatë një semestri, studentët do të jenë në gjendje të identifikojnë dhe analizojnë strukturën, proceset</w:t>
            </w:r>
            <w:r w:rsidR="00E272AA" w:rsidRPr="004773D6">
              <w:rPr>
                <w:lang w:val="sq-AL"/>
              </w:rPr>
              <w:t>, dinamikën, teknikat, metodat</w:t>
            </w:r>
            <w:r w:rsidRPr="004773D6">
              <w:rPr>
                <w:lang w:val="sq-AL"/>
              </w:rPr>
              <w:t xml:space="preserve">, kontekstet etj. </w:t>
            </w:r>
            <w:r w:rsidR="00E272AA" w:rsidRPr="004773D6">
              <w:rPr>
                <w:lang w:val="sq-AL"/>
              </w:rPr>
              <w:t xml:space="preserve">e zhvillimit të artit </w:t>
            </w:r>
            <w:r w:rsidR="009F1E77" w:rsidRPr="004773D6">
              <w:rPr>
                <w:lang w:val="sq-AL"/>
              </w:rPr>
              <w:t>të shekujve XIX dhe XX</w:t>
            </w:r>
            <w:r w:rsidRPr="004773D6">
              <w:rPr>
                <w:lang w:val="sq-AL"/>
              </w:rPr>
              <w:t>.</w:t>
            </w:r>
          </w:p>
        </w:tc>
      </w:tr>
      <w:tr w:rsidR="00C3054E" w:rsidRPr="009955FF" w:rsidTr="004773D6">
        <w:tc>
          <w:tcPr>
            <w:tcW w:w="2937" w:type="dxa"/>
            <w:gridSpan w:val="3"/>
          </w:tcPr>
          <w:p w:rsidR="00C3054E" w:rsidRPr="004773D6" w:rsidRDefault="00C3054E" w:rsidP="00CF116F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6783" w:type="dxa"/>
            <w:gridSpan w:val="3"/>
          </w:tcPr>
          <w:p w:rsidR="009F1E77" w:rsidRPr="004773D6" w:rsidRDefault="009F1E77" w:rsidP="009F1E7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Në fund të semestrit, studentët do të jenë në gjendje të:</w:t>
            </w:r>
          </w:p>
          <w:p w:rsidR="009F1E77" w:rsidRPr="004773D6" w:rsidRDefault="009F1E77" w:rsidP="009F1E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773D6">
              <w:rPr>
                <w:rFonts w:ascii="Times New Roman" w:hAnsi="Times New Roman"/>
                <w:sz w:val="24"/>
                <w:szCs w:val="24"/>
                <w:lang w:val="sq-AL"/>
              </w:rPr>
              <w:t>ndërtojnë në përgjithësi një kornizë krijuese shkencore për të futur në përdorim dijen e arritur në rrafshin e historisë së artit botërore të shekujve XIX-XX bazuar në shembuj konkrete, vepra edhe piktorë;</w:t>
            </w:r>
          </w:p>
          <w:p w:rsidR="009F1E77" w:rsidRPr="004773D6" w:rsidRDefault="009F1E77" w:rsidP="009F1E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773D6">
              <w:rPr>
                <w:rFonts w:ascii="Times New Roman" w:hAnsi="Times New Roman"/>
                <w:sz w:val="24"/>
                <w:szCs w:val="24"/>
                <w:lang w:val="sq-AL"/>
              </w:rPr>
              <w:t>të shpjegojnë fenomenet mirë të historisë së artit në të kaluarën dhe reflektimin e tyre në aktualitetin e sotshëm;</w:t>
            </w:r>
          </w:p>
          <w:p w:rsidR="009F1E77" w:rsidRPr="004773D6" w:rsidRDefault="009F1E77" w:rsidP="009F1E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773D6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praktikojnë dhe zhvillojnë aftësi të mendimit abstrakt;</w:t>
            </w:r>
          </w:p>
          <w:p w:rsidR="009F1E77" w:rsidRPr="004773D6" w:rsidRDefault="009F1E77" w:rsidP="009F1E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773D6">
              <w:rPr>
                <w:rFonts w:ascii="Times New Roman" w:hAnsi="Times New Roman"/>
                <w:sz w:val="24"/>
                <w:szCs w:val="24"/>
                <w:lang w:val="sq-AL"/>
              </w:rPr>
              <w:t>analizojnë dhe krahasojnë rryma të ndryshme nga thesari i përzgjedhur i fushës së artit në dy shekujt e fundit;</w:t>
            </w:r>
          </w:p>
          <w:p w:rsidR="009F1E77" w:rsidRPr="004773D6" w:rsidRDefault="009F1E77" w:rsidP="009F1E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773D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demonstrojnë dhe të aplikojnë aftësi interpretuese të veprave dhe pikturave të ndryshme;</w:t>
            </w:r>
          </w:p>
          <w:p w:rsidR="00C3054E" w:rsidRPr="004773D6" w:rsidRDefault="009F1E77" w:rsidP="009F1E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lang w:val="sq-AL"/>
              </w:rPr>
            </w:pPr>
            <w:r w:rsidRPr="004773D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kuptojnë rrethanat e zhvillimit të rrymave të artit.</w:t>
            </w:r>
          </w:p>
        </w:tc>
      </w:tr>
      <w:tr w:rsidR="00C3054E" w:rsidRPr="009955FF" w:rsidTr="004773D6">
        <w:tc>
          <w:tcPr>
            <w:tcW w:w="9720" w:type="dxa"/>
            <w:gridSpan w:val="6"/>
            <w:shd w:val="clear" w:color="auto" w:fill="B8CCE4"/>
          </w:tcPr>
          <w:p w:rsidR="00C3054E" w:rsidRPr="004773D6" w:rsidRDefault="00C3054E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C3054E" w:rsidRPr="009955FF" w:rsidTr="004773D6">
        <w:tc>
          <w:tcPr>
            <w:tcW w:w="9720" w:type="dxa"/>
            <w:gridSpan w:val="6"/>
            <w:shd w:val="clear" w:color="auto" w:fill="B8CCE4"/>
          </w:tcPr>
          <w:p w:rsidR="00C3054E" w:rsidRPr="004773D6" w:rsidRDefault="00C3054E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Kontri</w:t>
            </w:r>
            <w:r w:rsidR="00516B4E" w:rsidRPr="004773D6">
              <w:rPr>
                <w:b/>
                <w:lang w:val="sq-AL"/>
              </w:rPr>
              <w:t xml:space="preserve">buti </w:t>
            </w:r>
            <w:proofErr w:type="spellStart"/>
            <w:r w:rsidR="00516B4E" w:rsidRPr="004773D6">
              <w:rPr>
                <w:b/>
                <w:lang w:val="sq-AL"/>
              </w:rPr>
              <w:t>nё</w:t>
            </w:r>
            <w:proofErr w:type="spellEnd"/>
            <w:r w:rsidR="00516B4E" w:rsidRPr="004773D6">
              <w:rPr>
                <w:b/>
                <w:lang w:val="sq-AL"/>
              </w:rPr>
              <w:t xml:space="preserve"> </w:t>
            </w:r>
            <w:proofErr w:type="spellStart"/>
            <w:r w:rsidR="00516B4E" w:rsidRPr="004773D6">
              <w:rPr>
                <w:b/>
                <w:lang w:val="sq-AL"/>
              </w:rPr>
              <w:t>ngarkesёn</w:t>
            </w:r>
            <w:proofErr w:type="spellEnd"/>
            <w:r w:rsidR="00516B4E" w:rsidRPr="004773D6">
              <w:rPr>
                <w:b/>
                <w:lang w:val="sq-AL"/>
              </w:rPr>
              <w:t xml:space="preserve"> e studentit (</w:t>
            </w:r>
            <w:proofErr w:type="spellStart"/>
            <w:r w:rsidRPr="004773D6">
              <w:rPr>
                <w:b/>
                <w:lang w:val="sq-AL"/>
              </w:rPr>
              <w:t>gjё</w:t>
            </w:r>
            <w:proofErr w:type="spellEnd"/>
            <w:r w:rsidRPr="004773D6">
              <w:rPr>
                <w:b/>
                <w:lang w:val="sq-AL"/>
              </w:rPr>
              <w:t xml:space="preserve"> </w:t>
            </w:r>
            <w:proofErr w:type="spellStart"/>
            <w:r w:rsidRPr="004773D6">
              <w:rPr>
                <w:b/>
                <w:lang w:val="sq-AL"/>
              </w:rPr>
              <w:t>qё</w:t>
            </w:r>
            <w:proofErr w:type="spellEnd"/>
            <w:r w:rsidRPr="004773D6">
              <w:rPr>
                <w:b/>
                <w:lang w:val="sq-AL"/>
              </w:rPr>
              <w:t xml:space="preserve"> duhet </w:t>
            </w:r>
            <w:proofErr w:type="spellStart"/>
            <w:r w:rsidRPr="004773D6">
              <w:rPr>
                <w:b/>
                <w:lang w:val="sq-AL"/>
              </w:rPr>
              <w:t>tё</w:t>
            </w:r>
            <w:proofErr w:type="spellEnd"/>
            <w:r w:rsidRPr="004773D6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4773D6">
              <w:rPr>
                <w:b/>
                <w:lang w:val="sq-AL"/>
              </w:rPr>
              <w:t>tё</w:t>
            </w:r>
            <w:proofErr w:type="spellEnd"/>
            <w:r w:rsidRPr="004773D6">
              <w:rPr>
                <w:b/>
                <w:lang w:val="sq-AL"/>
              </w:rPr>
              <w:t xml:space="preserve"> </w:t>
            </w:r>
            <w:proofErr w:type="spellStart"/>
            <w:r w:rsidRPr="004773D6">
              <w:rPr>
                <w:b/>
                <w:lang w:val="sq-AL"/>
              </w:rPr>
              <w:t>nxёnit</w:t>
            </w:r>
            <w:proofErr w:type="spellEnd"/>
            <w:r w:rsidRPr="004773D6">
              <w:rPr>
                <w:b/>
                <w:lang w:val="sq-AL"/>
              </w:rPr>
              <w:t xml:space="preserve"> </w:t>
            </w:r>
            <w:proofErr w:type="spellStart"/>
            <w:r w:rsidRPr="004773D6">
              <w:rPr>
                <w:b/>
                <w:lang w:val="sq-AL"/>
              </w:rPr>
              <w:t>tё</w:t>
            </w:r>
            <w:proofErr w:type="spellEnd"/>
            <w:r w:rsidRPr="004773D6">
              <w:rPr>
                <w:b/>
                <w:lang w:val="sq-AL"/>
              </w:rPr>
              <w:t xml:space="preserve"> studentit)</w:t>
            </w:r>
          </w:p>
        </w:tc>
      </w:tr>
      <w:tr w:rsidR="00C3054E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C3054E" w:rsidRPr="004773D6" w:rsidRDefault="00C3054E" w:rsidP="00183923">
            <w:pPr>
              <w:rPr>
                <w:b/>
                <w:sz w:val="22"/>
                <w:szCs w:val="22"/>
                <w:lang w:val="sq-AL"/>
              </w:rPr>
            </w:pPr>
            <w:r w:rsidRPr="004773D6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3054E" w:rsidRPr="004773D6" w:rsidRDefault="00C3054E" w:rsidP="00183923">
            <w:pPr>
              <w:rPr>
                <w:b/>
                <w:sz w:val="22"/>
                <w:szCs w:val="22"/>
                <w:lang w:val="sq-AL"/>
              </w:rPr>
            </w:pPr>
            <w:r w:rsidRPr="004773D6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C3054E" w:rsidRPr="004773D6" w:rsidRDefault="00C3054E" w:rsidP="00183923">
            <w:pPr>
              <w:rPr>
                <w:b/>
                <w:sz w:val="22"/>
                <w:szCs w:val="22"/>
                <w:lang w:val="sq-AL"/>
              </w:rPr>
            </w:pPr>
            <w:r w:rsidRPr="004773D6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B8CCE4"/>
          </w:tcPr>
          <w:p w:rsidR="00C3054E" w:rsidRPr="004773D6" w:rsidRDefault="00646C01" w:rsidP="00183923">
            <w:pPr>
              <w:rPr>
                <w:b/>
                <w:sz w:val="22"/>
                <w:szCs w:val="22"/>
                <w:lang w:val="sq-AL"/>
              </w:rPr>
            </w:pPr>
            <w:r w:rsidRPr="004773D6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C04BF2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3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B730C3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1</w:t>
            </w:r>
            <w:r w:rsidR="00C04BF2" w:rsidRPr="004773D6">
              <w:rPr>
                <w:lang w:val="sq-AL"/>
              </w:rPr>
              <w:t>5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C04BF2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45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DA45FB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 xml:space="preserve">Ushtrime 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E272AA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E272AA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E272AA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2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5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C04BF2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10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0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proofErr w:type="spellStart"/>
            <w:r w:rsidRPr="004773D6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4773D6">
              <w:rPr>
                <w:sz w:val="22"/>
                <w:szCs w:val="22"/>
                <w:lang w:val="sq-AL"/>
              </w:rPr>
              <w:t>,</w:t>
            </w:r>
            <w:r w:rsidR="004773D6" w:rsidRPr="004773D6">
              <w:rPr>
                <w:sz w:val="22"/>
                <w:szCs w:val="22"/>
                <w:lang w:val="sq-AL"/>
              </w:rPr>
              <w:t xml:space="preserve"> </w:t>
            </w:r>
            <w:r w:rsidRPr="004773D6">
              <w:rPr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2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1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2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1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3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3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4773D6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4773D6">
              <w:rPr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3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5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1</w:t>
            </w:r>
            <w:r w:rsidR="008D0850" w:rsidRPr="004773D6">
              <w:rPr>
                <w:lang w:val="sq-AL"/>
              </w:rPr>
              <w:t>5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proofErr w:type="spellStart"/>
            <w:r w:rsidRPr="004773D6">
              <w:rPr>
                <w:sz w:val="22"/>
                <w:szCs w:val="22"/>
                <w:lang w:val="sq-AL"/>
              </w:rPr>
              <w:t>Përgaditja</w:t>
            </w:r>
            <w:proofErr w:type="spellEnd"/>
            <w:r w:rsidRPr="004773D6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1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25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DA45F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25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>Koha e kaluar në vlerësim (teste,</w:t>
            </w:r>
            <w:r w:rsidR="004773D6" w:rsidRPr="004773D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773D6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4773D6">
              <w:rPr>
                <w:sz w:val="22"/>
                <w:szCs w:val="22"/>
                <w:lang w:val="sq-AL"/>
              </w:rPr>
              <w:t>,</w:t>
            </w:r>
            <w:r w:rsidR="004773D6" w:rsidRPr="004773D6">
              <w:rPr>
                <w:sz w:val="22"/>
                <w:szCs w:val="22"/>
                <w:lang w:val="sq-AL"/>
              </w:rPr>
              <w:t xml:space="preserve"> </w:t>
            </w:r>
            <w:r w:rsidRPr="004773D6">
              <w:rPr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2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3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5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>Projektet,</w:t>
            </w:r>
            <w:r w:rsidR="004773D6" w:rsidRPr="004773D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4773D6">
              <w:rPr>
                <w:sz w:val="22"/>
                <w:szCs w:val="22"/>
                <w:lang w:val="sq-AL"/>
              </w:rPr>
              <w:t>prezentimet</w:t>
            </w:r>
            <w:proofErr w:type="spellEnd"/>
            <w:r w:rsidRPr="004773D6">
              <w:rPr>
                <w:sz w:val="22"/>
                <w:szCs w:val="22"/>
                <w:lang w:val="sq-AL"/>
              </w:rPr>
              <w:t xml:space="preserve"> ,etj</w:t>
            </w:r>
          </w:p>
          <w:p w:rsidR="00BC08BB" w:rsidRPr="004773D6" w:rsidRDefault="00BC08BB" w:rsidP="00183923">
            <w:pPr>
              <w:rPr>
                <w:sz w:val="22"/>
                <w:szCs w:val="22"/>
                <w:lang w:val="sq-AL"/>
              </w:rPr>
            </w:pPr>
            <w:r w:rsidRPr="004773D6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3</w:t>
            </w: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5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FFFFFF"/>
          </w:tcPr>
          <w:p w:rsidR="00BC08BB" w:rsidRPr="004773D6" w:rsidRDefault="008D0850" w:rsidP="00D526A7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15</w:t>
            </w:r>
          </w:p>
        </w:tc>
      </w:tr>
      <w:tr w:rsidR="00BC08BB" w:rsidRPr="004773D6" w:rsidTr="004773D6">
        <w:tc>
          <w:tcPr>
            <w:tcW w:w="293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BC08BB" w:rsidRPr="004773D6" w:rsidRDefault="00BC08BB" w:rsidP="00183923">
            <w:pPr>
              <w:rPr>
                <w:b/>
                <w:sz w:val="22"/>
                <w:szCs w:val="22"/>
                <w:lang w:val="sq-AL"/>
              </w:rPr>
            </w:pPr>
            <w:r w:rsidRPr="004773D6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:rsidR="00BC08BB" w:rsidRPr="004773D6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C08BB" w:rsidRPr="004773D6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C08BB" w:rsidRPr="004773D6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B8CCE4"/>
          </w:tcPr>
          <w:p w:rsidR="00BC08BB" w:rsidRPr="004773D6" w:rsidRDefault="00B730C3" w:rsidP="00183923">
            <w:pPr>
              <w:rPr>
                <w:b/>
                <w:sz w:val="22"/>
                <w:szCs w:val="22"/>
                <w:lang w:val="sq-AL"/>
              </w:rPr>
            </w:pPr>
            <w:r w:rsidRPr="004773D6">
              <w:rPr>
                <w:b/>
                <w:sz w:val="22"/>
                <w:szCs w:val="22"/>
                <w:lang w:val="sq-AL"/>
              </w:rPr>
              <w:t>1</w:t>
            </w:r>
            <w:r w:rsidR="00E272AA" w:rsidRPr="004773D6">
              <w:rPr>
                <w:b/>
                <w:sz w:val="22"/>
                <w:szCs w:val="22"/>
                <w:lang w:val="sq-AL"/>
              </w:rPr>
              <w:t>2</w:t>
            </w:r>
            <w:r w:rsidR="00DA45FB" w:rsidRPr="004773D6">
              <w:rPr>
                <w:b/>
                <w:sz w:val="22"/>
                <w:szCs w:val="22"/>
                <w:lang w:val="sq-AL"/>
              </w:rPr>
              <w:t>0</w:t>
            </w:r>
          </w:p>
        </w:tc>
      </w:tr>
      <w:tr w:rsidR="00BC08BB" w:rsidRPr="004773D6" w:rsidTr="004773D6">
        <w:tc>
          <w:tcPr>
            <w:tcW w:w="9720" w:type="dxa"/>
            <w:gridSpan w:val="6"/>
            <w:shd w:val="clear" w:color="auto" w:fill="B8CCE4"/>
          </w:tcPr>
          <w:p w:rsidR="00BC08BB" w:rsidRPr="004773D6" w:rsidRDefault="00BC08BB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BC08BB" w:rsidRPr="009955FF" w:rsidTr="004773D6">
        <w:tc>
          <w:tcPr>
            <w:tcW w:w="2430" w:type="dxa"/>
            <w:gridSpan w:val="2"/>
          </w:tcPr>
          <w:p w:rsidR="00BC08BB" w:rsidRPr="004773D6" w:rsidRDefault="00BC08BB" w:rsidP="00183923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 xml:space="preserve">Metodologjia e </w:t>
            </w:r>
            <w:r w:rsidR="004773D6" w:rsidRPr="004773D6">
              <w:rPr>
                <w:b/>
                <w:lang w:val="sq-AL"/>
              </w:rPr>
              <w:t>mësimdhënies</w:t>
            </w:r>
            <w:r w:rsidRPr="004773D6">
              <w:rPr>
                <w:b/>
                <w:lang w:val="sq-AL"/>
              </w:rPr>
              <w:t xml:space="preserve">:  </w:t>
            </w:r>
          </w:p>
        </w:tc>
        <w:tc>
          <w:tcPr>
            <w:tcW w:w="7290" w:type="dxa"/>
            <w:gridSpan w:val="4"/>
          </w:tcPr>
          <w:p w:rsidR="005936EE" w:rsidRPr="004773D6" w:rsidRDefault="005936EE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 xml:space="preserve">Mësimi në këtë lëndë do të kombinojë leksione </w:t>
            </w:r>
            <w:proofErr w:type="spellStart"/>
            <w:r w:rsidRPr="004773D6">
              <w:rPr>
                <w:lang w:val="sq-AL"/>
              </w:rPr>
              <w:t>interaktive</w:t>
            </w:r>
            <w:proofErr w:type="spellEnd"/>
            <w:r w:rsidRPr="004773D6">
              <w:rPr>
                <w:lang w:val="sq-AL"/>
              </w:rPr>
              <w:t>/</w:t>
            </w:r>
            <w:r w:rsidR="00712BCB" w:rsidRPr="004773D6">
              <w:rPr>
                <w:lang w:val="sq-AL"/>
              </w:rPr>
              <w:t>mbikëqyrje</w:t>
            </w:r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mentoruese</w:t>
            </w:r>
            <w:proofErr w:type="spellEnd"/>
            <w:r w:rsidRPr="004773D6">
              <w:rPr>
                <w:lang w:val="sq-AL"/>
              </w:rPr>
              <w:t xml:space="preserve">, ushtrime të bazuara në raste të ndryshme studimi, diskutim të leximeve, dhe tekste </w:t>
            </w:r>
            <w:r w:rsidR="00712BCB" w:rsidRPr="004773D6">
              <w:rPr>
                <w:lang w:val="sq-AL"/>
              </w:rPr>
              <w:t>ligjërimi</w:t>
            </w:r>
            <w:r w:rsidRPr="004773D6">
              <w:rPr>
                <w:lang w:val="sq-AL"/>
              </w:rPr>
              <w:t xml:space="preserve">, </w:t>
            </w:r>
            <w:r w:rsidR="00712BCB" w:rsidRPr="004773D6">
              <w:rPr>
                <w:lang w:val="sq-AL"/>
              </w:rPr>
              <w:t>sipas</w:t>
            </w:r>
            <w:r w:rsidRPr="004773D6">
              <w:rPr>
                <w:lang w:val="sq-AL"/>
              </w:rPr>
              <w:t xml:space="preserve"> natyrës specifike të </w:t>
            </w:r>
            <w:r w:rsidR="00712BCB" w:rsidRPr="004773D6">
              <w:rPr>
                <w:lang w:val="sq-AL"/>
              </w:rPr>
              <w:t>lëndës</w:t>
            </w:r>
            <w:r w:rsidRPr="004773D6">
              <w:rPr>
                <w:lang w:val="sq-AL"/>
              </w:rPr>
              <w:t>.</w:t>
            </w:r>
          </w:p>
          <w:p w:rsidR="00BC08BB" w:rsidRPr="004773D6" w:rsidRDefault="005936EE" w:rsidP="004773D6">
            <w:pPr>
              <w:pStyle w:val="NoSpacing"/>
              <w:spacing w:line="276" w:lineRule="auto"/>
              <w:jc w:val="both"/>
              <w:rPr>
                <w:szCs w:val="22"/>
                <w:lang w:val="sq-AL"/>
              </w:rPr>
            </w:pPr>
            <w:r w:rsidRPr="004773D6">
              <w:rPr>
                <w:lang w:val="sq-AL"/>
              </w:rPr>
              <w:t xml:space="preserve">Studentët do të mësojnë dhe do te krijojnë njohuri përmes ligjëratave </w:t>
            </w:r>
            <w:proofErr w:type="spellStart"/>
            <w:r w:rsidRPr="004773D6">
              <w:rPr>
                <w:lang w:val="sq-AL"/>
              </w:rPr>
              <w:t>interaktive</w:t>
            </w:r>
            <w:proofErr w:type="spellEnd"/>
            <w:r w:rsidRPr="004773D6">
              <w:rPr>
                <w:lang w:val="sq-AL"/>
              </w:rPr>
              <w:t>, punëtorive, seminareve, leximeve të dirigjuara dhe punës studiuese</w:t>
            </w:r>
          </w:p>
        </w:tc>
      </w:tr>
      <w:tr w:rsidR="00BC08BB" w:rsidRPr="004773D6" w:rsidTr="004773D6">
        <w:tc>
          <w:tcPr>
            <w:tcW w:w="2430" w:type="dxa"/>
            <w:gridSpan w:val="2"/>
          </w:tcPr>
          <w:p w:rsidR="00BC08BB" w:rsidRPr="004773D6" w:rsidRDefault="00BC08BB" w:rsidP="00183923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Metodat e vlerësimit:</w:t>
            </w:r>
          </w:p>
        </w:tc>
        <w:tc>
          <w:tcPr>
            <w:tcW w:w="7290" w:type="dxa"/>
            <w:gridSpan w:val="4"/>
          </w:tcPr>
          <w:tbl>
            <w:tblPr>
              <w:tblpPr w:leftFromText="180" w:rightFromText="180" w:vertAnchor="text" w:horzAnchor="margin" w:tblpY="-141"/>
              <w:tblOverlap w:val="never"/>
              <w:tblW w:w="6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85"/>
              <w:gridCol w:w="1710"/>
            </w:tblGrid>
            <w:tr w:rsidR="005936EE" w:rsidRPr="004773D6" w:rsidTr="005936EE">
              <w:trPr>
                <w:trHeight w:val="226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lang w:val="sq-AL"/>
                    </w:rPr>
                  </w:pPr>
                  <w:r w:rsidRPr="004773D6">
                    <w:rPr>
                      <w:lang w:val="sq-AL"/>
                    </w:rPr>
                    <w:t>Vijueshmëria%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4773D6">
                    <w:rPr>
                      <w:bCs/>
                      <w:lang w:val="sq-AL"/>
                    </w:rPr>
                    <w:t>10</w:t>
                  </w:r>
                </w:p>
              </w:tc>
            </w:tr>
            <w:tr w:rsidR="005936EE" w:rsidRPr="004773D6" w:rsidTr="005936EE">
              <w:trPr>
                <w:trHeight w:val="202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r w:rsidRPr="004773D6">
                    <w:rPr>
                      <w:lang w:val="sq-AL"/>
                    </w:rPr>
                    <w:t>Seminari 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4773D6">
                    <w:rPr>
                      <w:bCs/>
                      <w:lang w:val="sq-AL"/>
                    </w:rPr>
                    <w:t>15</w:t>
                  </w:r>
                </w:p>
              </w:tc>
            </w:tr>
            <w:tr w:rsidR="005936EE" w:rsidRPr="004773D6" w:rsidTr="005936EE">
              <w:trPr>
                <w:trHeight w:val="190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r w:rsidRPr="004773D6">
                    <w:rPr>
                      <w:lang w:val="sq-AL"/>
                    </w:rPr>
                    <w:t>Pjesëmarrja aktive 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4773D6">
                    <w:rPr>
                      <w:bCs/>
                      <w:lang w:val="sq-AL"/>
                    </w:rPr>
                    <w:t>15</w:t>
                  </w:r>
                </w:p>
              </w:tc>
            </w:tr>
            <w:tr w:rsidR="005936EE" w:rsidRPr="004773D6" w:rsidTr="005936EE">
              <w:trPr>
                <w:trHeight w:val="202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r w:rsidRPr="004773D6">
                    <w:rPr>
                      <w:lang w:val="sq-AL"/>
                    </w:rPr>
                    <w:t>Testi semestral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4773D6">
                    <w:rPr>
                      <w:bCs/>
                      <w:lang w:val="sq-AL"/>
                    </w:rPr>
                    <w:t>20</w:t>
                  </w:r>
                </w:p>
              </w:tc>
            </w:tr>
            <w:tr w:rsidR="005936EE" w:rsidRPr="004773D6" w:rsidTr="005936EE">
              <w:trPr>
                <w:trHeight w:val="179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r w:rsidRPr="004773D6">
                    <w:rPr>
                      <w:lang w:val="sq-AL"/>
                    </w:rPr>
                    <w:t>test final %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lang w:val="sq-AL"/>
                    </w:rPr>
                  </w:pPr>
                  <w:r w:rsidRPr="004773D6">
                    <w:rPr>
                      <w:bCs/>
                      <w:lang w:val="sq-AL"/>
                    </w:rPr>
                    <w:t>40</w:t>
                  </w:r>
                </w:p>
              </w:tc>
            </w:tr>
            <w:tr w:rsidR="005936EE" w:rsidRPr="004773D6" w:rsidTr="005936EE">
              <w:trPr>
                <w:trHeight w:val="244"/>
              </w:trPr>
              <w:tc>
                <w:tcPr>
                  <w:tcW w:w="458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r w:rsidRPr="004773D6">
                    <w:rPr>
                      <w:b/>
                      <w:i/>
                      <w:lang w:val="sq-AL"/>
                    </w:rPr>
                    <w:t>Total</w:t>
                  </w:r>
                </w:p>
              </w:tc>
              <w:tc>
                <w:tcPr>
                  <w:tcW w:w="171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5936EE" w:rsidRPr="004773D6" w:rsidRDefault="005936EE" w:rsidP="0052377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r w:rsidRPr="004773D6">
                    <w:rPr>
                      <w:b/>
                      <w:i/>
                      <w:lang w:val="sq-AL"/>
                    </w:rPr>
                    <w:t>100</w:t>
                  </w:r>
                </w:p>
              </w:tc>
            </w:tr>
          </w:tbl>
          <w:p w:rsidR="00BC08BB" w:rsidRPr="004773D6" w:rsidRDefault="00BC08BB" w:rsidP="00DA45FB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</w:tc>
      </w:tr>
      <w:tr w:rsidR="00BC08BB" w:rsidRPr="004773D6" w:rsidTr="004773D6">
        <w:tc>
          <w:tcPr>
            <w:tcW w:w="9720" w:type="dxa"/>
            <w:gridSpan w:val="6"/>
            <w:shd w:val="clear" w:color="auto" w:fill="B8CCE4"/>
          </w:tcPr>
          <w:p w:rsidR="00BC08BB" w:rsidRPr="004773D6" w:rsidRDefault="00BC08BB" w:rsidP="00183923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 xml:space="preserve">Literatura </w:t>
            </w:r>
          </w:p>
        </w:tc>
      </w:tr>
      <w:tr w:rsidR="00BC08BB" w:rsidRPr="009955FF" w:rsidTr="004773D6">
        <w:tc>
          <w:tcPr>
            <w:tcW w:w="2070" w:type="dxa"/>
          </w:tcPr>
          <w:p w:rsidR="00BC08BB" w:rsidRPr="004773D6" w:rsidRDefault="00BC08BB" w:rsidP="00183923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7650" w:type="dxa"/>
            <w:gridSpan w:val="5"/>
          </w:tcPr>
          <w:p w:rsidR="009F1E77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Braunstein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Jean</w:t>
            </w:r>
            <w:proofErr w:type="spellEnd"/>
            <w:r w:rsidRPr="004773D6">
              <w:rPr>
                <w:lang w:val="sq-AL"/>
              </w:rPr>
              <w:t>-</w:t>
            </w:r>
            <w:proofErr w:type="spellStart"/>
            <w:r w:rsidRPr="004773D6">
              <w:rPr>
                <w:lang w:val="sq-AL"/>
              </w:rPr>
              <w:t>François</w:t>
            </w:r>
            <w:proofErr w:type="spellEnd"/>
            <w:r w:rsidRPr="004773D6">
              <w:rPr>
                <w:lang w:val="sq-AL"/>
              </w:rPr>
              <w:t>: Manual i Kulturës së Përgjithshme. Lira, Tiranë 2008.</w:t>
            </w:r>
          </w:p>
          <w:p w:rsidR="009F1E77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Düchting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Hajo</w:t>
            </w:r>
            <w:proofErr w:type="spellEnd"/>
            <w:r w:rsidRPr="004773D6">
              <w:rPr>
                <w:lang w:val="sq-AL"/>
              </w:rPr>
              <w:t xml:space="preserve">: </w:t>
            </w:r>
            <w:proofErr w:type="spellStart"/>
            <w:r w:rsidRPr="004773D6">
              <w:rPr>
                <w:lang w:val="sq-AL"/>
              </w:rPr>
              <w:t>Paul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Cézanne</w:t>
            </w:r>
            <w:proofErr w:type="spellEnd"/>
            <w:r w:rsidRPr="004773D6">
              <w:rPr>
                <w:lang w:val="sq-AL"/>
              </w:rPr>
              <w:t xml:space="preserve">. </w:t>
            </w:r>
            <w:proofErr w:type="spellStart"/>
            <w:r w:rsidRPr="004773D6">
              <w:rPr>
                <w:lang w:val="sq-AL"/>
              </w:rPr>
              <w:t>Taschenverlag</w:t>
            </w:r>
            <w:proofErr w:type="spellEnd"/>
            <w:r w:rsidRPr="004773D6">
              <w:rPr>
                <w:lang w:val="sq-AL"/>
              </w:rPr>
              <w:t xml:space="preserve"> 1988.</w:t>
            </w:r>
          </w:p>
          <w:p w:rsidR="009F1E77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lastRenderedPageBreak/>
              <w:t>Gombrich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E.H</w:t>
            </w:r>
            <w:proofErr w:type="spellEnd"/>
            <w:r w:rsidRPr="004773D6">
              <w:rPr>
                <w:lang w:val="sq-AL"/>
              </w:rPr>
              <w:t xml:space="preserve">.: The </w:t>
            </w:r>
            <w:proofErr w:type="spellStart"/>
            <w:r w:rsidRPr="004773D6">
              <w:rPr>
                <w:lang w:val="sq-AL"/>
              </w:rPr>
              <w:t>Story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of</w:t>
            </w:r>
            <w:proofErr w:type="spellEnd"/>
            <w:r w:rsidRPr="004773D6">
              <w:rPr>
                <w:lang w:val="sq-AL"/>
              </w:rPr>
              <w:t xml:space="preserve"> Art. (Historia e Artit), Hong Kong, 1996.</w:t>
            </w:r>
          </w:p>
          <w:p w:rsidR="009F1E77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Held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Jutta</w:t>
            </w:r>
            <w:proofErr w:type="spellEnd"/>
            <w:r w:rsidRPr="004773D6">
              <w:rPr>
                <w:lang w:val="sq-AL"/>
              </w:rPr>
              <w:t xml:space="preserve">/ </w:t>
            </w:r>
            <w:proofErr w:type="spellStart"/>
            <w:r w:rsidRPr="004773D6">
              <w:rPr>
                <w:lang w:val="sq-AL"/>
              </w:rPr>
              <w:t>Schneider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Norbert</w:t>
            </w:r>
            <w:proofErr w:type="spellEnd"/>
            <w:r w:rsidRPr="004773D6">
              <w:rPr>
                <w:lang w:val="sq-AL"/>
              </w:rPr>
              <w:t xml:space="preserve">: </w:t>
            </w:r>
            <w:proofErr w:type="spellStart"/>
            <w:r w:rsidRPr="004773D6">
              <w:rPr>
                <w:lang w:val="sq-AL"/>
              </w:rPr>
              <w:t>Grundzüge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der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Kunstwissenschaft</w:t>
            </w:r>
            <w:proofErr w:type="spellEnd"/>
            <w:r w:rsidRPr="004773D6">
              <w:rPr>
                <w:lang w:val="sq-AL"/>
              </w:rPr>
              <w:t xml:space="preserve">, UTB, </w:t>
            </w:r>
            <w:proofErr w:type="spellStart"/>
            <w:r w:rsidRPr="004773D6">
              <w:rPr>
                <w:lang w:val="sq-AL"/>
              </w:rPr>
              <w:t>Böhlau</w:t>
            </w:r>
            <w:proofErr w:type="spellEnd"/>
            <w:r w:rsidRPr="004773D6">
              <w:rPr>
                <w:lang w:val="sq-AL"/>
              </w:rPr>
              <w:t xml:space="preserve"> 2007.</w:t>
            </w:r>
          </w:p>
          <w:p w:rsidR="009F1E77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Kultermann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Udo</w:t>
            </w:r>
            <w:proofErr w:type="spellEnd"/>
            <w:r w:rsidRPr="004773D6">
              <w:rPr>
                <w:lang w:val="sq-AL"/>
              </w:rPr>
              <w:t xml:space="preserve">: </w:t>
            </w:r>
            <w:proofErr w:type="spellStart"/>
            <w:r w:rsidRPr="004773D6">
              <w:rPr>
                <w:lang w:val="sq-AL"/>
              </w:rPr>
              <w:t>Die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Geschichte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der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Kunstgeschichte</w:t>
            </w:r>
            <w:proofErr w:type="spellEnd"/>
            <w:r w:rsidRPr="004773D6">
              <w:rPr>
                <w:lang w:val="sq-AL"/>
              </w:rPr>
              <w:t xml:space="preserve">. Frankfurt Berlin </w:t>
            </w:r>
            <w:proofErr w:type="spellStart"/>
            <w:r w:rsidRPr="004773D6">
              <w:rPr>
                <w:lang w:val="sq-AL"/>
              </w:rPr>
              <w:t>Wien</w:t>
            </w:r>
            <w:proofErr w:type="spellEnd"/>
            <w:r w:rsidRPr="004773D6">
              <w:rPr>
                <w:lang w:val="sq-AL"/>
              </w:rPr>
              <w:t xml:space="preserve"> 1981.</w:t>
            </w:r>
          </w:p>
          <w:p w:rsidR="00BC08BB" w:rsidRPr="004773D6" w:rsidRDefault="009F1E77" w:rsidP="00D73E4B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Zaunschirm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Thomas</w:t>
            </w:r>
            <w:proofErr w:type="spellEnd"/>
            <w:r w:rsidRPr="004773D6">
              <w:rPr>
                <w:lang w:val="sq-AL"/>
              </w:rPr>
              <w:t xml:space="preserve">: </w:t>
            </w:r>
            <w:proofErr w:type="spellStart"/>
            <w:r w:rsidRPr="004773D6">
              <w:rPr>
                <w:lang w:val="sq-AL"/>
              </w:rPr>
              <w:t>Kunstwissenschaft</w:t>
            </w:r>
            <w:proofErr w:type="spellEnd"/>
            <w:r w:rsidRPr="004773D6">
              <w:rPr>
                <w:lang w:val="sq-AL"/>
              </w:rPr>
              <w:t xml:space="preserve">. </w:t>
            </w:r>
            <w:proofErr w:type="spellStart"/>
            <w:r w:rsidRPr="004773D6">
              <w:rPr>
                <w:lang w:val="sq-AL"/>
              </w:rPr>
              <w:t>Eine</w:t>
            </w:r>
            <w:proofErr w:type="spellEnd"/>
            <w:r w:rsidRPr="004773D6">
              <w:rPr>
                <w:lang w:val="sq-AL"/>
              </w:rPr>
              <w:t xml:space="preserve"> Art </w:t>
            </w:r>
            <w:proofErr w:type="spellStart"/>
            <w:r w:rsidRPr="004773D6">
              <w:rPr>
                <w:lang w:val="sq-AL"/>
              </w:rPr>
              <w:t>Lehrbuch</w:t>
            </w:r>
            <w:proofErr w:type="spellEnd"/>
            <w:r w:rsidRPr="004773D6">
              <w:rPr>
                <w:lang w:val="sq-AL"/>
              </w:rPr>
              <w:t xml:space="preserve">. </w:t>
            </w:r>
            <w:proofErr w:type="spellStart"/>
            <w:r w:rsidRPr="004773D6">
              <w:rPr>
                <w:lang w:val="sq-AL"/>
              </w:rPr>
              <w:t>Klartext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Essen</w:t>
            </w:r>
            <w:proofErr w:type="spellEnd"/>
            <w:r w:rsidRPr="004773D6">
              <w:rPr>
                <w:lang w:val="sq-AL"/>
              </w:rPr>
              <w:t xml:space="preserve"> 2002.</w:t>
            </w:r>
          </w:p>
        </w:tc>
      </w:tr>
      <w:tr w:rsidR="00BC08BB" w:rsidRPr="004773D6" w:rsidTr="004773D6">
        <w:tc>
          <w:tcPr>
            <w:tcW w:w="2070" w:type="dxa"/>
          </w:tcPr>
          <w:p w:rsidR="00BC08BB" w:rsidRPr="004773D6" w:rsidRDefault="00BC08BB" w:rsidP="00183923">
            <w:pPr>
              <w:pStyle w:val="NoSpacing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7650" w:type="dxa"/>
            <w:gridSpan w:val="5"/>
          </w:tcPr>
          <w:p w:rsidR="009F1E77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Baumgartner</w:t>
            </w:r>
            <w:proofErr w:type="spellEnd"/>
            <w:r w:rsidRPr="004773D6">
              <w:rPr>
                <w:lang w:val="sq-AL"/>
              </w:rPr>
              <w:t xml:space="preserve">, Marcel: </w:t>
            </w:r>
            <w:proofErr w:type="spellStart"/>
            <w:r w:rsidRPr="004773D6">
              <w:rPr>
                <w:lang w:val="sq-AL"/>
              </w:rPr>
              <w:t>Einführung</w:t>
            </w:r>
            <w:proofErr w:type="spellEnd"/>
            <w:r w:rsidRPr="004773D6">
              <w:rPr>
                <w:lang w:val="sq-AL"/>
              </w:rPr>
              <w:t xml:space="preserve"> in </w:t>
            </w:r>
            <w:proofErr w:type="spellStart"/>
            <w:r w:rsidRPr="004773D6">
              <w:rPr>
                <w:lang w:val="sq-AL"/>
              </w:rPr>
              <w:t>das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Studium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der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Kunstgeschichte</w:t>
            </w:r>
            <w:proofErr w:type="spellEnd"/>
            <w:r w:rsidRPr="004773D6">
              <w:rPr>
                <w:lang w:val="sq-AL"/>
              </w:rPr>
              <w:t xml:space="preserve">. </w:t>
            </w:r>
            <w:proofErr w:type="spellStart"/>
            <w:r w:rsidRPr="004773D6">
              <w:rPr>
                <w:lang w:val="sq-AL"/>
              </w:rPr>
              <w:t>König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Köln</w:t>
            </w:r>
            <w:proofErr w:type="spellEnd"/>
            <w:r w:rsidRPr="004773D6">
              <w:rPr>
                <w:lang w:val="sq-AL"/>
              </w:rPr>
              <w:t xml:space="preserve"> 1998.</w:t>
            </w:r>
          </w:p>
          <w:p w:rsidR="009F1E77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Locher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Hubert</w:t>
            </w:r>
            <w:proofErr w:type="spellEnd"/>
            <w:r w:rsidRPr="004773D6">
              <w:rPr>
                <w:lang w:val="sq-AL"/>
              </w:rPr>
              <w:t xml:space="preserve">: </w:t>
            </w:r>
            <w:proofErr w:type="spellStart"/>
            <w:r w:rsidRPr="004773D6">
              <w:rPr>
                <w:lang w:val="sq-AL"/>
              </w:rPr>
              <w:t>Kunstgeschichte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als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historische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Theorie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der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Kunst</w:t>
            </w:r>
            <w:proofErr w:type="spellEnd"/>
            <w:r w:rsidRPr="004773D6">
              <w:rPr>
                <w:lang w:val="sq-AL"/>
              </w:rPr>
              <w:t xml:space="preserve">: 1750–1950. </w:t>
            </w:r>
            <w:proofErr w:type="spellStart"/>
            <w:r w:rsidRPr="004773D6">
              <w:rPr>
                <w:lang w:val="sq-AL"/>
              </w:rPr>
              <w:t>Fink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München</w:t>
            </w:r>
            <w:proofErr w:type="spellEnd"/>
            <w:r w:rsidRPr="004773D6">
              <w:rPr>
                <w:lang w:val="sq-AL"/>
              </w:rPr>
              <w:t xml:space="preserve"> 2001.</w:t>
            </w:r>
          </w:p>
          <w:p w:rsidR="00BC08BB" w:rsidRPr="004773D6" w:rsidRDefault="009F1E77" w:rsidP="009F1E77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Thuillier</w:t>
            </w:r>
            <w:proofErr w:type="spellEnd"/>
            <w:r w:rsidRPr="004773D6">
              <w:rPr>
                <w:lang w:val="sq-AL"/>
              </w:rPr>
              <w:t xml:space="preserve">, </w:t>
            </w:r>
            <w:proofErr w:type="spellStart"/>
            <w:r w:rsidRPr="004773D6">
              <w:rPr>
                <w:lang w:val="sq-AL"/>
              </w:rPr>
              <w:t>Jacques</w:t>
            </w:r>
            <w:proofErr w:type="spellEnd"/>
            <w:r w:rsidRPr="004773D6">
              <w:rPr>
                <w:lang w:val="sq-AL"/>
              </w:rPr>
              <w:t xml:space="preserve">: </w:t>
            </w:r>
            <w:proofErr w:type="spellStart"/>
            <w:r w:rsidRPr="004773D6">
              <w:rPr>
                <w:lang w:val="sq-AL"/>
              </w:rPr>
              <w:t>History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of</w:t>
            </w:r>
            <w:proofErr w:type="spellEnd"/>
            <w:r w:rsidRPr="004773D6">
              <w:rPr>
                <w:lang w:val="sq-AL"/>
              </w:rPr>
              <w:t xml:space="preserve"> Art, Paris, </w:t>
            </w:r>
            <w:proofErr w:type="spellStart"/>
            <w:r w:rsidRPr="004773D6">
              <w:rPr>
                <w:lang w:val="sq-AL"/>
              </w:rPr>
              <w:t>Flammarion</w:t>
            </w:r>
            <w:proofErr w:type="spellEnd"/>
            <w:r w:rsidRPr="004773D6">
              <w:rPr>
                <w:lang w:val="sq-AL"/>
              </w:rPr>
              <w:t>, 2002.</w:t>
            </w:r>
          </w:p>
        </w:tc>
      </w:tr>
    </w:tbl>
    <w:tbl>
      <w:tblPr>
        <w:tblpPr w:leftFromText="180" w:rightFromText="180" w:vertAnchor="text" w:horzAnchor="margin" w:tblpX="-252" w:tblpY="4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7470"/>
      </w:tblGrid>
      <w:tr w:rsidR="00D67209" w:rsidRPr="004773D6" w:rsidTr="004773D6">
        <w:tc>
          <w:tcPr>
            <w:tcW w:w="9720" w:type="dxa"/>
            <w:gridSpan w:val="2"/>
            <w:shd w:val="clear" w:color="auto" w:fill="B8CCE4"/>
          </w:tcPr>
          <w:p w:rsidR="00D67209" w:rsidRPr="004773D6" w:rsidRDefault="00D67209" w:rsidP="004773D6">
            <w:pPr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 xml:space="preserve">Plani i </w:t>
            </w:r>
            <w:r w:rsidR="005936EE" w:rsidRPr="004773D6">
              <w:rPr>
                <w:b/>
                <w:lang w:val="sq-AL"/>
              </w:rPr>
              <w:t>dizajnuar</w:t>
            </w:r>
            <w:r w:rsidRPr="004773D6">
              <w:rPr>
                <w:b/>
                <w:lang w:val="sq-AL"/>
              </w:rPr>
              <w:t xml:space="preserve"> i mësimit:</w:t>
            </w:r>
          </w:p>
        </w:tc>
      </w:tr>
      <w:tr w:rsidR="00D67209" w:rsidRPr="004773D6" w:rsidTr="004773D6">
        <w:tc>
          <w:tcPr>
            <w:tcW w:w="2250" w:type="dxa"/>
            <w:shd w:val="clear" w:color="auto" w:fill="B8CCE4"/>
          </w:tcPr>
          <w:p w:rsidR="00D67209" w:rsidRPr="004773D6" w:rsidRDefault="00D67209" w:rsidP="004773D6">
            <w:pPr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</w:t>
            </w:r>
          </w:p>
        </w:tc>
        <w:tc>
          <w:tcPr>
            <w:tcW w:w="7470" w:type="dxa"/>
            <w:shd w:val="clear" w:color="auto" w:fill="B8CCE4"/>
          </w:tcPr>
          <w:p w:rsidR="00D67209" w:rsidRPr="004773D6" w:rsidRDefault="004D269E" w:rsidP="004773D6">
            <w:pPr>
              <w:spacing w:line="360" w:lineRule="auto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Ligjërata</w:t>
            </w:r>
            <w:r w:rsidR="00D67209" w:rsidRPr="004773D6">
              <w:rPr>
                <w:b/>
                <w:lang w:val="sq-AL"/>
              </w:rPr>
              <w:t xml:space="preserve"> që do të zhvillohet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1</w:t>
            </w:r>
          </w:p>
        </w:tc>
        <w:tc>
          <w:tcPr>
            <w:tcW w:w="7470" w:type="dxa"/>
          </w:tcPr>
          <w:p w:rsidR="001C128B" w:rsidRPr="004773D6" w:rsidRDefault="001C128B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Njohja me lëndën. Literatura, burimet; vështrim i përgjithshëm</w:t>
            </w:r>
          </w:p>
        </w:tc>
      </w:tr>
      <w:tr w:rsidR="001C128B" w:rsidRPr="009955FF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2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Revolucioni Francez dhe ndikimi i tij në fushën e letërsisë dhe artit</w:t>
            </w:r>
          </w:p>
        </w:tc>
      </w:tr>
      <w:tr w:rsidR="001C128B" w:rsidRPr="009955FF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3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 xml:space="preserve">Kulmimi në pikturë: </w:t>
            </w:r>
            <w:proofErr w:type="spellStart"/>
            <w:r w:rsidRPr="004773D6">
              <w:rPr>
                <w:lang w:val="sq-AL"/>
              </w:rPr>
              <w:t>Ingres</w:t>
            </w:r>
            <w:proofErr w:type="spellEnd"/>
            <w:r w:rsidRPr="004773D6">
              <w:rPr>
                <w:lang w:val="sq-AL"/>
              </w:rPr>
              <w:t xml:space="preserve"> - klasicizmi dhe </w:t>
            </w:r>
            <w:proofErr w:type="spellStart"/>
            <w:r w:rsidRPr="004773D6">
              <w:rPr>
                <w:lang w:val="sq-AL"/>
              </w:rPr>
              <w:t>Delakrua</w:t>
            </w:r>
            <w:proofErr w:type="spellEnd"/>
            <w:r w:rsidRPr="004773D6">
              <w:rPr>
                <w:lang w:val="sq-AL"/>
              </w:rPr>
              <w:t xml:space="preserve"> - romantizmi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4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Realizmi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5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Paul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Cèzanne</w:t>
            </w:r>
            <w:proofErr w:type="spellEnd"/>
            <w:r w:rsidRPr="004773D6">
              <w:rPr>
                <w:lang w:val="sq-AL"/>
              </w:rPr>
              <w:t xml:space="preserve"> - Impresionizmi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6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Van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Gogu</w:t>
            </w:r>
            <w:proofErr w:type="spellEnd"/>
            <w:r w:rsidRPr="004773D6">
              <w:rPr>
                <w:lang w:val="sq-AL"/>
              </w:rPr>
              <w:t xml:space="preserve"> - </w:t>
            </w:r>
            <w:proofErr w:type="spellStart"/>
            <w:r w:rsidRPr="004773D6">
              <w:rPr>
                <w:lang w:val="sq-AL"/>
              </w:rPr>
              <w:t>Neoimpresionizmi</w:t>
            </w:r>
            <w:proofErr w:type="spellEnd"/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7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Ngjarjet kryesore, dy luftërat e mëdha botërore, konfliktet ideologjike, ndikimet në artin e shek. XX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8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Modernizmi</w:t>
            </w:r>
          </w:p>
        </w:tc>
      </w:tr>
      <w:tr w:rsidR="001C128B" w:rsidRPr="009955FF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9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 xml:space="preserve">Kubizmi dhe abstraksioni, </w:t>
            </w:r>
            <w:proofErr w:type="spellStart"/>
            <w:r w:rsidRPr="004773D6">
              <w:rPr>
                <w:lang w:val="sq-AL"/>
              </w:rPr>
              <w:t>Pablo</w:t>
            </w:r>
            <w:proofErr w:type="spellEnd"/>
            <w:r w:rsidRPr="004773D6">
              <w:rPr>
                <w:lang w:val="sq-AL"/>
              </w:rPr>
              <w:t xml:space="preserve"> </w:t>
            </w:r>
            <w:proofErr w:type="spellStart"/>
            <w:r w:rsidRPr="004773D6">
              <w:rPr>
                <w:lang w:val="sq-AL"/>
              </w:rPr>
              <w:t>Pikaso</w:t>
            </w:r>
            <w:proofErr w:type="spellEnd"/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10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Surealizmi, Salvador Dalí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11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 xml:space="preserve">Ekspresionizmi dhe </w:t>
            </w:r>
            <w:proofErr w:type="spellStart"/>
            <w:r w:rsidRPr="004773D6">
              <w:rPr>
                <w:lang w:val="sq-AL"/>
              </w:rPr>
              <w:t>fovizmi</w:t>
            </w:r>
            <w:proofErr w:type="spellEnd"/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12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Kinemaja, arti i shek. XX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13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proofErr w:type="spellStart"/>
            <w:r w:rsidRPr="004773D6">
              <w:rPr>
                <w:lang w:val="sq-AL"/>
              </w:rPr>
              <w:t>Bauhaus</w:t>
            </w:r>
            <w:proofErr w:type="spellEnd"/>
            <w:r w:rsidRPr="004773D6">
              <w:rPr>
                <w:lang w:val="sq-AL"/>
              </w:rPr>
              <w:t xml:space="preserve"> dhe arkitektura moderne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14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Pop arti; Muzika bashkëkohore</w:t>
            </w:r>
          </w:p>
        </w:tc>
      </w:tr>
      <w:tr w:rsidR="001C128B" w:rsidRPr="004773D6" w:rsidTr="004773D6">
        <w:tc>
          <w:tcPr>
            <w:tcW w:w="2250" w:type="dxa"/>
          </w:tcPr>
          <w:p w:rsidR="001C128B" w:rsidRPr="004773D6" w:rsidRDefault="001C128B" w:rsidP="004773D6">
            <w:pPr>
              <w:spacing w:line="360" w:lineRule="auto"/>
              <w:jc w:val="both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Java 15</w:t>
            </w:r>
          </w:p>
        </w:tc>
        <w:tc>
          <w:tcPr>
            <w:tcW w:w="7470" w:type="dxa"/>
          </w:tcPr>
          <w:p w:rsidR="001C128B" w:rsidRPr="004773D6" w:rsidRDefault="00DE314A" w:rsidP="004773D6">
            <w:pPr>
              <w:jc w:val="both"/>
              <w:rPr>
                <w:lang w:val="sq-AL"/>
              </w:rPr>
            </w:pPr>
            <w:r w:rsidRPr="004773D6">
              <w:rPr>
                <w:lang w:val="sq-AL"/>
              </w:rPr>
              <w:t>Foto, Video dhe Media</w:t>
            </w:r>
          </w:p>
        </w:tc>
      </w:tr>
    </w:tbl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20"/>
      </w:tblGrid>
      <w:tr w:rsidR="00CF116F" w:rsidRPr="009955FF" w:rsidTr="004773D6">
        <w:tc>
          <w:tcPr>
            <w:tcW w:w="9720" w:type="dxa"/>
            <w:shd w:val="clear" w:color="auto" w:fill="B8CCE4"/>
          </w:tcPr>
          <w:p w:rsidR="00CF116F" w:rsidRPr="004773D6" w:rsidRDefault="00CF116F" w:rsidP="007E6202">
            <w:pPr>
              <w:jc w:val="center"/>
              <w:rPr>
                <w:b/>
                <w:lang w:val="sq-AL"/>
              </w:rPr>
            </w:pPr>
            <w:r w:rsidRPr="004773D6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4773D6" w:rsidTr="004773D6">
        <w:trPr>
          <w:trHeight w:val="692"/>
        </w:trPr>
        <w:tc>
          <w:tcPr>
            <w:tcW w:w="9720" w:type="dxa"/>
          </w:tcPr>
          <w:p w:rsidR="00CF116F" w:rsidRPr="004773D6" w:rsidRDefault="00D67209" w:rsidP="00D67209">
            <w:pPr>
              <w:rPr>
                <w:b/>
                <w:i/>
                <w:sz w:val="22"/>
                <w:szCs w:val="22"/>
                <w:lang w:val="sq-AL"/>
              </w:rPr>
            </w:pPr>
            <w:r w:rsidRPr="004773D6">
              <w:rPr>
                <w:b/>
                <w:i/>
                <w:sz w:val="22"/>
                <w:szCs w:val="22"/>
                <w:lang w:val="sq-AL"/>
              </w:rPr>
              <w:t xml:space="preserve">Cakto politikat e mirësjelljes </w:t>
            </w:r>
            <w:r w:rsidR="005936EE" w:rsidRPr="004773D6">
              <w:rPr>
                <w:b/>
                <w:i/>
                <w:sz w:val="22"/>
                <w:szCs w:val="22"/>
                <w:lang w:val="sq-AL"/>
              </w:rPr>
              <w:t>sipas</w:t>
            </w:r>
            <w:r w:rsidRPr="004773D6">
              <w:rPr>
                <w:b/>
                <w:i/>
                <w:sz w:val="22"/>
                <w:szCs w:val="22"/>
                <w:lang w:val="sq-AL"/>
              </w:rPr>
              <w:t xml:space="preserve"> statusit të UP-së.</w:t>
            </w:r>
          </w:p>
          <w:p w:rsidR="006F116D" w:rsidRPr="004773D6" w:rsidRDefault="006F116D" w:rsidP="00D67209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B815D1" w:rsidRPr="004773D6" w:rsidRDefault="00B815D1" w:rsidP="00DE314A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4773D6" w:rsidSect="0019469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C5" w:rsidRDefault="00C322C5">
      <w:r>
        <w:separator/>
      </w:r>
    </w:p>
  </w:endnote>
  <w:endnote w:type="continuationSeparator" w:id="0">
    <w:p w:rsidR="00C322C5" w:rsidRDefault="00C3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FC" w:rsidRDefault="00D252E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D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DFC" w:rsidRDefault="001A7DFC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FC" w:rsidRDefault="00D252E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D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5FF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DFC" w:rsidRDefault="001A7DFC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C5" w:rsidRDefault="00C322C5">
      <w:r>
        <w:separator/>
      </w:r>
    </w:p>
  </w:footnote>
  <w:footnote w:type="continuationSeparator" w:id="0">
    <w:p w:rsidR="00C322C5" w:rsidRDefault="00C32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E6E"/>
    <w:multiLevelType w:val="hybridMultilevel"/>
    <w:tmpl w:val="45E85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55838"/>
    <w:multiLevelType w:val="hybridMultilevel"/>
    <w:tmpl w:val="56E05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566A5"/>
    <w:multiLevelType w:val="hybridMultilevel"/>
    <w:tmpl w:val="394C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D4655"/>
    <w:multiLevelType w:val="hybridMultilevel"/>
    <w:tmpl w:val="3ED61408"/>
    <w:lvl w:ilvl="0" w:tplc="7174CD9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FF07F4"/>
    <w:multiLevelType w:val="singleLevel"/>
    <w:tmpl w:val="88C20B3A"/>
    <w:lvl w:ilvl="0">
      <w:start w:val="1"/>
      <w:numFmt w:val="decimal"/>
      <w:lvlText w:val="%1"/>
      <w:legacy w:legacy="1" w:legacySpace="0" w:legacyIndent="360"/>
      <w:lvlJc w:val="left"/>
      <w:rPr>
        <w:rFonts w:ascii="Lucida Sans Unicode" w:hAnsi="Lucida Sans Unicode" w:cs="Lucida Sans Unicode" w:hint="default"/>
      </w:rPr>
    </w:lvl>
  </w:abstractNum>
  <w:abstractNum w:abstractNumId="5">
    <w:nsid w:val="66064AEC"/>
    <w:multiLevelType w:val="hybridMultilevel"/>
    <w:tmpl w:val="2CDC78B4"/>
    <w:lvl w:ilvl="0" w:tplc="C432414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2C0FFC"/>
    <w:multiLevelType w:val="hybridMultilevel"/>
    <w:tmpl w:val="9712284E"/>
    <w:lvl w:ilvl="0" w:tplc="4490A01A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7A7145"/>
    <w:multiLevelType w:val="hybridMultilevel"/>
    <w:tmpl w:val="1204650E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4A1F03"/>
    <w:multiLevelType w:val="hybridMultilevel"/>
    <w:tmpl w:val="EE920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1B31"/>
    <w:rsid w:val="00004B39"/>
    <w:rsid w:val="00012981"/>
    <w:rsid w:val="00031020"/>
    <w:rsid w:val="00043592"/>
    <w:rsid w:val="00060E9F"/>
    <w:rsid w:val="00102557"/>
    <w:rsid w:val="00105C2D"/>
    <w:rsid w:val="00132604"/>
    <w:rsid w:val="00133D6A"/>
    <w:rsid w:val="00183923"/>
    <w:rsid w:val="00194691"/>
    <w:rsid w:val="001A7DFC"/>
    <w:rsid w:val="001C128B"/>
    <w:rsid w:val="0021580C"/>
    <w:rsid w:val="002177ED"/>
    <w:rsid w:val="0024505E"/>
    <w:rsid w:val="002466FE"/>
    <w:rsid w:val="002610A3"/>
    <w:rsid w:val="002C00FA"/>
    <w:rsid w:val="002D3069"/>
    <w:rsid w:val="002D7830"/>
    <w:rsid w:val="0030354C"/>
    <w:rsid w:val="00381B41"/>
    <w:rsid w:val="0039060A"/>
    <w:rsid w:val="00397ECD"/>
    <w:rsid w:val="003B625C"/>
    <w:rsid w:val="003C1B62"/>
    <w:rsid w:val="003E3193"/>
    <w:rsid w:val="00410D15"/>
    <w:rsid w:val="004773D6"/>
    <w:rsid w:val="004C0CCA"/>
    <w:rsid w:val="004D269E"/>
    <w:rsid w:val="004D740F"/>
    <w:rsid w:val="00516B4E"/>
    <w:rsid w:val="00527CD1"/>
    <w:rsid w:val="00535D0C"/>
    <w:rsid w:val="00536FF0"/>
    <w:rsid w:val="005631C1"/>
    <w:rsid w:val="00571575"/>
    <w:rsid w:val="005936EE"/>
    <w:rsid w:val="00603DD2"/>
    <w:rsid w:val="00646C01"/>
    <w:rsid w:val="006D7FB4"/>
    <w:rsid w:val="006F116D"/>
    <w:rsid w:val="007038CC"/>
    <w:rsid w:val="00704D31"/>
    <w:rsid w:val="00712BCB"/>
    <w:rsid w:val="00746D8D"/>
    <w:rsid w:val="00777D28"/>
    <w:rsid w:val="00781805"/>
    <w:rsid w:val="007921E7"/>
    <w:rsid w:val="007B1510"/>
    <w:rsid w:val="007B68A2"/>
    <w:rsid w:val="007C3132"/>
    <w:rsid w:val="007E6202"/>
    <w:rsid w:val="007F46C5"/>
    <w:rsid w:val="008A439B"/>
    <w:rsid w:val="008A716D"/>
    <w:rsid w:val="008D0608"/>
    <w:rsid w:val="008D0850"/>
    <w:rsid w:val="00903474"/>
    <w:rsid w:val="009955FF"/>
    <w:rsid w:val="009B3F0A"/>
    <w:rsid w:val="009E2AF8"/>
    <w:rsid w:val="009F1E77"/>
    <w:rsid w:val="00A42E80"/>
    <w:rsid w:val="00A545BA"/>
    <w:rsid w:val="00A608EC"/>
    <w:rsid w:val="00A662A0"/>
    <w:rsid w:val="00A7790A"/>
    <w:rsid w:val="00A95737"/>
    <w:rsid w:val="00AA2C57"/>
    <w:rsid w:val="00AA3C2B"/>
    <w:rsid w:val="00AC08ED"/>
    <w:rsid w:val="00B149EB"/>
    <w:rsid w:val="00B35215"/>
    <w:rsid w:val="00B4057A"/>
    <w:rsid w:val="00B6142B"/>
    <w:rsid w:val="00B730C3"/>
    <w:rsid w:val="00B741A3"/>
    <w:rsid w:val="00B80C06"/>
    <w:rsid w:val="00B815D1"/>
    <w:rsid w:val="00B90FD1"/>
    <w:rsid w:val="00BA6E9C"/>
    <w:rsid w:val="00BB1A1A"/>
    <w:rsid w:val="00BC08BB"/>
    <w:rsid w:val="00BC632A"/>
    <w:rsid w:val="00C04BF2"/>
    <w:rsid w:val="00C3054E"/>
    <w:rsid w:val="00C322C5"/>
    <w:rsid w:val="00C6155B"/>
    <w:rsid w:val="00CA6C84"/>
    <w:rsid w:val="00CF116F"/>
    <w:rsid w:val="00D10BC6"/>
    <w:rsid w:val="00D252E9"/>
    <w:rsid w:val="00D26019"/>
    <w:rsid w:val="00D4205B"/>
    <w:rsid w:val="00D526A7"/>
    <w:rsid w:val="00D67209"/>
    <w:rsid w:val="00D73E4B"/>
    <w:rsid w:val="00DA45FB"/>
    <w:rsid w:val="00DB2823"/>
    <w:rsid w:val="00DC13B7"/>
    <w:rsid w:val="00DE314A"/>
    <w:rsid w:val="00DF6543"/>
    <w:rsid w:val="00E1405F"/>
    <w:rsid w:val="00E272AA"/>
    <w:rsid w:val="00E64FDE"/>
    <w:rsid w:val="00E70168"/>
    <w:rsid w:val="00ED4EAD"/>
    <w:rsid w:val="00EF57F9"/>
    <w:rsid w:val="00F04222"/>
    <w:rsid w:val="00F0796F"/>
    <w:rsid w:val="00F34158"/>
    <w:rsid w:val="00F47480"/>
    <w:rsid w:val="00F5660C"/>
    <w:rsid w:val="00FB050B"/>
    <w:rsid w:val="00FB1509"/>
    <w:rsid w:val="00FB57E9"/>
    <w:rsid w:val="00FC495B"/>
    <w:rsid w:val="00FE3D7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6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05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NormalWeb">
    <w:name w:val="Normal (Web)"/>
    <w:basedOn w:val="Normal"/>
    <w:rsid w:val="00C3054E"/>
    <w:pPr>
      <w:spacing w:before="100" w:beforeAutospacing="1" w:after="100" w:afterAutospacing="1"/>
    </w:pPr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C3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customStyle="1" w:styleId="Heading1Char">
    <w:name w:val="Heading 1 Char"/>
    <w:basedOn w:val="DefaultParagraphFont"/>
    <w:link w:val="Heading1"/>
    <w:rsid w:val="00C3054E"/>
    <w:rPr>
      <w:rFonts w:ascii="Cambria" w:hAnsi="Cambria"/>
      <w:b/>
      <w:bCs/>
      <w:kern w:val="32"/>
      <w:sz w:val="32"/>
      <w:szCs w:val="32"/>
      <w:lang w:val="en-GB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608EC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A608EC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D73E4B"/>
  </w:style>
  <w:style w:type="character" w:customStyle="1" w:styleId="author">
    <w:name w:val="author"/>
    <w:basedOn w:val="DefaultParagraphFont"/>
    <w:rsid w:val="00D73E4B"/>
  </w:style>
  <w:style w:type="character" w:customStyle="1" w:styleId="a-declarative">
    <w:name w:val="a-declarative"/>
    <w:basedOn w:val="DefaultParagraphFont"/>
    <w:rsid w:val="00D73E4B"/>
  </w:style>
  <w:style w:type="character" w:customStyle="1" w:styleId="a-color-secondary">
    <w:name w:val="a-color-secondary"/>
    <w:basedOn w:val="DefaultParagraphFont"/>
    <w:rsid w:val="00D73E4B"/>
  </w:style>
  <w:style w:type="character" w:customStyle="1" w:styleId="a-size-large">
    <w:name w:val="a-size-large"/>
    <w:basedOn w:val="DefaultParagraphFont"/>
    <w:rsid w:val="00D73E4B"/>
  </w:style>
  <w:style w:type="character" w:customStyle="1" w:styleId="FooterChar">
    <w:name w:val="Footer Char"/>
    <w:basedOn w:val="DefaultParagraphFont"/>
    <w:link w:val="Footer"/>
    <w:uiPriority w:val="99"/>
    <w:rsid w:val="00593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4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20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95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uri.bexhet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5329</CharactersWithSpaces>
  <SharedDoc>false</SharedDoc>
  <HLinks>
    <vt:vector size="36" baseType="variant">
      <vt:variant>
        <vt:i4>2555943</vt:i4>
      </vt:variant>
      <vt:variant>
        <vt:i4>15</vt:i4>
      </vt:variant>
      <vt:variant>
        <vt:i4>0</vt:i4>
      </vt:variant>
      <vt:variant>
        <vt:i4>5</vt:i4>
      </vt:variant>
      <vt:variant>
        <vt:lpwstr>https://www.amazon.com/s/ref=dp_byline_sr_book_3?ie=UTF8&amp;text=Patricia+Owens&amp;search-alias=books&amp;field-author=Patricia+Owens&amp;sort=relevancerank</vt:lpwstr>
      </vt:variant>
      <vt:variant>
        <vt:lpwstr/>
      </vt:variant>
      <vt:variant>
        <vt:i4>851980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https://www.amazon.com/s/ref=dp_byline_sr_book_2?ie=UTF8&amp;text=Steve+Smith&amp;search-alias=books&amp;field-author=Steve+Smith&amp;sort=relevancerank</vt:lpwstr>
      </vt:variant>
      <vt:variant>
        <vt:lpwstr/>
      </vt:variant>
      <vt:variant>
        <vt:i4>917516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https://www.amazon.com/s/ref=dp_byline_sr_book_1?ie=UTF8&amp;text=John+Baylis&amp;search-alias=books&amp;field-author=John+Baylis&amp;sort=relevancerank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https://www.amazon.com/s/ref=dp_byline_sr_book_2?ie=UTF8&amp;text=Terry+O%27Callaghan&amp;search-alias=books&amp;field-author=Terry+O%27Callaghan&amp;sort=relevancerank</vt:lpwstr>
      </vt:variant>
      <vt:variant>
        <vt:lpwstr/>
      </vt:variant>
      <vt:variant>
        <vt:i4>8192036</vt:i4>
      </vt:variant>
      <vt:variant>
        <vt:i4>3</vt:i4>
      </vt:variant>
      <vt:variant>
        <vt:i4>0</vt:i4>
      </vt:variant>
      <vt:variant>
        <vt:i4>5</vt:i4>
      </vt:variant>
      <vt:variant>
        <vt:lpwstr>https://www.amazon.com/Martin-Griffiths/e/B001HOFG98/ref=dp_byline_cont_book_1</vt:lpwstr>
      </vt:variant>
      <vt:variant>
        <vt:lpwstr/>
      </vt:variant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mailto:bardhok.bashota@uni-pr.edu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Nuri.Bexheti</cp:lastModifiedBy>
  <cp:revision>6</cp:revision>
  <cp:lastPrinted>2011-03-07T09:39:00Z</cp:lastPrinted>
  <dcterms:created xsi:type="dcterms:W3CDTF">2018-12-06T09:35:00Z</dcterms:created>
  <dcterms:modified xsi:type="dcterms:W3CDTF">2019-01-14T11:40:00Z</dcterms:modified>
</cp:coreProperties>
</file>