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C6D" w:rsidRPr="00887C6D" w:rsidRDefault="00887C6D" w:rsidP="00887C6D">
      <w:pPr>
        <w:spacing w:line="276" w:lineRule="auto"/>
        <w:jc w:val="both"/>
        <w:rPr>
          <w:rFonts w:ascii="Calibri" w:hAnsi="Calibri" w:cs="Book Antiqua"/>
          <w:bCs/>
          <w:lang w:val="ar-SA"/>
        </w:rPr>
      </w:pPr>
      <w:r w:rsidRPr="00887C6D">
        <w:rPr>
          <w:rFonts w:ascii="Calibri" w:hAnsi="Calibri" w:cs="Book Antiqua"/>
          <w:bCs/>
          <w:lang w:val="ar-SA"/>
        </w:rPr>
        <w:t>Departamenti i Etnologjis</w:t>
      </w:r>
      <w:r w:rsidRPr="00887C6D">
        <w:rPr>
          <w:rFonts w:ascii="Calibri" w:hAnsi="Calibri" w:cs="STIXGeneral"/>
          <w:bCs/>
          <w:lang w:val="ar-SA"/>
        </w:rPr>
        <w:t>ë</w:t>
      </w:r>
      <w:r w:rsidRPr="00887C6D">
        <w:rPr>
          <w:rFonts w:ascii="Calibri" w:hAnsi="Calibri" w:cs="Book Antiqua"/>
          <w:bCs/>
          <w:lang w:val="ar-SA"/>
        </w:rPr>
        <w:t xml:space="preserve"> dhe Antropologjis</w:t>
      </w:r>
      <w:r w:rsidRPr="00887C6D">
        <w:rPr>
          <w:rFonts w:ascii="Calibri" w:hAnsi="Calibri" w:cs="STIXGeneral"/>
          <w:bCs/>
          <w:lang w:val="ar-SA"/>
        </w:rPr>
        <w:t>ë</w:t>
      </w:r>
      <w:r w:rsidRPr="00887C6D">
        <w:rPr>
          <w:rFonts w:ascii="Calibri" w:hAnsi="Calibri" w:cs="Book Antiqua"/>
          <w:bCs/>
          <w:lang w:val="ar-SA"/>
        </w:rPr>
        <w:t xml:space="preserve"> Kulturore</w:t>
      </w:r>
    </w:p>
    <w:p w:rsidR="00887C6D" w:rsidRPr="00887C6D" w:rsidRDefault="00887C6D" w:rsidP="00887C6D">
      <w:pPr>
        <w:spacing w:line="276" w:lineRule="auto"/>
        <w:jc w:val="both"/>
        <w:rPr>
          <w:rFonts w:ascii="Calibri" w:hAnsi="Calibri" w:cs="Book Antiqua"/>
          <w:lang w:val="ar-SA"/>
        </w:rPr>
      </w:pPr>
      <w:r w:rsidRPr="00887C6D">
        <w:rPr>
          <w:rFonts w:ascii="Calibri" w:hAnsi="Calibri" w:cs="Book Antiqua"/>
          <w:bCs/>
          <w:lang w:val="ar-SA"/>
        </w:rPr>
        <w:t>L</w:t>
      </w:r>
      <w:r w:rsidRPr="00887C6D">
        <w:rPr>
          <w:rFonts w:ascii="Calibri" w:hAnsi="Calibri" w:cs="STIXGeneral"/>
          <w:bCs/>
          <w:lang w:val="ar-SA"/>
        </w:rPr>
        <w:t>ë</w:t>
      </w:r>
      <w:r w:rsidRPr="00887C6D">
        <w:rPr>
          <w:rFonts w:ascii="Calibri" w:hAnsi="Calibri" w:cs="Book Antiqua"/>
          <w:bCs/>
          <w:lang w:val="ar-SA"/>
        </w:rPr>
        <w:t xml:space="preserve">nda: METODAT DHE TEKNIKAT E HULUMTIMIT  / </w:t>
      </w:r>
      <w:r w:rsidRPr="00887C6D">
        <w:rPr>
          <w:rFonts w:ascii="Calibri" w:hAnsi="Calibri" w:cs="Book Antiqua"/>
          <w:lang w:val="ar-SA"/>
        </w:rPr>
        <w:t xml:space="preserve"> Viti I  -  Semestri II</w:t>
      </w:r>
    </w:p>
    <w:p w:rsidR="00887C6D" w:rsidRPr="00887C6D" w:rsidRDefault="00887C6D" w:rsidP="00887C6D">
      <w:pPr>
        <w:spacing w:line="276" w:lineRule="auto"/>
        <w:jc w:val="both"/>
        <w:rPr>
          <w:rFonts w:ascii="Calibri" w:hAnsi="Calibri" w:cs="Book Antiqua"/>
          <w:lang w:val="ar-SA"/>
        </w:rPr>
      </w:pPr>
      <w:r w:rsidRPr="00887C6D">
        <w:rPr>
          <w:rFonts w:ascii="Calibri" w:hAnsi="Calibri" w:cs="Book Antiqua"/>
          <w:lang w:val="ar-SA"/>
        </w:rPr>
        <w:t>Ligjeruesja: Dr. Nita Luci / Nita.luci@uni-pr.edu</w:t>
      </w:r>
    </w:p>
    <w:p w:rsidR="00887C6D" w:rsidRPr="00887C6D" w:rsidRDefault="00887C6D" w:rsidP="00887C6D">
      <w:pPr>
        <w:spacing w:line="276" w:lineRule="auto"/>
        <w:jc w:val="both"/>
        <w:rPr>
          <w:rFonts w:ascii="Calibri" w:hAnsi="Calibri" w:cs="Book Antiqua"/>
          <w:lang w:val="ar-SA"/>
        </w:rPr>
      </w:pPr>
    </w:p>
    <w:p w:rsidR="00887C6D" w:rsidRPr="00887C6D" w:rsidRDefault="00887C6D" w:rsidP="00887C6D">
      <w:pPr>
        <w:spacing w:line="276" w:lineRule="auto"/>
        <w:jc w:val="both"/>
        <w:rPr>
          <w:rFonts w:ascii="Calibri" w:hAnsi="Calibri" w:cs="Book Antiqua"/>
          <w:lang w:val="ar-SA"/>
        </w:rPr>
      </w:pPr>
      <w:r w:rsidRPr="00887C6D">
        <w:rPr>
          <w:rFonts w:ascii="Calibri" w:hAnsi="Calibri" w:cs="Book Antiqua"/>
          <w:b/>
          <w:bCs/>
          <w:lang w:val="ar-SA"/>
        </w:rPr>
        <w:t xml:space="preserve">     </w:t>
      </w:r>
      <w:r w:rsidRPr="00887C6D">
        <w:rPr>
          <w:rFonts w:ascii="Calibri" w:hAnsi="Calibri" w:cs="Book Antiqua"/>
          <w:u w:val="single"/>
          <w:lang w:val="ar-SA"/>
        </w:rPr>
        <w:t>Përmbajtja:</w:t>
      </w:r>
      <w:r w:rsidRPr="00887C6D">
        <w:rPr>
          <w:rFonts w:ascii="Calibri" w:hAnsi="Calibri" w:cs="Book Antiqua"/>
          <w:b/>
          <w:bCs/>
          <w:lang w:val="ar-SA"/>
        </w:rPr>
        <w:t xml:space="preserve"> </w:t>
      </w:r>
      <w:r w:rsidRPr="00887C6D">
        <w:rPr>
          <w:rFonts w:ascii="Calibri" w:hAnsi="Calibri" w:cs="Book Antiqua"/>
          <w:lang w:val="ar-SA"/>
        </w:rPr>
        <w:t>Lënda Metodat dhe Teknika e Hulumtimit ka për qëllim që studentëve t’u ofrojë njohuri themelore për metodat dhe teknikat e hulumtimit  në fushën e gjerë të etnologjisë dhe antropologjisë kulturore. Studentët mësojnë për metodat më kryesore të hulumtimeve të drejtpërdrejta në terren me popullatë e grupe të ndryshme njerëzish, ose të hulumtimeve kabinetike, si në biblioteka, arkiva e institucione të tjera. Gjithashtu, stundetët njoftohen me historinë e qasjeve të ndryshme teorike nga etnografia, si metodë dhe qasje teorike e antropologjisë.</w:t>
      </w:r>
    </w:p>
    <w:p w:rsidR="00887C6D" w:rsidRPr="00887C6D" w:rsidRDefault="00887C6D" w:rsidP="00887C6D">
      <w:pPr>
        <w:spacing w:line="276" w:lineRule="auto"/>
        <w:jc w:val="both"/>
        <w:rPr>
          <w:rFonts w:ascii="Calibri" w:hAnsi="Calibri" w:cs="Book Antiqua"/>
          <w:lang w:val="ar-SA"/>
        </w:rPr>
      </w:pPr>
    </w:p>
    <w:p w:rsidR="00887C6D" w:rsidRPr="00887C6D" w:rsidRDefault="00887C6D" w:rsidP="00887C6D">
      <w:pPr>
        <w:spacing w:line="276" w:lineRule="auto"/>
        <w:jc w:val="both"/>
        <w:rPr>
          <w:rFonts w:ascii="Calibri" w:hAnsi="Calibri" w:cs="Book Antiqua"/>
          <w:lang w:val="ar-SA"/>
        </w:rPr>
      </w:pPr>
      <w:r w:rsidRPr="00887C6D">
        <w:rPr>
          <w:rFonts w:ascii="Calibri" w:hAnsi="Calibri" w:cs="Book Antiqua"/>
          <w:u w:val="single"/>
          <w:lang w:val="ar-SA"/>
        </w:rPr>
        <w:t>Qëllimet dhe rezultatet e pritura të mësimnxënies:</w:t>
      </w:r>
      <w:r w:rsidRPr="00887C6D">
        <w:rPr>
          <w:rFonts w:ascii="Calibri" w:hAnsi="Calibri" w:cs="Book Antiqua"/>
          <w:b/>
          <w:bCs/>
          <w:lang w:val="ar-SA"/>
        </w:rPr>
        <w:t xml:space="preserve"> </w:t>
      </w:r>
      <w:r w:rsidRPr="00887C6D">
        <w:rPr>
          <w:rFonts w:ascii="Calibri" w:hAnsi="Calibri" w:cs="Book Antiqua"/>
          <w:lang w:val="ar-SA"/>
        </w:rPr>
        <w:t>Pas përfundimit të këtij kursi (lënde mësimore) studenti/ja:</w:t>
      </w:r>
    </w:p>
    <w:p w:rsidR="00887C6D" w:rsidRPr="00887C6D" w:rsidRDefault="00887C6D" w:rsidP="00887C6D">
      <w:pPr>
        <w:numPr>
          <w:ilvl w:val="0"/>
          <w:numId w:val="1"/>
        </w:numPr>
        <w:jc w:val="both"/>
        <w:rPr>
          <w:rFonts w:ascii="Calibri" w:hAnsi="Calibri" w:cs="Book Antiqua"/>
          <w:lang w:val="ar-SA"/>
        </w:rPr>
      </w:pPr>
      <w:r w:rsidRPr="00887C6D">
        <w:rPr>
          <w:rFonts w:ascii="Calibri" w:hAnsi="Calibri" w:cs="Book Antiqua"/>
          <w:lang w:val="ar-SA"/>
        </w:rPr>
        <w:t>Do të dijë të përzgjedh dhe të zbatojë metodat dhe teknikat hulumtuese në etnologji-antropologji kulturore.</w:t>
      </w:r>
    </w:p>
    <w:p w:rsidR="00887C6D" w:rsidRPr="00887C6D" w:rsidRDefault="00887C6D" w:rsidP="00887C6D">
      <w:pPr>
        <w:numPr>
          <w:ilvl w:val="0"/>
          <w:numId w:val="1"/>
        </w:numPr>
        <w:jc w:val="both"/>
        <w:rPr>
          <w:rFonts w:ascii="Calibri" w:hAnsi="Calibri" w:cs="Book Antiqua"/>
          <w:lang w:val="ar-SA"/>
        </w:rPr>
      </w:pPr>
      <w:r w:rsidRPr="00887C6D">
        <w:rPr>
          <w:rFonts w:ascii="Calibri" w:hAnsi="Calibri" w:cs="Book Antiqua"/>
          <w:lang w:val="ar-SA"/>
        </w:rPr>
        <w:t>Do të kuptojë arsyen e përcaktimit për nje metodë të caktuar studimore në fushen e antropologjisë kulturore.</w:t>
      </w:r>
    </w:p>
    <w:p w:rsidR="00887C6D" w:rsidRPr="00887C6D" w:rsidRDefault="00887C6D" w:rsidP="00887C6D">
      <w:pPr>
        <w:numPr>
          <w:ilvl w:val="0"/>
          <w:numId w:val="1"/>
        </w:numPr>
        <w:jc w:val="both"/>
        <w:rPr>
          <w:rFonts w:ascii="Calibri" w:hAnsi="Calibri" w:cs="Book Antiqua"/>
          <w:lang w:val="ar-SA"/>
        </w:rPr>
      </w:pPr>
      <w:r w:rsidRPr="00887C6D">
        <w:rPr>
          <w:rFonts w:ascii="Calibri" w:hAnsi="Calibri" w:cs="Book Antiqua"/>
          <w:lang w:val="ar-SA"/>
        </w:rPr>
        <w:t>Projekton dhe zbaton projekte të ndryshme hulumtuese në etnologji-antropologji kulturore.</w:t>
      </w:r>
    </w:p>
    <w:p w:rsidR="00887C6D" w:rsidRPr="00887C6D" w:rsidRDefault="00887C6D" w:rsidP="00887C6D">
      <w:pPr>
        <w:numPr>
          <w:ilvl w:val="0"/>
          <w:numId w:val="1"/>
        </w:numPr>
        <w:jc w:val="both"/>
        <w:rPr>
          <w:rFonts w:ascii="Calibri" w:hAnsi="Calibri" w:cs="Book Antiqua"/>
          <w:lang w:val="ar-SA"/>
        </w:rPr>
      </w:pPr>
      <w:r w:rsidRPr="00887C6D">
        <w:rPr>
          <w:rFonts w:ascii="Calibri" w:hAnsi="Calibri" w:cs="Book Antiqua"/>
          <w:lang w:val="ar-SA"/>
        </w:rPr>
        <w:t>Përfiton dije që i bartë në gjenerata të reja në shkolla, i zbaton në institucione muzeale, kulturore, në arkiva e në institucione shkencore.</w:t>
      </w:r>
    </w:p>
    <w:p w:rsidR="00887C6D" w:rsidRPr="00887C6D" w:rsidRDefault="00887C6D" w:rsidP="00887C6D">
      <w:pPr>
        <w:jc w:val="both"/>
        <w:rPr>
          <w:rFonts w:ascii="Calibri" w:hAnsi="Calibri" w:cs="Book Antiqua"/>
          <w:u w:val="single"/>
          <w:lang w:val="ar-SA"/>
        </w:rPr>
      </w:pPr>
    </w:p>
    <w:p w:rsidR="00887C6D" w:rsidRPr="00887C6D" w:rsidRDefault="00887C6D" w:rsidP="00887C6D">
      <w:pPr>
        <w:jc w:val="both"/>
        <w:rPr>
          <w:rFonts w:ascii="Calibri" w:hAnsi="Calibri" w:cs="Book Antiqua"/>
          <w:lang w:val="ar-SA"/>
        </w:rPr>
      </w:pPr>
      <w:r w:rsidRPr="00887C6D">
        <w:rPr>
          <w:rFonts w:ascii="Calibri" w:hAnsi="Calibri" w:cs="Book Antiqua"/>
          <w:bCs/>
          <w:u w:val="single"/>
          <w:lang w:val="ar-SA"/>
        </w:rPr>
        <w:t>Format e mësimdhënies dhe të mësimnxënies:</w:t>
      </w:r>
      <w:r w:rsidRPr="00887C6D">
        <w:rPr>
          <w:rFonts w:ascii="Calibri" w:hAnsi="Calibri" w:cs="Book Antiqua"/>
          <w:b/>
          <w:bCs/>
          <w:lang w:val="ar-SA"/>
        </w:rPr>
        <w:t xml:space="preserve"> </w:t>
      </w:r>
      <w:r w:rsidRPr="00887C6D">
        <w:rPr>
          <w:rFonts w:ascii="Calibri" w:hAnsi="Calibri" w:cs="Book Antiqua"/>
          <w:lang w:val="ar-SA"/>
        </w:rPr>
        <w:t>Zbatohet ligjërimi dhe diskutimi me studentë, performanca të shkurtëra nga studentët dhe debati për tema të zgjedhura nga studentët. Çdo njësi metodike konkretizohet me shembuj të kulturës njerëzore përgjithësisht dhe të kulturës shqiptare në veçanti.</w:t>
      </w:r>
    </w:p>
    <w:p w:rsidR="00887C6D" w:rsidRPr="00887C6D" w:rsidRDefault="00887C6D" w:rsidP="00887C6D">
      <w:pPr>
        <w:jc w:val="both"/>
        <w:rPr>
          <w:rFonts w:ascii="Calibri" w:hAnsi="Calibri" w:cs="Book Antiqua"/>
          <w:lang w:val="ar-SA"/>
        </w:rPr>
      </w:pPr>
    </w:p>
    <w:p w:rsidR="00887C6D" w:rsidRPr="00887C6D" w:rsidRDefault="00887C6D" w:rsidP="00887C6D">
      <w:pPr>
        <w:jc w:val="both"/>
        <w:rPr>
          <w:rFonts w:ascii="Calibri" w:hAnsi="Calibri" w:cs="Book Antiqua"/>
          <w:lang w:val="ar-SA"/>
        </w:rPr>
      </w:pPr>
      <w:r w:rsidRPr="00887C6D">
        <w:rPr>
          <w:rFonts w:ascii="Calibri" w:hAnsi="Calibri" w:cs="Book Antiqua"/>
          <w:bCs/>
          <w:u w:val="single"/>
          <w:lang w:val="ar-SA"/>
        </w:rPr>
        <w:t>Mjetet e konkretizimit:</w:t>
      </w:r>
      <w:r w:rsidRPr="00887C6D">
        <w:rPr>
          <w:rFonts w:ascii="Calibri" w:hAnsi="Calibri" w:cs="Book Antiqua"/>
          <w:b/>
          <w:bCs/>
          <w:lang w:val="ar-SA"/>
        </w:rPr>
        <w:t xml:space="preserve"> </w:t>
      </w:r>
      <w:r w:rsidRPr="00887C6D">
        <w:rPr>
          <w:rFonts w:ascii="Calibri" w:hAnsi="Calibri" w:cs="Book Antiqua"/>
          <w:lang w:val="ar-SA"/>
        </w:rPr>
        <w:t>Punë e drejtpërdrejt në terren, projektë vetanake hulumtuese të studentëve dhe prezantim i punës së tyre.</w:t>
      </w:r>
    </w:p>
    <w:p w:rsidR="00887C6D" w:rsidRPr="00887C6D" w:rsidRDefault="00887C6D" w:rsidP="00887C6D">
      <w:pPr>
        <w:jc w:val="both"/>
        <w:rPr>
          <w:rFonts w:ascii="Calibri" w:hAnsi="Calibri" w:cs="Book Antiqua"/>
          <w:lang w:val="ar-SA"/>
        </w:rPr>
      </w:pPr>
    </w:p>
    <w:p w:rsidR="00887C6D" w:rsidRPr="00887C6D" w:rsidRDefault="00887C6D" w:rsidP="00887C6D">
      <w:pPr>
        <w:jc w:val="both"/>
        <w:rPr>
          <w:rFonts w:ascii="Calibri" w:hAnsi="Calibri" w:cs="Book Antiqua"/>
          <w:lang w:val="ar-SA"/>
        </w:rPr>
      </w:pPr>
      <w:r w:rsidRPr="00887C6D">
        <w:rPr>
          <w:rFonts w:ascii="Calibri" w:hAnsi="Calibri" w:cs="Book Antiqua"/>
          <w:bCs/>
          <w:u w:val="single"/>
          <w:lang w:val="ar-SA"/>
        </w:rPr>
        <w:t>Raporti ndërmjet  pjesës teorike dhe praktike te studimit:</w:t>
      </w:r>
      <w:r w:rsidRPr="00887C6D">
        <w:rPr>
          <w:rFonts w:ascii="Calibri" w:hAnsi="Calibri" w:cs="Book Antiqua"/>
          <w:b/>
          <w:bCs/>
          <w:lang w:val="ar-SA"/>
        </w:rPr>
        <w:t xml:space="preserve"> </w:t>
      </w:r>
      <w:r w:rsidRPr="00887C6D">
        <w:rPr>
          <w:rFonts w:ascii="Calibri" w:hAnsi="Calibri" w:cs="Book Antiqua"/>
          <w:bCs/>
          <w:lang w:val="ar-SA"/>
        </w:rPr>
        <w:t>2 orë ligjërata dhe 2 orë ushtrime</w:t>
      </w:r>
    </w:p>
    <w:p w:rsidR="00887C6D" w:rsidRPr="00887C6D" w:rsidRDefault="00887C6D" w:rsidP="00887C6D">
      <w:pPr>
        <w:jc w:val="both"/>
        <w:rPr>
          <w:rFonts w:ascii="Calibri" w:hAnsi="Calibri" w:cs="Book Antiqua"/>
          <w:lang w:val="ar-SA"/>
        </w:rPr>
      </w:pPr>
    </w:p>
    <w:p w:rsidR="00887C6D" w:rsidRPr="00887C6D" w:rsidRDefault="00887C6D" w:rsidP="00887C6D">
      <w:pPr>
        <w:jc w:val="both"/>
        <w:rPr>
          <w:rFonts w:ascii="Calibri" w:hAnsi="Calibri" w:cs="Book Antiqua"/>
          <w:lang w:val="ar-SA"/>
        </w:rPr>
      </w:pPr>
      <w:r w:rsidRPr="00887C6D">
        <w:rPr>
          <w:rFonts w:ascii="Calibri" w:hAnsi="Calibri" w:cs="Book Antiqua"/>
          <w:bCs/>
          <w:u w:val="single"/>
          <w:lang w:val="ar-SA"/>
        </w:rPr>
        <w:t>Plani i hulumtimit:</w:t>
      </w:r>
      <w:r w:rsidRPr="00887C6D">
        <w:rPr>
          <w:rFonts w:ascii="Calibri" w:hAnsi="Calibri" w:cs="Book Antiqua"/>
          <w:b/>
          <w:bCs/>
          <w:lang w:val="ar-SA"/>
        </w:rPr>
        <w:t xml:space="preserve"> </w:t>
      </w:r>
      <w:r w:rsidRPr="00887C6D">
        <w:rPr>
          <w:rFonts w:ascii="Calibri" w:hAnsi="Calibri" w:cs="Book Antiqua"/>
          <w:lang w:val="ar-SA"/>
        </w:rPr>
        <w:t>Hulumtime në terren, në arkiva, po ashtu sipas përzgjedhjes së planit hulumtues së studentëvë..</w:t>
      </w:r>
    </w:p>
    <w:p w:rsidR="00887C6D" w:rsidRPr="00887C6D" w:rsidRDefault="00887C6D" w:rsidP="00887C6D">
      <w:pPr>
        <w:rPr>
          <w:rFonts w:ascii="Calibri" w:hAnsi="Calibri" w:cs="Book Antiqua"/>
          <w:bCs/>
          <w:u w:val="single"/>
          <w:lang w:val="ar-SA"/>
        </w:rPr>
      </w:pPr>
    </w:p>
    <w:p w:rsidR="00887C6D" w:rsidRPr="00887C6D" w:rsidRDefault="00887C6D" w:rsidP="00887C6D">
      <w:pPr>
        <w:rPr>
          <w:rFonts w:ascii="Calibri" w:hAnsi="Calibri" w:cs="Book Antiqua"/>
          <w:bCs/>
          <w:lang w:val="ar-SA"/>
        </w:rPr>
      </w:pPr>
      <w:r w:rsidRPr="00887C6D">
        <w:rPr>
          <w:rFonts w:ascii="Calibri" w:hAnsi="Calibri" w:cs="Book Antiqua"/>
          <w:bCs/>
          <w:u w:val="single"/>
          <w:lang w:val="ar-SA"/>
        </w:rPr>
        <w:t>Literatura:</w:t>
      </w:r>
      <w:r w:rsidRPr="00887C6D">
        <w:rPr>
          <w:rFonts w:ascii="Calibri" w:hAnsi="Calibri" w:cs="Book Antiqua"/>
          <w:bCs/>
          <w:lang w:val="ar-SA"/>
        </w:rPr>
        <w:t xml:space="preserve"> </w:t>
      </w:r>
    </w:p>
    <w:p w:rsidR="00887C6D" w:rsidRPr="00887C6D" w:rsidRDefault="00887C6D" w:rsidP="00887C6D">
      <w:pPr>
        <w:rPr>
          <w:rFonts w:ascii="Calibri" w:hAnsi="Calibri"/>
          <w:lang w:val="ar-SA"/>
        </w:rPr>
      </w:pPr>
      <w:r w:rsidRPr="00887C6D">
        <w:rPr>
          <w:rFonts w:ascii="Calibri" w:hAnsi="Calibri"/>
          <w:lang w:val="ar-SA"/>
        </w:rPr>
        <w:t>1.</w:t>
      </w:r>
      <w:r w:rsidRPr="00887C6D">
        <w:rPr>
          <w:rFonts w:ascii="Calibri" w:hAnsi="Calibri"/>
        </w:rPr>
        <w:t xml:space="preserve"> </w:t>
      </w:r>
      <w:r w:rsidRPr="00D46981">
        <w:rPr>
          <w:rFonts w:ascii="Calibri" w:hAnsi="Calibri"/>
        </w:rPr>
        <w:t xml:space="preserve">Eriksen, Hylland Thomas. </w:t>
      </w:r>
      <w:r w:rsidRPr="00D46981">
        <w:rPr>
          <w:rFonts w:ascii="Calibri" w:hAnsi="Calibri"/>
          <w:i/>
        </w:rPr>
        <w:t>What is Anthropology?</w:t>
      </w:r>
      <w:r w:rsidRPr="00D46981">
        <w:rPr>
          <w:rFonts w:ascii="Calibri" w:hAnsi="Calibri"/>
        </w:rPr>
        <w:t xml:space="preserve"> Pluto Press: London, 2004</w:t>
      </w:r>
    </w:p>
    <w:p w:rsidR="00887C6D" w:rsidRPr="00887C6D" w:rsidRDefault="00887C6D" w:rsidP="00887C6D">
      <w:pPr>
        <w:autoSpaceDE w:val="0"/>
        <w:autoSpaceDN w:val="0"/>
        <w:adjustRightInd w:val="0"/>
        <w:rPr>
          <w:rFonts w:ascii="Calibri" w:hAnsi="Calibri"/>
          <w:lang w:val="ar-SA"/>
        </w:rPr>
      </w:pPr>
      <w:r w:rsidRPr="00887C6D">
        <w:rPr>
          <w:rFonts w:ascii="Calibri" w:hAnsi="Calibri"/>
          <w:lang w:val="ar-SA"/>
        </w:rPr>
        <w:t>2. Lavenda,</w:t>
      </w:r>
      <w:r w:rsidRPr="00887C6D">
        <w:rPr>
          <w:rFonts w:ascii="Calibri" w:hAnsi="Calibri"/>
          <w:spacing w:val="-8"/>
          <w:lang w:val="ar-SA"/>
        </w:rPr>
        <w:t xml:space="preserve"> H. </w:t>
      </w:r>
      <w:r w:rsidRPr="00887C6D">
        <w:rPr>
          <w:rFonts w:ascii="Calibri" w:hAnsi="Calibri"/>
          <w:lang w:val="ar-SA"/>
        </w:rPr>
        <w:t>Robert and</w:t>
      </w:r>
      <w:r w:rsidRPr="00887C6D">
        <w:rPr>
          <w:rFonts w:ascii="Calibri" w:hAnsi="Calibri"/>
          <w:spacing w:val="-1"/>
          <w:lang w:val="ar-SA"/>
        </w:rPr>
        <w:t xml:space="preserve"> </w:t>
      </w:r>
      <w:r w:rsidRPr="00887C6D">
        <w:rPr>
          <w:rFonts w:ascii="Calibri" w:hAnsi="Calibri"/>
          <w:lang w:val="ar-SA"/>
        </w:rPr>
        <w:t>Emily</w:t>
      </w:r>
      <w:r w:rsidRPr="00887C6D">
        <w:rPr>
          <w:rFonts w:ascii="Calibri" w:hAnsi="Calibri"/>
          <w:spacing w:val="-5"/>
          <w:lang w:val="ar-SA"/>
        </w:rPr>
        <w:t xml:space="preserve"> </w:t>
      </w:r>
      <w:r w:rsidRPr="00887C6D">
        <w:rPr>
          <w:rFonts w:ascii="Calibri" w:hAnsi="Calibri"/>
          <w:lang w:val="ar-SA"/>
        </w:rPr>
        <w:t xml:space="preserve">Ann Schultz. </w:t>
      </w:r>
      <w:r w:rsidRPr="00887C6D">
        <w:rPr>
          <w:rFonts w:ascii="Calibri" w:hAnsi="Calibri"/>
          <w:i/>
          <w:lang w:val="ar-SA"/>
        </w:rPr>
        <w:t>Core</w:t>
      </w:r>
      <w:r w:rsidRPr="00887C6D">
        <w:rPr>
          <w:rFonts w:ascii="Calibri" w:hAnsi="Calibri"/>
          <w:i/>
          <w:spacing w:val="-5"/>
          <w:lang w:val="ar-SA"/>
        </w:rPr>
        <w:t xml:space="preserve"> </w:t>
      </w:r>
      <w:r w:rsidRPr="00887C6D">
        <w:rPr>
          <w:rFonts w:ascii="Calibri" w:hAnsi="Calibri"/>
          <w:i/>
          <w:lang w:val="ar-SA"/>
        </w:rPr>
        <w:t>Concepts</w:t>
      </w:r>
      <w:r w:rsidRPr="00887C6D">
        <w:rPr>
          <w:rFonts w:ascii="Calibri" w:hAnsi="Calibri"/>
          <w:i/>
          <w:spacing w:val="-8"/>
          <w:lang w:val="ar-SA"/>
        </w:rPr>
        <w:t xml:space="preserve"> </w:t>
      </w:r>
      <w:r w:rsidRPr="00887C6D">
        <w:rPr>
          <w:rFonts w:ascii="Calibri" w:hAnsi="Calibri"/>
          <w:i/>
          <w:lang w:val="ar-SA"/>
        </w:rPr>
        <w:t>in</w:t>
      </w:r>
      <w:r w:rsidRPr="00887C6D">
        <w:rPr>
          <w:rFonts w:ascii="Calibri" w:hAnsi="Calibri"/>
          <w:i/>
          <w:spacing w:val="-1"/>
          <w:lang w:val="ar-SA"/>
        </w:rPr>
        <w:t xml:space="preserve"> </w:t>
      </w:r>
      <w:r w:rsidRPr="00887C6D">
        <w:rPr>
          <w:rFonts w:ascii="Calibri" w:hAnsi="Calibri"/>
          <w:i/>
          <w:lang w:val="ar-SA"/>
        </w:rPr>
        <w:t>Cultural</w:t>
      </w:r>
      <w:r w:rsidRPr="00887C6D">
        <w:rPr>
          <w:rFonts w:ascii="Calibri" w:hAnsi="Calibri"/>
          <w:i/>
          <w:spacing w:val="-8"/>
          <w:lang w:val="ar-SA"/>
        </w:rPr>
        <w:t xml:space="preserve"> </w:t>
      </w:r>
      <w:r w:rsidRPr="00887C6D">
        <w:rPr>
          <w:rFonts w:ascii="Calibri" w:hAnsi="Calibri"/>
          <w:i/>
          <w:lang w:val="ar-SA"/>
        </w:rPr>
        <w:t>Anthropology</w:t>
      </w:r>
      <w:r w:rsidRPr="00887C6D">
        <w:rPr>
          <w:rFonts w:ascii="Calibri" w:hAnsi="Calibri"/>
          <w:lang w:val="ar-SA"/>
        </w:rPr>
        <w:t>. (New</w:t>
      </w:r>
      <w:r w:rsidRPr="00887C6D">
        <w:rPr>
          <w:rFonts w:ascii="Calibri" w:hAnsi="Calibri"/>
          <w:spacing w:val="-1"/>
          <w:lang w:val="ar-SA"/>
        </w:rPr>
        <w:t xml:space="preserve"> </w:t>
      </w:r>
      <w:r w:rsidRPr="00887C6D">
        <w:rPr>
          <w:rFonts w:ascii="Calibri" w:hAnsi="Calibri"/>
          <w:lang w:val="ar-SA"/>
        </w:rPr>
        <w:t>York</w:t>
      </w:r>
      <w:r w:rsidRPr="00887C6D">
        <w:rPr>
          <w:rFonts w:ascii="Calibri" w:hAnsi="Calibri"/>
          <w:spacing w:val="-1"/>
          <w:lang w:val="ar-SA"/>
        </w:rPr>
        <w:t>/</w:t>
      </w:r>
      <w:r w:rsidRPr="00887C6D">
        <w:rPr>
          <w:rFonts w:ascii="Calibri" w:hAnsi="Calibri"/>
          <w:lang w:val="ar-SA"/>
        </w:rPr>
        <w:t>London:</w:t>
      </w:r>
      <w:r w:rsidRPr="00887C6D">
        <w:rPr>
          <w:rFonts w:ascii="Calibri" w:hAnsi="Calibri"/>
          <w:spacing w:val="-12"/>
          <w:lang w:val="ar-SA"/>
        </w:rPr>
        <w:t xml:space="preserve"> </w:t>
      </w:r>
      <w:r w:rsidRPr="00887C6D">
        <w:rPr>
          <w:rFonts w:ascii="Calibri" w:hAnsi="Calibri"/>
          <w:lang w:val="ar-SA"/>
        </w:rPr>
        <w:t>McGraw-Hill,</w:t>
      </w:r>
      <w:r w:rsidRPr="00887C6D">
        <w:rPr>
          <w:rFonts w:ascii="Calibri" w:hAnsi="Calibri"/>
          <w:spacing w:val="-5"/>
          <w:lang w:val="ar-SA"/>
        </w:rPr>
        <w:t xml:space="preserve"> 2007). </w:t>
      </w:r>
      <w:r w:rsidRPr="00887C6D">
        <w:rPr>
          <w:rFonts w:ascii="Calibri" w:hAnsi="Calibri"/>
          <w:lang w:val="ar-SA"/>
        </w:rPr>
        <w:t>Chapter</w:t>
      </w:r>
      <w:r w:rsidRPr="00887C6D">
        <w:rPr>
          <w:rFonts w:ascii="Calibri" w:hAnsi="Calibri"/>
          <w:spacing w:val="-3"/>
          <w:lang w:val="ar-SA"/>
        </w:rPr>
        <w:t xml:space="preserve"> </w:t>
      </w:r>
      <w:r w:rsidRPr="00887C6D">
        <w:rPr>
          <w:rFonts w:ascii="Calibri" w:hAnsi="Calibri"/>
          <w:lang w:val="ar-SA"/>
        </w:rPr>
        <w:t>2, “Culture”.</w:t>
      </w:r>
    </w:p>
    <w:p w:rsidR="00887C6D" w:rsidRPr="00887C6D" w:rsidRDefault="00887C6D" w:rsidP="00887C6D">
      <w:pPr>
        <w:rPr>
          <w:rFonts w:ascii="Calibri" w:hAnsi="Calibri"/>
          <w:lang w:val="ar-SA"/>
        </w:rPr>
      </w:pPr>
      <w:r w:rsidRPr="00887C6D">
        <w:rPr>
          <w:rFonts w:ascii="Calibri" w:hAnsi="Calibri" w:cs="Book Antiqua"/>
          <w:bCs/>
          <w:lang w:val="ar-SA"/>
        </w:rPr>
        <w:t xml:space="preserve">3. </w:t>
      </w:r>
      <w:r w:rsidRPr="00887C6D">
        <w:rPr>
          <w:rFonts w:ascii="Calibri" w:hAnsi="Calibri"/>
          <w:lang w:val="ar-SA"/>
        </w:rPr>
        <w:t>Narayan, Kirin. Sa vendës është një antropolog “vendës”? American Anthropologist Vol. 95, No.3 (Sep. 1993), f.  671-686.</w:t>
      </w:r>
    </w:p>
    <w:p w:rsidR="00887C6D" w:rsidRDefault="00887C6D" w:rsidP="00887C6D">
      <w:pPr>
        <w:rPr>
          <w:rFonts w:ascii="Calibri" w:hAnsi="Calibri"/>
          <w:lang w:val="ar-SA"/>
        </w:rPr>
      </w:pPr>
      <w:r w:rsidRPr="00887C6D">
        <w:rPr>
          <w:rFonts w:ascii="Calibri" w:hAnsi="Calibri" w:cs="Book Antiqua"/>
          <w:bCs/>
          <w:lang w:val="ar-SA"/>
        </w:rPr>
        <w:t xml:space="preserve">4. </w:t>
      </w:r>
      <w:r w:rsidRPr="00887C6D">
        <w:rPr>
          <w:rFonts w:ascii="Calibri" w:hAnsi="Calibri"/>
          <w:lang w:val="ar-SA"/>
        </w:rPr>
        <w:t>Rapp, Rayna. "</w:t>
      </w:r>
      <w:r w:rsidRPr="00887C6D">
        <w:rPr>
          <w:rFonts w:ascii="Calibri" w:hAnsi="Calibri"/>
          <w:i/>
          <w:lang w:val="ar-SA"/>
        </w:rPr>
        <w:t>Refuzimi</w:t>
      </w:r>
      <w:r w:rsidRPr="00887C6D">
        <w:rPr>
          <w:rFonts w:ascii="Calibri" w:hAnsi="Calibri"/>
          <w:lang w:val="ar-SA"/>
        </w:rPr>
        <w:t xml:space="preserve">," nga  </w:t>
      </w:r>
      <w:r w:rsidRPr="00887C6D">
        <w:rPr>
          <w:rFonts w:ascii="Calibri" w:hAnsi="Calibri"/>
          <w:i/>
          <w:lang w:val="ar-SA"/>
        </w:rPr>
        <w:t>Testing Women, Testing the Fetus: The Social Impact of Amniocentesis in America.</w:t>
      </w:r>
      <w:r w:rsidRPr="00887C6D">
        <w:rPr>
          <w:rFonts w:ascii="Calibri" w:hAnsi="Calibri"/>
          <w:lang w:val="ar-SA"/>
        </w:rPr>
        <w:t xml:space="preserve"> f. 165-191.</w:t>
      </w:r>
    </w:p>
    <w:p w:rsidR="00887C6D" w:rsidRPr="00887C6D" w:rsidRDefault="00887C6D" w:rsidP="00887C6D">
      <w:pPr>
        <w:rPr>
          <w:rFonts w:ascii="Calibri" w:hAnsi="Calibri"/>
          <w:lang w:val="ar-SA"/>
        </w:rPr>
      </w:pPr>
      <w:r>
        <w:rPr>
          <w:rFonts w:ascii="Calibri" w:hAnsi="Calibri"/>
          <w:lang w:val="ar-SA"/>
        </w:rPr>
        <w:lastRenderedPageBreak/>
        <w:t>5. Barnard, Alan. Historia dhe Teoria në Antropologji. Prishtinë: Instituti Albanologjik, 2011.</w:t>
      </w:r>
    </w:p>
    <w:p w:rsidR="00887C6D" w:rsidRPr="00887C6D" w:rsidRDefault="00887C6D" w:rsidP="00887C6D">
      <w:pPr>
        <w:rPr>
          <w:rFonts w:ascii="Calibri" w:hAnsi="Calibri"/>
          <w:lang w:val="ar-SA"/>
        </w:rPr>
      </w:pPr>
      <w:r>
        <w:rPr>
          <w:rFonts w:ascii="Calibri" w:hAnsi="Calibri"/>
          <w:lang w:val="ar-SA"/>
        </w:rPr>
        <w:t>6</w:t>
      </w:r>
      <w:r w:rsidRPr="00887C6D">
        <w:rPr>
          <w:rFonts w:ascii="Calibri" w:hAnsi="Calibri"/>
          <w:lang w:val="ar-SA"/>
        </w:rPr>
        <w:t xml:space="preserve">. Bernard, H. Russel. </w:t>
      </w:r>
      <w:r w:rsidRPr="00887C6D">
        <w:rPr>
          <w:rFonts w:ascii="Calibri" w:hAnsi="Calibri"/>
          <w:i/>
          <w:lang w:val="ar-SA"/>
        </w:rPr>
        <w:t>Research Methods in Anthropology: Qualitative and Quantitative Approaches</w:t>
      </w:r>
      <w:r w:rsidRPr="00887C6D">
        <w:rPr>
          <w:rFonts w:ascii="Calibri" w:hAnsi="Calibri"/>
          <w:lang w:val="ar-SA"/>
        </w:rPr>
        <w:t xml:space="preserve"> (Lanham New York: Altamira Press, 2006).  </w:t>
      </w:r>
    </w:p>
    <w:p w:rsidR="00887C6D" w:rsidRPr="00887C6D" w:rsidRDefault="00887C6D" w:rsidP="00887C6D">
      <w:pPr>
        <w:rPr>
          <w:rFonts w:ascii="Calibri" w:hAnsi="Calibri" w:cs="Book Antiqua"/>
          <w:bCs/>
          <w:lang w:val="ar-SA"/>
        </w:rPr>
      </w:pPr>
    </w:p>
    <w:p w:rsidR="00887C6D" w:rsidRPr="00887C6D" w:rsidRDefault="00887C6D" w:rsidP="00887C6D">
      <w:pPr>
        <w:rPr>
          <w:rFonts w:ascii="Calibri" w:hAnsi="Calibri" w:cs="Book Antiqua"/>
          <w:bCs/>
          <w:lang w:val="ar-SA"/>
        </w:rPr>
      </w:pPr>
    </w:p>
    <w:p w:rsidR="00887C6D" w:rsidRPr="00887C6D" w:rsidRDefault="00887C6D" w:rsidP="00887C6D">
      <w:pPr>
        <w:rPr>
          <w:rFonts w:ascii="Calibri" w:hAnsi="Calibri" w:cs="Calibri"/>
          <w:lang w:val="ar-SA"/>
        </w:rPr>
      </w:pPr>
      <w:r w:rsidRPr="00887C6D">
        <w:rPr>
          <w:rFonts w:ascii="Calibri" w:hAnsi="Calibri" w:cs="Calibri"/>
          <w:u w:val="single"/>
          <w:lang w:val="ar-SA"/>
        </w:rPr>
        <w:t>Metodat e vler</w:t>
      </w:r>
      <w:r w:rsidRPr="00887C6D">
        <w:rPr>
          <w:rFonts w:ascii="Calibri" w:hAnsi="Calibri" w:cs="STIXGeneral"/>
          <w:u w:val="single"/>
          <w:lang w:val="ar-SA"/>
        </w:rPr>
        <w:t>ë</w:t>
      </w:r>
      <w:r w:rsidRPr="00887C6D">
        <w:rPr>
          <w:rFonts w:ascii="Calibri" w:hAnsi="Calibri" w:cs="Calibri"/>
          <w:u w:val="single"/>
          <w:lang w:val="ar-SA"/>
        </w:rPr>
        <w:t>simit:</w:t>
      </w:r>
      <w:r w:rsidRPr="00887C6D">
        <w:rPr>
          <w:rFonts w:ascii="Calibri" w:hAnsi="Calibri" w:cs="Calibri"/>
          <w:lang w:val="ar-SA"/>
        </w:rPr>
        <w:t xml:space="preserve"> Studentët do të vlerësohen për pjesëmarrje në klasë, hulumtim ne terren, shkrim akademik, dhe provim me shkrim. Për ti përmbushur nevojat e vlerësimit studentet do të jenë të obliguar ta përgadisim një kollokvium, të marrin pjesë në ligjerata dhe ushtime në menyrë aktive, t</w:t>
      </w:r>
      <w:r w:rsidRPr="00887C6D">
        <w:rPr>
          <w:rFonts w:ascii="Calibri" w:hAnsi="Calibri" w:cs="STIXGeneral"/>
          <w:lang w:val="ar-SA"/>
        </w:rPr>
        <w:t>ë</w:t>
      </w:r>
      <w:r w:rsidRPr="00887C6D">
        <w:rPr>
          <w:rFonts w:ascii="Calibri" w:hAnsi="Calibri" w:cs="Calibri"/>
          <w:lang w:val="ar-SA"/>
        </w:rPr>
        <w:t xml:space="preserve"> b</w:t>
      </w:r>
      <w:r w:rsidRPr="00887C6D">
        <w:rPr>
          <w:rFonts w:ascii="Calibri" w:hAnsi="Calibri" w:cs="STIXGeneral"/>
          <w:lang w:val="ar-SA"/>
        </w:rPr>
        <w:t>ë</w:t>
      </w:r>
      <w:r w:rsidRPr="00887C6D">
        <w:rPr>
          <w:rFonts w:ascii="Calibri" w:hAnsi="Calibri" w:cs="Calibri"/>
          <w:lang w:val="ar-SA"/>
        </w:rPr>
        <w:t>jn</w:t>
      </w:r>
      <w:r w:rsidRPr="00887C6D">
        <w:rPr>
          <w:rFonts w:ascii="Calibri" w:hAnsi="Calibri" w:cs="STIXGeneral"/>
          <w:lang w:val="ar-SA"/>
        </w:rPr>
        <w:t>ë</w:t>
      </w:r>
      <w:r w:rsidRPr="00887C6D">
        <w:rPr>
          <w:rFonts w:ascii="Calibri" w:hAnsi="Calibri" w:cs="Calibri"/>
          <w:lang w:val="ar-SA"/>
        </w:rPr>
        <w:t xml:space="preserve"> hulumtim n</w:t>
      </w:r>
      <w:r w:rsidRPr="00887C6D">
        <w:rPr>
          <w:rFonts w:ascii="Calibri" w:hAnsi="Calibri" w:cs="STIXGeneral"/>
          <w:lang w:val="ar-SA"/>
        </w:rPr>
        <w:t>ë</w:t>
      </w:r>
      <w:r w:rsidRPr="00887C6D">
        <w:rPr>
          <w:rFonts w:ascii="Calibri" w:hAnsi="Calibri" w:cs="Calibri"/>
          <w:lang w:val="ar-SA"/>
        </w:rPr>
        <w:t xml:space="preserve"> terrenin,   dhe ta ndjekim provimin përfundimatarë. Shpërndarja e peshës së këtyre detyrave është kjo:</w:t>
      </w:r>
    </w:p>
    <w:p w:rsidR="00887C6D" w:rsidRPr="00887C6D" w:rsidRDefault="00887C6D" w:rsidP="00887C6D">
      <w:pPr>
        <w:rPr>
          <w:rFonts w:ascii="Calibri" w:hAnsi="Calibri" w:cs="Calibri"/>
          <w:lang w:val="ar-SA"/>
        </w:rPr>
      </w:pPr>
    </w:p>
    <w:p w:rsidR="00887C6D" w:rsidRPr="00887C6D" w:rsidRDefault="00887C6D" w:rsidP="00887C6D">
      <w:pPr>
        <w:numPr>
          <w:ilvl w:val="0"/>
          <w:numId w:val="2"/>
        </w:numPr>
        <w:rPr>
          <w:rFonts w:ascii="Calibri" w:hAnsi="Calibri" w:cs="Calibri"/>
          <w:lang w:val="ar-SA"/>
        </w:rPr>
      </w:pPr>
      <w:r w:rsidRPr="00887C6D">
        <w:rPr>
          <w:rFonts w:ascii="Calibri" w:hAnsi="Calibri" w:cs="Calibri"/>
          <w:lang w:val="ar-SA"/>
        </w:rPr>
        <w:t>Kollokvium</w:t>
      </w:r>
    </w:p>
    <w:p w:rsidR="00887C6D" w:rsidRPr="00887C6D" w:rsidRDefault="00887C6D" w:rsidP="00887C6D">
      <w:pPr>
        <w:rPr>
          <w:rFonts w:ascii="Calibri" w:hAnsi="Calibri" w:cs="Calibri"/>
          <w:lang w:val="ar-SA"/>
        </w:rPr>
      </w:pPr>
      <w:r w:rsidRPr="00887C6D">
        <w:rPr>
          <w:rFonts w:ascii="Calibri" w:hAnsi="Calibri" w:cs="Calibri"/>
          <w:lang w:val="ar-SA"/>
        </w:rPr>
        <w:t>Mbahet n</w:t>
      </w:r>
      <w:r w:rsidRPr="00887C6D">
        <w:rPr>
          <w:rFonts w:ascii="Calibri" w:hAnsi="Calibri" w:cs="STIXGeneral"/>
          <w:lang w:val="ar-SA"/>
        </w:rPr>
        <w:t>ë</w:t>
      </w:r>
      <w:r w:rsidRPr="00887C6D">
        <w:rPr>
          <w:rFonts w:ascii="Calibri" w:hAnsi="Calibri" w:cs="Calibri"/>
          <w:lang w:val="ar-SA"/>
        </w:rPr>
        <w:t xml:space="preserve"> gjysm</w:t>
      </w:r>
      <w:r w:rsidRPr="00887C6D">
        <w:rPr>
          <w:rFonts w:ascii="Calibri" w:hAnsi="Calibri" w:cs="STIXGeneral"/>
          <w:lang w:val="ar-SA"/>
        </w:rPr>
        <w:t>ë</w:t>
      </w:r>
      <w:r w:rsidRPr="00887C6D">
        <w:rPr>
          <w:rFonts w:ascii="Calibri" w:hAnsi="Calibri" w:cs="Calibri"/>
          <w:lang w:val="ar-SA"/>
        </w:rPr>
        <w:t>n e semestrit, ka formatin e provimit me shkrim dhe p</w:t>
      </w:r>
      <w:r w:rsidRPr="00887C6D">
        <w:rPr>
          <w:rFonts w:ascii="Calibri" w:hAnsi="Calibri" w:cs="STIXGeneral"/>
          <w:lang w:val="ar-SA"/>
        </w:rPr>
        <w:t>ë</w:t>
      </w:r>
      <w:r w:rsidRPr="00887C6D">
        <w:rPr>
          <w:rFonts w:ascii="Calibri" w:hAnsi="Calibri" w:cs="Calibri"/>
          <w:lang w:val="ar-SA"/>
        </w:rPr>
        <w:t>rmbane pyetje t</w:t>
      </w:r>
      <w:r w:rsidRPr="00887C6D">
        <w:rPr>
          <w:rFonts w:ascii="Calibri" w:hAnsi="Calibri" w:cs="STIXGeneral"/>
          <w:lang w:val="ar-SA"/>
        </w:rPr>
        <w:t>ë</w:t>
      </w:r>
      <w:r w:rsidRPr="00887C6D">
        <w:rPr>
          <w:rFonts w:ascii="Calibri" w:hAnsi="Calibri" w:cs="Calibri"/>
          <w:lang w:val="ar-SA"/>
        </w:rPr>
        <w:t xml:space="preserve"> cilat k</w:t>
      </w:r>
      <w:r w:rsidRPr="00887C6D">
        <w:rPr>
          <w:rFonts w:ascii="Calibri" w:hAnsi="Calibri" w:cs="STIXGeneral"/>
          <w:lang w:val="ar-SA"/>
        </w:rPr>
        <w:t>ë</w:t>
      </w:r>
      <w:r w:rsidRPr="00887C6D">
        <w:rPr>
          <w:rFonts w:ascii="Calibri" w:hAnsi="Calibri" w:cs="Calibri"/>
          <w:lang w:val="ar-SA"/>
        </w:rPr>
        <w:t>rkoj</w:t>
      </w:r>
      <w:r w:rsidRPr="00887C6D">
        <w:rPr>
          <w:rFonts w:ascii="Calibri" w:hAnsi="Calibri" w:cs="STIXGeneral"/>
          <w:lang w:val="ar-SA"/>
        </w:rPr>
        <w:t>në përgjigje të shkurtëra</w:t>
      </w:r>
      <w:r w:rsidRPr="00887C6D">
        <w:rPr>
          <w:rFonts w:ascii="Calibri" w:hAnsi="Calibri" w:cs="Calibri"/>
          <w:lang w:val="ar-SA"/>
        </w:rPr>
        <w:t xml:space="preserve"> dhe identifikimin e pergjigjeve t</w:t>
      </w:r>
      <w:r w:rsidRPr="00887C6D">
        <w:rPr>
          <w:rFonts w:ascii="Calibri" w:hAnsi="Calibri" w:cs="STIXGeneral"/>
          <w:lang w:val="ar-SA"/>
        </w:rPr>
        <w:t>ë</w:t>
      </w:r>
      <w:r w:rsidRPr="00887C6D">
        <w:rPr>
          <w:rFonts w:ascii="Calibri" w:hAnsi="Calibri" w:cs="Calibri"/>
          <w:lang w:val="ar-SA"/>
        </w:rPr>
        <w:t xml:space="preserve"> sakta. Kollokviumi p</w:t>
      </w:r>
      <w:r w:rsidRPr="00887C6D">
        <w:rPr>
          <w:rFonts w:ascii="Calibri" w:hAnsi="Calibri" w:cs="STIXGeneral"/>
          <w:lang w:val="ar-SA"/>
        </w:rPr>
        <w:t>ë</w:t>
      </w:r>
      <w:r w:rsidRPr="00887C6D">
        <w:rPr>
          <w:rFonts w:ascii="Calibri" w:hAnsi="Calibri" w:cs="Calibri"/>
          <w:lang w:val="ar-SA"/>
        </w:rPr>
        <w:t>rm</w:t>
      </w:r>
      <w:r w:rsidRPr="00887C6D">
        <w:rPr>
          <w:rFonts w:ascii="Calibri" w:hAnsi="Calibri" w:cs="STIXGeneral"/>
          <w:lang w:val="ar-SA"/>
        </w:rPr>
        <w:t>ë</w:t>
      </w:r>
      <w:r w:rsidRPr="00887C6D">
        <w:rPr>
          <w:rFonts w:ascii="Calibri" w:hAnsi="Calibri" w:cs="Calibri"/>
          <w:lang w:val="ar-SA"/>
        </w:rPr>
        <w:t>n</w:t>
      </w:r>
      <w:r w:rsidRPr="00887C6D">
        <w:rPr>
          <w:rFonts w:ascii="Calibri" w:hAnsi="Calibri" w:cs="STIXGeneral"/>
          <w:lang w:val="ar-SA"/>
        </w:rPr>
        <w:t>ë</w:t>
      </w:r>
      <w:r w:rsidRPr="00887C6D">
        <w:rPr>
          <w:rFonts w:ascii="Calibri" w:hAnsi="Calibri" w:cs="Calibri"/>
          <w:lang w:val="ar-SA"/>
        </w:rPr>
        <w:t xml:space="preserve"> 30% t</w:t>
      </w:r>
      <w:r w:rsidRPr="00887C6D">
        <w:rPr>
          <w:rFonts w:ascii="Calibri" w:hAnsi="Calibri" w:cs="STIXGeneral"/>
          <w:lang w:val="ar-SA"/>
        </w:rPr>
        <w:t>ë</w:t>
      </w:r>
      <w:r w:rsidRPr="00887C6D">
        <w:rPr>
          <w:rFonts w:ascii="Calibri" w:hAnsi="Calibri" w:cs="Calibri"/>
          <w:lang w:val="ar-SA"/>
        </w:rPr>
        <w:t xml:space="preserve"> not</w:t>
      </w:r>
      <w:r w:rsidRPr="00887C6D">
        <w:rPr>
          <w:rFonts w:ascii="Calibri" w:hAnsi="Calibri" w:cs="STIXGeneral"/>
          <w:lang w:val="ar-SA"/>
        </w:rPr>
        <w:t>ë</w:t>
      </w:r>
      <w:r w:rsidRPr="00887C6D">
        <w:rPr>
          <w:rFonts w:ascii="Calibri" w:hAnsi="Calibri" w:cs="Calibri"/>
          <w:lang w:val="ar-SA"/>
        </w:rPr>
        <w:t xml:space="preserve">s. </w:t>
      </w:r>
    </w:p>
    <w:p w:rsidR="00887C6D" w:rsidRPr="00887C6D" w:rsidRDefault="00887C6D" w:rsidP="00887C6D">
      <w:pPr>
        <w:rPr>
          <w:rFonts w:ascii="Calibri" w:hAnsi="Calibri" w:cs="Calibri"/>
          <w:lang w:val="ar-SA"/>
        </w:rPr>
      </w:pPr>
    </w:p>
    <w:p w:rsidR="00887C6D" w:rsidRPr="00887C6D" w:rsidRDefault="00887C6D" w:rsidP="00887C6D">
      <w:pPr>
        <w:numPr>
          <w:ilvl w:val="0"/>
          <w:numId w:val="2"/>
        </w:numPr>
        <w:rPr>
          <w:rFonts w:ascii="Calibri" w:hAnsi="Calibri" w:cs="Calibri"/>
          <w:lang w:val="ar-SA"/>
        </w:rPr>
      </w:pPr>
      <w:r w:rsidRPr="00887C6D">
        <w:rPr>
          <w:rFonts w:ascii="Calibri" w:hAnsi="Calibri" w:cs="Calibri"/>
          <w:lang w:val="ar-SA"/>
        </w:rPr>
        <w:t>Ditar Terreni</w:t>
      </w:r>
    </w:p>
    <w:p w:rsidR="00887C6D" w:rsidRPr="00887C6D" w:rsidRDefault="00887C6D" w:rsidP="00887C6D">
      <w:pPr>
        <w:rPr>
          <w:rFonts w:ascii="Calibri" w:hAnsi="Calibri" w:cs="Calibri"/>
          <w:lang w:val="ar-SA"/>
        </w:rPr>
      </w:pPr>
      <w:r w:rsidRPr="00887C6D">
        <w:rPr>
          <w:rFonts w:ascii="Calibri" w:hAnsi="Calibri" w:cs="Calibri"/>
          <w:lang w:val="ar-SA"/>
        </w:rPr>
        <w:t>Secili student do t</w:t>
      </w:r>
      <w:r w:rsidRPr="00887C6D">
        <w:rPr>
          <w:rFonts w:ascii="Calibri" w:hAnsi="Calibri" w:cs="STIXGeneral"/>
          <w:lang w:val="ar-SA"/>
        </w:rPr>
        <w:t>ë</w:t>
      </w:r>
      <w:r w:rsidRPr="00887C6D">
        <w:rPr>
          <w:rFonts w:ascii="Calibri" w:hAnsi="Calibri" w:cs="Calibri"/>
          <w:lang w:val="ar-SA"/>
        </w:rPr>
        <w:t xml:space="preserve"> kryej pun</w:t>
      </w:r>
      <w:r w:rsidRPr="00887C6D">
        <w:rPr>
          <w:rFonts w:ascii="Calibri" w:hAnsi="Calibri" w:cs="STIXGeneral"/>
          <w:lang w:val="ar-SA"/>
        </w:rPr>
        <w:t xml:space="preserve">ë pune individuale në terren. Për ta dokumentuar punën e terrenit secili student do ta mbajë një ditar me shenime. Në fund të semestrit student e dorëzon ditarin së bashku me eseun e hulumtimit. Ditari I terrenit duhet të përmbanë raportin e terrenit. </w:t>
      </w:r>
    </w:p>
    <w:p w:rsidR="00887C6D" w:rsidRPr="00887C6D" w:rsidRDefault="00887C6D" w:rsidP="00887C6D">
      <w:pPr>
        <w:rPr>
          <w:rFonts w:ascii="Calibri" w:hAnsi="Calibri" w:cs="Calibri"/>
          <w:lang w:val="ar-SA"/>
        </w:rPr>
      </w:pPr>
    </w:p>
    <w:p w:rsidR="00887C6D" w:rsidRPr="00887C6D" w:rsidRDefault="00887C6D" w:rsidP="00887C6D">
      <w:pPr>
        <w:pStyle w:val="ListParagraph"/>
        <w:numPr>
          <w:ilvl w:val="0"/>
          <w:numId w:val="2"/>
        </w:numPr>
        <w:rPr>
          <w:rFonts w:ascii="Calibri" w:hAnsi="Calibri" w:cs="Calibri"/>
          <w:lang w:val="ar-SA"/>
        </w:rPr>
      </w:pPr>
      <w:r w:rsidRPr="00887C6D">
        <w:rPr>
          <w:rFonts w:ascii="Calibri" w:hAnsi="Calibri" w:cs="Calibri"/>
          <w:lang w:val="ar-SA"/>
        </w:rPr>
        <w:t>Ese</w:t>
      </w:r>
    </w:p>
    <w:p w:rsidR="00887C6D" w:rsidRPr="00887C6D" w:rsidRDefault="00887C6D" w:rsidP="00887C6D">
      <w:pPr>
        <w:rPr>
          <w:rFonts w:ascii="Calibri" w:hAnsi="Calibri" w:cs="STIXGeneral"/>
          <w:lang w:val="ar-SA"/>
        </w:rPr>
      </w:pPr>
      <w:r w:rsidRPr="00887C6D">
        <w:rPr>
          <w:rFonts w:ascii="Calibri" w:hAnsi="Calibri" w:cs="Calibri"/>
          <w:lang w:val="ar-SA"/>
        </w:rPr>
        <w:t xml:space="preserve">Secili student do ta </w:t>
      </w:r>
      <w:r w:rsidRPr="00887C6D">
        <w:rPr>
          <w:rFonts w:ascii="Calibri" w:hAnsi="Calibri" w:cs="Calibri"/>
          <w:u w:val="single"/>
          <w:lang w:val="ar-SA"/>
        </w:rPr>
        <w:t>p</w:t>
      </w:r>
      <w:r w:rsidRPr="00887C6D">
        <w:rPr>
          <w:rFonts w:ascii="Calibri" w:hAnsi="Calibri" w:cs="STIXGeneral"/>
          <w:lang w:val="ar-SA"/>
        </w:rPr>
        <w:t>ërzgjedhë një teme dhe formulon në pyetje për hulumtim, të cilën do ta trajton në një ese të bazuar në hulumtim në teren dhe lietraturën ekzistuese. Eseu duhet të jetë 4-5 faqe (1200-1500 fjalë).</w:t>
      </w:r>
    </w:p>
    <w:p w:rsidR="00887C6D" w:rsidRPr="00887C6D" w:rsidRDefault="00887C6D" w:rsidP="00887C6D">
      <w:pPr>
        <w:rPr>
          <w:rFonts w:ascii="Calibri" w:hAnsi="Calibri" w:cs="STIXGeneral"/>
          <w:lang w:val="ar-SA"/>
        </w:rPr>
      </w:pPr>
    </w:p>
    <w:p w:rsidR="00887C6D" w:rsidRPr="00887C6D" w:rsidRDefault="00887C6D" w:rsidP="00887C6D">
      <w:pPr>
        <w:rPr>
          <w:rFonts w:ascii="Calibri" w:hAnsi="Calibri" w:cs="Calibri"/>
          <w:lang w:val="ar-SA"/>
        </w:rPr>
      </w:pPr>
      <w:r w:rsidRPr="00887C6D">
        <w:rPr>
          <w:rFonts w:ascii="Calibri" w:hAnsi="Calibri" w:cs="Calibri"/>
          <w:lang w:val="ar-SA"/>
        </w:rPr>
        <w:t>Afati për dorëzimin e ditarit t</w:t>
      </w:r>
      <w:r w:rsidRPr="00887C6D">
        <w:rPr>
          <w:rFonts w:ascii="Calibri" w:hAnsi="Calibri" w:cs="STIXGeneral"/>
          <w:lang w:val="ar-SA"/>
        </w:rPr>
        <w:t>ë</w:t>
      </w:r>
      <w:r w:rsidRPr="00887C6D">
        <w:rPr>
          <w:rFonts w:ascii="Calibri" w:hAnsi="Calibri" w:cs="Calibri"/>
          <w:lang w:val="ar-SA"/>
        </w:rPr>
        <w:t xml:space="preserve"> terrenit dhe eseut është dy javë para përfundimt të semestrit (20 maj). Kjo datë nuk mund të ndryshohet dhe të gjithë atë të cilët nuk e dorëzojnë seminarin me afat marrin 0 pikë. </w:t>
      </w:r>
    </w:p>
    <w:p w:rsidR="00887C6D" w:rsidRPr="00887C6D" w:rsidRDefault="00887C6D" w:rsidP="00887C6D">
      <w:pPr>
        <w:rPr>
          <w:rFonts w:ascii="Calibri" w:hAnsi="Calibri" w:cs="Calibri"/>
          <w:lang w:val="ar-SA"/>
        </w:rPr>
      </w:pPr>
    </w:p>
    <w:p w:rsidR="00887C6D" w:rsidRPr="00887C6D" w:rsidRDefault="00887C6D" w:rsidP="00887C6D">
      <w:pPr>
        <w:rPr>
          <w:rFonts w:ascii="Calibri" w:hAnsi="Calibri" w:cs="Calibri"/>
          <w:lang w:val="ar-SA"/>
        </w:rPr>
      </w:pPr>
      <w:r w:rsidRPr="00887C6D">
        <w:rPr>
          <w:rFonts w:ascii="Calibri" w:hAnsi="Calibri" w:cs="Calibri"/>
          <w:lang w:val="ar-SA"/>
        </w:rPr>
        <w:t>Eseu dhe ditari i terrenit përbëjn</w:t>
      </w:r>
      <w:r w:rsidRPr="00887C6D">
        <w:rPr>
          <w:rFonts w:ascii="Calibri" w:hAnsi="Calibri" w:cs="STIXGeneral"/>
          <w:lang w:val="ar-SA"/>
        </w:rPr>
        <w:t>ë</w:t>
      </w:r>
      <w:r w:rsidRPr="00887C6D">
        <w:rPr>
          <w:rFonts w:ascii="Calibri" w:hAnsi="Calibri" w:cs="Calibri"/>
          <w:lang w:val="ar-SA"/>
        </w:rPr>
        <w:t xml:space="preserve"> 30 % të notës perfundimtare.</w:t>
      </w:r>
    </w:p>
    <w:p w:rsidR="00887C6D" w:rsidRPr="00887C6D" w:rsidRDefault="00887C6D" w:rsidP="00887C6D">
      <w:pPr>
        <w:rPr>
          <w:rFonts w:ascii="Calibri" w:hAnsi="Calibri" w:cs="Calibri"/>
          <w:lang w:val="ar-SA"/>
        </w:rPr>
      </w:pPr>
    </w:p>
    <w:p w:rsidR="00887C6D" w:rsidRPr="00887C6D" w:rsidRDefault="00887C6D" w:rsidP="00887C6D">
      <w:pPr>
        <w:numPr>
          <w:ilvl w:val="0"/>
          <w:numId w:val="2"/>
        </w:numPr>
        <w:rPr>
          <w:rFonts w:ascii="Calibri" w:hAnsi="Calibri" w:cs="Calibri"/>
          <w:lang w:val="ar-SA"/>
        </w:rPr>
      </w:pPr>
      <w:r w:rsidRPr="00887C6D">
        <w:rPr>
          <w:rFonts w:ascii="Calibri" w:hAnsi="Calibri" w:cs="Calibri"/>
          <w:lang w:val="ar-SA"/>
        </w:rPr>
        <w:t>Provimi p</w:t>
      </w:r>
      <w:r w:rsidRPr="00887C6D">
        <w:rPr>
          <w:rFonts w:ascii="Calibri" w:hAnsi="Calibri" w:cs="STIXGeneral"/>
          <w:lang w:val="ar-SA"/>
        </w:rPr>
        <w:t>ë</w:t>
      </w:r>
      <w:r w:rsidRPr="00887C6D">
        <w:rPr>
          <w:rFonts w:ascii="Calibri" w:hAnsi="Calibri" w:cs="Calibri"/>
          <w:lang w:val="ar-SA"/>
        </w:rPr>
        <w:t>rfundimtar</w:t>
      </w:r>
    </w:p>
    <w:p w:rsidR="00887C6D" w:rsidRPr="00887C6D" w:rsidRDefault="00887C6D" w:rsidP="00887C6D">
      <w:pPr>
        <w:rPr>
          <w:rFonts w:ascii="Calibri" w:hAnsi="Calibri" w:cs="Calibri"/>
          <w:lang w:val="ar-SA"/>
        </w:rPr>
      </w:pPr>
      <w:r w:rsidRPr="00887C6D">
        <w:rPr>
          <w:rFonts w:ascii="Calibri" w:hAnsi="Calibri" w:cs="Calibri"/>
          <w:lang w:val="ar-SA"/>
        </w:rPr>
        <w:t>Studentët do ti nënshtrohen nj</w:t>
      </w:r>
      <w:r w:rsidRPr="00887C6D">
        <w:rPr>
          <w:rFonts w:ascii="Calibri" w:hAnsi="Calibri" w:cs="STIXGeneral"/>
          <w:lang w:val="ar-SA"/>
        </w:rPr>
        <w:t>ë</w:t>
      </w:r>
      <w:r w:rsidRPr="00887C6D">
        <w:rPr>
          <w:rFonts w:ascii="Calibri" w:hAnsi="Calibri" w:cs="Calibri"/>
          <w:lang w:val="ar-SA"/>
        </w:rPr>
        <w:t xml:space="preserve"> provimi p</w:t>
      </w:r>
      <w:r w:rsidRPr="00887C6D">
        <w:rPr>
          <w:rFonts w:ascii="Calibri" w:hAnsi="Calibri" w:cs="STIXGeneral"/>
          <w:lang w:val="ar-SA"/>
        </w:rPr>
        <w:t>ë</w:t>
      </w:r>
      <w:r w:rsidRPr="00887C6D">
        <w:rPr>
          <w:rFonts w:ascii="Calibri" w:hAnsi="Calibri" w:cs="Calibri"/>
          <w:lang w:val="ar-SA"/>
        </w:rPr>
        <w:t>rfundimtar</w:t>
      </w:r>
      <w:r w:rsidRPr="00887C6D">
        <w:rPr>
          <w:rFonts w:ascii="Calibri" w:hAnsi="Calibri" w:cs="STIXGeneral"/>
          <w:lang w:val="ar-SA"/>
        </w:rPr>
        <w:t>ë</w:t>
      </w:r>
      <w:r w:rsidRPr="00887C6D">
        <w:rPr>
          <w:rFonts w:ascii="Calibri" w:hAnsi="Calibri" w:cs="Calibri"/>
          <w:lang w:val="ar-SA"/>
        </w:rPr>
        <w:t>. Provimi do të jetë me shkrim dhe mbahet në afatin e caktuar nga departamenti. Provimi përbën 30% të not</w:t>
      </w:r>
      <w:r w:rsidRPr="00887C6D">
        <w:rPr>
          <w:rFonts w:ascii="Calibri" w:hAnsi="Calibri" w:cs="STIXGeneral"/>
          <w:lang w:val="ar-SA"/>
        </w:rPr>
        <w:t>ë</w:t>
      </w:r>
      <w:r w:rsidRPr="00887C6D">
        <w:rPr>
          <w:rFonts w:ascii="Calibri" w:hAnsi="Calibri" w:cs="Calibri"/>
          <w:lang w:val="ar-SA"/>
        </w:rPr>
        <w:t xml:space="preserve">s përfundimtare. </w:t>
      </w:r>
    </w:p>
    <w:p w:rsidR="00887C6D" w:rsidRPr="00887C6D" w:rsidRDefault="00887C6D" w:rsidP="00887C6D">
      <w:pPr>
        <w:numPr>
          <w:ilvl w:val="0"/>
          <w:numId w:val="2"/>
        </w:numPr>
        <w:rPr>
          <w:rFonts w:ascii="Calibri" w:hAnsi="Calibri" w:cs="Calibri"/>
          <w:lang w:val="ar-SA"/>
        </w:rPr>
      </w:pPr>
      <w:r w:rsidRPr="00887C6D">
        <w:rPr>
          <w:rFonts w:ascii="Calibri" w:hAnsi="Calibri" w:cs="Calibri"/>
          <w:lang w:val="ar-SA"/>
        </w:rPr>
        <w:t xml:space="preserve">Pjesëmarrja në klasë: </w:t>
      </w:r>
    </w:p>
    <w:p w:rsidR="00887C6D" w:rsidRPr="00887C6D" w:rsidRDefault="00887C6D" w:rsidP="00887C6D">
      <w:pPr>
        <w:rPr>
          <w:rFonts w:ascii="Calibri" w:hAnsi="Calibri"/>
          <w:lang w:val="ar-SA"/>
        </w:rPr>
      </w:pPr>
      <w:r w:rsidRPr="00887C6D">
        <w:rPr>
          <w:rFonts w:ascii="Calibri" w:hAnsi="Calibri" w:cs="Calibri"/>
          <w:lang w:val="ar-SA"/>
        </w:rPr>
        <w:t>Pritet që studentët të jenë prezent dhe mbi të gjitha aktiv në klasë. Ata duhet të jenë të përgaditur dhe ta kenë lexuar materialin e dedikuar për orët përkatëse. Pjesëmarrja përbën 10% të notes përfundimtare.</w:t>
      </w:r>
    </w:p>
    <w:p w:rsidR="00887C6D" w:rsidRDefault="00887C6D" w:rsidP="00887C6D">
      <w:pPr>
        <w:rPr>
          <w:rFonts w:ascii="Calibri" w:hAnsi="Calibri"/>
          <w:lang w:val="ar-SA"/>
        </w:rPr>
      </w:pPr>
    </w:p>
    <w:p w:rsidR="00887C6D" w:rsidRDefault="00887C6D" w:rsidP="00887C6D">
      <w:pPr>
        <w:rPr>
          <w:rFonts w:ascii="Calibri" w:hAnsi="Calibri"/>
          <w:lang w:val="ar-SA"/>
        </w:rPr>
      </w:pPr>
    </w:p>
    <w:p w:rsidR="00887C6D" w:rsidRDefault="00887C6D" w:rsidP="00887C6D">
      <w:pPr>
        <w:rPr>
          <w:rFonts w:ascii="Calibri" w:hAnsi="Calibri"/>
          <w:lang w:val="ar-SA"/>
        </w:rPr>
      </w:pPr>
    </w:p>
    <w:p w:rsidR="00887C6D" w:rsidRPr="00887C6D" w:rsidRDefault="00887C6D" w:rsidP="00887C6D">
      <w:pPr>
        <w:rPr>
          <w:rFonts w:ascii="Calibri" w:hAnsi="Calibri"/>
          <w:lang w:val="ar-SA"/>
        </w:rPr>
      </w:pPr>
    </w:p>
    <w:p w:rsidR="00887C6D" w:rsidRPr="00887C6D" w:rsidRDefault="00887C6D" w:rsidP="00887C6D">
      <w:pPr>
        <w:rPr>
          <w:rFonts w:ascii="Calibri" w:hAnsi="Calibri"/>
          <w:lang w:val="ar-SA"/>
        </w:rPr>
      </w:pPr>
      <w:r w:rsidRPr="00887C6D">
        <w:rPr>
          <w:rFonts w:ascii="Calibri" w:hAnsi="Calibri"/>
          <w:lang w:val="ar-SA"/>
        </w:rPr>
        <w:t xml:space="preserve">Java 1: </w:t>
      </w:r>
    </w:p>
    <w:p w:rsidR="00887C6D" w:rsidRPr="00887C6D" w:rsidRDefault="00887C6D" w:rsidP="00887C6D">
      <w:pPr>
        <w:rPr>
          <w:rFonts w:ascii="Calibri" w:hAnsi="Calibri"/>
          <w:lang w:val="ar-SA"/>
        </w:rPr>
      </w:pPr>
      <w:r w:rsidRPr="00887C6D">
        <w:rPr>
          <w:rFonts w:ascii="Calibri" w:hAnsi="Calibri"/>
          <w:lang w:val="ar-SA"/>
        </w:rPr>
        <w:t>Hyrje</w:t>
      </w:r>
    </w:p>
    <w:p w:rsidR="00887C6D" w:rsidRPr="00887C6D" w:rsidRDefault="00887C6D" w:rsidP="00887C6D">
      <w:pPr>
        <w:pBdr>
          <w:bottom w:val="single" w:sz="4" w:space="1" w:color="auto"/>
        </w:pBdr>
        <w:rPr>
          <w:rFonts w:ascii="Calibri" w:hAnsi="Calibri"/>
          <w:lang w:val="ar-SA"/>
        </w:rPr>
      </w:pPr>
    </w:p>
    <w:p w:rsidR="00887C6D" w:rsidRPr="00887C6D" w:rsidRDefault="00887C6D" w:rsidP="00887C6D">
      <w:pPr>
        <w:rPr>
          <w:rFonts w:ascii="Calibri" w:hAnsi="Calibri"/>
          <w:lang w:val="ar-SA"/>
        </w:rPr>
      </w:pPr>
      <w:r w:rsidRPr="00887C6D">
        <w:rPr>
          <w:rFonts w:ascii="Calibri" w:hAnsi="Calibri"/>
          <w:lang w:val="ar-SA"/>
        </w:rPr>
        <w:t>Java 2: Studimi i kulturës</w:t>
      </w:r>
    </w:p>
    <w:p w:rsidR="00887C6D" w:rsidRPr="00887C6D" w:rsidRDefault="00887C6D" w:rsidP="00887C6D">
      <w:pPr>
        <w:rPr>
          <w:rFonts w:ascii="Calibri" w:hAnsi="Calibri"/>
          <w:lang w:val="ar-SA"/>
        </w:rPr>
      </w:pPr>
    </w:p>
    <w:p w:rsidR="00887C6D" w:rsidRPr="00887C6D" w:rsidRDefault="00887C6D" w:rsidP="00887C6D">
      <w:pPr>
        <w:autoSpaceDE w:val="0"/>
        <w:autoSpaceDN w:val="0"/>
        <w:adjustRightInd w:val="0"/>
        <w:rPr>
          <w:rFonts w:ascii="Calibri" w:hAnsi="Calibri"/>
          <w:lang w:val="ar-SA"/>
        </w:rPr>
      </w:pPr>
      <w:r w:rsidRPr="00887C6D">
        <w:rPr>
          <w:rFonts w:ascii="Calibri" w:hAnsi="Calibri"/>
          <w:lang w:val="ar-SA"/>
        </w:rPr>
        <w:t>Lavenda,</w:t>
      </w:r>
      <w:r w:rsidRPr="00887C6D">
        <w:rPr>
          <w:rFonts w:ascii="Calibri" w:hAnsi="Calibri"/>
          <w:spacing w:val="-8"/>
          <w:lang w:val="ar-SA"/>
        </w:rPr>
        <w:t xml:space="preserve"> H. </w:t>
      </w:r>
      <w:r w:rsidRPr="00887C6D">
        <w:rPr>
          <w:rFonts w:ascii="Calibri" w:hAnsi="Calibri"/>
          <w:lang w:val="ar-SA"/>
        </w:rPr>
        <w:t>Robert and</w:t>
      </w:r>
      <w:r w:rsidRPr="00887C6D">
        <w:rPr>
          <w:rFonts w:ascii="Calibri" w:hAnsi="Calibri"/>
          <w:spacing w:val="-1"/>
          <w:lang w:val="ar-SA"/>
        </w:rPr>
        <w:t xml:space="preserve"> </w:t>
      </w:r>
      <w:r w:rsidRPr="00887C6D">
        <w:rPr>
          <w:rFonts w:ascii="Calibri" w:hAnsi="Calibri"/>
          <w:lang w:val="ar-SA"/>
        </w:rPr>
        <w:t>Emily</w:t>
      </w:r>
      <w:r w:rsidRPr="00887C6D">
        <w:rPr>
          <w:rFonts w:ascii="Calibri" w:hAnsi="Calibri"/>
          <w:spacing w:val="-5"/>
          <w:lang w:val="ar-SA"/>
        </w:rPr>
        <w:t xml:space="preserve"> </w:t>
      </w:r>
      <w:r w:rsidRPr="00887C6D">
        <w:rPr>
          <w:rFonts w:ascii="Calibri" w:hAnsi="Calibri"/>
          <w:lang w:val="ar-SA"/>
        </w:rPr>
        <w:t>Ann Schultz</w:t>
      </w:r>
    </w:p>
    <w:p w:rsidR="00887C6D" w:rsidRPr="00887C6D" w:rsidRDefault="00887C6D" w:rsidP="00887C6D">
      <w:pPr>
        <w:pBdr>
          <w:bottom w:val="single" w:sz="4" w:space="1" w:color="auto"/>
        </w:pBdr>
        <w:autoSpaceDE w:val="0"/>
        <w:autoSpaceDN w:val="0"/>
        <w:adjustRightInd w:val="0"/>
        <w:ind w:left="720" w:hanging="720"/>
        <w:rPr>
          <w:rFonts w:ascii="Calibri" w:hAnsi="Calibri"/>
          <w:lang w:val="ar-SA"/>
        </w:rPr>
      </w:pPr>
      <w:r w:rsidRPr="00887C6D">
        <w:rPr>
          <w:rFonts w:ascii="Calibri" w:hAnsi="Calibri"/>
          <w:lang w:val="ar-SA"/>
        </w:rPr>
        <w:t>2007</w:t>
      </w:r>
      <w:r w:rsidRPr="00887C6D">
        <w:rPr>
          <w:rFonts w:ascii="Calibri" w:hAnsi="Calibri"/>
          <w:lang w:val="ar-SA"/>
        </w:rPr>
        <w:tab/>
        <w:t>Core</w:t>
      </w:r>
      <w:r w:rsidRPr="00887C6D">
        <w:rPr>
          <w:rFonts w:ascii="Calibri" w:hAnsi="Calibri"/>
          <w:spacing w:val="-5"/>
          <w:lang w:val="ar-SA"/>
        </w:rPr>
        <w:t xml:space="preserve"> </w:t>
      </w:r>
      <w:r w:rsidRPr="00887C6D">
        <w:rPr>
          <w:rFonts w:ascii="Calibri" w:hAnsi="Calibri"/>
          <w:lang w:val="ar-SA"/>
        </w:rPr>
        <w:t>Concepts</w:t>
      </w:r>
      <w:r w:rsidRPr="00887C6D">
        <w:rPr>
          <w:rFonts w:ascii="Calibri" w:hAnsi="Calibri"/>
          <w:spacing w:val="-8"/>
          <w:lang w:val="ar-SA"/>
        </w:rPr>
        <w:t xml:space="preserve"> </w:t>
      </w:r>
      <w:r w:rsidRPr="00887C6D">
        <w:rPr>
          <w:rFonts w:ascii="Calibri" w:hAnsi="Calibri"/>
          <w:lang w:val="ar-SA"/>
        </w:rPr>
        <w:t>in</w:t>
      </w:r>
      <w:r w:rsidRPr="00887C6D">
        <w:rPr>
          <w:rFonts w:ascii="Calibri" w:hAnsi="Calibri"/>
          <w:spacing w:val="-1"/>
          <w:lang w:val="ar-SA"/>
        </w:rPr>
        <w:t xml:space="preserve"> </w:t>
      </w:r>
      <w:r w:rsidRPr="00887C6D">
        <w:rPr>
          <w:rFonts w:ascii="Calibri" w:hAnsi="Calibri"/>
          <w:lang w:val="ar-SA"/>
        </w:rPr>
        <w:t>Cultural</w:t>
      </w:r>
      <w:r w:rsidRPr="00887C6D">
        <w:rPr>
          <w:rFonts w:ascii="Calibri" w:hAnsi="Calibri"/>
          <w:spacing w:val="-8"/>
          <w:lang w:val="ar-SA"/>
        </w:rPr>
        <w:t xml:space="preserve"> </w:t>
      </w:r>
      <w:r w:rsidRPr="00887C6D">
        <w:rPr>
          <w:rFonts w:ascii="Calibri" w:hAnsi="Calibri"/>
          <w:lang w:val="ar-SA"/>
        </w:rPr>
        <w:t>Anthropology. New</w:t>
      </w:r>
      <w:r w:rsidRPr="00887C6D">
        <w:rPr>
          <w:rFonts w:ascii="Calibri" w:hAnsi="Calibri"/>
          <w:spacing w:val="-1"/>
          <w:lang w:val="ar-SA"/>
        </w:rPr>
        <w:t xml:space="preserve"> </w:t>
      </w:r>
      <w:r w:rsidRPr="00887C6D">
        <w:rPr>
          <w:rFonts w:ascii="Calibri" w:hAnsi="Calibri"/>
          <w:lang w:val="ar-SA"/>
        </w:rPr>
        <w:t>York</w:t>
      </w:r>
      <w:r w:rsidRPr="00887C6D">
        <w:rPr>
          <w:rFonts w:ascii="Calibri" w:hAnsi="Calibri"/>
          <w:spacing w:val="-1"/>
          <w:lang w:val="ar-SA"/>
        </w:rPr>
        <w:t>/</w:t>
      </w:r>
      <w:r w:rsidRPr="00887C6D">
        <w:rPr>
          <w:rFonts w:ascii="Calibri" w:hAnsi="Calibri"/>
          <w:lang w:val="ar-SA"/>
        </w:rPr>
        <w:t>London:</w:t>
      </w:r>
      <w:r w:rsidRPr="00887C6D">
        <w:rPr>
          <w:rFonts w:ascii="Calibri" w:hAnsi="Calibri"/>
          <w:spacing w:val="-12"/>
          <w:lang w:val="ar-SA"/>
        </w:rPr>
        <w:t xml:space="preserve"> </w:t>
      </w:r>
      <w:r w:rsidRPr="00887C6D">
        <w:rPr>
          <w:rFonts w:ascii="Calibri" w:hAnsi="Calibri"/>
          <w:lang w:val="ar-SA"/>
        </w:rPr>
        <w:t>McGraw-Hill,</w:t>
      </w:r>
      <w:r w:rsidRPr="00887C6D">
        <w:rPr>
          <w:rFonts w:ascii="Calibri" w:hAnsi="Calibri"/>
          <w:spacing w:val="-5"/>
          <w:lang w:val="ar-SA"/>
        </w:rPr>
        <w:t xml:space="preserve"> </w:t>
      </w:r>
      <w:r w:rsidRPr="00887C6D">
        <w:rPr>
          <w:rFonts w:ascii="Calibri" w:hAnsi="Calibri"/>
          <w:lang w:val="ar-SA"/>
        </w:rPr>
        <w:t>Chapter</w:t>
      </w:r>
      <w:r w:rsidRPr="00887C6D">
        <w:rPr>
          <w:rFonts w:ascii="Calibri" w:hAnsi="Calibri"/>
          <w:spacing w:val="-3"/>
          <w:lang w:val="ar-SA"/>
        </w:rPr>
        <w:t xml:space="preserve"> </w:t>
      </w:r>
      <w:r w:rsidRPr="00887C6D">
        <w:rPr>
          <w:rFonts w:ascii="Calibri" w:hAnsi="Calibri"/>
          <w:lang w:val="ar-SA"/>
        </w:rPr>
        <w:t>2, “Culture”.</w:t>
      </w:r>
    </w:p>
    <w:p w:rsidR="00887C6D" w:rsidRPr="00887C6D" w:rsidRDefault="00887C6D" w:rsidP="00887C6D">
      <w:pPr>
        <w:pBdr>
          <w:bottom w:val="single" w:sz="4" w:space="1" w:color="auto"/>
        </w:pBdr>
        <w:autoSpaceDE w:val="0"/>
        <w:autoSpaceDN w:val="0"/>
        <w:adjustRightInd w:val="0"/>
        <w:ind w:left="720" w:hanging="720"/>
        <w:rPr>
          <w:rFonts w:ascii="Calibri" w:hAnsi="Calibri"/>
          <w:lang w:val="ar-SA"/>
        </w:rPr>
      </w:pPr>
    </w:p>
    <w:p w:rsidR="00887C6D" w:rsidRPr="00887C6D" w:rsidRDefault="00887C6D" w:rsidP="00887C6D">
      <w:pPr>
        <w:rPr>
          <w:rFonts w:ascii="Calibri" w:hAnsi="Calibri"/>
          <w:lang w:val="ar-SA"/>
        </w:rPr>
      </w:pPr>
      <w:r w:rsidRPr="00887C6D">
        <w:rPr>
          <w:rFonts w:ascii="Calibri" w:hAnsi="Calibri"/>
          <w:lang w:val="ar-SA"/>
        </w:rPr>
        <w:t xml:space="preserve">Java 3:  Terreni </w:t>
      </w:r>
    </w:p>
    <w:p w:rsidR="00887C6D" w:rsidRPr="00887C6D" w:rsidRDefault="00887C6D" w:rsidP="00887C6D">
      <w:pPr>
        <w:rPr>
          <w:rFonts w:ascii="Calibri" w:hAnsi="Calibri"/>
          <w:lang w:val="ar-SA"/>
        </w:rPr>
      </w:pPr>
    </w:p>
    <w:p w:rsidR="00887C6D" w:rsidRPr="00887C6D" w:rsidRDefault="00887C6D" w:rsidP="00887C6D">
      <w:pPr>
        <w:rPr>
          <w:rFonts w:ascii="Calibri" w:hAnsi="Calibri"/>
        </w:rPr>
      </w:pPr>
      <w:r w:rsidRPr="00887C6D">
        <w:rPr>
          <w:rFonts w:ascii="Calibri" w:hAnsi="Calibri"/>
        </w:rPr>
        <w:t xml:space="preserve">Eriksen, Hylland Thomas. Fieldwork. </w:t>
      </w:r>
      <w:r w:rsidRPr="00887C6D">
        <w:rPr>
          <w:rFonts w:ascii="Calibri" w:hAnsi="Calibri"/>
          <w:i/>
        </w:rPr>
        <w:t>What is Anthropology?</w:t>
      </w:r>
      <w:r w:rsidRPr="00887C6D">
        <w:rPr>
          <w:rFonts w:ascii="Calibri" w:hAnsi="Calibri"/>
        </w:rPr>
        <w:t xml:space="preserve"> Pluto Press: London, 2004. faqe 42-60.</w:t>
      </w:r>
    </w:p>
    <w:p w:rsidR="00887C6D" w:rsidRPr="00887C6D" w:rsidRDefault="00887C6D" w:rsidP="00887C6D">
      <w:pPr>
        <w:pBdr>
          <w:bottom w:val="single" w:sz="4" w:space="1" w:color="auto"/>
        </w:pBdr>
        <w:rPr>
          <w:rFonts w:ascii="Calibri" w:hAnsi="Calibri"/>
          <w:lang w:val="ar-SA"/>
        </w:rPr>
      </w:pPr>
    </w:p>
    <w:p w:rsidR="00887C6D" w:rsidRPr="00887C6D" w:rsidRDefault="00887C6D" w:rsidP="00887C6D">
      <w:pPr>
        <w:rPr>
          <w:rFonts w:ascii="Calibri" w:hAnsi="Calibri"/>
          <w:lang w:val="ar-SA"/>
        </w:rPr>
      </w:pPr>
    </w:p>
    <w:p w:rsidR="00887C6D" w:rsidRPr="00887C6D" w:rsidRDefault="00887C6D" w:rsidP="00887C6D">
      <w:pPr>
        <w:rPr>
          <w:rFonts w:ascii="Calibri" w:hAnsi="Calibri"/>
          <w:lang w:val="ar-SA"/>
        </w:rPr>
      </w:pPr>
      <w:r w:rsidRPr="00887C6D">
        <w:rPr>
          <w:rFonts w:ascii="Calibri" w:hAnsi="Calibri"/>
          <w:lang w:val="ar-SA"/>
        </w:rPr>
        <w:t>Java 4: Etnografia si qasje teorike dhe njohje e lokalizuar</w:t>
      </w:r>
    </w:p>
    <w:p w:rsidR="00887C6D" w:rsidRPr="00887C6D" w:rsidRDefault="00887C6D" w:rsidP="00887C6D">
      <w:pPr>
        <w:pBdr>
          <w:bottom w:val="single" w:sz="4" w:space="1" w:color="auto"/>
        </w:pBdr>
        <w:rPr>
          <w:rFonts w:ascii="Calibri" w:hAnsi="Calibri"/>
          <w:lang w:val="ar-SA"/>
        </w:rPr>
      </w:pPr>
    </w:p>
    <w:p w:rsidR="00887C6D" w:rsidRPr="00887C6D" w:rsidRDefault="00887C6D" w:rsidP="00887C6D">
      <w:pPr>
        <w:pBdr>
          <w:bottom w:val="single" w:sz="4" w:space="1" w:color="auto"/>
        </w:pBdr>
        <w:rPr>
          <w:rFonts w:ascii="Calibri" w:hAnsi="Calibri"/>
          <w:lang w:val="ar-SA"/>
        </w:rPr>
      </w:pPr>
      <w:r w:rsidRPr="00887C6D">
        <w:rPr>
          <w:rFonts w:ascii="Calibri" w:hAnsi="Calibri"/>
          <w:lang w:val="ar-SA"/>
        </w:rPr>
        <w:t>Narayan, Kirin. Sa vendës është një antropolog “vendës”? American Anthropologist Vol. 95</w:t>
      </w:r>
      <w:bookmarkStart w:id="0" w:name="_GoBack"/>
      <w:bookmarkEnd w:id="0"/>
      <w:r w:rsidRPr="00887C6D">
        <w:rPr>
          <w:rFonts w:ascii="Calibri" w:hAnsi="Calibri"/>
          <w:lang w:val="ar-SA"/>
        </w:rPr>
        <w:t>, No.3 (Sep. 1993), pp.  671-686.</w:t>
      </w:r>
    </w:p>
    <w:p w:rsidR="00887C6D" w:rsidRPr="00887C6D" w:rsidRDefault="00887C6D" w:rsidP="00887C6D">
      <w:pPr>
        <w:pBdr>
          <w:bottom w:val="single" w:sz="4" w:space="1" w:color="auto"/>
        </w:pBdr>
        <w:rPr>
          <w:rFonts w:ascii="Calibri" w:hAnsi="Calibri"/>
          <w:lang w:val="ar-SA"/>
        </w:rPr>
      </w:pPr>
    </w:p>
    <w:p w:rsidR="0032156E" w:rsidRPr="00887C6D" w:rsidRDefault="00887C6D" w:rsidP="00887C6D">
      <w:pPr>
        <w:rPr>
          <w:rFonts w:ascii="Calibri" w:hAnsi="Calibri"/>
          <w:lang w:val="ar-SA"/>
        </w:rPr>
      </w:pPr>
      <w:r w:rsidRPr="00887C6D">
        <w:rPr>
          <w:rFonts w:ascii="Calibri" w:hAnsi="Calibri"/>
          <w:lang w:val="ar-SA"/>
        </w:rPr>
        <w:t>Java 5: P</w:t>
      </w:r>
      <w:r w:rsidRPr="00887C6D">
        <w:rPr>
          <w:rFonts w:ascii="Calibri" w:hAnsi="Calibri" w:cs="STIXGeneral"/>
          <w:lang w:val="ar-SA"/>
        </w:rPr>
        <w:t>ë</w:t>
      </w:r>
      <w:r w:rsidRPr="00887C6D">
        <w:rPr>
          <w:rFonts w:ascii="Calibri" w:hAnsi="Calibri"/>
          <w:lang w:val="ar-SA"/>
        </w:rPr>
        <w:t>rgaditja p</w:t>
      </w:r>
      <w:r w:rsidRPr="00887C6D">
        <w:rPr>
          <w:rFonts w:ascii="Calibri" w:hAnsi="Calibri" w:cs="STIXGeneral"/>
          <w:lang w:val="ar-SA"/>
        </w:rPr>
        <w:t>ë</w:t>
      </w:r>
      <w:r w:rsidRPr="00887C6D">
        <w:rPr>
          <w:rFonts w:ascii="Calibri" w:hAnsi="Calibri"/>
          <w:lang w:val="ar-SA"/>
        </w:rPr>
        <w:t>r hulumtim</w:t>
      </w:r>
    </w:p>
    <w:p w:rsidR="00887C6D" w:rsidRPr="00887C6D" w:rsidRDefault="00887C6D" w:rsidP="00887C6D">
      <w:pPr>
        <w:rPr>
          <w:rFonts w:ascii="Calibri" w:hAnsi="Calibri"/>
          <w:lang w:val="ar-SA"/>
        </w:rPr>
      </w:pPr>
    </w:p>
    <w:p w:rsidR="00887C6D" w:rsidRPr="00887C6D" w:rsidRDefault="00887C6D" w:rsidP="00887C6D">
      <w:pPr>
        <w:rPr>
          <w:rFonts w:ascii="Calibri" w:hAnsi="Calibri"/>
          <w:lang w:val="ar-SA"/>
        </w:rPr>
      </w:pPr>
      <w:r w:rsidRPr="00887C6D">
        <w:rPr>
          <w:rFonts w:ascii="Calibri" w:hAnsi="Calibri"/>
          <w:lang w:val="ar-SA"/>
        </w:rPr>
        <w:t>Udh</w:t>
      </w:r>
      <w:r w:rsidRPr="00887C6D">
        <w:rPr>
          <w:rFonts w:ascii="Calibri" w:hAnsi="Calibri" w:cs="STIXGeneral"/>
          <w:lang w:val="ar-SA"/>
        </w:rPr>
        <w:t>ë</w:t>
      </w:r>
      <w:r w:rsidRPr="00887C6D">
        <w:rPr>
          <w:rFonts w:ascii="Calibri" w:hAnsi="Calibri"/>
          <w:lang w:val="ar-SA"/>
        </w:rPr>
        <w:t xml:space="preserve">zime rreth terrenit dhe ditarit </w:t>
      </w:r>
    </w:p>
    <w:p w:rsidR="00887C6D" w:rsidRPr="00887C6D" w:rsidRDefault="00887C6D" w:rsidP="00887C6D">
      <w:pPr>
        <w:pBdr>
          <w:bottom w:val="single" w:sz="4" w:space="1" w:color="auto"/>
        </w:pBdr>
        <w:rPr>
          <w:rFonts w:ascii="Calibri" w:hAnsi="Calibri"/>
          <w:lang w:val="ar-SA"/>
        </w:rPr>
      </w:pPr>
      <w:r w:rsidRPr="00887C6D">
        <w:rPr>
          <w:rFonts w:ascii="Calibri" w:hAnsi="Calibri"/>
          <w:lang w:val="ar-SA"/>
        </w:rPr>
        <w:t>Russel Bernard, Kapitulli 3</w:t>
      </w:r>
    </w:p>
    <w:p w:rsidR="00887C6D" w:rsidRPr="00887C6D" w:rsidRDefault="00887C6D" w:rsidP="00887C6D">
      <w:pPr>
        <w:rPr>
          <w:rFonts w:ascii="Calibri" w:hAnsi="Calibri"/>
          <w:lang w:val="ar-SA"/>
        </w:rPr>
      </w:pPr>
      <w:r w:rsidRPr="00887C6D">
        <w:rPr>
          <w:rFonts w:ascii="Calibri" w:hAnsi="Calibri"/>
          <w:lang w:val="ar-SA"/>
        </w:rPr>
        <w:t>Java 6: K</w:t>
      </w:r>
      <w:r w:rsidRPr="00887C6D">
        <w:rPr>
          <w:rFonts w:ascii="Calibri" w:hAnsi="Calibri" w:cs="STIXGeneral"/>
          <w:lang w:val="ar-SA"/>
        </w:rPr>
        <w:t>ë</w:t>
      </w:r>
      <w:r w:rsidRPr="00887C6D">
        <w:rPr>
          <w:rFonts w:ascii="Calibri" w:hAnsi="Calibri"/>
          <w:lang w:val="ar-SA"/>
        </w:rPr>
        <w:t>rkimi i literatur</w:t>
      </w:r>
      <w:r w:rsidRPr="00887C6D">
        <w:rPr>
          <w:rFonts w:ascii="Calibri" w:hAnsi="Calibri" w:cs="STIXGeneral"/>
          <w:lang w:val="ar-SA"/>
        </w:rPr>
        <w:t>ë</w:t>
      </w:r>
      <w:r w:rsidRPr="00887C6D">
        <w:rPr>
          <w:rFonts w:ascii="Calibri" w:hAnsi="Calibri"/>
          <w:lang w:val="ar-SA"/>
        </w:rPr>
        <w:t>s</w:t>
      </w:r>
    </w:p>
    <w:p w:rsidR="00887C6D" w:rsidRPr="00887C6D" w:rsidRDefault="00887C6D" w:rsidP="00887C6D">
      <w:pPr>
        <w:rPr>
          <w:rFonts w:ascii="Calibri" w:hAnsi="Calibri"/>
          <w:lang w:val="ar-SA"/>
        </w:rPr>
      </w:pPr>
    </w:p>
    <w:p w:rsidR="00887C6D" w:rsidRPr="00887C6D" w:rsidRDefault="00887C6D" w:rsidP="00887C6D">
      <w:pPr>
        <w:rPr>
          <w:rFonts w:ascii="Calibri" w:hAnsi="Calibri"/>
          <w:lang w:val="ar-SA"/>
        </w:rPr>
      </w:pPr>
      <w:r w:rsidRPr="00887C6D">
        <w:rPr>
          <w:rFonts w:ascii="Calibri" w:hAnsi="Calibri"/>
          <w:lang w:val="ar-SA"/>
        </w:rPr>
        <w:t>Russel Bernard, Kapitulli 4</w:t>
      </w:r>
    </w:p>
    <w:p w:rsidR="00887C6D" w:rsidRPr="006722E1" w:rsidRDefault="00887C6D" w:rsidP="00887C6D">
      <w:pPr>
        <w:pBdr>
          <w:bottom w:val="single" w:sz="4" w:space="1" w:color="auto"/>
        </w:pBdr>
        <w:rPr>
          <w:rFonts w:ascii="Calibri" w:hAnsi="Calibri" w:cs="STIXGeneral"/>
          <w:lang w:val="ar-SA"/>
        </w:rPr>
      </w:pPr>
      <w:r w:rsidRPr="00887C6D">
        <w:rPr>
          <w:rFonts w:ascii="Calibri" w:hAnsi="Calibri"/>
          <w:lang w:val="ar-SA"/>
        </w:rPr>
        <w:t>Ushtim n</w:t>
      </w:r>
      <w:r w:rsidRPr="00887C6D">
        <w:rPr>
          <w:rFonts w:ascii="Calibri" w:hAnsi="Calibri" w:cs="STIXGeneral"/>
          <w:lang w:val="ar-SA"/>
        </w:rPr>
        <w:t>ë</w:t>
      </w:r>
      <w:r w:rsidRPr="00887C6D">
        <w:rPr>
          <w:rFonts w:ascii="Calibri" w:hAnsi="Calibri"/>
          <w:lang w:val="ar-SA"/>
        </w:rPr>
        <w:t xml:space="preserve"> bibliotek</w:t>
      </w:r>
      <w:r w:rsidRPr="00887C6D">
        <w:rPr>
          <w:rFonts w:ascii="Calibri" w:hAnsi="Calibri" w:cs="STIXGeneral"/>
          <w:lang w:val="ar-SA"/>
        </w:rPr>
        <w:t>ë</w:t>
      </w:r>
    </w:p>
    <w:p w:rsidR="00887C6D" w:rsidRPr="00887C6D" w:rsidRDefault="00887C6D" w:rsidP="00887C6D">
      <w:pPr>
        <w:rPr>
          <w:rFonts w:ascii="Calibri" w:hAnsi="Calibri"/>
          <w:lang w:val="ar-SA"/>
        </w:rPr>
      </w:pPr>
      <w:r w:rsidRPr="00887C6D">
        <w:rPr>
          <w:rFonts w:ascii="Calibri" w:hAnsi="Calibri"/>
          <w:lang w:val="ar-SA"/>
        </w:rPr>
        <w:t>Java 10: 22 prill</w:t>
      </w:r>
    </w:p>
    <w:p w:rsidR="00887C6D" w:rsidRPr="00887C6D" w:rsidRDefault="00887C6D" w:rsidP="00887C6D">
      <w:pPr>
        <w:rPr>
          <w:rFonts w:ascii="Calibri" w:hAnsi="Calibri"/>
          <w:lang w:val="ar-SA"/>
        </w:rPr>
      </w:pPr>
      <w:r w:rsidRPr="00887C6D">
        <w:rPr>
          <w:rFonts w:ascii="Calibri" w:hAnsi="Calibri"/>
          <w:lang w:val="ar-SA"/>
        </w:rPr>
        <w:t>Intevistimi</w:t>
      </w:r>
    </w:p>
    <w:p w:rsidR="006722E1" w:rsidRDefault="006722E1" w:rsidP="00887C6D">
      <w:pPr>
        <w:pBdr>
          <w:bottom w:val="single" w:sz="4" w:space="1" w:color="auto"/>
        </w:pBdr>
        <w:rPr>
          <w:rFonts w:ascii="Calibri" w:hAnsi="Calibri"/>
          <w:lang w:val="ar-SA"/>
        </w:rPr>
      </w:pPr>
    </w:p>
    <w:p w:rsidR="00887C6D" w:rsidRDefault="00887C6D" w:rsidP="00887C6D">
      <w:pPr>
        <w:pBdr>
          <w:bottom w:val="single" w:sz="4" w:space="1" w:color="auto"/>
        </w:pBdr>
        <w:rPr>
          <w:rFonts w:ascii="Calibri" w:hAnsi="Calibri"/>
          <w:lang w:val="ar-SA"/>
        </w:rPr>
      </w:pPr>
      <w:r w:rsidRPr="00887C6D">
        <w:rPr>
          <w:rFonts w:ascii="Calibri" w:hAnsi="Calibri"/>
          <w:lang w:val="ar-SA"/>
        </w:rPr>
        <w:t xml:space="preserve">Russel Bernard, Kapitulli 10 </w:t>
      </w:r>
    </w:p>
    <w:p w:rsidR="00887C6D" w:rsidRPr="00887C6D" w:rsidRDefault="00887C6D" w:rsidP="00887C6D">
      <w:pPr>
        <w:pBdr>
          <w:bottom w:val="single" w:sz="4" w:space="1" w:color="auto"/>
        </w:pBdr>
        <w:rPr>
          <w:rFonts w:ascii="Calibri" w:hAnsi="Calibri"/>
          <w:lang w:val="ar-SA"/>
        </w:rPr>
      </w:pPr>
    </w:p>
    <w:p w:rsidR="00887C6D" w:rsidRPr="00887C6D" w:rsidRDefault="00887C6D" w:rsidP="00887C6D">
      <w:pPr>
        <w:rPr>
          <w:rFonts w:ascii="Calibri" w:hAnsi="Calibri"/>
          <w:lang w:val="ar-SA"/>
        </w:rPr>
      </w:pPr>
    </w:p>
    <w:p w:rsidR="00887C6D" w:rsidRPr="00887C6D" w:rsidRDefault="00887C6D" w:rsidP="00887C6D">
      <w:pPr>
        <w:rPr>
          <w:rFonts w:ascii="Calibri" w:hAnsi="Calibri"/>
          <w:lang w:val="ar-SA"/>
        </w:rPr>
      </w:pPr>
      <w:r w:rsidRPr="00887C6D">
        <w:rPr>
          <w:rFonts w:ascii="Calibri" w:hAnsi="Calibri"/>
          <w:lang w:val="ar-SA"/>
        </w:rPr>
        <w:t>Java 7: Intervistimi</w:t>
      </w:r>
    </w:p>
    <w:p w:rsidR="00887C6D" w:rsidRPr="00887C6D" w:rsidRDefault="00887C6D" w:rsidP="00887C6D">
      <w:pPr>
        <w:rPr>
          <w:rFonts w:ascii="Calibri" w:hAnsi="Calibri"/>
          <w:lang w:val="ar-SA"/>
        </w:rPr>
      </w:pPr>
    </w:p>
    <w:p w:rsidR="00887C6D" w:rsidRPr="00887C6D" w:rsidRDefault="00887C6D" w:rsidP="00887C6D">
      <w:pPr>
        <w:rPr>
          <w:rFonts w:ascii="Calibri" w:hAnsi="Calibri"/>
          <w:lang w:val="ar-SA"/>
        </w:rPr>
      </w:pPr>
      <w:r w:rsidRPr="00887C6D">
        <w:rPr>
          <w:rFonts w:ascii="Calibri" w:hAnsi="Calibri"/>
          <w:lang w:val="ar-SA"/>
        </w:rPr>
        <w:t xml:space="preserve">Rayna Rapp, </w:t>
      </w:r>
      <w:r w:rsidRPr="00887C6D">
        <w:rPr>
          <w:rFonts w:ascii="Calibri" w:hAnsi="Calibri"/>
          <w:i/>
          <w:lang w:val="ar-SA"/>
        </w:rPr>
        <w:t>Refuzimi</w:t>
      </w:r>
      <w:r w:rsidRPr="00887C6D">
        <w:rPr>
          <w:rFonts w:ascii="Calibri" w:hAnsi="Calibri"/>
          <w:lang w:val="ar-SA"/>
        </w:rPr>
        <w:t xml:space="preserve">, </w:t>
      </w:r>
      <w:r w:rsidRPr="00887C6D">
        <w:rPr>
          <w:rFonts w:ascii="Calibri" w:hAnsi="Calibri"/>
          <w:i/>
          <w:lang w:val="ar-SA"/>
        </w:rPr>
        <w:t>Testing Women, Testing the Fetus: The Social Impact of Amniocentesis in America</w:t>
      </w:r>
      <w:r w:rsidRPr="00887C6D">
        <w:rPr>
          <w:rFonts w:ascii="Calibri" w:hAnsi="Calibri"/>
          <w:lang w:val="ar-SA"/>
        </w:rPr>
        <w:t>, pp. 165-191.</w:t>
      </w:r>
    </w:p>
    <w:p w:rsidR="00887C6D" w:rsidRPr="00887C6D" w:rsidRDefault="00887C6D" w:rsidP="00887C6D">
      <w:pPr>
        <w:rPr>
          <w:rFonts w:ascii="Calibri" w:hAnsi="Calibri"/>
          <w:lang w:val="ar-SA"/>
        </w:rPr>
      </w:pPr>
    </w:p>
    <w:p w:rsidR="00887C6D" w:rsidRPr="00887C6D" w:rsidRDefault="00887C6D" w:rsidP="00887C6D">
      <w:pPr>
        <w:rPr>
          <w:rFonts w:ascii="Calibri" w:hAnsi="Calibri"/>
          <w:lang w:val="ar-SA"/>
        </w:rPr>
      </w:pPr>
      <w:r w:rsidRPr="00887C6D">
        <w:rPr>
          <w:rFonts w:ascii="Calibri" w:hAnsi="Calibri"/>
          <w:lang w:val="ar-SA"/>
        </w:rPr>
        <w:t>Russel Bernard, Kapitulli 11</w:t>
      </w:r>
    </w:p>
    <w:p w:rsidR="00887C6D" w:rsidRPr="00887C6D" w:rsidRDefault="00887C6D" w:rsidP="00887C6D">
      <w:pPr>
        <w:pBdr>
          <w:bottom w:val="single" w:sz="4" w:space="1" w:color="auto"/>
        </w:pBdr>
        <w:rPr>
          <w:rFonts w:ascii="Calibri" w:hAnsi="Calibri"/>
          <w:lang w:val="ar-SA"/>
        </w:rPr>
      </w:pPr>
    </w:p>
    <w:p w:rsidR="00887C6D" w:rsidRPr="00887C6D" w:rsidRDefault="00887C6D" w:rsidP="00887C6D">
      <w:pPr>
        <w:rPr>
          <w:rFonts w:ascii="Calibri" w:hAnsi="Calibri"/>
          <w:lang w:val="ar-SA"/>
        </w:rPr>
      </w:pPr>
    </w:p>
    <w:p w:rsidR="00887C6D" w:rsidRDefault="006722E1" w:rsidP="006722E1">
      <w:pPr>
        <w:rPr>
          <w:rFonts w:ascii="Calibri" w:hAnsi="Calibri"/>
          <w:lang w:val="ar-SA"/>
        </w:rPr>
      </w:pPr>
      <w:r>
        <w:rPr>
          <w:rFonts w:ascii="Calibri" w:hAnsi="Calibri"/>
          <w:lang w:val="ar-SA"/>
        </w:rPr>
        <w:t xml:space="preserve">Java 8: </w:t>
      </w:r>
      <w:r w:rsidR="00887C6D" w:rsidRPr="00887C6D">
        <w:rPr>
          <w:rFonts w:ascii="Calibri" w:hAnsi="Calibri"/>
          <w:lang w:val="ar-SA"/>
        </w:rPr>
        <w:t>KOLLOKV</w:t>
      </w:r>
      <w:r>
        <w:rPr>
          <w:rFonts w:ascii="Calibri" w:hAnsi="Calibri"/>
          <w:lang w:val="ar-SA"/>
        </w:rPr>
        <w:t>I</w:t>
      </w:r>
      <w:r w:rsidR="00887C6D" w:rsidRPr="00887C6D">
        <w:rPr>
          <w:rFonts w:ascii="Calibri" w:hAnsi="Calibri"/>
          <w:lang w:val="ar-SA"/>
        </w:rPr>
        <w:t>UM</w:t>
      </w:r>
    </w:p>
    <w:p w:rsidR="006722E1" w:rsidRDefault="006722E1" w:rsidP="006722E1">
      <w:pPr>
        <w:rPr>
          <w:rFonts w:ascii="Calibri" w:hAnsi="Calibri"/>
          <w:lang w:val="ar-SA"/>
        </w:rPr>
      </w:pPr>
    </w:p>
    <w:p w:rsidR="006722E1" w:rsidRPr="00887C6D" w:rsidRDefault="006722E1" w:rsidP="006722E1">
      <w:pPr>
        <w:rPr>
          <w:rFonts w:ascii="Calibri" w:hAnsi="Calibri"/>
          <w:lang w:val="ar-SA"/>
        </w:rPr>
      </w:pPr>
    </w:p>
    <w:p w:rsidR="00887C6D" w:rsidRPr="00887C6D" w:rsidRDefault="00887C6D" w:rsidP="00887C6D">
      <w:pPr>
        <w:rPr>
          <w:rFonts w:ascii="Calibri" w:hAnsi="Calibri"/>
          <w:lang w:val="ar-SA"/>
        </w:rPr>
      </w:pPr>
    </w:p>
    <w:p w:rsidR="00887C6D" w:rsidRPr="00887C6D" w:rsidRDefault="00887C6D" w:rsidP="00887C6D">
      <w:pPr>
        <w:rPr>
          <w:rFonts w:ascii="Calibri" w:hAnsi="Calibri"/>
          <w:lang w:val="ar-SA"/>
        </w:rPr>
      </w:pPr>
      <w:r w:rsidRPr="00887C6D">
        <w:rPr>
          <w:rFonts w:ascii="Calibri" w:hAnsi="Calibri"/>
          <w:lang w:val="ar-SA"/>
        </w:rPr>
        <w:t>Java 9: V</w:t>
      </w:r>
      <w:r w:rsidRPr="00887C6D">
        <w:rPr>
          <w:rFonts w:ascii="Calibri" w:hAnsi="Calibri" w:cs="STIXGeneral"/>
          <w:lang w:val="ar-SA"/>
        </w:rPr>
        <w:t>ë</w:t>
      </w:r>
      <w:r w:rsidRPr="00887C6D">
        <w:rPr>
          <w:rFonts w:ascii="Calibri" w:hAnsi="Calibri"/>
          <w:lang w:val="ar-SA"/>
        </w:rPr>
        <w:t>zhgim Pjes</w:t>
      </w:r>
      <w:r w:rsidRPr="00887C6D">
        <w:rPr>
          <w:rFonts w:ascii="Calibri" w:hAnsi="Calibri" w:cs="STIXGeneral"/>
          <w:lang w:val="ar-SA"/>
        </w:rPr>
        <w:t>ë</w:t>
      </w:r>
      <w:r w:rsidRPr="00887C6D">
        <w:rPr>
          <w:rFonts w:ascii="Calibri" w:hAnsi="Calibri"/>
          <w:lang w:val="ar-SA"/>
        </w:rPr>
        <w:t>marrja</w:t>
      </w:r>
    </w:p>
    <w:p w:rsidR="00887C6D" w:rsidRPr="00887C6D" w:rsidRDefault="00887C6D" w:rsidP="00887C6D">
      <w:pPr>
        <w:pBdr>
          <w:bottom w:val="single" w:sz="4" w:space="1" w:color="auto"/>
        </w:pBdr>
        <w:rPr>
          <w:rFonts w:ascii="Calibri" w:hAnsi="Calibri"/>
          <w:lang w:val="ar-SA"/>
        </w:rPr>
      </w:pPr>
    </w:p>
    <w:p w:rsidR="00887C6D" w:rsidRDefault="00887C6D" w:rsidP="00887C6D">
      <w:pPr>
        <w:pBdr>
          <w:bottom w:val="single" w:sz="4" w:space="1" w:color="auto"/>
        </w:pBdr>
        <w:rPr>
          <w:rFonts w:ascii="Calibri" w:hAnsi="Calibri"/>
          <w:lang w:val="ar-SA"/>
        </w:rPr>
      </w:pPr>
      <w:r w:rsidRPr="00887C6D">
        <w:rPr>
          <w:rFonts w:ascii="Calibri" w:hAnsi="Calibri"/>
          <w:lang w:val="ar-SA"/>
        </w:rPr>
        <w:t>Russel Bernard, Kapitulli 13</w:t>
      </w:r>
    </w:p>
    <w:p w:rsidR="006722E1" w:rsidRPr="00887C6D" w:rsidRDefault="006722E1" w:rsidP="00887C6D">
      <w:pPr>
        <w:pBdr>
          <w:bottom w:val="single" w:sz="4" w:space="1" w:color="auto"/>
        </w:pBdr>
        <w:rPr>
          <w:rFonts w:ascii="Calibri" w:hAnsi="Calibri"/>
          <w:lang w:val="ar-SA"/>
        </w:rPr>
      </w:pPr>
    </w:p>
    <w:p w:rsidR="00887C6D" w:rsidRPr="00887C6D" w:rsidRDefault="00887C6D" w:rsidP="00887C6D">
      <w:pPr>
        <w:rPr>
          <w:rFonts w:ascii="Calibri" w:hAnsi="Calibri"/>
          <w:lang w:val="ar-SA"/>
        </w:rPr>
      </w:pPr>
      <w:r w:rsidRPr="00887C6D">
        <w:rPr>
          <w:rFonts w:ascii="Calibri" w:hAnsi="Calibri"/>
          <w:lang w:val="ar-SA"/>
        </w:rPr>
        <w:t>Java 10: Sh</w:t>
      </w:r>
      <w:r w:rsidRPr="00887C6D">
        <w:rPr>
          <w:rFonts w:ascii="Calibri" w:hAnsi="Calibri" w:cs="STIXGeneral"/>
          <w:lang w:val="ar-SA"/>
        </w:rPr>
        <w:t>ë</w:t>
      </w:r>
      <w:r w:rsidRPr="00887C6D">
        <w:rPr>
          <w:rFonts w:ascii="Calibri" w:hAnsi="Calibri"/>
          <w:lang w:val="ar-SA"/>
        </w:rPr>
        <w:t>nimet nga terreni</w:t>
      </w:r>
    </w:p>
    <w:p w:rsidR="00887C6D" w:rsidRPr="00887C6D" w:rsidRDefault="00887C6D" w:rsidP="00887C6D">
      <w:pPr>
        <w:rPr>
          <w:rFonts w:ascii="Calibri" w:hAnsi="Calibri"/>
          <w:lang w:val="ar-SA"/>
        </w:rPr>
      </w:pPr>
    </w:p>
    <w:p w:rsidR="00887C6D" w:rsidRPr="00887C6D" w:rsidRDefault="00887C6D" w:rsidP="00887C6D">
      <w:pPr>
        <w:pBdr>
          <w:bottom w:val="single" w:sz="4" w:space="1" w:color="auto"/>
        </w:pBdr>
        <w:rPr>
          <w:rFonts w:ascii="Calibri" w:hAnsi="Calibri"/>
          <w:lang w:val="ar-SA"/>
        </w:rPr>
      </w:pPr>
      <w:r w:rsidRPr="00887C6D">
        <w:rPr>
          <w:rFonts w:ascii="Calibri" w:hAnsi="Calibri"/>
          <w:lang w:val="ar-SA"/>
        </w:rPr>
        <w:t>Russel Bernard, Kapitulli 14</w:t>
      </w:r>
    </w:p>
    <w:p w:rsidR="00887C6D" w:rsidRPr="00887C6D" w:rsidRDefault="00887C6D" w:rsidP="00887C6D">
      <w:pPr>
        <w:pBdr>
          <w:bottom w:val="single" w:sz="4" w:space="1" w:color="auto"/>
        </w:pBdr>
        <w:rPr>
          <w:rFonts w:ascii="Calibri" w:hAnsi="Calibri"/>
          <w:lang w:val="ar-SA"/>
        </w:rPr>
      </w:pPr>
      <w:r w:rsidRPr="00887C6D">
        <w:rPr>
          <w:rFonts w:ascii="Calibri" w:hAnsi="Calibri"/>
          <w:lang w:val="ar-SA"/>
        </w:rPr>
        <w:t>Dikutime rreth pun</w:t>
      </w:r>
      <w:r w:rsidRPr="00887C6D">
        <w:rPr>
          <w:rFonts w:ascii="Calibri" w:hAnsi="Calibri" w:cs="STIXGeneral"/>
          <w:lang w:val="ar-SA"/>
        </w:rPr>
        <w:t>ë</w:t>
      </w:r>
      <w:r w:rsidRPr="00887C6D">
        <w:rPr>
          <w:rFonts w:ascii="Calibri" w:hAnsi="Calibri"/>
          <w:lang w:val="ar-SA"/>
        </w:rPr>
        <w:t>s n</w:t>
      </w:r>
      <w:r w:rsidRPr="00887C6D">
        <w:rPr>
          <w:rFonts w:ascii="Calibri" w:hAnsi="Calibri" w:cs="STIXGeneral"/>
          <w:lang w:val="ar-SA"/>
        </w:rPr>
        <w:t>ë</w:t>
      </w:r>
      <w:r w:rsidRPr="00887C6D">
        <w:rPr>
          <w:rFonts w:ascii="Calibri" w:hAnsi="Calibri"/>
          <w:lang w:val="ar-SA"/>
        </w:rPr>
        <w:t xml:space="preserve"> terren dhe eseut</w:t>
      </w:r>
    </w:p>
    <w:p w:rsidR="00887C6D" w:rsidRPr="00887C6D" w:rsidRDefault="00887C6D" w:rsidP="00887C6D">
      <w:pPr>
        <w:rPr>
          <w:rFonts w:ascii="Calibri" w:hAnsi="Calibri"/>
          <w:lang w:val="ar-SA"/>
        </w:rPr>
      </w:pPr>
    </w:p>
    <w:p w:rsidR="00887C6D" w:rsidRPr="00887C6D" w:rsidRDefault="00887C6D" w:rsidP="00887C6D">
      <w:pPr>
        <w:rPr>
          <w:rFonts w:ascii="Calibri" w:hAnsi="Calibri"/>
          <w:lang w:val="ar-SA"/>
        </w:rPr>
      </w:pPr>
      <w:r w:rsidRPr="00887C6D">
        <w:rPr>
          <w:rFonts w:ascii="Calibri" w:hAnsi="Calibri"/>
          <w:lang w:val="ar-SA"/>
        </w:rPr>
        <w:t>Java 11: Analiza e t</w:t>
      </w:r>
      <w:r w:rsidRPr="00887C6D">
        <w:rPr>
          <w:rFonts w:ascii="Calibri" w:hAnsi="Calibri" w:cs="STIXGeneral"/>
          <w:lang w:val="ar-SA"/>
        </w:rPr>
        <w:t>ë</w:t>
      </w:r>
      <w:r w:rsidRPr="00887C6D">
        <w:rPr>
          <w:rFonts w:ascii="Calibri" w:hAnsi="Calibri"/>
          <w:lang w:val="ar-SA"/>
        </w:rPr>
        <w:t xml:space="preserve"> dh</w:t>
      </w:r>
      <w:r w:rsidRPr="00887C6D">
        <w:rPr>
          <w:rFonts w:ascii="Calibri" w:hAnsi="Calibri" w:cs="STIXGeneral"/>
          <w:lang w:val="ar-SA"/>
        </w:rPr>
        <w:t>ë</w:t>
      </w:r>
      <w:r w:rsidRPr="00887C6D">
        <w:rPr>
          <w:rFonts w:ascii="Calibri" w:hAnsi="Calibri"/>
          <w:lang w:val="ar-SA"/>
        </w:rPr>
        <w:t>nave</w:t>
      </w:r>
    </w:p>
    <w:p w:rsidR="00887C6D" w:rsidRPr="00887C6D" w:rsidRDefault="00887C6D" w:rsidP="00887C6D">
      <w:pPr>
        <w:rPr>
          <w:rFonts w:ascii="Calibri" w:hAnsi="Calibri"/>
          <w:lang w:val="ar-SA"/>
        </w:rPr>
      </w:pPr>
    </w:p>
    <w:p w:rsidR="00887C6D" w:rsidRPr="00887C6D" w:rsidRDefault="00887C6D" w:rsidP="00887C6D">
      <w:pPr>
        <w:rPr>
          <w:rFonts w:ascii="Calibri" w:hAnsi="Calibri"/>
          <w:lang w:val="ar-SA"/>
        </w:rPr>
      </w:pPr>
      <w:r w:rsidRPr="00887C6D">
        <w:rPr>
          <w:rFonts w:ascii="Calibri" w:hAnsi="Calibri"/>
          <w:lang w:val="ar-SA"/>
        </w:rPr>
        <w:t>Russel Bernard, Kapitulli 16 &amp; 17</w:t>
      </w:r>
    </w:p>
    <w:p w:rsidR="00887C6D" w:rsidRPr="00887C6D" w:rsidRDefault="00887C6D" w:rsidP="00887C6D">
      <w:pPr>
        <w:pBdr>
          <w:bottom w:val="single" w:sz="4" w:space="1" w:color="auto"/>
        </w:pBdr>
        <w:rPr>
          <w:rFonts w:ascii="Calibri" w:hAnsi="Calibri"/>
          <w:lang w:val="ar-SA"/>
        </w:rPr>
      </w:pPr>
      <w:r w:rsidRPr="00887C6D">
        <w:rPr>
          <w:rFonts w:ascii="Calibri" w:hAnsi="Calibri"/>
          <w:lang w:val="ar-SA"/>
        </w:rPr>
        <w:t>Dikutime rreth pun</w:t>
      </w:r>
      <w:r w:rsidRPr="00887C6D">
        <w:rPr>
          <w:rFonts w:ascii="Calibri" w:hAnsi="Calibri" w:cs="STIXGeneral"/>
          <w:lang w:val="ar-SA"/>
        </w:rPr>
        <w:t>ë</w:t>
      </w:r>
      <w:r w:rsidRPr="00887C6D">
        <w:rPr>
          <w:rFonts w:ascii="Calibri" w:hAnsi="Calibri"/>
          <w:lang w:val="ar-SA"/>
        </w:rPr>
        <w:t>s n</w:t>
      </w:r>
      <w:r w:rsidRPr="00887C6D">
        <w:rPr>
          <w:rFonts w:ascii="Calibri" w:hAnsi="Calibri" w:cs="STIXGeneral"/>
          <w:lang w:val="ar-SA"/>
        </w:rPr>
        <w:t>ë</w:t>
      </w:r>
      <w:r w:rsidRPr="00887C6D">
        <w:rPr>
          <w:rFonts w:ascii="Calibri" w:hAnsi="Calibri"/>
          <w:lang w:val="ar-SA"/>
        </w:rPr>
        <w:t xml:space="preserve"> terren dhe eseut</w:t>
      </w:r>
    </w:p>
    <w:p w:rsidR="00887C6D" w:rsidRPr="00887C6D" w:rsidRDefault="00887C6D" w:rsidP="00887C6D">
      <w:pPr>
        <w:rPr>
          <w:rFonts w:ascii="Calibri" w:hAnsi="Calibri"/>
          <w:lang w:val="ar-SA"/>
        </w:rPr>
      </w:pPr>
    </w:p>
    <w:p w:rsidR="00887C6D" w:rsidRPr="00887C6D" w:rsidRDefault="00887C6D" w:rsidP="00887C6D">
      <w:pPr>
        <w:rPr>
          <w:rFonts w:ascii="Calibri" w:hAnsi="Calibri"/>
          <w:lang w:val="ar-SA"/>
        </w:rPr>
      </w:pPr>
      <w:r w:rsidRPr="00887C6D">
        <w:rPr>
          <w:rFonts w:ascii="Calibri" w:hAnsi="Calibri"/>
          <w:lang w:val="ar-SA"/>
        </w:rPr>
        <w:t>Java 12 : P</w:t>
      </w:r>
      <w:r w:rsidRPr="00887C6D">
        <w:rPr>
          <w:rFonts w:ascii="Calibri" w:hAnsi="Calibri" w:cs="STIXGeneral"/>
          <w:lang w:val="ar-SA"/>
        </w:rPr>
        <w:t>ë</w:t>
      </w:r>
      <w:r w:rsidRPr="00887C6D">
        <w:rPr>
          <w:rFonts w:ascii="Calibri" w:hAnsi="Calibri"/>
          <w:lang w:val="ar-SA"/>
        </w:rPr>
        <w:t>rs</w:t>
      </w:r>
      <w:r w:rsidRPr="00887C6D">
        <w:rPr>
          <w:rFonts w:ascii="Calibri" w:hAnsi="Calibri" w:cs="STIXGeneral"/>
          <w:lang w:val="ar-SA"/>
        </w:rPr>
        <w:t>ë</w:t>
      </w:r>
      <w:r w:rsidRPr="00887C6D">
        <w:rPr>
          <w:rFonts w:ascii="Calibri" w:hAnsi="Calibri"/>
          <w:lang w:val="ar-SA"/>
        </w:rPr>
        <w:t>ritje p</w:t>
      </w:r>
      <w:r w:rsidRPr="00887C6D">
        <w:rPr>
          <w:rFonts w:ascii="Calibri" w:hAnsi="Calibri" w:cs="STIXGeneral"/>
          <w:lang w:val="ar-SA"/>
        </w:rPr>
        <w:t>ë</w:t>
      </w:r>
      <w:r w:rsidRPr="00887C6D">
        <w:rPr>
          <w:rFonts w:ascii="Calibri" w:hAnsi="Calibri"/>
          <w:lang w:val="ar-SA"/>
        </w:rPr>
        <w:t>r provim</w:t>
      </w:r>
    </w:p>
    <w:p w:rsidR="00887C6D" w:rsidRPr="00887C6D" w:rsidRDefault="00887C6D" w:rsidP="00887C6D">
      <w:pPr>
        <w:pBdr>
          <w:bottom w:val="single" w:sz="4" w:space="1" w:color="auto"/>
        </w:pBdr>
        <w:rPr>
          <w:rFonts w:ascii="Calibri" w:hAnsi="Calibri"/>
          <w:lang w:val="ar-SA"/>
        </w:rPr>
      </w:pPr>
    </w:p>
    <w:p w:rsidR="00887C6D" w:rsidRPr="00887C6D" w:rsidRDefault="00887C6D" w:rsidP="00887C6D">
      <w:pPr>
        <w:rPr>
          <w:rFonts w:ascii="Calibri" w:hAnsi="Calibri"/>
          <w:lang w:val="ar-SA"/>
        </w:rPr>
      </w:pPr>
    </w:p>
    <w:p w:rsidR="00887C6D" w:rsidRPr="00887C6D" w:rsidRDefault="00887C6D" w:rsidP="00887C6D">
      <w:pPr>
        <w:rPr>
          <w:rFonts w:ascii="Calibri" w:hAnsi="Calibri"/>
          <w:lang w:val="ar-SA"/>
        </w:rPr>
      </w:pPr>
      <w:r w:rsidRPr="00887C6D">
        <w:rPr>
          <w:rFonts w:ascii="Calibri" w:hAnsi="Calibri"/>
          <w:lang w:val="ar-SA"/>
        </w:rPr>
        <w:t>Javët 13-15: Prezantimet e punimeve</w:t>
      </w:r>
    </w:p>
    <w:p w:rsidR="00086275" w:rsidRPr="00887C6D" w:rsidRDefault="00086275">
      <w:pPr>
        <w:rPr>
          <w:rFonts w:ascii="Calibri" w:hAnsi="Calibri"/>
        </w:rPr>
      </w:pPr>
    </w:p>
    <w:sectPr w:rsidR="00086275" w:rsidRPr="00887C6D" w:rsidSect="001308F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STIXGeneral">
    <w:altName w:val="STIXGeneral-Regular"/>
    <w:panose1 w:val="00000000000000000000"/>
    <w:charset w:val="00"/>
    <w:family w:val="auto"/>
    <w:pitch w:val="variable"/>
    <w:sig w:usb0="A00002FF" w:usb1="4203FDFF" w:usb2="02000020" w:usb3="00000000" w:csb0="803F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F5E7F"/>
    <w:multiLevelType w:val="hybridMultilevel"/>
    <w:tmpl w:val="A68A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C322DDD"/>
    <w:multiLevelType w:val="hybridMultilevel"/>
    <w:tmpl w:val="4A56218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62E25138"/>
    <w:multiLevelType w:val="hybridMultilevel"/>
    <w:tmpl w:val="11D201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6D"/>
    <w:rsid w:val="00086275"/>
    <w:rsid w:val="001308F5"/>
    <w:rsid w:val="0032156E"/>
    <w:rsid w:val="006722E1"/>
    <w:rsid w:val="00847A46"/>
    <w:rsid w:val="00887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AF29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C6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847A46"/>
    <w:pPr>
      <w:tabs>
        <w:tab w:val="right" w:leader="dot" w:pos="8290"/>
      </w:tabs>
      <w:spacing w:before="120"/>
    </w:pPr>
    <w:rPr>
      <w:b/>
      <w:lang w:val="en-GB"/>
    </w:rPr>
  </w:style>
  <w:style w:type="paragraph" w:styleId="ListParagraph">
    <w:name w:val="List Paragraph"/>
    <w:basedOn w:val="Normal"/>
    <w:uiPriority w:val="34"/>
    <w:qFormat/>
    <w:rsid w:val="00887C6D"/>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C6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847A46"/>
    <w:pPr>
      <w:tabs>
        <w:tab w:val="right" w:leader="dot" w:pos="8290"/>
      </w:tabs>
      <w:spacing w:before="120"/>
    </w:pPr>
    <w:rPr>
      <w:b/>
      <w:lang w:val="en-GB"/>
    </w:rPr>
  </w:style>
  <w:style w:type="paragraph" w:styleId="ListParagraph">
    <w:name w:val="List Paragraph"/>
    <w:basedOn w:val="Normal"/>
    <w:uiPriority w:val="34"/>
    <w:qFormat/>
    <w:rsid w:val="00887C6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864</Words>
  <Characters>4925</Characters>
  <Application>Microsoft Macintosh Word</Application>
  <DocSecurity>0</DocSecurity>
  <Lines>41</Lines>
  <Paragraphs>11</Paragraphs>
  <ScaleCrop>false</ScaleCrop>
  <Company>University of Prishtina</Company>
  <LinksUpToDate>false</LinksUpToDate>
  <CharactersWithSpaces>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 Luci</dc:creator>
  <cp:keywords/>
  <dc:description/>
  <cp:lastModifiedBy>Nita Luci</cp:lastModifiedBy>
  <cp:revision>1</cp:revision>
  <dcterms:created xsi:type="dcterms:W3CDTF">2017-10-12T08:54:00Z</dcterms:created>
  <dcterms:modified xsi:type="dcterms:W3CDTF">2017-10-12T09:22:00Z</dcterms:modified>
</cp:coreProperties>
</file>