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B6485" w14:textId="77777777" w:rsidR="003E3193" w:rsidRPr="00A6336D" w:rsidRDefault="00781805">
      <w:pPr>
        <w:rPr>
          <w:rFonts w:ascii="Calibri" w:hAnsi="Calibri"/>
          <w:bCs/>
          <w:u w:val="single"/>
        </w:rPr>
      </w:pPr>
      <w:r w:rsidRPr="00A6336D">
        <w:rPr>
          <w:rFonts w:ascii="Calibri" w:hAnsi="Calibri"/>
          <w:bCs/>
          <w:u w:val="single"/>
        </w:rPr>
        <w:t>Formular p</w:t>
      </w:r>
      <w:r w:rsidR="00D67209" w:rsidRPr="00A6336D">
        <w:rPr>
          <w:rFonts w:ascii="Calibri" w:hAnsi="Calibri"/>
          <w:bCs/>
          <w:u w:val="single"/>
        </w:rPr>
        <w:t>ë</w:t>
      </w:r>
      <w:r w:rsidRPr="00A6336D">
        <w:rPr>
          <w:rFonts w:ascii="Calibri" w:hAnsi="Calibri"/>
          <w:bCs/>
          <w:u w:val="single"/>
        </w:rPr>
        <w:t xml:space="preserve">r </w:t>
      </w:r>
      <w:r w:rsidR="002D3069" w:rsidRPr="00A6336D">
        <w:rPr>
          <w:rFonts w:ascii="Calibri" w:hAnsi="Calibri"/>
          <w:bCs/>
          <w:u w:val="single"/>
        </w:rPr>
        <w:t>SYL</w:t>
      </w:r>
      <w:r w:rsidRPr="00A6336D">
        <w:rPr>
          <w:rFonts w:ascii="Calibri" w:hAnsi="Calibri"/>
          <w:bCs/>
          <w:u w:val="single"/>
        </w:rPr>
        <w:t>L</w:t>
      </w:r>
      <w:r w:rsidR="004C0CCA" w:rsidRPr="00A6336D">
        <w:rPr>
          <w:rFonts w:ascii="Calibri" w:hAnsi="Calibri"/>
          <w:bCs/>
          <w:u w:val="single"/>
        </w:rPr>
        <w:t>ABUS</w:t>
      </w:r>
      <w:r w:rsidRPr="00A6336D">
        <w:rPr>
          <w:rFonts w:ascii="Calibri" w:hAnsi="Calibri"/>
          <w:bCs/>
          <w:u w:val="single"/>
        </w:rPr>
        <w:t xml:space="preserve"> t</w:t>
      </w:r>
      <w:r w:rsidR="00D67209" w:rsidRPr="00A6336D">
        <w:rPr>
          <w:rFonts w:ascii="Calibri" w:hAnsi="Calibri"/>
          <w:bCs/>
          <w:u w:val="single"/>
        </w:rPr>
        <w:t>ë</w:t>
      </w:r>
      <w:r w:rsidRPr="00A6336D">
        <w:rPr>
          <w:rFonts w:ascii="Calibri" w:hAnsi="Calibri"/>
          <w:bCs/>
          <w:u w:val="single"/>
        </w:rPr>
        <w:t xml:space="preserve"> L</w:t>
      </w:r>
      <w:r w:rsidR="00D67209" w:rsidRPr="00A6336D">
        <w:rPr>
          <w:rFonts w:ascii="Calibri" w:hAnsi="Calibri"/>
          <w:bCs/>
          <w:u w:val="single"/>
        </w:rPr>
        <w:t>ë</w:t>
      </w:r>
      <w:r w:rsidRPr="00A6336D">
        <w:rPr>
          <w:rFonts w:ascii="Calibri" w:hAnsi="Calibri"/>
          <w:bCs/>
          <w:u w:val="single"/>
        </w:rPr>
        <w:t>nd</w:t>
      </w:r>
      <w:r w:rsidR="00D67209" w:rsidRPr="00A6336D">
        <w:rPr>
          <w:rFonts w:ascii="Calibri" w:hAnsi="Calibri"/>
          <w:bCs/>
          <w:u w:val="single"/>
        </w:rPr>
        <w:t>ë</w:t>
      </w:r>
      <w:r w:rsidRPr="00A6336D">
        <w:rPr>
          <w:rFonts w:ascii="Calibri" w:hAnsi="Calibri"/>
          <w:bCs/>
          <w:u w:val="single"/>
        </w:rPr>
        <w:t xml:space="preserve">s </w:t>
      </w:r>
    </w:p>
    <w:p w14:paraId="578C11AA" w14:textId="77777777" w:rsidR="00CF116F" w:rsidRPr="00A6336D" w:rsidRDefault="00CF116F">
      <w:pPr>
        <w:rPr>
          <w:rFonts w:ascii="Calibri" w:hAnsi="Calibri"/>
          <w:bCs/>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296"/>
      </w:tblGrid>
      <w:tr w:rsidR="00CF116F" w:rsidRPr="00A6336D" w14:paraId="7EF64795" w14:textId="77777777" w:rsidTr="00730D27">
        <w:tc>
          <w:tcPr>
            <w:tcW w:w="9108" w:type="dxa"/>
            <w:gridSpan w:val="4"/>
            <w:shd w:val="clear" w:color="auto" w:fill="B8CCE4"/>
          </w:tcPr>
          <w:p w14:paraId="338E8E4F" w14:textId="77777777" w:rsidR="00CF116F" w:rsidRPr="00A6336D" w:rsidRDefault="00CF116F" w:rsidP="00CF116F">
            <w:pPr>
              <w:pStyle w:val="NoSpacing"/>
              <w:rPr>
                <w:rFonts w:ascii="Calibri" w:hAnsi="Calibri"/>
                <w:bCs/>
              </w:rPr>
            </w:pPr>
            <w:r w:rsidRPr="00A6336D">
              <w:rPr>
                <w:rFonts w:ascii="Calibri" w:hAnsi="Calibri"/>
                <w:bCs/>
              </w:rPr>
              <w:t>Të dh</w:t>
            </w:r>
            <w:r w:rsidR="00FB050B" w:rsidRPr="00A6336D">
              <w:rPr>
                <w:rFonts w:ascii="Calibri" w:hAnsi="Calibri"/>
                <w:bCs/>
              </w:rPr>
              <w:t>ë</w:t>
            </w:r>
            <w:r w:rsidRPr="00A6336D">
              <w:rPr>
                <w:rFonts w:ascii="Calibri" w:hAnsi="Calibri"/>
                <w:bCs/>
              </w:rPr>
              <w:t>na bazike t</w:t>
            </w:r>
            <w:r w:rsidR="00FB050B" w:rsidRPr="00A6336D">
              <w:rPr>
                <w:rFonts w:ascii="Calibri" w:hAnsi="Calibri"/>
                <w:bCs/>
              </w:rPr>
              <w:t>ë</w:t>
            </w:r>
            <w:r w:rsidRPr="00A6336D">
              <w:rPr>
                <w:rFonts w:ascii="Calibri" w:hAnsi="Calibri"/>
                <w:bCs/>
              </w:rPr>
              <w:t xml:space="preserve"> l</w:t>
            </w:r>
            <w:r w:rsidR="00FB050B" w:rsidRPr="00A6336D">
              <w:rPr>
                <w:rFonts w:ascii="Calibri" w:hAnsi="Calibri"/>
                <w:bCs/>
              </w:rPr>
              <w:t>ë</w:t>
            </w:r>
            <w:r w:rsidRPr="00A6336D">
              <w:rPr>
                <w:rFonts w:ascii="Calibri" w:hAnsi="Calibri"/>
                <w:bCs/>
              </w:rPr>
              <w:t>nd</w:t>
            </w:r>
            <w:r w:rsidR="00FB050B" w:rsidRPr="00A6336D">
              <w:rPr>
                <w:rFonts w:ascii="Calibri" w:hAnsi="Calibri"/>
                <w:bCs/>
              </w:rPr>
              <w:t>ë</w:t>
            </w:r>
            <w:r w:rsidRPr="00A6336D">
              <w:rPr>
                <w:rFonts w:ascii="Calibri" w:hAnsi="Calibri"/>
                <w:bCs/>
              </w:rPr>
              <w:t>s</w:t>
            </w:r>
          </w:p>
        </w:tc>
      </w:tr>
      <w:tr w:rsidR="00CF116F" w:rsidRPr="00A6336D" w14:paraId="0202CF23" w14:textId="77777777" w:rsidTr="00730D27">
        <w:tc>
          <w:tcPr>
            <w:tcW w:w="3617" w:type="dxa"/>
          </w:tcPr>
          <w:p w14:paraId="49252BFE" w14:textId="77777777" w:rsidR="00CF116F" w:rsidRPr="00A6336D" w:rsidRDefault="00CF116F" w:rsidP="00FB050B">
            <w:pPr>
              <w:pStyle w:val="NoSpacing"/>
              <w:rPr>
                <w:rFonts w:ascii="Calibri" w:hAnsi="Calibri"/>
                <w:bCs/>
              </w:rPr>
            </w:pPr>
            <w:r w:rsidRPr="00A6336D">
              <w:rPr>
                <w:rFonts w:ascii="Calibri" w:hAnsi="Calibri"/>
                <w:bCs/>
              </w:rPr>
              <w:t xml:space="preserve">Njësia akademike: </w:t>
            </w:r>
          </w:p>
        </w:tc>
        <w:tc>
          <w:tcPr>
            <w:tcW w:w="5491" w:type="dxa"/>
            <w:gridSpan w:val="3"/>
          </w:tcPr>
          <w:p w14:paraId="32159BB2" w14:textId="77777777" w:rsidR="00CF116F" w:rsidRPr="00A6336D" w:rsidRDefault="00182B3B" w:rsidP="00FB050B">
            <w:pPr>
              <w:pStyle w:val="NoSpacing"/>
              <w:rPr>
                <w:bCs/>
              </w:rPr>
            </w:pPr>
            <w:r w:rsidRPr="00A6336D">
              <w:rPr>
                <w:bCs/>
              </w:rPr>
              <w:t>Fakulteti Ekonomik</w:t>
            </w:r>
          </w:p>
        </w:tc>
      </w:tr>
      <w:tr w:rsidR="00CF116F" w:rsidRPr="00A6336D" w14:paraId="0404A4E4" w14:textId="77777777" w:rsidTr="00730D27">
        <w:tc>
          <w:tcPr>
            <w:tcW w:w="3617" w:type="dxa"/>
          </w:tcPr>
          <w:p w14:paraId="40D13287" w14:textId="77777777" w:rsidR="00CF116F" w:rsidRPr="00A6336D" w:rsidRDefault="00CF116F" w:rsidP="00FB050B">
            <w:pPr>
              <w:pStyle w:val="NoSpacing"/>
              <w:rPr>
                <w:rFonts w:ascii="Calibri" w:hAnsi="Calibri"/>
                <w:bCs/>
              </w:rPr>
            </w:pPr>
            <w:r w:rsidRPr="00A6336D">
              <w:rPr>
                <w:rFonts w:ascii="Calibri" w:hAnsi="Calibri"/>
                <w:bCs/>
              </w:rPr>
              <w:t>Titulli i lëndës:</w:t>
            </w:r>
          </w:p>
        </w:tc>
        <w:tc>
          <w:tcPr>
            <w:tcW w:w="5491" w:type="dxa"/>
            <w:gridSpan w:val="3"/>
          </w:tcPr>
          <w:p w14:paraId="348C4375" w14:textId="376DB38C" w:rsidR="00CF116F" w:rsidRPr="00A6336D" w:rsidRDefault="00D7018A" w:rsidP="00FB050B">
            <w:pPr>
              <w:pStyle w:val="NoSpacing"/>
              <w:rPr>
                <w:bCs/>
              </w:rPr>
            </w:pPr>
            <w:r w:rsidRPr="00A6336D">
              <w:rPr>
                <w:bCs/>
              </w:rPr>
              <w:t>Statistike</w:t>
            </w:r>
          </w:p>
        </w:tc>
      </w:tr>
      <w:tr w:rsidR="00CF116F" w:rsidRPr="00A6336D" w14:paraId="7A3812F6" w14:textId="77777777" w:rsidTr="00730D27">
        <w:tc>
          <w:tcPr>
            <w:tcW w:w="3617" w:type="dxa"/>
          </w:tcPr>
          <w:p w14:paraId="413679F2" w14:textId="77777777" w:rsidR="00CF116F" w:rsidRPr="00A6336D" w:rsidRDefault="00CF116F" w:rsidP="00781805">
            <w:pPr>
              <w:pStyle w:val="NoSpacing"/>
              <w:rPr>
                <w:rFonts w:ascii="Calibri" w:hAnsi="Calibri"/>
                <w:bCs/>
              </w:rPr>
            </w:pPr>
            <w:r w:rsidRPr="00A6336D">
              <w:rPr>
                <w:rFonts w:ascii="Calibri" w:hAnsi="Calibri"/>
                <w:bCs/>
              </w:rPr>
              <w:t>Niveli:</w:t>
            </w:r>
          </w:p>
        </w:tc>
        <w:tc>
          <w:tcPr>
            <w:tcW w:w="5491" w:type="dxa"/>
            <w:gridSpan w:val="3"/>
          </w:tcPr>
          <w:p w14:paraId="61F11ED1" w14:textId="77777777" w:rsidR="00CF116F" w:rsidRPr="00A6336D" w:rsidRDefault="00B35A81" w:rsidP="00FB050B">
            <w:pPr>
              <w:pStyle w:val="NoSpacing"/>
              <w:rPr>
                <w:bCs/>
              </w:rPr>
            </w:pPr>
            <w:r w:rsidRPr="00A6336D">
              <w:rPr>
                <w:bCs/>
              </w:rPr>
              <w:t>Beqelor</w:t>
            </w:r>
          </w:p>
        </w:tc>
      </w:tr>
      <w:tr w:rsidR="00781805" w:rsidRPr="00A6336D" w14:paraId="107D776B" w14:textId="77777777" w:rsidTr="00730D27">
        <w:tc>
          <w:tcPr>
            <w:tcW w:w="3617" w:type="dxa"/>
          </w:tcPr>
          <w:p w14:paraId="543C5BCE" w14:textId="77777777" w:rsidR="00781805" w:rsidRPr="00A6336D" w:rsidRDefault="00781805" w:rsidP="00781805">
            <w:pPr>
              <w:pStyle w:val="NoSpacing"/>
              <w:rPr>
                <w:rFonts w:ascii="Calibri" w:hAnsi="Calibri"/>
                <w:bCs/>
              </w:rPr>
            </w:pPr>
            <w:r w:rsidRPr="00A6336D">
              <w:rPr>
                <w:rFonts w:ascii="Calibri" w:hAnsi="Calibri"/>
                <w:bCs/>
              </w:rPr>
              <w:t>Statusi lëndës:</w:t>
            </w:r>
          </w:p>
        </w:tc>
        <w:tc>
          <w:tcPr>
            <w:tcW w:w="5491" w:type="dxa"/>
            <w:gridSpan w:val="3"/>
          </w:tcPr>
          <w:p w14:paraId="2A9AD22B" w14:textId="77777777" w:rsidR="00781805" w:rsidRPr="00A6336D" w:rsidRDefault="00B35A81" w:rsidP="00FB050B">
            <w:pPr>
              <w:pStyle w:val="NoSpacing"/>
              <w:rPr>
                <w:bCs/>
              </w:rPr>
            </w:pPr>
            <w:r w:rsidRPr="00A6336D">
              <w:rPr>
                <w:bCs/>
              </w:rPr>
              <w:t>Obligative</w:t>
            </w:r>
          </w:p>
        </w:tc>
      </w:tr>
      <w:tr w:rsidR="00CF116F" w:rsidRPr="00A6336D" w14:paraId="531DB598" w14:textId="77777777" w:rsidTr="00730D27">
        <w:tc>
          <w:tcPr>
            <w:tcW w:w="3617" w:type="dxa"/>
          </w:tcPr>
          <w:p w14:paraId="385AF566" w14:textId="77777777" w:rsidR="00CF116F" w:rsidRPr="00A6336D" w:rsidRDefault="00CF116F" w:rsidP="00FB050B">
            <w:pPr>
              <w:pStyle w:val="NoSpacing"/>
              <w:rPr>
                <w:rFonts w:ascii="Calibri" w:hAnsi="Calibri"/>
                <w:bCs/>
              </w:rPr>
            </w:pPr>
            <w:r w:rsidRPr="00A6336D">
              <w:rPr>
                <w:rFonts w:ascii="Calibri" w:hAnsi="Calibri"/>
                <w:bCs/>
              </w:rPr>
              <w:t>Viti i studimeve:</w:t>
            </w:r>
          </w:p>
        </w:tc>
        <w:tc>
          <w:tcPr>
            <w:tcW w:w="5491" w:type="dxa"/>
            <w:gridSpan w:val="3"/>
          </w:tcPr>
          <w:p w14:paraId="1485265F" w14:textId="77777777" w:rsidR="00CF116F" w:rsidRPr="00A6336D" w:rsidRDefault="00B35A81" w:rsidP="00FB050B">
            <w:pPr>
              <w:pStyle w:val="NoSpacing"/>
              <w:rPr>
                <w:bCs/>
              </w:rPr>
            </w:pPr>
            <w:r w:rsidRPr="00A6336D">
              <w:rPr>
                <w:bCs/>
              </w:rPr>
              <w:t>I parë</w:t>
            </w:r>
          </w:p>
        </w:tc>
      </w:tr>
      <w:tr w:rsidR="00CF116F" w:rsidRPr="00A6336D" w14:paraId="345382D5" w14:textId="77777777" w:rsidTr="00730D27">
        <w:tc>
          <w:tcPr>
            <w:tcW w:w="3617" w:type="dxa"/>
          </w:tcPr>
          <w:p w14:paraId="35CC7311" w14:textId="77777777" w:rsidR="00CF116F" w:rsidRPr="00A6336D" w:rsidRDefault="00CF116F" w:rsidP="00FB050B">
            <w:pPr>
              <w:pStyle w:val="NoSpacing"/>
              <w:rPr>
                <w:rFonts w:ascii="Calibri" w:hAnsi="Calibri"/>
                <w:bCs/>
              </w:rPr>
            </w:pPr>
            <w:r w:rsidRPr="00A6336D">
              <w:rPr>
                <w:rFonts w:ascii="Calibri" w:hAnsi="Calibri"/>
                <w:bCs/>
              </w:rPr>
              <w:t>Numri i orëve në javë:</w:t>
            </w:r>
          </w:p>
        </w:tc>
        <w:tc>
          <w:tcPr>
            <w:tcW w:w="5491" w:type="dxa"/>
            <w:gridSpan w:val="3"/>
          </w:tcPr>
          <w:p w14:paraId="7F672DC3" w14:textId="77777777" w:rsidR="00CF116F" w:rsidRPr="00A6336D" w:rsidRDefault="00B8614F" w:rsidP="00FB050B">
            <w:pPr>
              <w:pStyle w:val="NoSpacing"/>
              <w:rPr>
                <w:bCs/>
              </w:rPr>
            </w:pPr>
            <w:r w:rsidRPr="00A6336D">
              <w:rPr>
                <w:bCs/>
              </w:rPr>
              <w:t>2</w:t>
            </w:r>
            <w:r w:rsidR="00B35A81" w:rsidRPr="00A6336D">
              <w:rPr>
                <w:bCs/>
              </w:rPr>
              <w:t>+2</w:t>
            </w:r>
          </w:p>
        </w:tc>
      </w:tr>
      <w:tr w:rsidR="00CF116F" w:rsidRPr="00A6336D" w14:paraId="6B7514A7" w14:textId="77777777" w:rsidTr="00730D27">
        <w:tc>
          <w:tcPr>
            <w:tcW w:w="3617" w:type="dxa"/>
          </w:tcPr>
          <w:p w14:paraId="02CEFBED" w14:textId="77777777" w:rsidR="00CF116F" w:rsidRPr="00A6336D" w:rsidRDefault="00CF116F" w:rsidP="00FB050B">
            <w:pPr>
              <w:pStyle w:val="NoSpacing"/>
              <w:rPr>
                <w:rFonts w:ascii="Calibri" w:hAnsi="Calibri"/>
                <w:bCs/>
              </w:rPr>
            </w:pPr>
            <w:r w:rsidRPr="00A6336D">
              <w:rPr>
                <w:rFonts w:ascii="Calibri" w:hAnsi="Calibri"/>
                <w:bCs/>
              </w:rPr>
              <w:t>Vlera në kredi – ECTS:</w:t>
            </w:r>
          </w:p>
        </w:tc>
        <w:tc>
          <w:tcPr>
            <w:tcW w:w="5491" w:type="dxa"/>
            <w:gridSpan w:val="3"/>
          </w:tcPr>
          <w:p w14:paraId="59A35EB4" w14:textId="77777777" w:rsidR="00CF116F" w:rsidRPr="00A6336D" w:rsidRDefault="00B8614F" w:rsidP="00FB050B">
            <w:pPr>
              <w:pStyle w:val="NoSpacing"/>
              <w:rPr>
                <w:bCs/>
              </w:rPr>
            </w:pPr>
            <w:r w:rsidRPr="00A6336D">
              <w:rPr>
                <w:bCs/>
              </w:rPr>
              <w:t>6</w:t>
            </w:r>
          </w:p>
        </w:tc>
      </w:tr>
      <w:tr w:rsidR="00CF116F" w:rsidRPr="00A6336D" w14:paraId="775BB844" w14:textId="77777777" w:rsidTr="00730D27">
        <w:tc>
          <w:tcPr>
            <w:tcW w:w="3617" w:type="dxa"/>
          </w:tcPr>
          <w:p w14:paraId="05A645C7" w14:textId="77777777" w:rsidR="00CF116F" w:rsidRPr="00A6336D" w:rsidRDefault="00CF116F" w:rsidP="00FB050B">
            <w:pPr>
              <w:pStyle w:val="NoSpacing"/>
              <w:rPr>
                <w:rFonts w:ascii="Calibri" w:hAnsi="Calibri"/>
                <w:bCs/>
              </w:rPr>
            </w:pPr>
            <w:r w:rsidRPr="00A6336D">
              <w:rPr>
                <w:rFonts w:ascii="Calibri" w:hAnsi="Calibri"/>
                <w:bCs/>
              </w:rPr>
              <w:t>Koha / lokacioni:</w:t>
            </w:r>
          </w:p>
        </w:tc>
        <w:tc>
          <w:tcPr>
            <w:tcW w:w="5491" w:type="dxa"/>
            <w:gridSpan w:val="3"/>
          </w:tcPr>
          <w:p w14:paraId="56CFA78D" w14:textId="77777777" w:rsidR="00CF116F" w:rsidRPr="00A6336D" w:rsidRDefault="00CF116F" w:rsidP="00FB050B">
            <w:pPr>
              <w:pStyle w:val="NoSpacing"/>
              <w:rPr>
                <w:bCs/>
              </w:rPr>
            </w:pPr>
          </w:p>
        </w:tc>
      </w:tr>
      <w:tr w:rsidR="00CF116F" w:rsidRPr="00A6336D" w14:paraId="0556FB0F" w14:textId="77777777" w:rsidTr="00730D27">
        <w:tc>
          <w:tcPr>
            <w:tcW w:w="3617" w:type="dxa"/>
          </w:tcPr>
          <w:p w14:paraId="14B90610" w14:textId="77777777" w:rsidR="00CF116F" w:rsidRPr="00A6336D" w:rsidRDefault="00CF116F" w:rsidP="00FB050B">
            <w:pPr>
              <w:pStyle w:val="NoSpacing"/>
              <w:rPr>
                <w:rFonts w:ascii="Calibri" w:hAnsi="Calibri"/>
                <w:bCs/>
              </w:rPr>
            </w:pPr>
            <w:r w:rsidRPr="00A6336D">
              <w:rPr>
                <w:rFonts w:ascii="Calibri" w:hAnsi="Calibri"/>
                <w:bCs/>
              </w:rPr>
              <w:t>Mësimëdhënësi i lëndës:</w:t>
            </w:r>
          </w:p>
        </w:tc>
        <w:tc>
          <w:tcPr>
            <w:tcW w:w="5491" w:type="dxa"/>
            <w:gridSpan w:val="3"/>
          </w:tcPr>
          <w:p w14:paraId="192A42F2" w14:textId="4564D77B" w:rsidR="00CF116F" w:rsidRPr="00A6336D" w:rsidRDefault="00F33F03" w:rsidP="00FB050B">
            <w:pPr>
              <w:pStyle w:val="NoSpacing"/>
              <w:rPr>
                <w:bCs/>
              </w:rPr>
            </w:pPr>
            <w:r w:rsidRPr="00A6336D">
              <w:rPr>
                <w:bCs/>
              </w:rPr>
              <w:t xml:space="preserve">Prof e Asoc </w:t>
            </w:r>
            <w:r w:rsidR="0040325A" w:rsidRPr="00A6336D">
              <w:rPr>
                <w:bCs/>
              </w:rPr>
              <w:t>Nimete Berisha</w:t>
            </w:r>
          </w:p>
        </w:tc>
      </w:tr>
      <w:tr w:rsidR="00CF116F" w:rsidRPr="00A6336D" w14:paraId="2C567CDD" w14:textId="77777777" w:rsidTr="00730D27">
        <w:tc>
          <w:tcPr>
            <w:tcW w:w="3617" w:type="dxa"/>
          </w:tcPr>
          <w:p w14:paraId="74EA2A50" w14:textId="77777777" w:rsidR="00CF116F" w:rsidRPr="00A6336D" w:rsidRDefault="00CF116F" w:rsidP="00FB050B">
            <w:pPr>
              <w:pStyle w:val="NoSpacing"/>
              <w:rPr>
                <w:rFonts w:ascii="Calibri" w:hAnsi="Calibri"/>
                <w:bCs/>
              </w:rPr>
            </w:pPr>
            <w:r w:rsidRPr="00A6336D">
              <w:rPr>
                <w:rFonts w:ascii="Calibri" w:hAnsi="Calibri"/>
                <w:bCs/>
              </w:rPr>
              <w:t xml:space="preserve">Detajet kontaktuese: </w:t>
            </w:r>
          </w:p>
        </w:tc>
        <w:tc>
          <w:tcPr>
            <w:tcW w:w="5491" w:type="dxa"/>
            <w:gridSpan w:val="3"/>
          </w:tcPr>
          <w:p w14:paraId="56664449" w14:textId="75CDA87C" w:rsidR="00C2455F" w:rsidRPr="00A6336D" w:rsidRDefault="0040325A" w:rsidP="00730D27">
            <w:pPr>
              <w:pStyle w:val="NoSpacing"/>
              <w:rPr>
                <w:bCs/>
              </w:rPr>
            </w:pPr>
            <w:r w:rsidRPr="00A6336D">
              <w:rPr>
                <w:bCs/>
              </w:rPr>
              <w:t>nimete.berisha@uni-pr.edu</w:t>
            </w:r>
          </w:p>
        </w:tc>
      </w:tr>
      <w:tr w:rsidR="00FB050B" w:rsidRPr="00A6336D" w14:paraId="762B694B" w14:textId="77777777" w:rsidTr="00730D27">
        <w:tc>
          <w:tcPr>
            <w:tcW w:w="9108" w:type="dxa"/>
            <w:gridSpan w:val="4"/>
            <w:shd w:val="clear" w:color="auto" w:fill="B8CCE4"/>
          </w:tcPr>
          <w:p w14:paraId="0D00E3AF" w14:textId="77777777" w:rsidR="00FB050B" w:rsidRPr="00A6336D" w:rsidRDefault="00FB050B" w:rsidP="00CF116F">
            <w:pPr>
              <w:pStyle w:val="NoSpacing"/>
              <w:rPr>
                <w:rFonts w:ascii="Calibri" w:hAnsi="Calibri"/>
                <w:bCs/>
              </w:rPr>
            </w:pPr>
          </w:p>
        </w:tc>
      </w:tr>
      <w:tr w:rsidR="00CF116F" w:rsidRPr="00A6336D" w14:paraId="2911C16E" w14:textId="77777777" w:rsidTr="00730D27">
        <w:tc>
          <w:tcPr>
            <w:tcW w:w="3617" w:type="dxa"/>
          </w:tcPr>
          <w:p w14:paraId="2A370332" w14:textId="77777777" w:rsidR="00CF116F" w:rsidRPr="00A6336D" w:rsidRDefault="00CF116F" w:rsidP="00CF116F">
            <w:pPr>
              <w:pStyle w:val="NoSpacing"/>
              <w:rPr>
                <w:rFonts w:ascii="Calibri" w:hAnsi="Calibri"/>
                <w:bCs/>
              </w:rPr>
            </w:pPr>
            <w:r w:rsidRPr="00A6336D">
              <w:rPr>
                <w:rFonts w:ascii="Calibri" w:hAnsi="Calibri"/>
                <w:bCs/>
              </w:rPr>
              <w:t>Përshkrimi i lëndës</w:t>
            </w:r>
          </w:p>
          <w:p w14:paraId="7A734F57" w14:textId="64BFB95D" w:rsidR="008641C5" w:rsidRPr="00A6336D" w:rsidRDefault="008641C5" w:rsidP="00CF116F">
            <w:pPr>
              <w:pStyle w:val="NoSpacing"/>
              <w:rPr>
                <w:rFonts w:ascii="Calibri" w:hAnsi="Calibri"/>
                <w:bCs/>
              </w:rPr>
            </w:pPr>
          </w:p>
        </w:tc>
        <w:tc>
          <w:tcPr>
            <w:tcW w:w="5491" w:type="dxa"/>
            <w:gridSpan w:val="3"/>
          </w:tcPr>
          <w:p w14:paraId="34B7A86E" w14:textId="1367C63A" w:rsidR="007C3132" w:rsidRPr="00A6336D" w:rsidRDefault="008641C5" w:rsidP="00D67209">
            <w:pPr>
              <w:pStyle w:val="NoSpacing"/>
              <w:rPr>
                <w:rFonts w:ascii="Calibri" w:hAnsi="Calibri"/>
                <w:bCs/>
                <w:i/>
              </w:rPr>
            </w:pPr>
            <w:r w:rsidRPr="00A6336D">
              <w:rPr>
                <w:bCs/>
              </w:rPr>
              <w:t>Kursi jep koncepte baze te metodave sasiore ne marrjen e vendimit. Ai vë theksin ne zbatimin e një varjeteti të gjerë teknikash sasiore në zgjidhje problemesh biznesi, ekonomiksi dhe financash. Keto teknika perfshijne: analizën e variancës, regresionin, metoda të parashikimit dhe analizën e vendimit, programimin linear, etj. Mësimi do të mbahet me dy ligjërata dhe dy ushtrime në javë në grupe të vogla studentësh. Ligjëratat do të mbështeten nga material i detajizuar i dhënë studentëve. Konceptet e nxëna gjatë kurseve të matematikës dhe statistikës do të shfrytëzohen masivisht. Në raste të përshtatshme, studentëve do t’u demonstrohen aplikacione kompjuterike që ofrojnë tabela llogaritëse. Studentët do të inkurajohen për kontribute aktive në diskutimin dhe zgjidhjen e problemeve dhe ushtrimeve, të cilat do t’u paraqiten rregullisht.</w:t>
            </w:r>
          </w:p>
          <w:p w14:paraId="17C98576" w14:textId="77777777" w:rsidR="007C3132" w:rsidRPr="00A6336D" w:rsidRDefault="007C3132" w:rsidP="008641C5">
            <w:pPr>
              <w:spacing w:line="360" w:lineRule="auto"/>
              <w:ind w:left="1080"/>
              <w:jc w:val="both"/>
              <w:rPr>
                <w:bCs/>
                <w:lang w:val="it-IT"/>
              </w:rPr>
            </w:pPr>
          </w:p>
        </w:tc>
      </w:tr>
      <w:tr w:rsidR="00CF116F" w:rsidRPr="00A6336D" w14:paraId="4B5CBFE2" w14:textId="77777777" w:rsidTr="00730D27">
        <w:tc>
          <w:tcPr>
            <w:tcW w:w="3617" w:type="dxa"/>
          </w:tcPr>
          <w:p w14:paraId="29367054" w14:textId="641FC4CC" w:rsidR="00CF116F" w:rsidRPr="00A6336D" w:rsidRDefault="008641C5" w:rsidP="00CF116F">
            <w:pPr>
              <w:pStyle w:val="NoSpacing"/>
              <w:rPr>
                <w:rFonts w:ascii="Calibri" w:hAnsi="Calibri"/>
                <w:bCs/>
              </w:rPr>
            </w:pPr>
            <w:r w:rsidRPr="00A6336D">
              <w:rPr>
                <w:bCs/>
              </w:rPr>
              <w:t>Objektivat e kursit</w:t>
            </w:r>
          </w:p>
        </w:tc>
        <w:tc>
          <w:tcPr>
            <w:tcW w:w="5491" w:type="dxa"/>
            <w:gridSpan w:val="3"/>
          </w:tcPr>
          <w:p w14:paraId="17FD3E38" w14:textId="77777777" w:rsidR="008641C5" w:rsidRPr="00A6336D" w:rsidRDefault="008641C5" w:rsidP="00B42E67">
            <w:pPr>
              <w:spacing w:line="360" w:lineRule="auto"/>
              <w:rPr>
                <w:bCs/>
              </w:rPr>
            </w:pPr>
            <w:r w:rsidRPr="00A6336D">
              <w:rPr>
                <w:bCs/>
              </w:rPr>
              <w:t xml:space="preserve">Pas përfundimit të kursit studentët duhet të jenë në gjendje që: </w:t>
            </w:r>
          </w:p>
          <w:p w14:paraId="319F6A5D" w14:textId="77777777" w:rsidR="008641C5" w:rsidRPr="00A6336D" w:rsidRDefault="008641C5" w:rsidP="00B42E67">
            <w:pPr>
              <w:spacing w:line="360" w:lineRule="auto"/>
              <w:rPr>
                <w:bCs/>
              </w:rPr>
            </w:pPr>
            <w:r w:rsidRPr="00A6336D">
              <w:rPr>
                <w:bCs/>
              </w:rPr>
              <w:t>• të demonstrojnë shkathtesi ne zgjidhjen e problemeve duke perdorur kompjuterin;</w:t>
            </w:r>
          </w:p>
          <w:p w14:paraId="3C7C6A82" w14:textId="4BC049FA" w:rsidR="008641C5" w:rsidRPr="00A6336D" w:rsidRDefault="008641C5" w:rsidP="00B42E67">
            <w:pPr>
              <w:spacing w:line="360" w:lineRule="auto"/>
              <w:rPr>
                <w:bCs/>
              </w:rPr>
            </w:pPr>
            <w:r w:rsidRPr="00A6336D">
              <w:rPr>
                <w:bCs/>
              </w:rPr>
              <w:t xml:space="preserve"> • të dijnë t’i perdorin teknikat sasiore në analizën e problemeve manaxheriale.</w:t>
            </w:r>
          </w:p>
          <w:p w14:paraId="2880186A" w14:textId="422910F5" w:rsidR="00B42E67" w:rsidRPr="00A6336D" w:rsidRDefault="008641C5" w:rsidP="00B42E67">
            <w:pPr>
              <w:spacing w:line="360" w:lineRule="auto"/>
              <w:rPr>
                <w:bCs/>
                <w:lang w:val="de-DE"/>
              </w:rPr>
            </w:pPr>
            <w:r w:rsidRPr="00A6336D">
              <w:rPr>
                <w:bCs/>
              </w:rPr>
              <w:t xml:space="preserve"> • të tregojnë nivel të rritur mendimi kritik dhe aftësish arsyetuese kuantitative.</w:t>
            </w:r>
          </w:p>
          <w:p w14:paraId="55356270" w14:textId="55D3F8F1" w:rsidR="00B42E67" w:rsidRPr="00A6336D" w:rsidRDefault="00B42E67" w:rsidP="008641C5">
            <w:pPr>
              <w:spacing w:line="360" w:lineRule="auto"/>
              <w:jc w:val="both"/>
              <w:rPr>
                <w:rFonts w:ascii="Calibri" w:hAnsi="Calibri"/>
                <w:bCs/>
                <w:i/>
              </w:rPr>
            </w:pPr>
          </w:p>
          <w:p w14:paraId="7C0E4AE9" w14:textId="77777777" w:rsidR="007C3132" w:rsidRPr="00A6336D" w:rsidRDefault="007C3132" w:rsidP="00CF116F">
            <w:pPr>
              <w:pStyle w:val="NoSpacing"/>
              <w:rPr>
                <w:rFonts w:ascii="Calibri" w:hAnsi="Calibri"/>
                <w:bCs/>
                <w:i/>
              </w:rPr>
            </w:pPr>
          </w:p>
        </w:tc>
      </w:tr>
      <w:tr w:rsidR="00CF116F" w:rsidRPr="00A6336D" w14:paraId="3E07BFB8" w14:textId="77777777" w:rsidTr="00730D27">
        <w:tc>
          <w:tcPr>
            <w:tcW w:w="3617" w:type="dxa"/>
          </w:tcPr>
          <w:p w14:paraId="403A2907" w14:textId="06A13751" w:rsidR="00CF116F" w:rsidRPr="00A6336D" w:rsidRDefault="00A17F37" w:rsidP="00CF116F">
            <w:pPr>
              <w:pStyle w:val="NoSpacing"/>
              <w:rPr>
                <w:rFonts w:ascii="Calibri" w:hAnsi="Calibri"/>
                <w:bCs/>
              </w:rPr>
            </w:pPr>
            <w:r w:rsidRPr="00A6336D">
              <w:rPr>
                <w:bCs/>
              </w:rPr>
              <w:lastRenderedPageBreak/>
              <w:t>Politika e vlerësimit</w:t>
            </w:r>
          </w:p>
        </w:tc>
        <w:tc>
          <w:tcPr>
            <w:tcW w:w="5491" w:type="dxa"/>
            <w:gridSpan w:val="3"/>
          </w:tcPr>
          <w:p w14:paraId="1244C8EA" w14:textId="3F50C000" w:rsidR="00C463F5" w:rsidRPr="00A6336D" w:rsidRDefault="00A17F37" w:rsidP="00B42E67">
            <w:pPr>
              <w:spacing w:line="360" w:lineRule="auto"/>
              <w:jc w:val="both"/>
              <w:rPr>
                <w:bCs/>
                <w:lang w:val="de-DE"/>
              </w:rPr>
            </w:pPr>
            <w:r w:rsidRPr="00A6336D">
              <w:rPr>
                <w:bCs/>
              </w:rPr>
              <w:t>Secili student do të vlerësohet në fund të semestrit mbështetur në numrin total të pikëve të grumbulluara nga: provimet, detyrat praktike dhe pjesëmarrja në aktivitetet në klasë. Detyrat do të disenjohen për të matur dituritë e studentëve mbi përmbajtjen e modulit dhe aftësitë e tyre që diturinë ta zbatojnë në zgjidhjen e problemeve aplikativë.</w:t>
            </w:r>
          </w:p>
          <w:p w14:paraId="15D596D2" w14:textId="77777777" w:rsidR="007C3132" w:rsidRPr="00A6336D" w:rsidRDefault="007C3132" w:rsidP="002A0CBE">
            <w:pPr>
              <w:pStyle w:val="NoSpacing"/>
              <w:rPr>
                <w:rFonts w:ascii="Calibri" w:hAnsi="Calibri"/>
                <w:bCs/>
                <w:i/>
              </w:rPr>
            </w:pPr>
          </w:p>
        </w:tc>
      </w:tr>
      <w:tr w:rsidR="00FF7590" w:rsidRPr="00A6336D" w14:paraId="6601BDBA" w14:textId="77777777" w:rsidTr="00730D27">
        <w:tc>
          <w:tcPr>
            <w:tcW w:w="9108" w:type="dxa"/>
            <w:gridSpan w:val="4"/>
            <w:shd w:val="clear" w:color="auto" w:fill="B8CCE4"/>
          </w:tcPr>
          <w:p w14:paraId="4A52CFFB" w14:textId="77777777" w:rsidR="00FF7590" w:rsidRPr="00A6336D" w:rsidRDefault="00FF7590" w:rsidP="00CF116F">
            <w:pPr>
              <w:pStyle w:val="NoSpacing"/>
              <w:rPr>
                <w:rFonts w:ascii="Calibri" w:hAnsi="Calibri"/>
                <w:bCs/>
                <w:i/>
              </w:rPr>
            </w:pPr>
          </w:p>
        </w:tc>
      </w:tr>
      <w:tr w:rsidR="00FB050B" w:rsidRPr="00A6336D" w14:paraId="6A7A42D4" w14:textId="77777777" w:rsidTr="00730D27">
        <w:tc>
          <w:tcPr>
            <w:tcW w:w="9108" w:type="dxa"/>
            <w:gridSpan w:val="4"/>
            <w:shd w:val="clear" w:color="auto" w:fill="B8CCE4"/>
          </w:tcPr>
          <w:p w14:paraId="6BD877D6" w14:textId="77777777" w:rsidR="00FB050B" w:rsidRPr="00A6336D" w:rsidRDefault="00183923" w:rsidP="00183923">
            <w:pPr>
              <w:pStyle w:val="NoSpacing"/>
              <w:jc w:val="center"/>
              <w:rPr>
                <w:rFonts w:ascii="Calibri" w:hAnsi="Calibri"/>
                <w:bCs/>
              </w:rPr>
            </w:pPr>
            <w:r w:rsidRPr="00A6336D">
              <w:rPr>
                <w:rFonts w:ascii="Calibri" w:hAnsi="Calibri"/>
                <w:bCs/>
              </w:rPr>
              <w:t>Kontributi nё ngarkesёn e studentit ( gjё qё duhet tё korrespondoj me rezultatet e tё nxёnit tё studentit)</w:t>
            </w:r>
          </w:p>
        </w:tc>
      </w:tr>
      <w:tr w:rsidR="00183923" w:rsidRPr="00A6336D" w14:paraId="2E32749B" w14:textId="77777777" w:rsidTr="00730D27">
        <w:tc>
          <w:tcPr>
            <w:tcW w:w="3617" w:type="dxa"/>
            <w:tcBorders>
              <w:right w:val="single" w:sz="4" w:space="0" w:color="auto"/>
            </w:tcBorders>
            <w:shd w:val="clear" w:color="auto" w:fill="B8CCE4"/>
          </w:tcPr>
          <w:p w14:paraId="6F62A30B" w14:textId="77777777" w:rsidR="00183923" w:rsidRPr="00A6336D" w:rsidRDefault="00183923" w:rsidP="00183923">
            <w:pPr>
              <w:rPr>
                <w:rFonts w:ascii="Calibri" w:hAnsi="Calibri" w:cs="Arial"/>
                <w:bCs/>
              </w:rPr>
            </w:pPr>
            <w:r w:rsidRPr="00A6336D">
              <w:rPr>
                <w:rFonts w:ascii="Calibri" w:hAnsi="Calibri" w:cs="Arial"/>
                <w:bCs/>
              </w:rPr>
              <w:t xml:space="preserve">Aktiviteti </w:t>
            </w:r>
          </w:p>
        </w:tc>
        <w:tc>
          <w:tcPr>
            <w:tcW w:w="1425" w:type="dxa"/>
            <w:tcBorders>
              <w:left w:val="single" w:sz="4" w:space="0" w:color="auto"/>
              <w:right w:val="single" w:sz="4" w:space="0" w:color="auto"/>
            </w:tcBorders>
            <w:shd w:val="clear" w:color="auto" w:fill="B8CCE4"/>
          </w:tcPr>
          <w:p w14:paraId="3615C9A5" w14:textId="77777777" w:rsidR="00183923" w:rsidRPr="00A6336D" w:rsidRDefault="00183923" w:rsidP="00183923">
            <w:pPr>
              <w:rPr>
                <w:rFonts w:ascii="Calibri" w:hAnsi="Calibri" w:cs="Arial"/>
                <w:bCs/>
              </w:rPr>
            </w:pPr>
            <w:r w:rsidRPr="00A6336D">
              <w:rPr>
                <w:rFonts w:ascii="Calibri" w:hAnsi="Calibri" w:cs="Arial"/>
                <w:bCs/>
              </w:rPr>
              <w:t xml:space="preserve">Orë </w:t>
            </w:r>
          </w:p>
        </w:tc>
        <w:tc>
          <w:tcPr>
            <w:tcW w:w="1770" w:type="dxa"/>
            <w:tcBorders>
              <w:left w:val="single" w:sz="4" w:space="0" w:color="auto"/>
              <w:right w:val="single" w:sz="4" w:space="0" w:color="auto"/>
            </w:tcBorders>
            <w:shd w:val="clear" w:color="auto" w:fill="B8CCE4"/>
          </w:tcPr>
          <w:p w14:paraId="7CE5811A" w14:textId="77777777" w:rsidR="00183923" w:rsidRPr="00A6336D" w:rsidRDefault="00183923" w:rsidP="00183923">
            <w:pPr>
              <w:rPr>
                <w:rFonts w:ascii="Calibri" w:hAnsi="Calibri" w:cs="Arial"/>
                <w:bCs/>
              </w:rPr>
            </w:pPr>
            <w:r w:rsidRPr="00A6336D">
              <w:rPr>
                <w:rFonts w:ascii="Calibri" w:hAnsi="Calibri" w:cs="Arial"/>
                <w:bCs/>
              </w:rPr>
              <w:t xml:space="preserve"> Ditë/javë  </w:t>
            </w:r>
          </w:p>
        </w:tc>
        <w:tc>
          <w:tcPr>
            <w:tcW w:w="2296" w:type="dxa"/>
            <w:tcBorders>
              <w:left w:val="single" w:sz="4" w:space="0" w:color="auto"/>
            </w:tcBorders>
            <w:shd w:val="clear" w:color="auto" w:fill="B8CCE4"/>
          </w:tcPr>
          <w:p w14:paraId="0B96AB33" w14:textId="77777777" w:rsidR="00183923" w:rsidRPr="00A6336D" w:rsidRDefault="00183923" w:rsidP="00183923">
            <w:pPr>
              <w:rPr>
                <w:rFonts w:ascii="Calibri" w:hAnsi="Calibri" w:cs="Arial"/>
                <w:bCs/>
              </w:rPr>
            </w:pPr>
            <w:r w:rsidRPr="00A6336D">
              <w:rPr>
                <w:rFonts w:ascii="Calibri" w:hAnsi="Calibri" w:cs="Arial"/>
                <w:bCs/>
              </w:rPr>
              <w:t>Gjithësej</w:t>
            </w:r>
          </w:p>
        </w:tc>
      </w:tr>
      <w:tr w:rsidR="00183923" w:rsidRPr="00A6336D" w14:paraId="485E7FED" w14:textId="77777777" w:rsidTr="00730D27">
        <w:tc>
          <w:tcPr>
            <w:tcW w:w="3617" w:type="dxa"/>
            <w:tcBorders>
              <w:right w:val="single" w:sz="4" w:space="0" w:color="auto"/>
            </w:tcBorders>
            <w:shd w:val="clear" w:color="auto" w:fill="FFFFFF"/>
          </w:tcPr>
          <w:p w14:paraId="60B0372C" w14:textId="77777777" w:rsidR="00183923" w:rsidRPr="00A6336D" w:rsidRDefault="00183923" w:rsidP="00183923">
            <w:pPr>
              <w:rPr>
                <w:rFonts w:ascii="Calibri" w:hAnsi="Calibri" w:cs="Arial"/>
                <w:bCs/>
              </w:rPr>
            </w:pPr>
            <w:r w:rsidRPr="00A6336D">
              <w:rPr>
                <w:rFonts w:ascii="Calibri" w:hAnsi="Calibri" w:cs="Arial"/>
                <w:bCs/>
              </w:rPr>
              <w:t>Ligjërata</w:t>
            </w:r>
          </w:p>
        </w:tc>
        <w:tc>
          <w:tcPr>
            <w:tcW w:w="1425" w:type="dxa"/>
            <w:tcBorders>
              <w:left w:val="single" w:sz="4" w:space="0" w:color="auto"/>
              <w:right w:val="single" w:sz="4" w:space="0" w:color="auto"/>
            </w:tcBorders>
            <w:shd w:val="clear" w:color="auto" w:fill="FFFFFF"/>
          </w:tcPr>
          <w:p w14:paraId="63417D28" w14:textId="77777777" w:rsidR="00183923" w:rsidRPr="00A6336D" w:rsidRDefault="00B8614F" w:rsidP="00183923">
            <w:pPr>
              <w:rPr>
                <w:rFonts w:ascii="Calibri" w:hAnsi="Calibri" w:cs="Arial"/>
                <w:bCs/>
              </w:rPr>
            </w:pPr>
            <w:r w:rsidRPr="00A6336D">
              <w:rPr>
                <w:rFonts w:ascii="Calibri" w:hAnsi="Calibri" w:cs="Arial"/>
                <w:bCs/>
              </w:rPr>
              <w:t>2</w:t>
            </w:r>
          </w:p>
        </w:tc>
        <w:tc>
          <w:tcPr>
            <w:tcW w:w="1770" w:type="dxa"/>
            <w:tcBorders>
              <w:left w:val="single" w:sz="4" w:space="0" w:color="auto"/>
              <w:right w:val="single" w:sz="4" w:space="0" w:color="auto"/>
            </w:tcBorders>
            <w:shd w:val="clear" w:color="auto" w:fill="FFFFFF"/>
          </w:tcPr>
          <w:p w14:paraId="626B5021" w14:textId="77777777" w:rsidR="00183923" w:rsidRPr="00A6336D" w:rsidRDefault="003E3E9A" w:rsidP="00183923">
            <w:pPr>
              <w:rPr>
                <w:rFonts w:ascii="Calibri" w:hAnsi="Calibri" w:cs="Arial"/>
                <w:bCs/>
              </w:rPr>
            </w:pPr>
            <w:r w:rsidRPr="00A6336D">
              <w:rPr>
                <w:rFonts w:ascii="Calibri" w:hAnsi="Calibri" w:cs="Arial"/>
                <w:bCs/>
              </w:rPr>
              <w:t>15</w:t>
            </w:r>
          </w:p>
        </w:tc>
        <w:tc>
          <w:tcPr>
            <w:tcW w:w="2296" w:type="dxa"/>
            <w:tcBorders>
              <w:left w:val="single" w:sz="4" w:space="0" w:color="auto"/>
            </w:tcBorders>
            <w:shd w:val="clear" w:color="auto" w:fill="FFFFFF"/>
          </w:tcPr>
          <w:p w14:paraId="49EDF1B5" w14:textId="77777777" w:rsidR="00183923" w:rsidRPr="00A6336D" w:rsidRDefault="00183923" w:rsidP="00183923">
            <w:pPr>
              <w:rPr>
                <w:rFonts w:ascii="Calibri" w:hAnsi="Calibri" w:cs="Arial"/>
                <w:bCs/>
              </w:rPr>
            </w:pPr>
            <w:r w:rsidRPr="00A6336D">
              <w:rPr>
                <w:rFonts w:ascii="Calibri" w:hAnsi="Calibri" w:cs="Arial"/>
                <w:bCs/>
              </w:rPr>
              <w:t xml:space="preserve"> </w:t>
            </w:r>
            <w:r w:rsidR="00B8614F" w:rsidRPr="00A6336D">
              <w:rPr>
                <w:rFonts w:ascii="Calibri" w:hAnsi="Calibri" w:cs="Arial"/>
                <w:bCs/>
              </w:rPr>
              <w:t>30</w:t>
            </w:r>
          </w:p>
        </w:tc>
      </w:tr>
      <w:tr w:rsidR="00183923" w:rsidRPr="00A6336D" w14:paraId="2F7BCCED" w14:textId="77777777" w:rsidTr="00730D27">
        <w:tc>
          <w:tcPr>
            <w:tcW w:w="3617" w:type="dxa"/>
            <w:tcBorders>
              <w:right w:val="single" w:sz="4" w:space="0" w:color="auto"/>
            </w:tcBorders>
            <w:shd w:val="clear" w:color="auto" w:fill="FFFFFF"/>
          </w:tcPr>
          <w:p w14:paraId="6C5E7266" w14:textId="77777777" w:rsidR="00183923" w:rsidRPr="00A6336D" w:rsidRDefault="00183923" w:rsidP="00183923">
            <w:pPr>
              <w:rPr>
                <w:rFonts w:ascii="Calibri" w:hAnsi="Calibri" w:cs="Arial"/>
                <w:bCs/>
              </w:rPr>
            </w:pPr>
            <w:r w:rsidRPr="00A6336D">
              <w:rPr>
                <w:rFonts w:ascii="Calibri" w:hAnsi="Calibri" w:cs="Arial"/>
                <w:bCs/>
              </w:rPr>
              <w:t>Ushtrime teorike/laboratorike</w:t>
            </w:r>
          </w:p>
        </w:tc>
        <w:tc>
          <w:tcPr>
            <w:tcW w:w="1425" w:type="dxa"/>
            <w:tcBorders>
              <w:left w:val="single" w:sz="4" w:space="0" w:color="auto"/>
              <w:right w:val="single" w:sz="4" w:space="0" w:color="auto"/>
            </w:tcBorders>
            <w:shd w:val="clear" w:color="auto" w:fill="FFFFFF"/>
          </w:tcPr>
          <w:p w14:paraId="7E57A1F2" w14:textId="77777777" w:rsidR="00183923" w:rsidRPr="00A6336D" w:rsidRDefault="003E3E9A" w:rsidP="00183923">
            <w:pPr>
              <w:rPr>
                <w:rFonts w:ascii="Calibri" w:hAnsi="Calibri" w:cs="Arial"/>
                <w:bCs/>
              </w:rPr>
            </w:pPr>
            <w:r w:rsidRPr="00A6336D">
              <w:rPr>
                <w:rFonts w:ascii="Calibri" w:hAnsi="Calibri" w:cs="Arial"/>
                <w:bCs/>
              </w:rPr>
              <w:t>2</w:t>
            </w:r>
          </w:p>
        </w:tc>
        <w:tc>
          <w:tcPr>
            <w:tcW w:w="1770" w:type="dxa"/>
            <w:tcBorders>
              <w:left w:val="single" w:sz="4" w:space="0" w:color="auto"/>
              <w:right w:val="single" w:sz="4" w:space="0" w:color="auto"/>
            </w:tcBorders>
            <w:shd w:val="clear" w:color="auto" w:fill="FFFFFF"/>
          </w:tcPr>
          <w:p w14:paraId="02ECBA87" w14:textId="77777777" w:rsidR="00183923" w:rsidRPr="00A6336D" w:rsidRDefault="003E3E9A" w:rsidP="00183923">
            <w:pPr>
              <w:rPr>
                <w:rFonts w:ascii="Calibri" w:hAnsi="Calibri" w:cs="Arial"/>
                <w:bCs/>
              </w:rPr>
            </w:pPr>
            <w:r w:rsidRPr="00A6336D">
              <w:rPr>
                <w:rFonts w:ascii="Calibri" w:hAnsi="Calibri" w:cs="Arial"/>
                <w:bCs/>
              </w:rPr>
              <w:t>15</w:t>
            </w:r>
          </w:p>
        </w:tc>
        <w:tc>
          <w:tcPr>
            <w:tcW w:w="2296" w:type="dxa"/>
            <w:tcBorders>
              <w:left w:val="single" w:sz="4" w:space="0" w:color="auto"/>
            </w:tcBorders>
            <w:shd w:val="clear" w:color="auto" w:fill="FFFFFF"/>
          </w:tcPr>
          <w:p w14:paraId="4EBC7906" w14:textId="77777777" w:rsidR="00183923" w:rsidRPr="00A6336D" w:rsidRDefault="003E3E9A" w:rsidP="00183923">
            <w:pPr>
              <w:rPr>
                <w:rFonts w:ascii="Calibri" w:hAnsi="Calibri" w:cs="Arial"/>
                <w:bCs/>
              </w:rPr>
            </w:pPr>
            <w:r w:rsidRPr="00A6336D">
              <w:rPr>
                <w:rFonts w:ascii="Calibri" w:hAnsi="Calibri" w:cs="Arial"/>
                <w:bCs/>
              </w:rPr>
              <w:t>30</w:t>
            </w:r>
          </w:p>
        </w:tc>
      </w:tr>
      <w:tr w:rsidR="00183923" w:rsidRPr="00A6336D" w14:paraId="2487DC12" w14:textId="77777777" w:rsidTr="00730D27">
        <w:tc>
          <w:tcPr>
            <w:tcW w:w="3617" w:type="dxa"/>
            <w:tcBorders>
              <w:right w:val="single" w:sz="4" w:space="0" w:color="auto"/>
            </w:tcBorders>
            <w:shd w:val="clear" w:color="auto" w:fill="FFFFFF"/>
          </w:tcPr>
          <w:p w14:paraId="3B71603D" w14:textId="77777777" w:rsidR="00183923" w:rsidRPr="00A6336D" w:rsidRDefault="00183923" w:rsidP="00183923">
            <w:pPr>
              <w:rPr>
                <w:rFonts w:ascii="Calibri" w:hAnsi="Calibri" w:cs="Arial"/>
                <w:bCs/>
              </w:rPr>
            </w:pPr>
            <w:r w:rsidRPr="00A6336D">
              <w:rPr>
                <w:rFonts w:ascii="Calibri" w:hAnsi="Calibri" w:cs="Arial"/>
                <w:bCs/>
              </w:rPr>
              <w:t>Punë praktike</w:t>
            </w:r>
          </w:p>
        </w:tc>
        <w:tc>
          <w:tcPr>
            <w:tcW w:w="1425" w:type="dxa"/>
            <w:tcBorders>
              <w:left w:val="single" w:sz="4" w:space="0" w:color="auto"/>
              <w:right w:val="single" w:sz="4" w:space="0" w:color="auto"/>
            </w:tcBorders>
            <w:shd w:val="clear" w:color="auto" w:fill="FFFFFF"/>
          </w:tcPr>
          <w:p w14:paraId="0785CA39" w14:textId="77777777" w:rsidR="00183923" w:rsidRPr="00A6336D" w:rsidRDefault="00183923" w:rsidP="00183923">
            <w:pPr>
              <w:rPr>
                <w:rFonts w:ascii="Calibri" w:hAnsi="Calibri" w:cs="Arial"/>
                <w:bCs/>
              </w:rPr>
            </w:pPr>
          </w:p>
        </w:tc>
        <w:tc>
          <w:tcPr>
            <w:tcW w:w="1770" w:type="dxa"/>
            <w:tcBorders>
              <w:left w:val="single" w:sz="4" w:space="0" w:color="auto"/>
              <w:right w:val="single" w:sz="4" w:space="0" w:color="auto"/>
            </w:tcBorders>
            <w:shd w:val="clear" w:color="auto" w:fill="FFFFFF"/>
          </w:tcPr>
          <w:p w14:paraId="32AB99D1" w14:textId="77777777" w:rsidR="00183923" w:rsidRPr="00A6336D" w:rsidRDefault="00183923" w:rsidP="00183923">
            <w:pPr>
              <w:rPr>
                <w:rFonts w:ascii="Calibri" w:hAnsi="Calibri" w:cs="Arial"/>
                <w:bCs/>
              </w:rPr>
            </w:pPr>
          </w:p>
        </w:tc>
        <w:tc>
          <w:tcPr>
            <w:tcW w:w="2296" w:type="dxa"/>
            <w:tcBorders>
              <w:left w:val="single" w:sz="4" w:space="0" w:color="auto"/>
            </w:tcBorders>
            <w:shd w:val="clear" w:color="auto" w:fill="FFFFFF"/>
          </w:tcPr>
          <w:p w14:paraId="7C38A7BC" w14:textId="77777777" w:rsidR="00183923" w:rsidRPr="00A6336D" w:rsidRDefault="00183923" w:rsidP="00183923">
            <w:pPr>
              <w:rPr>
                <w:rFonts w:ascii="Calibri" w:hAnsi="Calibri" w:cs="Arial"/>
                <w:bCs/>
              </w:rPr>
            </w:pPr>
          </w:p>
        </w:tc>
      </w:tr>
      <w:tr w:rsidR="00183923" w:rsidRPr="00A6336D" w14:paraId="2ABE67CD" w14:textId="77777777" w:rsidTr="00730D27">
        <w:tc>
          <w:tcPr>
            <w:tcW w:w="3617" w:type="dxa"/>
            <w:tcBorders>
              <w:right w:val="single" w:sz="4" w:space="0" w:color="auto"/>
            </w:tcBorders>
            <w:shd w:val="clear" w:color="auto" w:fill="FFFFFF"/>
          </w:tcPr>
          <w:p w14:paraId="0B127349" w14:textId="77777777" w:rsidR="00183923" w:rsidRPr="00A6336D" w:rsidRDefault="00183923" w:rsidP="00183923">
            <w:pPr>
              <w:rPr>
                <w:rFonts w:ascii="Calibri" w:hAnsi="Calibri" w:cs="Arial"/>
                <w:bCs/>
              </w:rPr>
            </w:pPr>
            <w:r w:rsidRPr="00A6336D">
              <w:rPr>
                <w:rFonts w:ascii="Calibri" w:hAnsi="Calibri" w:cs="Arial"/>
                <w:bCs/>
                <w:lang w:val="nb-NO"/>
              </w:rPr>
              <w:t>Kontaktet me mësimdhënësin/konsultimet</w:t>
            </w:r>
          </w:p>
        </w:tc>
        <w:tc>
          <w:tcPr>
            <w:tcW w:w="1425" w:type="dxa"/>
            <w:tcBorders>
              <w:left w:val="single" w:sz="4" w:space="0" w:color="auto"/>
              <w:right w:val="single" w:sz="4" w:space="0" w:color="auto"/>
            </w:tcBorders>
            <w:shd w:val="clear" w:color="auto" w:fill="FFFFFF"/>
          </w:tcPr>
          <w:p w14:paraId="5DDD7BB4" w14:textId="77777777" w:rsidR="00183923" w:rsidRPr="00A6336D" w:rsidRDefault="00B8614F" w:rsidP="00183923">
            <w:pPr>
              <w:rPr>
                <w:rFonts w:ascii="Calibri" w:hAnsi="Calibri" w:cs="Arial"/>
                <w:bCs/>
              </w:rPr>
            </w:pPr>
            <w:r w:rsidRPr="00A6336D">
              <w:rPr>
                <w:rFonts w:ascii="Calibri" w:hAnsi="Calibri" w:cs="Arial"/>
                <w:bCs/>
              </w:rPr>
              <w:t>20 min</w:t>
            </w:r>
          </w:p>
        </w:tc>
        <w:tc>
          <w:tcPr>
            <w:tcW w:w="1770" w:type="dxa"/>
            <w:tcBorders>
              <w:left w:val="single" w:sz="4" w:space="0" w:color="auto"/>
              <w:right w:val="single" w:sz="4" w:space="0" w:color="auto"/>
            </w:tcBorders>
            <w:shd w:val="clear" w:color="auto" w:fill="FFFFFF"/>
          </w:tcPr>
          <w:p w14:paraId="14DF8D79" w14:textId="77777777" w:rsidR="00183923" w:rsidRPr="00A6336D" w:rsidRDefault="00B8614F" w:rsidP="00183923">
            <w:pPr>
              <w:rPr>
                <w:rFonts w:ascii="Calibri" w:hAnsi="Calibri" w:cs="Arial"/>
                <w:bCs/>
              </w:rPr>
            </w:pPr>
            <w:r w:rsidRPr="00A6336D">
              <w:rPr>
                <w:rFonts w:ascii="Calibri" w:hAnsi="Calibri" w:cs="Arial"/>
                <w:bCs/>
              </w:rPr>
              <w:t>15</w:t>
            </w:r>
          </w:p>
        </w:tc>
        <w:tc>
          <w:tcPr>
            <w:tcW w:w="2296" w:type="dxa"/>
            <w:tcBorders>
              <w:left w:val="single" w:sz="4" w:space="0" w:color="auto"/>
            </w:tcBorders>
            <w:shd w:val="clear" w:color="auto" w:fill="FFFFFF"/>
          </w:tcPr>
          <w:p w14:paraId="5F430FB4" w14:textId="77777777" w:rsidR="00183923" w:rsidRPr="00A6336D" w:rsidRDefault="00B8614F" w:rsidP="00183923">
            <w:pPr>
              <w:rPr>
                <w:rFonts w:ascii="Calibri" w:hAnsi="Calibri" w:cs="Arial"/>
                <w:bCs/>
              </w:rPr>
            </w:pPr>
            <w:r w:rsidRPr="00A6336D">
              <w:rPr>
                <w:rFonts w:ascii="Calibri" w:hAnsi="Calibri" w:cs="Arial"/>
                <w:bCs/>
              </w:rPr>
              <w:t>5</w:t>
            </w:r>
          </w:p>
        </w:tc>
      </w:tr>
      <w:tr w:rsidR="00183923" w:rsidRPr="00A6336D" w14:paraId="152563B7" w14:textId="77777777" w:rsidTr="00730D27">
        <w:tc>
          <w:tcPr>
            <w:tcW w:w="3617" w:type="dxa"/>
            <w:tcBorders>
              <w:right w:val="single" w:sz="4" w:space="0" w:color="auto"/>
            </w:tcBorders>
            <w:shd w:val="clear" w:color="auto" w:fill="FFFFFF"/>
          </w:tcPr>
          <w:p w14:paraId="65A0DD2A" w14:textId="77777777" w:rsidR="00183923" w:rsidRPr="00A6336D" w:rsidRDefault="00183923" w:rsidP="00183923">
            <w:pPr>
              <w:rPr>
                <w:rFonts w:ascii="Calibri" w:hAnsi="Calibri" w:cs="Arial"/>
                <w:bCs/>
              </w:rPr>
            </w:pPr>
            <w:r w:rsidRPr="00A6336D">
              <w:rPr>
                <w:rFonts w:ascii="Calibri" w:hAnsi="Calibri" w:cs="Arial"/>
                <w:bCs/>
              </w:rPr>
              <w:t>Ushtrime  në teren</w:t>
            </w:r>
          </w:p>
        </w:tc>
        <w:tc>
          <w:tcPr>
            <w:tcW w:w="1425" w:type="dxa"/>
            <w:tcBorders>
              <w:left w:val="single" w:sz="4" w:space="0" w:color="auto"/>
              <w:right w:val="single" w:sz="4" w:space="0" w:color="auto"/>
            </w:tcBorders>
            <w:shd w:val="clear" w:color="auto" w:fill="FFFFFF"/>
          </w:tcPr>
          <w:p w14:paraId="67518F37" w14:textId="77777777" w:rsidR="00183923" w:rsidRPr="00A6336D" w:rsidRDefault="00183923" w:rsidP="00183923">
            <w:pPr>
              <w:rPr>
                <w:rFonts w:ascii="Calibri" w:hAnsi="Calibri" w:cs="Arial"/>
                <w:bCs/>
              </w:rPr>
            </w:pPr>
          </w:p>
        </w:tc>
        <w:tc>
          <w:tcPr>
            <w:tcW w:w="1770" w:type="dxa"/>
            <w:tcBorders>
              <w:left w:val="single" w:sz="4" w:space="0" w:color="auto"/>
              <w:right w:val="single" w:sz="4" w:space="0" w:color="auto"/>
            </w:tcBorders>
            <w:shd w:val="clear" w:color="auto" w:fill="FFFFFF"/>
          </w:tcPr>
          <w:p w14:paraId="3EF00D98" w14:textId="77777777" w:rsidR="00183923" w:rsidRPr="00A6336D" w:rsidRDefault="00183923" w:rsidP="00183923">
            <w:pPr>
              <w:rPr>
                <w:rFonts w:ascii="Calibri" w:hAnsi="Calibri" w:cs="Arial"/>
                <w:bCs/>
              </w:rPr>
            </w:pPr>
          </w:p>
        </w:tc>
        <w:tc>
          <w:tcPr>
            <w:tcW w:w="2296" w:type="dxa"/>
            <w:tcBorders>
              <w:left w:val="single" w:sz="4" w:space="0" w:color="auto"/>
            </w:tcBorders>
            <w:shd w:val="clear" w:color="auto" w:fill="FFFFFF"/>
          </w:tcPr>
          <w:p w14:paraId="1A46472E" w14:textId="77777777" w:rsidR="00183923" w:rsidRPr="00A6336D" w:rsidRDefault="00183923" w:rsidP="00183923">
            <w:pPr>
              <w:rPr>
                <w:rFonts w:ascii="Calibri" w:hAnsi="Calibri" w:cs="Arial"/>
                <w:bCs/>
              </w:rPr>
            </w:pPr>
          </w:p>
        </w:tc>
      </w:tr>
      <w:tr w:rsidR="00183923" w:rsidRPr="00A6336D" w14:paraId="7B3EBCA8" w14:textId="77777777" w:rsidTr="00730D27">
        <w:tc>
          <w:tcPr>
            <w:tcW w:w="3617" w:type="dxa"/>
            <w:tcBorders>
              <w:right w:val="single" w:sz="4" w:space="0" w:color="auto"/>
            </w:tcBorders>
            <w:shd w:val="clear" w:color="auto" w:fill="FFFFFF"/>
          </w:tcPr>
          <w:p w14:paraId="566F1934" w14:textId="77777777" w:rsidR="00183923" w:rsidRPr="00A6336D" w:rsidRDefault="00183923" w:rsidP="00183923">
            <w:pPr>
              <w:rPr>
                <w:rFonts w:ascii="Calibri" w:hAnsi="Calibri" w:cs="Arial"/>
                <w:bCs/>
              </w:rPr>
            </w:pPr>
            <w:r w:rsidRPr="00A6336D">
              <w:rPr>
                <w:rFonts w:ascii="Calibri" w:hAnsi="Calibri" w:cs="Arial"/>
                <w:bCs/>
              </w:rPr>
              <w:t>Kollokfiume,seminare</w:t>
            </w:r>
          </w:p>
        </w:tc>
        <w:tc>
          <w:tcPr>
            <w:tcW w:w="1425" w:type="dxa"/>
            <w:tcBorders>
              <w:left w:val="single" w:sz="4" w:space="0" w:color="auto"/>
              <w:right w:val="single" w:sz="4" w:space="0" w:color="auto"/>
            </w:tcBorders>
            <w:shd w:val="clear" w:color="auto" w:fill="FFFFFF"/>
          </w:tcPr>
          <w:p w14:paraId="7F26C2CB" w14:textId="77777777" w:rsidR="00183923" w:rsidRPr="00A6336D" w:rsidRDefault="003E3E9A" w:rsidP="00183923">
            <w:pPr>
              <w:rPr>
                <w:rFonts w:ascii="Calibri" w:hAnsi="Calibri" w:cs="Arial"/>
                <w:bCs/>
              </w:rPr>
            </w:pPr>
            <w:r w:rsidRPr="00A6336D">
              <w:rPr>
                <w:rFonts w:ascii="Calibri" w:hAnsi="Calibri" w:cs="Arial"/>
                <w:bCs/>
              </w:rPr>
              <w:t>2</w:t>
            </w:r>
          </w:p>
        </w:tc>
        <w:tc>
          <w:tcPr>
            <w:tcW w:w="1770" w:type="dxa"/>
            <w:tcBorders>
              <w:left w:val="single" w:sz="4" w:space="0" w:color="auto"/>
              <w:right w:val="single" w:sz="4" w:space="0" w:color="auto"/>
            </w:tcBorders>
            <w:shd w:val="clear" w:color="auto" w:fill="FFFFFF"/>
          </w:tcPr>
          <w:p w14:paraId="0D0BDCF6" w14:textId="77777777" w:rsidR="00183923" w:rsidRPr="00A6336D" w:rsidRDefault="003E3E9A" w:rsidP="00183923">
            <w:pPr>
              <w:rPr>
                <w:rFonts w:ascii="Calibri" w:hAnsi="Calibri" w:cs="Arial"/>
                <w:bCs/>
              </w:rPr>
            </w:pPr>
            <w:r w:rsidRPr="00A6336D">
              <w:rPr>
                <w:rFonts w:ascii="Calibri" w:hAnsi="Calibri" w:cs="Arial"/>
                <w:bCs/>
              </w:rPr>
              <w:t>2</w:t>
            </w:r>
          </w:p>
        </w:tc>
        <w:tc>
          <w:tcPr>
            <w:tcW w:w="2296" w:type="dxa"/>
            <w:tcBorders>
              <w:left w:val="single" w:sz="4" w:space="0" w:color="auto"/>
            </w:tcBorders>
            <w:shd w:val="clear" w:color="auto" w:fill="FFFFFF"/>
          </w:tcPr>
          <w:p w14:paraId="1B287C8C" w14:textId="77777777" w:rsidR="00183923" w:rsidRPr="00A6336D" w:rsidRDefault="003E3E9A" w:rsidP="00183923">
            <w:pPr>
              <w:rPr>
                <w:rFonts w:ascii="Calibri" w:hAnsi="Calibri" w:cs="Arial"/>
                <w:bCs/>
              </w:rPr>
            </w:pPr>
            <w:r w:rsidRPr="00A6336D">
              <w:rPr>
                <w:rFonts w:ascii="Calibri" w:hAnsi="Calibri" w:cs="Arial"/>
                <w:bCs/>
              </w:rPr>
              <w:t>4</w:t>
            </w:r>
          </w:p>
        </w:tc>
      </w:tr>
      <w:tr w:rsidR="00183923" w:rsidRPr="00A6336D" w14:paraId="4B6808ED" w14:textId="77777777" w:rsidTr="00730D27">
        <w:tc>
          <w:tcPr>
            <w:tcW w:w="3617" w:type="dxa"/>
            <w:tcBorders>
              <w:right w:val="single" w:sz="4" w:space="0" w:color="auto"/>
            </w:tcBorders>
            <w:shd w:val="clear" w:color="auto" w:fill="FFFFFF"/>
          </w:tcPr>
          <w:p w14:paraId="30D862E8" w14:textId="77777777" w:rsidR="00183923" w:rsidRPr="00A6336D" w:rsidRDefault="00183923" w:rsidP="00183923">
            <w:pPr>
              <w:rPr>
                <w:rFonts w:ascii="Calibri" w:hAnsi="Calibri" w:cs="Arial"/>
                <w:bCs/>
              </w:rPr>
            </w:pPr>
            <w:r w:rsidRPr="00A6336D">
              <w:rPr>
                <w:rFonts w:ascii="Calibri" w:hAnsi="Calibri" w:cs="Arial"/>
                <w:bCs/>
              </w:rPr>
              <w:t>Detyra të  shtëpisë</w:t>
            </w:r>
          </w:p>
        </w:tc>
        <w:tc>
          <w:tcPr>
            <w:tcW w:w="1425" w:type="dxa"/>
            <w:tcBorders>
              <w:left w:val="single" w:sz="4" w:space="0" w:color="auto"/>
              <w:right w:val="single" w:sz="4" w:space="0" w:color="auto"/>
            </w:tcBorders>
            <w:shd w:val="clear" w:color="auto" w:fill="FFFFFF"/>
          </w:tcPr>
          <w:p w14:paraId="78572B14" w14:textId="77777777" w:rsidR="00183923" w:rsidRPr="00A6336D" w:rsidRDefault="00B8614F" w:rsidP="00183923">
            <w:pPr>
              <w:rPr>
                <w:rFonts w:ascii="Calibri" w:hAnsi="Calibri" w:cs="Arial"/>
                <w:bCs/>
              </w:rPr>
            </w:pPr>
            <w:r w:rsidRPr="00A6336D">
              <w:rPr>
                <w:rFonts w:ascii="Calibri" w:hAnsi="Calibri" w:cs="Arial"/>
                <w:bCs/>
              </w:rPr>
              <w:t>2</w:t>
            </w:r>
          </w:p>
        </w:tc>
        <w:tc>
          <w:tcPr>
            <w:tcW w:w="1770" w:type="dxa"/>
            <w:tcBorders>
              <w:left w:val="single" w:sz="4" w:space="0" w:color="auto"/>
              <w:right w:val="single" w:sz="4" w:space="0" w:color="auto"/>
            </w:tcBorders>
            <w:shd w:val="clear" w:color="auto" w:fill="FFFFFF"/>
          </w:tcPr>
          <w:p w14:paraId="431CA570" w14:textId="77777777" w:rsidR="00183923" w:rsidRPr="00A6336D" w:rsidRDefault="00B879A9" w:rsidP="00183923">
            <w:pPr>
              <w:rPr>
                <w:rFonts w:ascii="Calibri" w:hAnsi="Calibri" w:cs="Arial"/>
                <w:bCs/>
              </w:rPr>
            </w:pPr>
            <w:r w:rsidRPr="00A6336D">
              <w:rPr>
                <w:rFonts w:ascii="Calibri" w:hAnsi="Calibri" w:cs="Arial"/>
                <w:bCs/>
              </w:rPr>
              <w:t>1</w:t>
            </w:r>
            <w:r w:rsidR="009A0E52" w:rsidRPr="00A6336D">
              <w:rPr>
                <w:rFonts w:ascii="Calibri" w:hAnsi="Calibri" w:cs="Arial"/>
                <w:bCs/>
              </w:rPr>
              <w:t>3</w:t>
            </w:r>
          </w:p>
        </w:tc>
        <w:tc>
          <w:tcPr>
            <w:tcW w:w="2296" w:type="dxa"/>
            <w:tcBorders>
              <w:left w:val="single" w:sz="4" w:space="0" w:color="auto"/>
            </w:tcBorders>
            <w:shd w:val="clear" w:color="auto" w:fill="FFFFFF"/>
          </w:tcPr>
          <w:p w14:paraId="3D03873D" w14:textId="77777777" w:rsidR="00183923" w:rsidRPr="00A6336D" w:rsidRDefault="00B8614F" w:rsidP="00183923">
            <w:pPr>
              <w:rPr>
                <w:rFonts w:ascii="Calibri" w:hAnsi="Calibri" w:cs="Arial"/>
                <w:bCs/>
              </w:rPr>
            </w:pPr>
            <w:r w:rsidRPr="00A6336D">
              <w:rPr>
                <w:rFonts w:ascii="Calibri" w:hAnsi="Calibri" w:cs="Arial"/>
                <w:bCs/>
              </w:rPr>
              <w:t>2</w:t>
            </w:r>
            <w:r w:rsidR="009A0E52" w:rsidRPr="00A6336D">
              <w:rPr>
                <w:rFonts w:ascii="Calibri" w:hAnsi="Calibri" w:cs="Arial"/>
                <w:bCs/>
              </w:rPr>
              <w:t>6</w:t>
            </w:r>
          </w:p>
        </w:tc>
      </w:tr>
      <w:tr w:rsidR="00183923" w:rsidRPr="00A6336D" w14:paraId="68E2073F" w14:textId="77777777" w:rsidTr="00730D27">
        <w:tc>
          <w:tcPr>
            <w:tcW w:w="3617" w:type="dxa"/>
            <w:tcBorders>
              <w:right w:val="single" w:sz="4" w:space="0" w:color="auto"/>
            </w:tcBorders>
            <w:shd w:val="clear" w:color="auto" w:fill="FFFFFF"/>
          </w:tcPr>
          <w:p w14:paraId="712B36CC" w14:textId="77777777" w:rsidR="00183923" w:rsidRPr="00A6336D" w:rsidRDefault="00183923" w:rsidP="00183923">
            <w:pPr>
              <w:rPr>
                <w:rFonts w:ascii="Calibri" w:hAnsi="Calibri" w:cs="Arial"/>
                <w:bCs/>
              </w:rPr>
            </w:pPr>
            <w:r w:rsidRPr="00A6336D">
              <w:rPr>
                <w:rFonts w:ascii="Calibri" w:hAnsi="Calibri" w:cs="Arial"/>
                <w:bCs/>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21E233FC" w14:textId="77777777" w:rsidR="00183923" w:rsidRPr="00A6336D" w:rsidRDefault="00B8614F" w:rsidP="00183923">
            <w:pPr>
              <w:rPr>
                <w:rFonts w:ascii="Calibri" w:hAnsi="Calibri" w:cs="Arial"/>
                <w:bCs/>
              </w:rPr>
            </w:pPr>
            <w:r w:rsidRPr="00A6336D">
              <w:rPr>
                <w:rFonts w:ascii="Calibri" w:hAnsi="Calibri" w:cs="Arial"/>
                <w:bCs/>
              </w:rPr>
              <w:t>3</w:t>
            </w:r>
          </w:p>
        </w:tc>
        <w:tc>
          <w:tcPr>
            <w:tcW w:w="1770" w:type="dxa"/>
            <w:tcBorders>
              <w:left w:val="single" w:sz="4" w:space="0" w:color="auto"/>
              <w:right w:val="single" w:sz="4" w:space="0" w:color="auto"/>
            </w:tcBorders>
            <w:shd w:val="clear" w:color="auto" w:fill="FFFFFF"/>
          </w:tcPr>
          <w:p w14:paraId="7DF11865" w14:textId="77777777" w:rsidR="00183923" w:rsidRPr="00A6336D" w:rsidRDefault="003E3E9A" w:rsidP="00183923">
            <w:pPr>
              <w:rPr>
                <w:rFonts w:ascii="Calibri" w:hAnsi="Calibri" w:cs="Arial"/>
                <w:bCs/>
              </w:rPr>
            </w:pPr>
            <w:r w:rsidRPr="00A6336D">
              <w:rPr>
                <w:rFonts w:ascii="Calibri" w:hAnsi="Calibri" w:cs="Arial"/>
                <w:bCs/>
              </w:rPr>
              <w:t>15</w:t>
            </w:r>
          </w:p>
        </w:tc>
        <w:tc>
          <w:tcPr>
            <w:tcW w:w="2296" w:type="dxa"/>
            <w:tcBorders>
              <w:left w:val="single" w:sz="4" w:space="0" w:color="auto"/>
            </w:tcBorders>
            <w:shd w:val="clear" w:color="auto" w:fill="FFFFFF"/>
          </w:tcPr>
          <w:p w14:paraId="2541D055" w14:textId="77777777" w:rsidR="00183923" w:rsidRPr="00A6336D" w:rsidRDefault="00B8614F" w:rsidP="00183923">
            <w:pPr>
              <w:rPr>
                <w:rFonts w:ascii="Calibri" w:hAnsi="Calibri" w:cs="Arial"/>
                <w:bCs/>
              </w:rPr>
            </w:pPr>
            <w:r w:rsidRPr="00A6336D">
              <w:rPr>
                <w:rFonts w:ascii="Calibri" w:hAnsi="Calibri" w:cs="Arial"/>
                <w:bCs/>
              </w:rPr>
              <w:t>45</w:t>
            </w:r>
          </w:p>
        </w:tc>
      </w:tr>
      <w:tr w:rsidR="00183923" w:rsidRPr="00A6336D" w14:paraId="4C7328A5" w14:textId="77777777" w:rsidTr="00730D27">
        <w:tc>
          <w:tcPr>
            <w:tcW w:w="3617" w:type="dxa"/>
            <w:tcBorders>
              <w:right w:val="single" w:sz="4" w:space="0" w:color="auto"/>
            </w:tcBorders>
            <w:shd w:val="clear" w:color="auto" w:fill="FFFFFF"/>
          </w:tcPr>
          <w:p w14:paraId="423CE8D5" w14:textId="77777777" w:rsidR="00183923" w:rsidRPr="00A6336D" w:rsidRDefault="00183923" w:rsidP="00183923">
            <w:pPr>
              <w:rPr>
                <w:rFonts w:ascii="Calibri" w:hAnsi="Calibri" w:cs="Arial"/>
                <w:bCs/>
              </w:rPr>
            </w:pPr>
            <w:r w:rsidRPr="00A6336D">
              <w:rPr>
                <w:rFonts w:ascii="Calibri" w:hAnsi="Calibri" w:cs="Arial"/>
                <w:bCs/>
              </w:rPr>
              <w:t>Përgaditja përfundimtare për provim</w:t>
            </w:r>
          </w:p>
        </w:tc>
        <w:tc>
          <w:tcPr>
            <w:tcW w:w="1425" w:type="dxa"/>
            <w:tcBorders>
              <w:left w:val="single" w:sz="4" w:space="0" w:color="auto"/>
              <w:right w:val="single" w:sz="4" w:space="0" w:color="auto"/>
            </w:tcBorders>
            <w:shd w:val="clear" w:color="auto" w:fill="FFFFFF"/>
          </w:tcPr>
          <w:p w14:paraId="35BD1144" w14:textId="77777777" w:rsidR="00183923" w:rsidRPr="00A6336D" w:rsidRDefault="00B8614F" w:rsidP="00183923">
            <w:pPr>
              <w:rPr>
                <w:rFonts w:ascii="Calibri" w:hAnsi="Calibri" w:cs="Arial"/>
                <w:bCs/>
              </w:rPr>
            </w:pPr>
            <w:r w:rsidRPr="00A6336D">
              <w:rPr>
                <w:rFonts w:ascii="Calibri" w:hAnsi="Calibri" w:cs="Arial"/>
                <w:bCs/>
              </w:rPr>
              <w:t>10</w:t>
            </w:r>
          </w:p>
        </w:tc>
        <w:tc>
          <w:tcPr>
            <w:tcW w:w="1770" w:type="dxa"/>
            <w:tcBorders>
              <w:left w:val="single" w:sz="4" w:space="0" w:color="auto"/>
              <w:right w:val="single" w:sz="4" w:space="0" w:color="auto"/>
            </w:tcBorders>
            <w:shd w:val="clear" w:color="auto" w:fill="FFFFFF"/>
          </w:tcPr>
          <w:p w14:paraId="314C2809" w14:textId="77777777" w:rsidR="00183923" w:rsidRPr="00A6336D" w:rsidRDefault="00B8614F" w:rsidP="00183923">
            <w:pPr>
              <w:rPr>
                <w:rFonts w:ascii="Calibri" w:hAnsi="Calibri" w:cs="Arial"/>
                <w:bCs/>
              </w:rPr>
            </w:pPr>
            <w:r w:rsidRPr="00A6336D">
              <w:rPr>
                <w:rFonts w:ascii="Calibri" w:hAnsi="Calibri" w:cs="Arial"/>
                <w:bCs/>
              </w:rPr>
              <w:t>1</w:t>
            </w:r>
          </w:p>
        </w:tc>
        <w:tc>
          <w:tcPr>
            <w:tcW w:w="2296" w:type="dxa"/>
            <w:tcBorders>
              <w:left w:val="single" w:sz="4" w:space="0" w:color="auto"/>
            </w:tcBorders>
            <w:shd w:val="clear" w:color="auto" w:fill="FFFFFF"/>
          </w:tcPr>
          <w:p w14:paraId="51A89BF0" w14:textId="77777777" w:rsidR="00183923" w:rsidRPr="00A6336D" w:rsidRDefault="00B8614F" w:rsidP="00183923">
            <w:pPr>
              <w:rPr>
                <w:rFonts w:ascii="Calibri" w:hAnsi="Calibri" w:cs="Arial"/>
                <w:bCs/>
              </w:rPr>
            </w:pPr>
            <w:r w:rsidRPr="00A6336D">
              <w:rPr>
                <w:rFonts w:ascii="Calibri" w:hAnsi="Calibri" w:cs="Arial"/>
                <w:bCs/>
              </w:rPr>
              <w:t>10</w:t>
            </w:r>
          </w:p>
        </w:tc>
      </w:tr>
      <w:tr w:rsidR="00183923" w:rsidRPr="00A6336D" w14:paraId="412AADAC" w14:textId="77777777" w:rsidTr="00730D27">
        <w:tc>
          <w:tcPr>
            <w:tcW w:w="3617" w:type="dxa"/>
            <w:tcBorders>
              <w:right w:val="single" w:sz="4" w:space="0" w:color="auto"/>
            </w:tcBorders>
            <w:shd w:val="clear" w:color="auto" w:fill="FFFFFF"/>
          </w:tcPr>
          <w:p w14:paraId="78EB0F57" w14:textId="77777777" w:rsidR="00183923" w:rsidRPr="00A6336D" w:rsidRDefault="00183923" w:rsidP="00183923">
            <w:pPr>
              <w:rPr>
                <w:rFonts w:ascii="Calibri" w:hAnsi="Calibri" w:cs="Arial"/>
                <w:bCs/>
              </w:rPr>
            </w:pPr>
            <w:r w:rsidRPr="00A6336D">
              <w:rPr>
                <w:rFonts w:ascii="Calibri" w:hAnsi="Calibri" w:cs="Arial"/>
                <w:bCs/>
              </w:rPr>
              <w:t>Koha e kaluar në vlerësim (teste,kuiz,provim final)</w:t>
            </w:r>
          </w:p>
        </w:tc>
        <w:tc>
          <w:tcPr>
            <w:tcW w:w="1425" w:type="dxa"/>
            <w:tcBorders>
              <w:left w:val="single" w:sz="4" w:space="0" w:color="auto"/>
              <w:right w:val="single" w:sz="4" w:space="0" w:color="auto"/>
            </w:tcBorders>
            <w:shd w:val="clear" w:color="auto" w:fill="FFFFFF"/>
          </w:tcPr>
          <w:p w14:paraId="6CB86ECB" w14:textId="77777777" w:rsidR="00183923" w:rsidRPr="00A6336D" w:rsidRDefault="00183923" w:rsidP="00183923">
            <w:pPr>
              <w:rPr>
                <w:rFonts w:ascii="Calibri" w:hAnsi="Calibri" w:cs="Arial"/>
                <w:bCs/>
              </w:rPr>
            </w:pPr>
          </w:p>
        </w:tc>
        <w:tc>
          <w:tcPr>
            <w:tcW w:w="1770" w:type="dxa"/>
            <w:tcBorders>
              <w:left w:val="single" w:sz="4" w:space="0" w:color="auto"/>
              <w:right w:val="single" w:sz="4" w:space="0" w:color="auto"/>
            </w:tcBorders>
            <w:shd w:val="clear" w:color="auto" w:fill="FFFFFF"/>
          </w:tcPr>
          <w:p w14:paraId="7A7F5B0D" w14:textId="77777777" w:rsidR="00183923" w:rsidRPr="00A6336D" w:rsidRDefault="00183923" w:rsidP="00183923">
            <w:pPr>
              <w:rPr>
                <w:rFonts w:ascii="Calibri" w:hAnsi="Calibri" w:cs="Arial"/>
                <w:bCs/>
              </w:rPr>
            </w:pPr>
          </w:p>
        </w:tc>
        <w:tc>
          <w:tcPr>
            <w:tcW w:w="2296" w:type="dxa"/>
            <w:tcBorders>
              <w:left w:val="single" w:sz="4" w:space="0" w:color="auto"/>
            </w:tcBorders>
            <w:shd w:val="clear" w:color="auto" w:fill="FFFFFF"/>
          </w:tcPr>
          <w:p w14:paraId="02D504ED" w14:textId="77777777" w:rsidR="00183923" w:rsidRPr="00A6336D" w:rsidRDefault="00183923" w:rsidP="00183923">
            <w:pPr>
              <w:rPr>
                <w:rFonts w:ascii="Calibri" w:hAnsi="Calibri" w:cs="Arial"/>
                <w:bCs/>
              </w:rPr>
            </w:pPr>
          </w:p>
        </w:tc>
      </w:tr>
      <w:tr w:rsidR="00183923" w:rsidRPr="00A6336D" w14:paraId="5331EE3F" w14:textId="77777777" w:rsidTr="00730D27">
        <w:tc>
          <w:tcPr>
            <w:tcW w:w="3617" w:type="dxa"/>
            <w:tcBorders>
              <w:right w:val="single" w:sz="4" w:space="0" w:color="auto"/>
            </w:tcBorders>
            <w:shd w:val="clear" w:color="auto" w:fill="FFFFFF"/>
          </w:tcPr>
          <w:p w14:paraId="1D557475" w14:textId="77777777" w:rsidR="00183923" w:rsidRPr="00A6336D" w:rsidRDefault="00183923" w:rsidP="00183923">
            <w:pPr>
              <w:rPr>
                <w:rFonts w:ascii="Calibri" w:hAnsi="Calibri" w:cs="Arial"/>
                <w:bCs/>
              </w:rPr>
            </w:pPr>
            <w:r w:rsidRPr="00A6336D">
              <w:rPr>
                <w:rFonts w:ascii="Calibri" w:hAnsi="Calibri" w:cs="Arial"/>
                <w:bCs/>
              </w:rPr>
              <w:t>Projektet,prezentimet ,etj</w:t>
            </w:r>
          </w:p>
          <w:p w14:paraId="7261763B" w14:textId="77777777" w:rsidR="00183923" w:rsidRPr="00A6336D" w:rsidRDefault="00183923" w:rsidP="00183923">
            <w:pPr>
              <w:rPr>
                <w:rFonts w:ascii="Calibri" w:hAnsi="Calibri" w:cs="Arial"/>
                <w:bCs/>
              </w:rPr>
            </w:pPr>
            <w:r w:rsidRPr="00A6336D">
              <w:rPr>
                <w:rFonts w:ascii="Calibri" w:hAnsi="Calibri" w:cs="Arial"/>
                <w:bCs/>
              </w:rPr>
              <w:t xml:space="preserve"> </w:t>
            </w:r>
          </w:p>
        </w:tc>
        <w:tc>
          <w:tcPr>
            <w:tcW w:w="1425" w:type="dxa"/>
            <w:tcBorders>
              <w:left w:val="single" w:sz="4" w:space="0" w:color="auto"/>
              <w:right w:val="single" w:sz="4" w:space="0" w:color="auto"/>
            </w:tcBorders>
            <w:shd w:val="clear" w:color="auto" w:fill="FFFFFF"/>
          </w:tcPr>
          <w:p w14:paraId="2001AB73" w14:textId="77777777" w:rsidR="00183923" w:rsidRPr="00A6336D" w:rsidRDefault="00183923" w:rsidP="00183923">
            <w:pPr>
              <w:rPr>
                <w:rFonts w:ascii="Calibri" w:hAnsi="Calibri" w:cs="Arial"/>
                <w:bCs/>
              </w:rPr>
            </w:pPr>
          </w:p>
        </w:tc>
        <w:tc>
          <w:tcPr>
            <w:tcW w:w="1770" w:type="dxa"/>
            <w:tcBorders>
              <w:left w:val="single" w:sz="4" w:space="0" w:color="auto"/>
              <w:right w:val="single" w:sz="4" w:space="0" w:color="auto"/>
            </w:tcBorders>
            <w:shd w:val="clear" w:color="auto" w:fill="FFFFFF"/>
          </w:tcPr>
          <w:p w14:paraId="7B1B118C" w14:textId="77777777" w:rsidR="00183923" w:rsidRPr="00A6336D" w:rsidRDefault="00183923" w:rsidP="00183923">
            <w:pPr>
              <w:rPr>
                <w:rFonts w:ascii="Calibri" w:hAnsi="Calibri" w:cs="Arial"/>
                <w:bCs/>
              </w:rPr>
            </w:pPr>
          </w:p>
        </w:tc>
        <w:tc>
          <w:tcPr>
            <w:tcW w:w="2296" w:type="dxa"/>
            <w:tcBorders>
              <w:left w:val="single" w:sz="4" w:space="0" w:color="auto"/>
            </w:tcBorders>
            <w:shd w:val="clear" w:color="auto" w:fill="FFFFFF"/>
          </w:tcPr>
          <w:p w14:paraId="587D1F98" w14:textId="77777777" w:rsidR="00183923" w:rsidRPr="00A6336D" w:rsidRDefault="00183923" w:rsidP="00183923">
            <w:pPr>
              <w:rPr>
                <w:rFonts w:ascii="Calibri" w:hAnsi="Calibri" w:cs="Arial"/>
                <w:bCs/>
              </w:rPr>
            </w:pPr>
          </w:p>
        </w:tc>
      </w:tr>
      <w:tr w:rsidR="00183923" w:rsidRPr="00A6336D" w14:paraId="27CF92B8" w14:textId="77777777" w:rsidTr="00730D27">
        <w:tc>
          <w:tcPr>
            <w:tcW w:w="3617" w:type="dxa"/>
            <w:tcBorders>
              <w:right w:val="single" w:sz="4" w:space="0" w:color="auto"/>
            </w:tcBorders>
            <w:shd w:val="clear" w:color="auto" w:fill="B8CCE4"/>
          </w:tcPr>
          <w:p w14:paraId="3D8DD389" w14:textId="77777777" w:rsidR="00183923" w:rsidRPr="00A6336D" w:rsidRDefault="00183923" w:rsidP="00183923">
            <w:pPr>
              <w:rPr>
                <w:rFonts w:ascii="Calibri" w:hAnsi="Calibri" w:cs="Arial"/>
                <w:bCs/>
              </w:rPr>
            </w:pPr>
            <w:r w:rsidRPr="00A6336D">
              <w:rPr>
                <w:rFonts w:ascii="Calibri" w:hAnsi="Calibri" w:cs="Arial"/>
                <w:bCs/>
              </w:rPr>
              <w:t xml:space="preserve">Totali </w:t>
            </w:r>
          </w:p>
          <w:p w14:paraId="04F8F0C9" w14:textId="77777777" w:rsidR="00183923" w:rsidRPr="00A6336D" w:rsidRDefault="00183923" w:rsidP="00183923">
            <w:pPr>
              <w:rPr>
                <w:rFonts w:ascii="Calibri" w:hAnsi="Calibri" w:cs="Arial"/>
                <w:bCs/>
              </w:rPr>
            </w:pPr>
          </w:p>
        </w:tc>
        <w:tc>
          <w:tcPr>
            <w:tcW w:w="1425" w:type="dxa"/>
            <w:tcBorders>
              <w:left w:val="single" w:sz="4" w:space="0" w:color="auto"/>
              <w:right w:val="single" w:sz="4" w:space="0" w:color="auto"/>
            </w:tcBorders>
            <w:shd w:val="clear" w:color="auto" w:fill="B8CCE4"/>
          </w:tcPr>
          <w:p w14:paraId="5D3A0378" w14:textId="77777777" w:rsidR="00183923" w:rsidRPr="00A6336D" w:rsidRDefault="00183923" w:rsidP="00183923">
            <w:pPr>
              <w:rPr>
                <w:rFonts w:ascii="Calibri" w:hAnsi="Calibri" w:cs="Arial"/>
                <w:bCs/>
              </w:rPr>
            </w:pPr>
          </w:p>
        </w:tc>
        <w:tc>
          <w:tcPr>
            <w:tcW w:w="1770" w:type="dxa"/>
            <w:tcBorders>
              <w:left w:val="single" w:sz="4" w:space="0" w:color="auto"/>
              <w:right w:val="single" w:sz="4" w:space="0" w:color="auto"/>
            </w:tcBorders>
            <w:shd w:val="clear" w:color="auto" w:fill="B8CCE4"/>
          </w:tcPr>
          <w:p w14:paraId="15A3F221" w14:textId="77777777" w:rsidR="00183923" w:rsidRPr="00A6336D" w:rsidRDefault="00183923" w:rsidP="00183923">
            <w:pPr>
              <w:rPr>
                <w:rFonts w:ascii="Calibri" w:hAnsi="Calibri" w:cs="Arial"/>
                <w:bCs/>
              </w:rPr>
            </w:pPr>
          </w:p>
        </w:tc>
        <w:tc>
          <w:tcPr>
            <w:tcW w:w="2296" w:type="dxa"/>
            <w:tcBorders>
              <w:left w:val="single" w:sz="4" w:space="0" w:color="auto"/>
            </w:tcBorders>
            <w:shd w:val="clear" w:color="auto" w:fill="B8CCE4"/>
          </w:tcPr>
          <w:p w14:paraId="4D8CA62B" w14:textId="77777777" w:rsidR="00183923" w:rsidRPr="00A6336D" w:rsidRDefault="009A0E52" w:rsidP="00183923">
            <w:pPr>
              <w:rPr>
                <w:rFonts w:ascii="Calibri" w:hAnsi="Calibri" w:cs="Arial"/>
                <w:bCs/>
              </w:rPr>
            </w:pPr>
            <w:r w:rsidRPr="00A6336D">
              <w:rPr>
                <w:rFonts w:ascii="Calibri" w:hAnsi="Calibri" w:cs="Arial"/>
                <w:bCs/>
              </w:rPr>
              <w:t>150</w:t>
            </w:r>
            <w:r w:rsidR="0037466D" w:rsidRPr="00A6336D">
              <w:rPr>
                <w:rFonts w:ascii="Calibri" w:hAnsi="Calibri" w:cs="Arial"/>
                <w:bCs/>
              </w:rPr>
              <w:t>=6 ECTS</w:t>
            </w:r>
          </w:p>
        </w:tc>
      </w:tr>
      <w:tr w:rsidR="00FF7590" w:rsidRPr="00A6336D" w14:paraId="6468EE5C" w14:textId="77777777" w:rsidTr="00730D27">
        <w:tc>
          <w:tcPr>
            <w:tcW w:w="9108" w:type="dxa"/>
            <w:gridSpan w:val="4"/>
            <w:shd w:val="clear" w:color="auto" w:fill="B8CCE4"/>
          </w:tcPr>
          <w:p w14:paraId="613C612D" w14:textId="77777777" w:rsidR="00FF7590" w:rsidRPr="00A6336D" w:rsidRDefault="00FF7590" w:rsidP="00183923">
            <w:pPr>
              <w:rPr>
                <w:rFonts w:ascii="Calibri" w:hAnsi="Calibri" w:cs="Arial"/>
                <w:bCs/>
              </w:rPr>
            </w:pPr>
          </w:p>
        </w:tc>
      </w:tr>
      <w:tr w:rsidR="00183923" w:rsidRPr="00A6336D" w14:paraId="72C903A0" w14:textId="77777777" w:rsidTr="00730D27">
        <w:tc>
          <w:tcPr>
            <w:tcW w:w="3617" w:type="dxa"/>
          </w:tcPr>
          <w:p w14:paraId="288D38A8" w14:textId="77777777" w:rsidR="00183923" w:rsidRPr="00A6336D" w:rsidRDefault="00183923" w:rsidP="00183923">
            <w:pPr>
              <w:pStyle w:val="NoSpacing"/>
              <w:rPr>
                <w:rFonts w:ascii="Calibri" w:hAnsi="Calibri"/>
                <w:bCs/>
              </w:rPr>
            </w:pPr>
            <w:r w:rsidRPr="00A6336D">
              <w:rPr>
                <w:rFonts w:ascii="Calibri" w:hAnsi="Calibri"/>
                <w:bCs/>
              </w:rPr>
              <w:t xml:space="preserve">Metodologjia e mësimëdhënies:  </w:t>
            </w:r>
          </w:p>
        </w:tc>
        <w:tc>
          <w:tcPr>
            <w:tcW w:w="5491" w:type="dxa"/>
            <w:gridSpan w:val="3"/>
          </w:tcPr>
          <w:p w14:paraId="4CC35AD3" w14:textId="77777777" w:rsidR="00183923" w:rsidRPr="00A6336D" w:rsidRDefault="00183923" w:rsidP="00183923">
            <w:pPr>
              <w:pStyle w:val="NoSpacing"/>
              <w:rPr>
                <w:rFonts w:ascii="Calibri" w:hAnsi="Calibri"/>
                <w:bCs/>
                <w:i/>
              </w:rPr>
            </w:pPr>
          </w:p>
          <w:p w14:paraId="7D8029AA" w14:textId="77777777" w:rsidR="00B35A81" w:rsidRPr="00A6336D" w:rsidRDefault="00B35A81" w:rsidP="00B35A81">
            <w:pPr>
              <w:pStyle w:val="Heading3"/>
              <w:rPr>
                <w:b w:val="0"/>
                <w:sz w:val="24"/>
                <w:lang w:val="it-IT"/>
              </w:rPr>
            </w:pPr>
            <w:r w:rsidRPr="00A6336D">
              <w:rPr>
                <w:b w:val="0"/>
                <w:sz w:val="24"/>
                <w:lang w:val="it-IT"/>
              </w:rPr>
              <w:t>Metodat e të mësuarit dhe të studjuarit</w:t>
            </w:r>
          </w:p>
          <w:p w14:paraId="38CB56DE" w14:textId="77777777" w:rsidR="00B35A81" w:rsidRPr="00A6336D" w:rsidRDefault="00B35A81" w:rsidP="00B35A81">
            <w:pPr>
              <w:spacing w:line="360" w:lineRule="auto"/>
              <w:jc w:val="both"/>
              <w:rPr>
                <w:bCs/>
                <w:lang w:val="it-IT"/>
              </w:rPr>
            </w:pPr>
            <w:r w:rsidRPr="00A6336D">
              <w:rPr>
                <w:bCs/>
                <w:lang w:val="it-IT"/>
              </w:rPr>
              <w:t>Mën</w:t>
            </w:r>
            <w:r w:rsidR="00437E68" w:rsidRPr="00A6336D">
              <w:rPr>
                <w:bCs/>
                <w:lang w:val="it-IT"/>
              </w:rPr>
              <w:t>yra e të mësuarit do të jetë dy</w:t>
            </w:r>
            <w:r w:rsidRPr="00A6336D">
              <w:rPr>
                <w:bCs/>
                <w:lang w:val="it-IT"/>
              </w:rPr>
              <w:t xml:space="preserve"> orë ligjërata dhe dy orë ushtrime për 15 javë. Ligjëratat mbahen sipas literatures bazë , Në çdo segment të ligjeratës si dhe të ushtrimeve përkatëse, studentët aktivizohen me komente, pyetje dhe skjarime plotësuese si pasojë e pyetjeve. Niveli i disciplinës mbahet i lartë me qëllim që studentët eventualisht të papërqëndruar aktivisht të mos i pengojnë atyre që aktivisht janë të përqendruar dhe të interesuar.</w:t>
            </w:r>
          </w:p>
          <w:p w14:paraId="6BD06314" w14:textId="77777777" w:rsidR="00B35A81" w:rsidRPr="00A6336D" w:rsidRDefault="00B35A81" w:rsidP="00B35A81">
            <w:pPr>
              <w:spacing w:line="360" w:lineRule="auto"/>
              <w:ind w:firstLine="720"/>
              <w:jc w:val="both"/>
              <w:rPr>
                <w:bCs/>
                <w:lang w:val="nl"/>
              </w:rPr>
            </w:pPr>
            <w:r w:rsidRPr="00A6336D">
              <w:rPr>
                <w:bCs/>
                <w:lang w:val="nl"/>
              </w:rPr>
              <w:t xml:space="preserve">Konsultimet janë caktuar sipas orarit të mësipërm . Mirpo në rast nevoje mundë të caktohen konsultimet shtesë në marrëveshje me profesorin. </w:t>
            </w:r>
          </w:p>
          <w:p w14:paraId="3475EDB4" w14:textId="77777777" w:rsidR="00B35A81" w:rsidRPr="00A6336D" w:rsidRDefault="00B35A81" w:rsidP="00183923">
            <w:pPr>
              <w:pStyle w:val="NoSpacing"/>
              <w:rPr>
                <w:rFonts w:ascii="Calibri" w:hAnsi="Calibri"/>
                <w:bCs/>
                <w:i/>
              </w:rPr>
            </w:pPr>
          </w:p>
          <w:p w14:paraId="2B2CDA8C" w14:textId="77777777" w:rsidR="00183923" w:rsidRPr="00A6336D" w:rsidRDefault="00183923" w:rsidP="00183923">
            <w:pPr>
              <w:pStyle w:val="NoSpacing"/>
              <w:rPr>
                <w:rFonts w:ascii="Calibri" w:hAnsi="Calibri"/>
                <w:bCs/>
                <w:i/>
              </w:rPr>
            </w:pPr>
          </w:p>
        </w:tc>
      </w:tr>
      <w:tr w:rsidR="00183923" w:rsidRPr="00A6336D" w14:paraId="03A93CA8" w14:textId="77777777" w:rsidTr="00730D27">
        <w:tc>
          <w:tcPr>
            <w:tcW w:w="3617" w:type="dxa"/>
          </w:tcPr>
          <w:p w14:paraId="249CF801" w14:textId="77777777" w:rsidR="00183923" w:rsidRPr="00A6336D" w:rsidRDefault="00183923" w:rsidP="00183923">
            <w:pPr>
              <w:pStyle w:val="NoSpacing"/>
              <w:rPr>
                <w:rFonts w:ascii="Calibri" w:hAnsi="Calibri"/>
                <w:bCs/>
              </w:rPr>
            </w:pPr>
          </w:p>
        </w:tc>
        <w:tc>
          <w:tcPr>
            <w:tcW w:w="5491" w:type="dxa"/>
            <w:gridSpan w:val="3"/>
          </w:tcPr>
          <w:p w14:paraId="34E300FA" w14:textId="77777777" w:rsidR="00183923" w:rsidRPr="00A6336D" w:rsidRDefault="00183923" w:rsidP="00183923">
            <w:pPr>
              <w:pStyle w:val="NoSpacing"/>
              <w:rPr>
                <w:rFonts w:ascii="Calibri" w:hAnsi="Calibri"/>
                <w:bCs/>
                <w:i/>
              </w:rPr>
            </w:pPr>
          </w:p>
        </w:tc>
      </w:tr>
      <w:tr w:rsidR="00183923" w:rsidRPr="00A6336D" w14:paraId="4C37795E" w14:textId="77777777" w:rsidTr="00730D27">
        <w:tc>
          <w:tcPr>
            <w:tcW w:w="3617" w:type="dxa"/>
          </w:tcPr>
          <w:p w14:paraId="0E88B79A" w14:textId="77777777" w:rsidR="00183923" w:rsidRPr="00A6336D" w:rsidRDefault="00183923" w:rsidP="00183923">
            <w:pPr>
              <w:pStyle w:val="NoSpacing"/>
              <w:rPr>
                <w:rFonts w:ascii="Calibri" w:hAnsi="Calibri"/>
                <w:bCs/>
              </w:rPr>
            </w:pPr>
            <w:r w:rsidRPr="00A6336D">
              <w:rPr>
                <w:rFonts w:ascii="Calibri" w:hAnsi="Calibri"/>
                <w:bCs/>
              </w:rPr>
              <w:t>Metodat e vlerësimit:</w:t>
            </w:r>
          </w:p>
        </w:tc>
        <w:tc>
          <w:tcPr>
            <w:tcW w:w="5491" w:type="dxa"/>
            <w:gridSpan w:val="3"/>
          </w:tcPr>
          <w:p w14:paraId="2DF835C2" w14:textId="77777777" w:rsidR="00183923" w:rsidRPr="00A6336D" w:rsidRDefault="00183923" w:rsidP="00183923">
            <w:pPr>
              <w:pStyle w:val="NoSpacing"/>
              <w:rPr>
                <w:rFonts w:ascii="Calibri" w:hAnsi="Calibri"/>
                <w:bCs/>
                <w:i/>
              </w:rPr>
            </w:pPr>
          </w:p>
          <w:p w14:paraId="263330C4" w14:textId="77777777" w:rsidR="00B35A81" w:rsidRPr="00A6336D" w:rsidRDefault="00B35A81" w:rsidP="00B35A81">
            <w:pPr>
              <w:pStyle w:val="Heading7"/>
              <w:rPr>
                <w:bCs/>
                <w:u w:val="none"/>
                <w:lang w:val="nl"/>
              </w:rPr>
            </w:pPr>
            <w:r w:rsidRPr="00A6336D">
              <w:rPr>
                <w:bCs/>
                <w:u w:val="none"/>
                <w:lang w:val="nl"/>
              </w:rPr>
              <w:t xml:space="preserve">Detalet nga instrumentet e vlerësimit </w:t>
            </w:r>
          </w:p>
          <w:p w14:paraId="14E28827" w14:textId="77777777" w:rsidR="00B35A81" w:rsidRPr="00A6336D" w:rsidRDefault="00B35A81" w:rsidP="00B35A81">
            <w:pPr>
              <w:pStyle w:val="BodyText2"/>
              <w:rPr>
                <w:bCs/>
                <w:lang w:val="it-IT"/>
              </w:rPr>
            </w:pPr>
            <w:r w:rsidRPr="00A6336D">
              <w:rPr>
                <w:bCs/>
                <w:lang w:val="it-IT"/>
              </w:rPr>
              <w:t xml:space="preserve">Vlerësimi i njohurive dhe aftësive të arritura bëhet përmes : </w:t>
            </w:r>
          </w:p>
          <w:p w14:paraId="518DF571" w14:textId="77777777" w:rsidR="00B35A81" w:rsidRPr="00A6336D" w:rsidRDefault="00B35A81" w:rsidP="00B35A81">
            <w:pPr>
              <w:numPr>
                <w:ilvl w:val="0"/>
                <w:numId w:val="1"/>
              </w:numPr>
              <w:spacing w:line="360" w:lineRule="auto"/>
              <w:jc w:val="both"/>
              <w:rPr>
                <w:bCs/>
                <w:lang w:val="it-IT"/>
              </w:rPr>
            </w:pPr>
            <w:r w:rsidRPr="00A6336D">
              <w:rPr>
                <w:bCs/>
                <w:lang w:val="it-IT"/>
              </w:rPr>
              <w:t xml:space="preserve">Sistemit të pjesëmarrjes aktive në leksione e posaqërisht në ushtrime, që vlerësohet me 10% të suksesit. </w:t>
            </w:r>
          </w:p>
          <w:p w14:paraId="4E0DCF82" w14:textId="227D7CEB" w:rsidR="00B35A81" w:rsidRPr="00A6336D" w:rsidRDefault="00B35A81" w:rsidP="00B35A81">
            <w:pPr>
              <w:numPr>
                <w:ilvl w:val="0"/>
                <w:numId w:val="1"/>
              </w:numPr>
              <w:spacing w:line="360" w:lineRule="auto"/>
              <w:jc w:val="both"/>
              <w:rPr>
                <w:bCs/>
                <w:lang w:val="it-IT"/>
              </w:rPr>
            </w:pPr>
            <w:r w:rsidRPr="00A6336D">
              <w:rPr>
                <w:bCs/>
                <w:lang w:val="it-IT"/>
              </w:rPr>
              <w:t xml:space="preserve">Sistemit të vlerësimit të </w:t>
            </w:r>
            <w:r w:rsidR="0071237F">
              <w:rPr>
                <w:bCs/>
                <w:lang w:val="it-IT"/>
              </w:rPr>
              <w:t xml:space="preserve">testit, provimit periodik, </w:t>
            </w:r>
            <w:r w:rsidRPr="00A6336D">
              <w:rPr>
                <w:bCs/>
                <w:lang w:val="it-IT"/>
              </w:rPr>
              <w:t xml:space="preserve">të parë 35% të suksesit. </w:t>
            </w:r>
          </w:p>
          <w:p w14:paraId="02DE97CE" w14:textId="77777777" w:rsidR="009715C1" w:rsidRPr="00A6336D" w:rsidRDefault="009715C1" w:rsidP="009715C1">
            <w:pPr>
              <w:numPr>
                <w:ilvl w:val="0"/>
                <w:numId w:val="1"/>
              </w:numPr>
              <w:spacing w:line="360" w:lineRule="auto"/>
              <w:jc w:val="both"/>
              <w:rPr>
                <w:bCs/>
                <w:lang w:val="it-IT"/>
              </w:rPr>
            </w:pPr>
            <w:r w:rsidRPr="00A6336D">
              <w:rPr>
                <w:bCs/>
                <w:lang w:val="it-IT"/>
              </w:rPr>
              <w:t xml:space="preserve">Sistemit të vlerësimit  provimit final 55% të suksesit. </w:t>
            </w:r>
          </w:p>
          <w:p w14:paraId="30726AB1" w14:textId="784BC800" w:rsidR="00B35A81" w:rsidRPr="00A6336D" w:rsidRDefault="00B35A81" w:rsidP="00B35A81">
            <w:pPr>
              <w:numPr>
                <w:ilvl w:val="0"/>
                <w:numId w:val="1"/>
              </w:numPr>
              <w:spacing w:line="360" w:lineRule="auto"/>
              <w:jc w:val="both"/>
              <w:rPr>
                <w:bCs/>
                <w:lang w:val="it-IT"/>
              </w:rPr>
            </w:pPr>
            <w:r w:rsidRPr="00A6336D">
              <w:rPr>
                <w:bCs/>
                <w:lang w:val="it-IT"/>
              </w:rPr>
              <w:t xml:space="preserve">Në rast të mos suksesit në </w:t>
            </w:r>
            <w:r w:rsidR="0071237F">
              <w:rPr>
                <w:bCs/>
                <w:lang w:val="it-IT"/>
              </w:rPr>
              <w:t xml:space="preserve">teste, provime periodike, </w:t>
            </w:r>
            <w:r w:rsidRPr="00A6336D">
              <w:rPr>
                <w:bCs/>
                <w:lang w:val="it-IT"/>
              </w:rPr>
              <w:t xml:space="preserve"> organizohet provimi i cili e përmban tërë materialin.</w:t>
            </w:r>
          </w:p>
          <w:p w14:paraId="3073CC44" w14:textId="77777777" w:rsidR="00B35A81" w:rsidRPr="00A6336D" w:rsidRDefault="00B35A81" w:rsidP="00B35A81">
            <w:pPr>
              <w:numPr>
                <w:ilvl w:val="0"/>
                <w:numId w:val="1"/>
              </w:numPr>
              <w:spacing w:line="360" w:lineRule="auto"/>
              <w:jc w:val="both"/>
              <w:rPr>
                <w:bCs/>
              </w:rPr>
            </w:pPr>
            <w:r w:rsidRPr="00A6336D">
              <w:rPr>
                <w:bCs/>
              </w:rPr>
              <w:t>Për notë kaluese, studenti duhet të ketë realizuar  50 % .</w:t>
            </w:r>
          </w:p>
          <w:p w14:paraId="65700D84" w14:textId="77777777" w:rsidR="00B35A81" w:rsidRPr="00A6336D" w:rsidRDefault="00B35A81" w:rsidP="00B35A81">
            <w:pPr>
              <w:spacing w:line="360" w:lineRule="auto"/>
              <w:jc w:val="both"/>
              <w:rPr>
                <w:bCs/>
              </w:rPr>
            </w:pPr>
          </w:p>
          <w:p w14:paraId="16C35F5E" w14:textId="77777777" w:rsidR="00EC4646" w:rsidRPr="00A6336D" w:rsidRDefault="00EC4646" w:rsidP="00B35A81">
            <w:pPr>
              <w:spacing w:line="360" w:lineRule="auto"/>
              <w:jc w:val="both"/>
              <w:rPr>
                <w:bCs/>
              </w:rPr>
            </w:pPr>
          </w:p>
          <w:p w14:paraId="602E4787" w14:textId="77777777" w:rsidR="00B35A81" w:rsidRPr="00A6336D" w:rsidRDefault="00B35A81" w:rsidP="00B35A81">
            <w:pPr>
              <w:pStyle w:val="Heading7"/>
              <w:rPr>
                <w:bCs/>
                <w:u w:val="none"/>
              </w:rPr>
            </w:pPr>
            <w:r w:rsidRPr="00A6336D">
              <w:rPr>
                <w:bCs/>
                <w:u w:val="none"/>
              </w:rPr>
              <w:t xml:space="preserve">Përshkrim i përgjithshëm i vlerësimit </w:t>
            </w:r>
          </w:p>
          <w:p w14:paraId="6A7AF097" w14:textId="77777777" w:rsidR="00B35A81" w:rsidRPr="00A6336D" w:rsidRDefault="00B35A81" w:rsidP="00B35A81">
            <w:pPr>
              <w:pStyle w:val="BodyText2"/>
              <w:rPr>
                <w:bCs/>
              </w:rPr>
            </w:pPr>
            <w:r w:rsidRPr="00A6336D">
              <w:rPr>
                <w:bCs/>
              </w:rPr>
              <w:t xml:space="preserve">Kolikviumet realizohet me dy orë provimi me shkrim, </w:t>
            </w:r>
          </w:p>
          <w:p w14:paraId="096CB5F0" w14:textId="77777777" w:rsidR="00B35A81" w:rsidRPr="00A6336D" w:rsidRDefault="00B35A81" w:rsidP="00B35A81">
            <w:pPr>
              <w:spacing w:line="360" w:lineRule="auto"/>
              <w:jc w:val="both"/>
              <w:rPr>
                <w:bCs/>
              </w:rPr>
            </w:pPr>
            <w:r w:rsidRPr="00A6336D">
              <w:rPr>
                <w:bCs/>
              </w:rPr>
              <w:t>Provimi përfundimtar realizohet me 2 orë provim me shkrim në grupe të përshtatshme për kushte objektive të realizimit të provimit.</w:t>
            </w:r>
          </w:p>
          <w:p w14:paraId="2A8C6CF0" w14:textId="77777777" w:rsidR="00B35A81" w:rsidRPr="00A6336D" w:rsidRDefault="00B35A81" w:rsidP="00B35A81">
            <w:pPr>
              <w:spacing w:line="360" w:lineRule="auto"/>
              <w:jc w:val="both"/>
              <w:rPr>
                <w:bCs/>
                <w:lang w:val="de-DE"/>
              </w:rPr>
            </w:pPr>
            <w:r w:rsidRPr="00A6336D">
              <w:rPr>
                <w:bCs/>
                <w:lang w:val="de-DE"/>
              </w:rPr>
              <w:t xml:space="preserve">Studentët e pa kënaqur me rezultatin kanë të drejtë ankese. </w:t>
            </w:r>
          </w:p>
          <w:p w14:paraId="683C083B" w14:textId="77777777" w:rsidR="00B35A81" w:rsidRPr="00A6336D" w:rsidRDefault="00B35A81" w:rsidP="00183923">
            <w:pPr>
              <w:pStyle w:val="NoSpacing"/>
              <w:rPr>
                <w:rFonts w:ascii="Calibri" w:hAnsi="Calibri"/>
                <w:bCs/>
                <w:i/>
              </w:rPr>
            </w:pPr>
          </w:p>
          <w:p w14:paraId="62149F7D" w14:textId="77777777" w:rsidR="00183923" w:rsidRPr="00A6336D" w:rsidRDefault="00183923" w:rsidP="00183923">
            <w:pPr>
              <w:pStyle w:val="NoSpacing"/>
              <w:rPr>
                <w:rFonts w:ascii="Calibri" w:hAnsi="Calibri"/>
                <w:bCs/>
                <w:i/>
              </w:rPr>
            </w:pPr>
          </w:p>
        </w:tc>
      </w:tr>
      <w:tr w:rsidR="00183923" w:rsidRPr="00A6336D" w14:paraId="06C2EACD" w14:textId="77777777" w:rsidTr="00730D27">
        <w:tc>
          <w:tcPr>
            <w:tcW w:w="9108" w:type="dxa"/>
            <w:gridSpan w:val="4"/>
            <w:shd w:val="clear" w:color="auto" w:fill="B8CCE4"/>
          </w:tcPr>
          <w:p w14:paraId="0737E7C3" w14:textId="77777777" w:rsidR="00183923" w:rsidRPr="00A6336D" w:rsidRDefault="00183923" w:rsidP="00183923">
            <w:pPr>
              <w:pStyle w:val="NoSpacing"/>
              <w:rPr>
                <w:rFonts w:ascii="Calibri" w:hAnsi="Calibri"/>
                <w:bCs/>
              </w:rPr>
            </w:pPr>
            <w:r w:rsidRPr="00A6336D">
              <w:rPr>
                <w:rFonts w:ascii="Calibri" w:hAnsi="Calibri"/>
                <w:bCs/>
              </w:rPr>
              <w:t xml:space="preserve">Literatura </w:t>
            </w:r>
          </w:p>
        </w:tc>
      </w:tr>
      <w:tr w:rsidR="00183923" w:rsidRPr="00A6336D" w14:paraId="11405798" w14:textId="77777777" w:rsidTr="00730D27">
        <w:tc>
          <w:tcPr>
            <w:tcW w:w="3617" w:type="dxa"/>
          </w:tcPr>
          <w:p w14:paraId="7EB66E78" w14:textId="77777777" w:rsidR="00183923" w:rsidRPr="00A6336D" w:rsidRDefault="00183923" w:rsidP="00183923">
            <w:pPr>
              <w:pStyle w:val="NoSpacing"/>
              <w:rPr>
                <w:rFonts w:ascii="Calibri" w:hAnsi="Calibri"/>
                <w:bCs/>
              </w:rPr>
            </w:pPr>
            <w:r w:rsidRPr="00A6336D">
              <w:rPr>
                <w:rFonts w:ascii="Calibri" w:hAnsi="Calibri"/>
                <w:bCs/>
              </w:rPr>
              <w:t xml:space="preserve">Literatura bazë:  </w:t>
            </w:r>
          </w:p>
        </w:tc>
        <w:tc>
          <w:tcPr>
            <w:tcW w:w="5491" w:type="dxa"/>
            <w:gridSpan w:val="3"/>
          </w:tcPr>
          <w:p w14:paraId="37B8F40B" w14:textId="77777777" w:rsidR="00183923" w:rsidRPr="00A6336D" w:rsidRDefault="00183923" w:rsidP="00183923">
            <w:pPr>
              <w:pStyle w:val="NoSpacing"/>
              <w:rPr>
                <w:rFonts w:ascii="Calibri" w:hAnsi="Calibri"/>
                <w:bCs/>
                <w:i/>
              </w:rPr>
            </w:pPr>
          </w:p>
          <w:p w14:paraId="0634B8E0" w14:textId="2FA52ACA" w:rsidR="00B804CA" w:rsidRPr="00A6336D" w:rsidRDefault="00B804CA" w:rsidP="00B804CA">
            <w:pPr>
              <w:pStyle w:val="ListParagraph"/>
              <w:numPr>
                <w:ilvl w:val="0"/>
                <w:numId w:val="12"/>
              </w:numPr>
              <w:tabs>
                <w:tab w:val="left" w:pos="540"/>
              </w:tabs>
              <w:spacing w:line="360" w:lineRule="auto"/>
              <w:rPr>
                <w:bCs/>
              </w:rPr>
            </w:pPr>
            <w:r w:rsidRPr="00A6336D">
              <w:rPr>
                <w:bCs/>
              </w:rPr>
              <w:t>B. L. Bowerman, R. T. O’Connell,</w:t>
            </w:r>
          </w:p>
          <w:p w14:paraId="5077DFB5" w14:textId="4814794F" w:rsidR="00B804CA" w:rsidRPr="00A6336D" w:rsidRDefault="00B804CA" w:rsidP="00B804CA">
            <w:pPr>
              <w:tabs>
                <w:tab w:val="left" w:pos="540"/>
              </w:tabs>
              <w:spacing w:line="360" w:lineRule="auto"/>
              <w:ind w:left="540"/>
              <w:rPr>
                <w:bCs/>
              </w:rPr>
            </w:pPr>
            <w:r w:rsidRPr="00A6336D">
              <w:rPr>
                <w:bCs/>
              </w:rPr>
              <w:t xml:space="preserve">      Business statistics in practice</w:t>
            </w:r>
            <w:r w:rsidR="00B35A81" w:rsidRPr="00A6336D">
              <w:rPr>
                <w:bCs/>
              </w:rPr>
              <w:t>1</w:t>
            </w:r>
          </w:p>
          <w:p w14:paraId="13D141FD" w14:textId="1A6F7BA4" w:rsidR="00B804CA" w:rsidRPr="00A6336D" w:rsidRDefault="00731471" w:rsidP="00B804CA">
            <w:pPr>
              <w:pStyle w:val="ListParagraph"/>
              <w:numPr>
                <w:ilvl w:val="0"/>
                <w:numId w:val="12"/>
              </w:numPr>
              <w:tabs>
                <w:tab w:val="left" w:pos="540"/>
              </w:tabs>
              <w:spacing w:line="360" w:lineRule="auto"/>
              <w:rPr>
                <w:bCs/>
              </w:rPr>
            </w:pPr>
            <w:r>
              <w:rPr>
                <w:bCs/>
              </w:rPr>
              <w:t xml:space="preserve">Prof. dr </w:t>
            </w:r>
            <w:r w:rsidR="00B35A81" w:rsidRPr="00A6336D">
              <w:rPr>
                <w:bCs/>
              </w:rPr>
              <w:t>Ajet Ahmeti</w:t>
            </w:r>
            <w:r w:rsidR="00B804CA" w:rsidRPr="00A6336D">
              <w:rPr>
                <w:bCs/>
              </w:rPr>
              <w:t>,</w:t>
            </w:r>
          </w:p>
          <w:p w14:paraId="4D772CFA" w14:textId="17611F4F" w:rsidR="00B35A81" w:rsidRPr="00A6336D" w:rsidRDefault="00B35A81" w:rsidP="00B804CA">
            <w:pPr>
              <w:pStyle w:val="ListParagraph"/>
              <w:tabs>
                <w:tab w:val="left" w:pos="540"/>
              </w:tabs>
              <w:spacing w:line="360" w:lineRule="auto"/>
              <w:ind w:left="900"/>
              <w:rPr>
                <w:bCs/>
              </w:rPr>
            </w:pPr>
            <w:r w:rsidRPr="00A6336D">
              <w:rPr>
                <w:bCs/>
              </w:rPr>
              <w:t xml:space="preserve"> </w:t>
            </w:r>
            <w:r w:rsidR="00B804CA" w:rsidRPr="00A6336D">
              <w:rPr>
                <w:bCs/>
              </w:rPr>
              <w:t>Statistik</w:t>
            </w:r>
            <w:r w:rsidR="00731471">
              <w:rPr>
                <w:bCs/>
              </w:rPr>
              <w:t>e</w:t>
            </w:r>
            <w:r w:rsidR="00EC4646" w:rsidRPr="00A6336D">
              <w:rPr>
                <w:bCs/>
              </w:rPr>
              <w:t xml:space="preserve"> për</w:t>
            </w:r>
            <w:r w:rsidR="00731471">
              <w:rPr>
                <w:bCs/>
              </w:rPr>
              <w:t xml:space="preserve"> Biznes dhe</w:t>
            </w:r>
            <w:r w:rsidR="00EC4646" w:rsidRPr="00A6336D">
              <w:rPr>
                <w:bCs/>
              </w:rPr>
              <w:t xml:space="preserve"> </w:t>
            </w:r>
            <w:r w:rsidR="00731471">
              <w:rPr>
                <w:bCs/>
              </w:rPr>
              <w:t>E</w:t>
            </w:r>
            <w:r w:rsidR="00EC4646" w:rsidRPr="00A6336D">
              <w:rPr>
                <w:bCs/>
              </w:rPr>
              <w:t>konomi</w:t>
            </w:r>
            <w:r w:rsidR="00731471">
              <w:rPr>
                <w:bCs/>
              </w:rPr>
              <w:t>ks</w:t>
            </w:r>
            <w:r w:rsidR="00EC4646" w:rsidRPr="00A6336D">
              <w:rPr>
                <w:bCs/>
              </w:rPr>
              <w:t xml:space="preserve">, </w:t>
            </w:r>
          </w:p>
          <w:p w14:paraId="70054AA2" w14:textId="7B3F89DC" w:rsidR="003E3E9A" w:rsidRDefault="00731471" w:rsidP="00731471">
            <w:pPr>
              <w:pStyle w:val="ListParagraph"/>
              <w:numPr>
                <w:ilvl w:val="0"/>
                <w:numId w:val="12"/>
              </w:numPr>
              <w:tabs>
                <w:tab w:val="left" w:pos="540"/>
              </w:tabs>
              <w:spacing w:line="360" w:lineRule="auto"/>
              <w:rPr>
                <w:bCs/>
              </w:rPr>
            </w:pPr>
            <w:r>
              <w:rPr>
                <w:bCs/>
              </w:rPr>
              <w:t>Prof. dr. Rahmije Mustafa,</w:t>
            </w:r>
          </w:p>
          <w:p w14:paraId="4F98B987" w14:textId="114B94A6" w:rsidR="00731471" w:rsidRPr="00731471" w:rsidRDefault="0071237F" w:rsidP="0071237F">
            <w:pPr>
              <w:pStyle w:val="ListParagraph"/>
              <w:tabs>
                <w:tab w:val="left" w:pos="540"/>
              </w:tabs>
              <w:spacing w:line="360" w:lineRule="auto"/>
              <w:ind w:left="900"/>
              <w:rPr>
                <w:bCs/>
              </w:rPr>
            </w:pPr>
            <w:r>
              <w:rPr>
                <w:bCs/>
              </w:rPr>
              <w:t>Statistika</w:t>
            </w:r>
          </w:p>
          <w:p w14:paraId="160D2490" w14:textId="77777777" w:rsidR="00B35A81" w:rsidRPr="00A6336D" w:rsidRDefault="00B35A81" w:rsidP="00183923">
            <w:pPr>
              <w:pStyle w:val="NoSpacing"/>
              <w:rPr>
                <w:rFonts w:ascii="Calibri" w:hAnsi="Calibri"/>
                <w:bCs/>
                <w:i/>
              </w:rPr>
            </w:pPr>
          </w:p>
        </w:tc>
      </w:tr>
      <w:tr w:rsidR="00183923" w:rsidRPr="00A6336D" w14:paraId="7AC0EE85" w14:textId="77777777" w:rsidTr="00730D27">
        <w:tc>
          <w:tcPr>
            <w:tcW w:w="3617" w:type="dxa"/>
          </w:tcPr>
          <w:p w14:paraId="6C6D2D4B" w14:textId="1EF5388A" w:rsidR="00183923" w:rsidRPr="00A6336D" w:rsidRDefault="00183923" w:rsidP="00183923">
            <w:pPr>
              <w:pStyle w:val="NoSpacing"/>
              <w:rPr>
                <w:rFonts w:ascii="Calibri" w:hAnsi="Calibri"/>
                <w:bCs/>
              </w:rPr>
            </w:pPr>
          </w:p>
        </w:tc>
        <w:tc>
          <w:tcPr>
            <w:tcW w:w="5491" w:type="dxa"/>
            <w:gridSpan w:val="3"/>
          </w:tcPr>
          <w:p w14:paraId="5E8D0E24" w14:textId="11F7ACE3" w:rsidR="00B35A81" w:rsidRPr="00A6336D" w:rsidRDefault="00B35A81" w:rsidP="00B804CA">
            <w:pPr>
              <w:spacing w:line="360" w:lineRule="auto"/>
              <w:jc w:val="both"/>
              <w:rPr>
                <w:bCs/>
              </w:rPr>
            </w:pPr>
          </w:p>
          <w:p w14:paraId="64646699" w14:textId="77777777" w:rsidR="00B35A81" w:rsidRPr="00A6336D" w:rsidRDefault="00B35A81" w:rsidP="00183923">
            <w:pPr>
              <w:pStyle w:val="NoSpacing"/>
              <w:rPr>
                <w:rFonts w:ascii="Calibri" w:hAnsi="Calibri"/>
                <w:bCs/>
                <w:i/>
              </w:rPr>
            </w:pPr>
          </w:p>
        </w:tc>
      </w:tr>
    </w:tbl>
    <w:tbl>
      <w:tblPr>
        <w:tblpPr w:leftFromText="180" w:rightFromText="180" w:vertAnchor="text" w:horzAnchor="margin" w:tblpY="4"/>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390"/>
      </w:tblGrid>
      <w:tr w:rsidR="00D67209" w:rsidRPr="00A6336D" w14:paraId="2B919A82" w14:textId="77777777" w:rsidTr="00A121FF">
        <w:tc>
          <w:tcPr>
            <w:tcW w:w="9108" w:type="dxa"/>
            <w:gridSpan w:val="2"/>
            <w:shd w:val="clear" w:color="auto" w:fill="B8CCE4"/>
          </w:tcPr>
          <w:p w14:paraId="568B5695" w14:textId="77777777" w:rsidR="00D67209" w:rsidRPr="00A6336D" w:rsidRDefault="00D67209" w:rsidP="00D67209">
            <w:pPr>
              <w:rPr>
                <w:rFonts w:ascii="Calibri" w:hAnsi="Calibri"/>
                <w:bCs/>
              </w:rPr>
            </w:pPr>
            <w:r w:rsidRPr="00A6336D">
              <w:rPr>
                <w:rFonts w:ascii="Calibri" w:hAnsi="Calibri"/>
                <w:bCs/>
              </w:rPr>
              <w:t xml:space="preserve">Plani i dizejnuar i mësimit:  </w:t>
            </w:r>
          </w:p>
          <w:p w14:paraId="3A856C1E" w14:textId="77777777" w:rsidR="00D67209" w:rsidRPr="00A6336D" w:rsidRDefault="00D67209" w:rsidP="00D67209">
            <w:pPr>
              <w:rPr>
                <w:rFonts w:ascii="Calibri" w:hAnsi="Calibri"/>
                <w:bCs/>
              </w:rPr>
            </w:pPr>
          </w:p>
        </w:tc>
      </w:tr>
      <w:tr w:rsidR="00D67209" w:rsidRPr="00A6336D" w14:paraId="5DF3EAE7" w14:textId="77777777" w:rsidTr="00A121FF">
        <w:tc>
          <w:tcPr>
            <w:tcW w:w="2718" w:type="dxa"/>
            <w:shd w:val="clear" w:color="auto" w:fill="B8CCE4"/>
          </w:tcPr>
          <w:p w14:paraId="0BE13E61" w14:textId="77777777" w:rsidR="00D67209" w:rsidRPr="00A6336D" w:rsidRDefault="00D67209" w:rsidP="00D67209">
            <w:pPr>
              <w:rPr>
                <w:rFonts w:ascii="Calibri" w:hAnsi="Calibri"/>
                <w:bCs/>
              </w:rPr>
            </w:pPr>
            <w:r w:rsidRPr="00A6336D">
              <w:rPr>
                <w:rFonts w:ascii="Calibri" w:hAnsi="Calibri"/>
                <w:bCs/>
              </w:rPr>
              <w:t>Java</w:t>
            </w:r>
          </w:p>
        </w:tc>
        <w:tc>
          <w:tcPr>
            <w:tcW w:w="6390" w:type="dxa"/>
            <w:shd w:val="clear" w:color="auto" w:fill="B8CCE4"/>
          </w:tcPr>
          <w:p w14:paraId="5B22B7D9" w14:textId="77777777" w:rsidR="00D67209" w:rsidRPr="00A6336D" w:rsidRDefault="00D67209" w:rsidP="00D67209">
            <w:pPr>
              <w:rPr>
                <w:rFonts w:ascii="Calibri" w:hAnsi="Calibri"/>
                <w:bCs/>
              </w:rPr>
            </w:pPr>
            <w:r w:rsidRPr="00A6336D">
              <w:rPr>
                <w:rFonts w:ascii="Calibri" w:hAnsi="Calibri"/>
                <w:bCs/>
              </w:rPr>
              <w:t>Ligjerata që do të zhvillohet</w:t>
            </w:r>
          </w:p>
        </w:tc>
      </w:tr>
      <w:tr w:rsidR="00D67209" w:rsidRPr="00A6336D" w14:paraId="39C67611" w14:textId="77777777" w:rsidTr="00A121FF">
        <w:tc>
          <w:tcPr>
            <w:tcW w:w="2718" w:type="dxa"/>
          </w:tcPr>
          <w:p w14:paraId="71878F69" w14:textId="77777777" w:rsidR="00D67209" w:rsidRPr="00A6336D" w:rsidRDefault="00D67209" w:rsidP="00D67209">
            <w:pPr>
              <w:rPr>
                <w:rFonts w:ascii="Calibri" w:hAnsi="Calibri"/>
                <w:bCs/>
              </w:rPr>
            </w:pPr>
            <w:r w:rsidRPr="00A6336D">
              <w:rPr>
                <w:rFonts w:ascii="Calibri" w:hAnsi="Calibri"/>
                <w:bCs/>
                <w:i/>
              </w:rPr>
              <w:t>Java e parë:</w:t>
            </w:r>
          </w:p>
        </w:tc>
        <w:tc>
          <w:tcPr>
            <w:tcW w:w="6390" w:type="dxa"/>
          </w:tcPr>
          <w:p w14:paraId="09EF978F" w14:textId="77777777" w:rsidR="00A6336D" w:rsidRDefault="00693D6A" w:rsidP="00A6336D">
            <w:pPr>
              <w:spacing w:line="360" w:lineRule="auto"/>
              <w:ind w:left="720"/>
              <w:rPr>
                <w:bCs/>
              </w:rPr>
            </w:pPr>
            <w:r w:rsidRPr="00A6336D">
              <w:rPr>
                <w:bCs/>
              </w:rPr>
              <w:t>Hyrje ne Statistike Biznesi</w:t>
            </w:r>
          </w:p>
          <w:p w14:paraId="1F8758A9" w14:textId="5035584A" w:rsidR="00693D6A" w:rsidRPr="00A6336D" w:rsidRDefault="00693D6A" w:rsidP="00A6336D">
            <w:pPr>
              <w:pStyle w:val="ListParagraph"/>
              <w:numPr>
                <w:ilvl w:val="0"/>
                <w:numId w:val="22"/>
              </w:numPr>
              <w:spacing w:line="360" w:lineRule="auto"/>
              <w:rPr>
                <w:bCs/>
              </w:rPr>
            </w:pPr>
            <w:r w:rsidRPr="00A6336D">
              <w:rPr>
                <w:bCs/>
              </w:rPr>
              <w:t>Popullimet dhe mostrat</w:t>
            </w:r>
          </w:p>
          <w:p w14:paraId="4718E88D" w14:textId="4532818B" w:rsidR="00693D6A" w:rsidRPr="00A6336D" w:rsidRDefault="00693D6A" w:rsidP="00693D6A">
            <w:pPr>
              <w:pStyle w:val="ListParagraph"/>
              <w:numPr>
                <w:ilvl w:val="0"/>
                <w:numId w:val="22"/>
              </w:numPr>
              <w:spacing w:line="360" w:lineRule="auto"/>
              <w:rPr>
                <w:bCs/>
              </w:rPr>
            </w:pPr>
            <w:r w:rsidRPr="00A6336D">
              <w:rPr>
                <w:bCs/>
              </w:rPr>
              <w:t>Zgjedhja nga nje popullim njesish ekzistuese</w:t>
            </w:r>
          </w:p>
          <w:p w14:paraId="3DA094A0" w14:textId="16303F5C" w:rsidR="00693D6A" w:rsidRPr="00A6336D" w:rsidRDefault="00693D6A" w:rsidP="00693D6A">
            <w:pPr>
              <w:pStyle w:val="ListParagraph"/>
              <w:numPr>
                <w:ilvl w:val="0"/>
                <w:numId w:val="22"/>
              </w:numPr>
              <w:spacing w:line="360" w:lineRule="auto"/>
              <w:rPr>
                <w:bCs/>
              </w:rPr>
            </w:pPr>
            <w:r w:rsidRPr="00A6336D">
              <w:rPr>
                <w:bCs/>
              </w:rPr>
              <w:t>Zgjedhja nga nje proces</w:t>
            </w:r>
          </w:p>
          <w:p w14:paraId="2B1FA067" w14:textId="184F633E" w:rsidR="00B35A81" w:rsidRPr="00A6336D" w:rsidRDefault="00B35A81" w:rsidP="00693D6A">
            <w:pPr>
              <w:pStyle w:val="ListParagraph"/>
              <w:spacing w:line="360" w:lineRule="auto"/>
              <w:ind w:left="1500"/>
              <w:rPr>
                <w:bCs/>
              </w:rPr>
            </w:pPr>
          </w:p>
          <w:p w14:paraId="7759595F" w14:textId="77777777" w:rsidR="00D67209" w:rsidRPr="00A6336D" w:rsidRDefault="00D67209" w:rsidP="00D67209">
            <w:pPr>
              <w:rPr>
                <w:rFonts w:ascii="Calibri" w:hAnsi="Calibri"/>
                <w:bCs/>
              </w:rPr>
            </w:pPr>
          </w:p>
        </w:tc>
      </w:tr>
      <w:tr w:rsidR="00D67209" w:rsidRPr="00A6336D" w14:paraId="4D42DA1A" w14:textId="77777777" w:rsidTr="00A121FF">
        <w:tc>
          <w:tcPr>
            <w:tcW w:w="2718" w:type="dxa"/>
          </w:tcPr>
          <w:p w14:paraId="0DAC3B07" w14:textId="77777777" w:rsidR="00D67209" w:rsidRPr="00A6336D" w:rsidRDefault="00D67209" w:rsidP="00D67209">
            <w:pPr>
              <w:rPr>
                <w:rFonts w:ascii="Calibri" w:hAnsi="Calibri"/>
                <w:bCs/>
              </w:rPr>
            </w:pPr>
            <w:r w:rsidRPr="00A6336D">
              <w:rPr>
                <w:rFonts w:ascii="Calibri" w:hAnsi="Calibri"/>
                <w:bCs/>
                <w:i/>
              </w:rPr>
              <w:t>Java e dytë:</w:t>
            </w:r>
          </w:p>
        </w:tc>
        <w:tc>
          <w:tcPr>
            <w:tcW w:w="6390" w:type="dxa"/>
          </w:tcPr>
          <w:p w14:paraId="0AA1286A" w14:textId="5DEE3C47" w:rsidR="00D67209" w:rsidRPr="00A6336D" w:rsidRDefault="00693D6A" w:rsidP="00693D6A">
            <w:pPr>
              <w:pStyle w:val="ListParagraph"/>
              <w:spacing w:line="360" w:lineRule="auto"/>
              <w:ind w:left="1500"/>
              <w:rPr>
                <w:rFonts w:ascii="Calibri" w:hAnsi="Calibri"/>
                <w:bCs/>
              </w:rPr>
            </w:pPr>
            <w:r w:rsidRPr="00A6336D">
              <w:rPr>
                <w:rFonts w:ascii="Calibri" w:hAnsi="Calibri"/>
                <w:bCs/>
              </w:rPr>
              <w:t>Statistika descriptive</w:t>
            </w:r>
          </w:p>
          <w:p w14:paraId="52F78928" w14:textId="4AF424E0" w:rsidR="00693D6A" w:rsidRPr="00A6336D" w:rsidRDefault="00693D6A" w:rsidP="00693D6A">
            <w:pPr>
              <w:pStyle w:val="ListParagraph"/>
              <w:numPr>
                <w:ilvl w:val="0"/>
                <w:numId w:val="24"/>
              </w:numPr>
              <w:spacing w:line="360" w:lineRule="auto"/>
              <w:rPr>
                <w:rFonts w:ascii="Calibri" w:hAnsi="Calibri"/>
                <w:bCs/>
              </w:rPr>
            </w:pPr>
            <w:r w:rsidRPr="00A6336D">
              <w:rPr>
                <w:rFonts w:ascii="Calibri" w:hAnsi="Calibri"/>
                <w:bCs/>
              </w:rPr>
              <w:t>Pershkrimi i formes se nje shperndarjeje</w:t>
            </w:r>
          </w:p>
          <w:p w14:paraId="1337909A" w14:textId="71DAF6BA" w:rsidR="00693D6A" w:rsidRPr="00A6336D" w:rsidRDefault="00693D6A" w:rsidP="00693D6A">
            <w:pPr>
              <w:pStyle w:val="ListParagraph"/>
              <w:numPr>
                <w:ilvl w:val="0"/>
                <w:numId w:val="24"/>
              </w:numPr>
              <w:spacing w:line="360" w:lineRule="auto"/>
              <w:rPr>
                <w:rFonts w:ascii="Calibri" w:hAnsi="Calibri"/>
                <w:bCs/>
              </w:rPr>
            </w:pPr>
            <w:r w:rsidRPr="00A6336D">
              <w:rPr>
                <w:rFonts w:ascii="Calibri" w:hAnsi="Calibri"/>
                <w:bCs/>
              </w:rPr>
              <w:t>Pershkrimi I tendences qendrore</w:t>
            </w:r>
          </w:p>
          <w:p w14:paraId="78382F29" w14:textId="2404B2EB" w:rsidR="00693D6A" w:rsidRPr="00A6336D" w:rsidRDefault="00693D6A" w:rsidP="00693D6A">
            <w:pPr>
              <w:pStyle w:val="ListParagraph"/>
              <w:numPr>
                <w:ilvl w:val="0"/>
                <w:numId w:val="24"/>
              </w:numPr>
              <w:spacing w:line="360" w:lineRule="auto"/>
              <w:rPr>
                <w:rFonts w:ascii="Calibri" w:hAnsi="Calibri"/>
                <w:bCs/>
              </w:rPr>
            </w:pPr>
            <w:r w:rsidRPr="00A6336D">
              <w:rPr>
                <w:rFonts w:ascii="Calibri" w:hAnsi="Calibri"/>
                <w:bCs/>
              </w:rPr>
              <w:t>Masat e variacioni</w:t>
            </w:r>
            <w:r w:rsidR="007E38EC" w:rsidRPr="00A6336D">
              <w:rPr>
                <w:rFonts w:ascii="Calibri" w:hAnsi="Calibri"/>
                <w:bCs/>
              </w:rPr>
              <w:t>t</w:t>
            </w:r>
          </w:p>
          <w:p w14:paraId="56927FEF" w14:textId="29D7B2EA" w:rsidR="00693D6A" w:rsidRPr="00A6336D" w:rsidRDefault="00693D6A" w:rsidP="007E38EC">
            <w:pPr>
              <w:pStyle w:val="ListParagraph"/>
              <w:spacing w:line="360" w:lineRule="auto"/>
              <w:rPr>
                <w:rFonts w:ascii="Calibri" w:hAnsi="Calibri"/>
                <w:bCs/>
              </w:rPr>
            </w:pPr>
          </w:p>
        </w:tc>
      </w:tr>
      <w:tr w:rsidR="00D67209" w:rsidRPr="00A6336D" w14:paraId="1F39D77D" w14:textId="77777777" w:rsidTr="00A121FF">
        <w:tc>
          <w:tcPr>
            <w:tcW w:w="2718" w:type="dxa"/>
          </w:tcPr>
          <w:p w14:paraId="18B5EEF7" w14:textId="77777777" w:rsidR="00D67209" w:rsidRPr="00A6336D" w:rsidRDefault="00D67209" w:rsidP="00D67209">
            <w:pPr>
              <w:rPr>
                <w:rFonts w:ascii="Calibri" w:hAnsi="Calibri"/>
                <w:bCs/>
              </w:rPr>
            </w:pPr>
            <w:r w:rsidRPr="00A6336D">
              <w:rPr>
                <w:rFonts w:ascii="Calibri" w:hAnsi="Calibri"/>
                <w:bCs/>
                <w:i/>
              </w:rPr>
              <w:t>Java e tretë</w:t>
            </w:r>
            <w:r w:rsidRPr="00A6336D">
              <w:rPr>
                <w:rFonts w:ascii="Calibri" w:hAnsi="Calibri"/>
                <w:bCs/>
              </w:rPr>
              <w:t>:</w:t>
            </w:r>
          </w:p>
        </w:tc>
        <w:tc>
          <w:tcPr>
            <w:tcW w:w="6390" w:type="dxa"/>
          </w:tcPr>
          <w:p w14:paraId="19C07D9B" w14:textId="77777777" w:rsidR="007E38EC" w:rsidRPr="00A6336D" w:rsidRDefault="007E38EC" w:rsidP="007E38EC">
            <w:pPr>
              <w:pStyle w:val="ListParagraph"/>
              <w:numPr>
                <w:ilvl w:val="0"/>
                <w:numId w:val="24"/>
              </w:numPr>
              <w:spacing w:line="360" w:lineRule="auto"/>
              <w:rPr>
                <w:rFonts w:ascii="Calibri" w:hAnsi="Calibri"/>
                <w:bCs/>
              </w:rPr>
            </w:pPr>
            <w:r w:rsidRPr="00A6336D">
              <w:rPr>
                <w:rFonts w:ascii="Calibri" w:hAnsi="Calibri"/>
                <w:bCs/>
              </w:rPr>
              <w:t>Persentilet, kuantilet dhe afishimet kuti</w:t>
            </w:r>
          </w:p>
          <w:p w14:paraId="089F69F8" w14:textId="77777777" w:rsidR="007E38EC" w:rsidRPr="00A6336D" w:rsidRDefault="007E38EC" w:rsidP="007E38EC">
            <w:pPr>
              <w:pStyle w:val="ListParagraph"/>
              <w:numPr>
                <w:ilvl w:val="0"/>
                <w:numId w:val="24"/>
              </w:numPr>
              <w:spacing w:line="360" w:lineRule="auto"/>
              <w:rPr>
                <w:rFonts w:ascii="Calibri" w:hAnsi="Calibri"/>
                <w:bCs/>
              </w:rPr>
            </w:pPr>
            <w:r w:rsidRPr="00A6336D">
              <w:rPr>
                <w:rFonts w:ascii="Calibri" w:hAnsi="Calibri"/>
                <w:bCs/>
              </w:rPr>
              <w:t>Pershkrimi I te dhenave kualitative</w:t>
            </w:r>
          </w:p>
          <w:p w14:paraId="66B10D95" w14:textId="77777777" w:rsidR="007E38EC" w:rsidRPr="00A6336D" w:rsidRDefault="007E38EC" w:rsidP="007E38EC">
            <w:pPr>
              <w:pStyle w:val="ListParagraph"/>
              <w:numPr>
                <w:ilvl w:val="0"/>
                <w:numId w:val="24"/>
              </w:numPr>
              <w:spacing w:line="360" w:lineRule="auto"/>
              <w:rPr>
                <w:rFonts w:ascii="Calibri" w:hAnsi="Calibri"/>
                <w:bCs/>
              </w:rPr>
            </w:pPr>
            <w:r w:rsidRPr="00A6336D">
              <w:rPr>
                <w:rFonts w:ascii="Calibri" w:hAnsi="Calibri"/>
                <w:bCs/>
              </w:rPr>
              <w:t>Perdorimi i grafikeve per te studiuar relacionin ndermjet variablave</w:t>
            </w:r>
          </w:p>
          <w:p w14:paraId="591895DB" w14:textId="63F0873C" w:rsidR="00D67209" w:rsidRPr="00A6336D" w:rsidRDefault="00D67209" w:rsidP="007E38EC">
            <w:pPr>
              <w:rPr>
                <w:bCs/>
              </w:rPr>
            </w:pPr>
          </w:p>
        </w:tc>
      </w:tr>
      <w:tr w:rsidR="00D67209" w:rsidRPr="00A6336D" w14:paraId="4F87F511" w14:textId="77777777" w:rsidTr="00A121FF">
        <w:tc>
          <w:tcPr>
            <w:tcW w:w="2718" w:type="dxa"/>
          </w:tcPr>
          <w:p w14:paraId="090CA397" w14:textId="77777777" w:rsidR="00D67209" w:rsidRPr="00A6336D" w:rsidRDefault="00D67209" w:rsidP="00D67209">
            <w:pPr>
              <w:rPr>
                <w:rFonts w:ascii="Calibri" w:hAnsi="Calibri"/>
                <w:bCs/>
              </w:rPr>
            </w:pPr>
            <w:r w:rsidRPr="00A6336D">
              <w:rPr>
                <w:rFonts w:ascii="Calibri" w:hAnsi="Calibri"/>
                <w:bCs/>
                <w:i/>
              </w:rPr>
              <w:t>Java e katërt:</w:t>
            </w:r>
          </w:p>
        </w:tc>
        <w:tc>
          <w:tcPr>
            <w:tcW w:w="6390" w:type="dxa"/>
          </w:tcPr>
          <w:p w14:paraId="047DBA96" w14:textId="406F9CED" w:rsidR="00B35A81" w:rsidRPr="00A6336D" w:rsidRDefault="007E38EC" w:rsidP="007E38EC">
            <w:pPr>
              <w:spacing w:line="360" w:lineRule="auto"/>
              <w:ind w:left="720"/>
              <w:rPr>
                <w:bCs/>
              </w:rPr>
            </w:pPr>
            <w:r w:rsidRPr="00A6336D">
              <w:rPr>
                <w:bCs/>
              </w:rPr>
              <w:t>Probabiliteti</w:t>
            </w:r>
          </w:p>
          <w:p w14:paraId="14E3FE8D" w14:textId="1240643A" w:rsidR="007E38EC" w:rsidRPr="00A6336D" w:rsidRDefault="007E38EC" w:rsidP="00A6336D">
            <w:pPr>
              <w:pStyle w:val="ListParagraph"/>
              <w:numPr>
                <w:ilvl w:val="0"/>
                <w:numId w:val="35"/>
              </w:numPr>
              <w:spacing w:line="360" w:lineRule="auto"/>
              <w:rPr>
                <w:bCs/>
              </w:rPr>
            </w:pPr>
            <w:r w:rsidRPr="00A6336D">
              <w:rPr>
                <w:bCs/>
              </w:rPr>
              <w:t>Koncepti i probabilitetit</w:t>
            </w:r>
          </w:p>
          <w:p w14:paraId="4B51C356" w14:textId="78CF7288" w:rsidR="007E38EC" w:rsidRPr="00A6336D" w:rsidRDefault="007E38EC" w:rsidP="00A6336D">
            <w:pPr>
              <w:pStyle w:val="ListParagraph"/>
              <w:numPr>
                <w:ilvl w:val="0"/>
                <w:numId w:val="35"/>
              </w:numPr>
              <w:spacing w:line="360" w:lineRule="auto"/>
              <w:rPr>
                <w:bCs/>
              </w:rPr>
            </w:pPr>
            <w:r w:rsidRPr="00A6336D">
              <w:rPr>
                <w:bCs/>
              </w:rPr>
              <w:t>Hapesirat moster dhe ngjarjet</w:t>
            </w:r>
          </w:p>
          <w:p w14:paraId="4969CEC1" w14:textId="4AFC3A61" w:rsidR="007E38EC" w:rsidRPr="00A6336D" w:rsidRDefault="007E38EC" w:rsidP="00A6336D">
            <w:pPr>
              <w:pStyle w:val="ListParagraph"/>
              <w:numPr>
                <w:ilvl w:val="0"/>
                <w:numId w:val="35"/>
              </w:numPr>
              <w:spacing w:line="360" w:lineRule="auto"/>
              <w:rPr>
                <w:bCs/>
              </w:rPr>
            </w:pPr>
            <w:r w:rsidRPr="00A6336D">
              <w:rPr>
                <w:bCs/>
              </w:rPr>
              <w:t>Disa rregulla elementare te probabilitetit</w:t>
            </w:r>
          </w:p>
          <w:p w14:paraId="47152B88" w14:textId="6B40D4E9" w:rsidR="007E38EC" w:rsidRPr="00A6336D" w:rsidRDefault="007E38EC" w:rsidP="00A6336D">
            <w:pPr>
              <w:pStyle w:val="ListParagraph"/>
              <w:numPr>
                <w:ilvl w:val="0"/>
                <w:numId w:val="35"/>
              </w:numPr>
              <w:spacing w:line="360" w:lineRule="auto"/>
              <w:rPr>
                <w:bCs/>
              </w:rPr>
            </w:pPr>
            <w:r w:rsidRPr="00A6336D">
              <w:rPr>
                <w:bCs/>
              </w:rPr>
              <w:t>Probabiliteti i kushtezuar dhe pavaresia</w:t>
            </w:r>
          </w:p>
          <w:p w14:paraId="49586E8F" w14:textId="3B3559B1" w:rsidR="007E38EC" w:rsidRPr="00A6336D" w:rsidRDefault="00CC0346" w:rsidP="00A6336D">
            <w:pPr>
              <w:pStyle w:val="ListParagraph"/>
              <w:numPr>
                <w:ilvl w:val="0"/>
                <w:numId w:val="35"/>
              </w:numPr>
              <w:spacing w:line="360" w:lineRule="auto"/>
              <w:rPr>
                <w:bCs/>
              </w:rPr>
            </w:pPr>
            <w:r w:rsidRPr="00A6336D">
              <w:rPr>
                <w:bCs/>
              </w:rPr>
              <w:t>Teorema e Bayes-it</w:t>
            </w:r>
          </w:p>
          <w:p w14:paraId="666BC596" w14:textId="77777777" w:rsidR="00D67209" w:rsidRPr="00A6336D" w:rsidRDefault="00D67209" w:rsidP="00D67209">
            <w:pPr>
              <w:rPr>
                <w:rFonts w:ascii="Calibri" w:hAnsi="Calibri"/>
                <w:bCs/>
              </w:rPr>
            </w:pPr>
          </w:p>
        </w:tc>
      </w:tr>
      <w:tr w:rsidR="00D67209" w:rsidRPr="00A6336D" w14:paraId="1970E4D4" w14:textId="77777777" w:rsidTr="00A121FF">
        <w:tc>
          <w:tcPr>
            <w:tcW w:w="2718" w:type="dxa"/>
          </w:tcPr>
          <w:p w14:paraId="2DD16465" w14:textId="77777777" w:rsidR="00D67209" w:rsidRPr="00A6336D" w:rsidRDefault="00D67209" w:rsidP="00D67209">
            <w:pPr>
              <w:rPr>
                <w:rFonts w:ascii="Calibri" w:hAnsi="Calibri"/>
                <w:bCs/>
              </w:rPr>
            </w:pPr>
            <w:r w:rsidRPr="00A6336D">
              <w:rPr>
                <w:rFonts w:ascii="Calibri" w:hAnsi="Calibri"/>
                <w:bCs/>
                <w:i/>
              </w:rPr>
              <w:t>Java e pestë:</w:t>
            </w:r>
            <w:r w:rsidRPr="00A6336D">
              <w:rPr>
                <w:rFonts w:ascii="Calibri" w:hAnsi="Calibri"/>
                <w:bCs/>
              </w:rPr>
              <w:t xml:space="preserve">  </w:t>
            </w:r>
          </w:p>
        </w:tc>
        <w:tc>
          <w:tcPr>
            <w:tcW w:w="6390" w:type="dxa"/>
          </w:tcPr>
          <w:p w14:paraId="2A308254" w14:textId="77777777" w:rsidR="00CC0346" w:rsidRPr="00A6336D" w:rsidRDefault="00942E90" w:rsidP="00D67209">
            <w:pPr>
              <w:rPr>
                <w:bCs/>
              </w:rPr>
            </w:pPr>
            <w:r w:rsidRPr="00A6336D">
              <w:rPr>
                <w:bCs/>
              </w:rPr>
              <w:t xml:space="preserve">    </w:t>
            </w:r>
            <w:r w:rsidR="00CC0346" w:rsidRPr="00A6336D">
              <w:rPr>
                <w:bCs/>
              </w:rPr>
              <w:t xml:space="preserve"> Variablat e rastësishme diskrete. </w:t>
            </w:r>
          </w:p>
          <w:p w14:paraId="1891B154" w14:textId="77777777" w:rsidR="00CC0346" w:rsidRPr="00A6336D" w:rsidRDefault="00CC0346" w:rsidP="00CC0346">
            <w:pPr>
              <w:pStyle w:val="ListParagraph"/>
              <w:numPr>
                <w:ilvl w:val="0"/>
                <w:numId w:val="26"/>
              </w:numPr>
              <w:rPr>
                <w:bCs/>
              </w:rPr>
            </w:pPr>
            <w:r w:rsidRPr="00A6336D">
              <w:rPr>
                <w:bCs/>
              </w:rPr>
              <w:t xml:space="preserve">Dy tipet e variablave të rastësishme. </w:t>
            </w:r>
          </w:p>
          <w:p w14:paraId="1E3AD516" w14:textId="77777777" w:rsidR="00CC0346" w:rsidRPr="00A6336D" w:rsidRDefault="00CC0346" w:rsidP="00CC0346">
            <w:pPr>
              <w:pStyle w:val="ListParagraph"/>
              <w:numPr>
                <w:ilvl w:val="0"/>
                <w:numId w:val="26"/>
              </w:numPr>
              <w:rPr>
                <w:bCs/>
              </w:rPr>
            </w:pPr>
            <w:r w:rsidRPr="00A6336D">
              <w:rPr>
                <w:bCs/>
              </w:rPr>
              <w:t>Shpërndarja diskrete e probabilitetit.</w:t>
            </w:r>
          </w:p>
          <w:p w14:paraId="6606EF97" w14:textId="77777777" w:rsidR="00CC0346" w:rsidRPr="00A6336D" w:rsidRDefault="00CC0346" w:rsidP="00CC0346">
            <w:pPr>
              <w:pStyle w:val="ListParagraph"/>
              <w:numPr>
                <w:ilvl w:val="0"/>
                <w:numId w:val="26"/>
              </w:numPr>
              <w:rPr>
                <w:bCs/>
              </w:rPr>
            </w:pPr>
            <w:r w:rsidRPr="00A6336D">
              <w:rPr>
                <w:bCs/>
              </w:rPr>
              <w:t xml:space="preserve"> Shpërndarja binomiale.</w:t>
            </w:r>
          </w:p>
          <w:p w14:paraId="29613E5B" w14:textId="520D5F1E" w:rsidR="00942E90" w:rsidRPr="00A6336D" w:rsidRDefault="00CC0346" w:rsidP="00CC0346">
            <w:pPr>
              <w:pStyle w:val="ListParagraph"/>
              <w:numPr>
                <w:ilvl w:val="0"/>
                <w:numId w:val="26"/>
              </w:numPr>
              <w:rPr>
                <w:bCs/>
              </w:rPr>
            </w:pPr>
            <w:r w:rsidRPr="00A6336D">
              <w:rPr>
                <w:bCs/>
              </w:rPr>
              <w:t xml:space="preserve"> Shpërndarja e Poisson-it.. </w:t>
            </w:r>
            <w:r w:rsidR="00942E90" w:rsidRPr="00A6336D">
              <w:rPr>
                <w:bCs/>
              </w:rPr>
              <w:t xml:space="preserve">                    </w:t>
            </w:r>
          </w:p>
          <w:p w14:paraId="6C3664A6" w14:textId="77777777" w:rsidR="00942E90" w:rsidRPr="00A6336D" w:rsidRDefault="00942E90" w:rsidP="00D67209">
            <w:pPr>
              <w:rPr>
                <w:bCs/>
              </w:rPr>
            </w:pPr>
          </w:p>
          <w:p w14:paraId="16AA2C44" w14:textId="657B8F83" w:rsidR="00D67209" w:rsidRPr="00A6336D" w:rsidRDefault="00D67209" w:rsidP="00D67209">
            <w:pPr>
              <w:rPr>
                <w:rFonts w:ascii="Calibri" w:hAnsi="Calibri"/>
                <w:bCs/>
              </w:rPr>
            </w:pPr>
          </w:p>
        </w:tc>
      </w:tr>
      <w:tr w:rsidR="00D67209" w:rsidRPr="00A6336D" w14:paraId="08306713" w14:textId="77777777" w:rsidTr="00A121FF">
        <w:tc>
          <w:tcPr>
            <w:tcW w:w="2718" w:type="dxa"/>
          </w:tcPr>
          <w:p w14:paraId="1B074E5E" w14:textId="77777777" w:rsidR="00D67209" w:rsidRPr="00A6336D" w:rsidRDefault="00D67209" w:rsidP="00D67209">
            <w:pPr>
              <w:rPr>
                <w:rFonts w:ascii="Calibri" w:hAnsi="Calibri"/>
                <w:bCs/>
              </w:rPr>
            </w:pPr>
            <w:r w:rsidRPr="00A6336D">
              <w:rPr>
                <w:rFonts w:ascii="Calibri" w:hAnsi="Calibri"/>
                <w:bCs/>
                <w:i/>
              </w:rPr>
              <w:t>Java e gjashtë</w:t>
            </w:r>
            <w:r w:rsidRPr="00A6336D">
              <w:rPr>
                <w:rFonts w:ascii="Calibri" w:hAnsi="Calibri"/>
                <w:bCs/>
              </w:rPr>
              <w:t>:</w:t>
            </w:r>
          </w:p>
        </w:tc>
        <w:tc>
          <w:tcPr>
            <w:tcW w:w="6390" w:type="dxa"/>
          </w:tcPr>
          <w:p w14:paraId="33281992" w14:textId="77777777" w:rsidR="00CC0346" w:rsidRPr="00A6336D" w:rsidRDefault="00455D7D" w:rsidP="00942E90">
            <w:pPr>
              <w:spacing w:line="360" w:lineRule="auto"/>
              <w:rPr>
                <w:bCs/>
              </w:rPr>
            </w:pPr>
            <w:r w:rsidRPr="00A6336D">
              <w:rPr>
                <w:bCs/>
              </w:rPr>
              <w:t xml:space="preserve"> </w:t>
            </w:r>
            <w:r w:rsidR="00CC0346" w:rsidRPr="00A6336D">
              <w:rPr>
                <w:bCs/>
              </w:rPr>
              <w:t xml:space="preserve"> Variablat e rastësishme të vazhdueshme. </w:t>
            </w:r>
          </w:p>
          <w:p w14:paraId="5426A8D8" w14:textId="77777777" w:rsidR="00CC0346" w:rsidRPr="00A6336D" w:rsidRDefault="00CC0346" w:rsidP="00CC0346">
            <w:pPr>
              <w:pStyle w:val="ListParagraph"/>
              <w:numPr>
                <w:ilvl w:val="0"/>
                <w:numId w:val="27"/>
              </w:numPr>
              <w:spacing w:line="360" w:lineRule="auto"/>
              <w:rPr>
                <w:bCs/>
              </w:rPr>
            </w:pPr>
            <w:r w:rsidRPr="00A6336D">
              <w:rPr>
                <w:bCs/>
              </w:rPr>
              <w:t xml:space="preserve">Shpërndarja e vazhdueshme e probabilitetit. </w:t>
            </w:r>
          </w:p>
          <w:p w14:paraId="26FE13F0" w14:textId="77777777" w:rsidR="00CC0346" w:rsidRPr="00A6336D" w:rsidRDefault="00CC0346" w:rsidP="00CC0346">
            <w:pPr>
              <w:pStyle w:val="ListParagraph"/>
              <w:numPr>
                <w:ilvl w:val="0"/>
                <w:numId w:val="27"/>
              </w:numPr>
              <w:spacing w:line="360" w:lineRule="auto"/>
              <w:rPr>
                <w:bCs/>
              </w:rPr>
            </w:pPr>
            <w:r w:rsidRPr="00A6336D">
              <w:rPr>
                <w:bCs/>
              </w:rPr>
              <w:t xml:space="preserve">Shpërndarja uniforme. </w:t>
            </w:r>
          </w:p>
          <w:p w14:paraId="505D4E9C" w14:textId="6A284C25" w:rsidR="00B35A81" w:rsidRPr="00A6336D" w:rsidRDefault="00CC0346" w:rsidP="00CC0346">
            <w:pPr>
              <w:pStyle w:val="ListParagraph"/>
              <w:numPr>
                <w:ilvl w:val="0"/>
                <w:numId w:val="27"/>
              </w:numPr>
              <w:spacing w:line="360" w:lineRule="auto"/>
              <w:rPr>
                <w:bCs/>
              </w:rPr>
            </w:pPr>
            <w:r w:rsidRPr="00A6336D">
              <w:rPr>
                <w:bCs/>
              </w:rPr>
              <w:t xml:space="preserve">Shpërndarja normale e probabilitetit. </w:t>
            </w:r>
            <w:r w:rsidR="00455D7D" w:rsidRPr="00A6336D">
              <w:rPr>
                <w:bCs/>
              </w:rPr>
              <w:t xml:space="preserve">           </w:t>
            </w:r>
          </w:p>
          <w:p w14:paraId="269DA0D9" w14:textId="77777777" w:rsidR="00D67209" w:rsidRPr="00A6336D" w:rsidRDefault="00D67209" w:rsidP="00D67209">
            <w:pPr>
              <w:rPr>
                <w:rFonts w:ascii="Calibri" w:hAnsi="Calibri"/>
                <w:bCs/>
              </w:rPr>
            </w:pPr>
          </w:p>
        </w:tc>
      </w:tr>
      <w:tr w:rsidR="00D67209" w:rsidRPr="00A6336D" w14:paraId="512F362C" w14:textId="77777777" w:rsidTr="00A121FF">
        <w:tc>
          <w:tcPr>
            <w:tcW w:w="2718" w:type="dxa"/>
          </w:tcPr>
          <w:p w14:paraId="43EEE6E5" w14:textId="77777777" w:rsidR="00D67209" w:rsidRPr="00A6336D" w:rsidRDefault="00D67209" w:rsidP="00D67209">
            <w:pPr>
              <w:rPr>
                <w:rFonts w:ascii="Calibri" w:hAnsi="Calibri"/>
                <w:bCs/>
              </w:rPr>
            </w:pPr>
            <w:r w:rsidRPr="00A6336D">
              <w:rPr>
                <w:rFonts w:ascii="Calibri" w:hAnsi="Calibri"/>
                <w:bCs/>
                <w:i/>
              </w:rPr>
              <w:t>Java e shtatë:</w:t>
            </w:r>
            <w:r w:rsidRPr="00A6336D">
              <w:rPr>
                <w:rFonts w:ascii="Calibri" w:hAnsi="Calibri"/>
                <w:bCs/>
              </w:rPr>
              <w:t xml:space="preserve">  </w:t>
            </w:r>
          </w:p>
        </w:tc>
        <w:tc>
          <w:tcPr>
            <w:tcW w:w="6390" w:type="dxa"/>
          </w:tcPr>
          <w:p w14:paraId="4C4EB677" w14:textId="4738BBFA" w:rsidR="00B35A81" w:rsidRPr="00A6336D" w:rsidRDefault="00CC0346" w:rsidP="00CC0346">
            <w:pPr>
              <w:pStyle w:val="ListParagraph"/>
              <w:numPr>
                <w:ilvl w:val="0"/>
                <w:numId w:val="29"/>
              </w:numPr>
              <w:spacing w:line="360" w:lineRule="auto"/>
              <w:rPr>
                <w:bCs/>
                <w:lang w:val="it-IT"/>
              </w:rPr>
            </w:pPr>
            <w:r w:rsidRPr="00A6336D">
              <w:rPr>
                <w:bCs/>
                <w:lang w:val="it-IT"/>
              </w:rPr>
              <w:t xml:space="preserve">Perafrimi i shperndarjes binomiale </w:t>
            </w:r>
            <w:r w:rsidR="0019468B" w:rsidRPr="00A6336D">
              <w:rPr>
                <w:bCs/>
                <w:lang w:val="it-IT"/>
              </w:rPr>
              <w:t>me ane te shperndarjes normale</w:t>
            </w:r>
          </w:p>
          <w:p w14:paraId="66903D2F" w14:textId="39470DD9" w:rsidR="0019468B" w:rsidRPr="00A6336D" w:rsidRDefault="0019468B" w:rsidP="00CC0346">
            <w:pPr>
              <w:pStyle w:val="ListParagraph"/>
              <w:numPr>
                <w:ilvl w:val="0"/>
                <w:numId w:val="29"/>
              </w:numPr>
              <w:spacing w:line="360" w:lineRule="auto"/>
              <w:rPr>
                <w:bCs/>
                <w:lang w:val="it-IT"/>
              </w:rPr>
            </w:pPr>
            <w:r w:rsidRPr="00A6336D">
              <w:rPr>
                <w:bCs/>
                <w:lang w:val="it-IT"/>
              </w:rPr>
              <w:t>Shperndarja eksponenciale</w:t>
            </w:r>
          </w:p>
          <w:p w14:paraId="75EB041D" w14:textId="7913715C" w:rsidR="0019468B" w:rsidRPr="00A6336D" w:rsidRDefault="0019468B" w:rsidP="00CC0346">
            <w:pPr>
              <w:pStyle w:val="ListParagraph"/>
              <w:numPr>
                <w:ilvl w:val="0"/>
                <w:numId w:val="29"/>
              </w:numPr>
              <w:spacing w:line="360" w:lineRule="auto"/>
              <w:rPr>
                <w:bCs/>
                <w:lang w:val="it-IT"/>
              </w:rPr>
            </w:pPr>
            <w:r w:rsidRPr="00A6336D">
              <w:rPr>
                <w:bCs/>
                <w:lang w:val="it-IT"/>
              </w:rPr>
              <w:t>Tabela normale kumulative</w:t>
            </w:r>
          </w:p>
          <w:p w14:paraId="02BABE9D" w14:textId="77777777" w:rsidR="00D67209" w:rsidRPr="00A6336D" w:rsidRDefault="00D67209" w:rsidP="00D67209">
            <w:pPr>
              <w:rPr>
                <w:rFonts w:ascii="Calibri" w:hAnsi="Calibri"/>
                <w:bCs/>
              </w:rPr>
            </w:pPr>
          </w:p>
        </w:tc>
      </w:tr>
      <w:tr w:rsidR="00D67209" w:rsidRPr="00A6336D" w14:paraId="62B2A24C" w14:textId="77777777" w:rsidTr="00A121FF">
        <w:tc>
          <w:tcPr>
            <w:tcW w:w="2718" w:type="dxa"/>
          </w:tcPr>
          <w:p w14:paraId="1B3E051D" w14:textId="77777777" w:rsidR="00D67209" w:rsidRPr="00A6336D" w:rsidRDefault="00D67209" w:rsidP="00D67209">
            <w:pPr>
              <w:rPr>
                <w:rFonts w:ascii="Calibri" w:hAnsi="Calibri"/>
                <w:bCs/>
                <w:i/>
              </w:rPr>
            </w:pPr>
            <w:r w:rsidRPr="00A6336D">
              <w:rPr>
                <w:rFonts w:ascii="Calibri" w:hAnsi="Calibri"/>
                <w:bCs/>
                <w:i/>
              </w:rPr>
              <w:t>Java e tetë:</w:t>
            </w:r>
            <w:r w:rsidRPr="00A6336D">
              <w:rPr>
                <w:rFonts w:ascii="Calibri" w:hAnsi="Calibri"/>
                <w:bCs/>
              </w:rPr>
              <w:t xml:space="preserve">  </w:t>
            </w:r>
          </w:p>
        </w:tc>
        <w:tc>
          <w:tcPr>
            <w:tcW w:w="6390" w:type="dxa"/>
          </w:tcPr>
          <w:p w14:paraId="42E8FF71" w14:textId="087EDFD8" w:rsidR="00B35A81" w:rsidRPr="00A6336D" w:rsidRDefault="00B35A81" w:rsidP="0019468B">
            <w:pPr>
              <w:spacing w:line="360" w:lineRule="auto"/>
              <w:rPr>
                <w:bCs/>
                <w:lang w:val="it-IT"/>
              </w:rPr>
            </w:pPr>
          </w:p>
          <w:p w14:paraId="4B785FAF" w14:textId="77777777" w:rsidR="00731471" w:rsidRPr="00A6336D" w:rsidRDefault="00731471" w:rsidP="00731471">
            <w:pPr>
              <w:spacing w:line="360" w:lineRule="auto"/>
              <w:ind w:left="720"/>
              <w:rPr>
                <w:bCs/>
                <w:lang w:val="it-IT"/>
              </w:rPr>
            </w:pPr>
            <w:r w:rsidRPr="00A6336D">
              <w:rPr>
                <w:bCs/>
                <w:lang w:val="it-IT"/>
              </w:rPr>
              <w:t>Shperndarjet e zgjedhjeve</w:t>
            </w:r>
          </w:p>
          <w:p w14:paraId="63FBA21A" w14:textId="77777777" w:rsidR="00731471" w:rsidRPr="00A6336D" w:rsidRDefault="00731471" w:rsidP="00731471">
            <w:pPr>
              <w:pStyle w:val="ListParagraph"/>
              <w:numPr>
                <w:ilvl w:val="0"/>
                <w:numId w:val="31"/>
              </w:numPr>
              <w:spacing w:line="360" w:lineRule="auto"/>
              <w:rPr>
                <w:bCs/>
                <w:lang w:val="it-IT"/>
              </w:rPr>
            </w:pPr>
            <w:r w:rsidRPr="00A6336D">
              <w:rPr>
                <w:bCs/>
                <w:lang w:val="it-IT"/>
              </w:rPr>
              <w:t xml:space="preserve">Shperndarja e zgjedhjeve e mesatares se mostres </w:t>
            </w:r>
          </w:p>
          <w:p w14:paraId="3067EA0B" w14:textId="65BAEC1C" w:rsidR="00B35A81" w:rsidRPr="00A6336D" w:rsidRDefault="00B35A81" w:rsidP="00731471">
            <w:pPr>
              <w:spacing w:line="360" w:lineRule="auto"/>
              <w:jc w:val="both"/>
              <w:rPr>
                <w:bCs/>
              </w:rPr>
            </w:pPr>
          </w:p>
          <w:p w14:paraId="1D8A6E35" w14:textId="77777777" w:rsidR="00D67209" w:rsidRPr="00A6336D" w:rsidRDefault="00D67209" w:rsidP="00D67209">
            <w:pPr>
              <w:rPr>
                <w:rFonts w:ascii="Calibri" w:hAnsi="Calibri"/>
                <w:bCs/>
              </w:rPr>
            </w:pPr>
          </w:p>
        </w:tc>
      </w:tr>
      <w:tr w:rsidR="00D67209" w:rsidRPr="00A6336D" w14:paraId="0B477BB8" w14:textId="77777777" w:rsidTr="00A121FF">
        <w:tc>
          <w:tcPr>
            <w:tcW w:w="2718" w:type="dxa"/>
          </w:tcPr>
          <w:p w14:paraId="7A091C8A" w14:textId="77777777" w:rsidR="00D67209" w:rsidRPr="00A6336D" w:rsidRDefault="00D67209" w:rsidP="00D67209">
            <w:pPr>
              <w:rPr>
                <w:rFonts w:ascii="Calibri" w:hAnsi="Calibri"/>
                <w:bCs/>
                <w:i/>
              </w:rPr>
            </w:pPr>
            <w:r w:rsidRPr="00A6336D">
              <w:rPr>
                <w:rFonts w:ascii="Calibri" w:hAnsi="Calibri"/>
                <w:bCs/>
                <w:i/>
              </w:rPr>
              <w:t>Java e nëntë:</w:t>
            </w:r>
            <w:r w:rsidRPr="00A6336D">
              <w:rPr>
                <w:rFonts w:ascii="Calibri" w:hAnsi="Calibri"/>
                <w:bCs/>
              </w:rPr>
              <w:t xml:space="preserve">  </w:t>
            </w:r>
          </w:p>
        </w:tc>
        <w:tc>
          <w:tcPr>
            <w:tcW w:w="6390" w:type="dxa"/>
          </w:tcPr>
          <w:p w14:paraId="2BC1DF67" w14:textId="47869E01" w:rsidR="0019468B" w:rsidRDefault="0096344C" w:rsidP="0096344C">
            <w:pPr>
              <w:pStyle w:val="ListParagraph"/>
              <w:numPr>
                <w:ilvl w:val="0"/>
                <w:numId w:val="31"/>
              </w:numPr>
              <w:spacing w:line="360" w:lineRule="auto"/>
              <w:rPr>
                <w:bCs/>
                <w:lang w:val="it-IT"/>
              </w:rPr>
            </w:pPr>
            <w:r w:rsidRPr="00A6336D">
              <w:rPr>
                <w:bCs/>
                <w:lang w:val="it-IT"/>
              </w:rPr>
              <w:t>Shperndarja e zgjedhjeve e proporcionit te mostres</w:t>
            </w:r>
          </w:p>
          <w:p w14:paraId="12686F0C" w14:textId="3EAA7562" w:rsidR="00731471" w:rsidRPr="00A6336D" w:rsidRDefault="00731471" w:rsidP="0096344C">
            <w:pPr>
              <w:pStyle w:val="ListParagraph"/>
              <w:numPr>
                <w:ilvl w:val="0"/>
                <w:numId w:val="31"/>
              </w:numPr>
              <w:spacing w:line="360" w:lineRule="auto"/>
              <w:rPr>
                <w:bCs/>
                <w:lang w:val="it-IT"/>
              </w:rPr>
            </w:pPr>
            <w:r>
              <w:rPr>
                <w:bCs/>
                <w:lang w:val="it-IT"/>
              </w:rPr>
              <w:t>Testi vleresues</w:t>
            </w:r>
          </w:p>
          <w:p w14:paraId="69EB8483" w14:textId="77777777" w:rsidR="00D67209" w:rsidRPr="00A6336D" w:rsidRDefault="00D67209" w:rsidP="00D67209">
            <w:pPr>
              <w:rPr>
                <w:rFonts w:ascii="Calibri" w:hAnsi="Calibri"/>
                <w:bCs/>
              </w:rPr>
            </w:pPr>
          </w:p>
        </w:tc>
      </w:tr>
      <w:tr w:rsidR="00D67209" w:rsidRPr="00A6336D" w14:paraId="2B8074B6" w14:textId="77777777" w:rsidTr="00A121FF">
        <w:tc>
          <w:tcPr>
            <w:tcW w:w="2718" w:type="dxa"/>
          </w:tcPr>
          <w:p w14:paraId="50620B6C" w14:textId="77777777" w:rsidR="00D67209" w:rsidRPr="00A6336D" w:rsidRDefault="00D67209" w:rsidP="00D67209">
            <w:pPr>
              <w:rPr>
                <w:rFonts w:ascii="Calibri" w:hAnsi="Calibri"/>
                <w:bCs/>
                <w:i/>
              </w:rPr>
            </w:pPr>
            <w:r w:rsidRPr="00A6336D">
              <w:rPr>
                <w:rFonts w:ascii="Calibri" w:hAnsi="Calibri"/>
                <w:bCs/>
                <w:i/>
              </w:rPr>
              <w:t>Java e dhjetë:</w:t>
            </w:r>
          </w:p>
        </w:tc>
        <w:tc>
          <w:tcPr>
            <w:tcW w:w="6390" w:type="dxa"/>
          </w:tcPr>
          <w:p w14:paraId="465BB019" w14:textId="77777777" w:rsidR="0096344C" w:rsidRPr="00A6336D" w:rsidRDefault="0096344C" w:rsidP="0096344C">
            <w:pPr>
              <w:spacing w:line="360" w:lineRule="auto"/>
              <w:ind w:left="720"/>
              <w:rPr>
                <w:bCs/>
              </w:rPr>
            </w:pPr>
            <w:r w:rsidRPr="00A6336D">
              <w:rPr>
                <w:bCs/>
              </w:rPr>
              <w:t xml:space="preserve">Intervalet e besueshmërisë. </w:t>
            </w:r>
          </w:p>
          <w:p w14:paraId="5099C292" w14:textId="7C64E96B" w:rsidR="00B35A81" w:rsidRPr="00A6336D" w:rsidRDefault="0096344C" w:rsidP="0096344C">
            <w:pPr>
              <w:pStyle w:val="ListParagraph"/>
              <w:numPr>
                <w:ilvl w:val="0"/>
                <w:numId w:val="32"/>
              </w:numPr>
              <w:spacing w:line="360" w:lineRule="auto"/>
              <w:rPr>
                <w:bCs/>
                <w:lang w:val="it-IT"/>
              </w:rPr>
            </w:pPr>
            <w:r w:rsidRPr="00A6336D">
              <w:rPr>
                <w:bCs/>
              </w:rPr>
              <w:t>Intervalet e besueshmërisë së mostrës së madhe për një mesatare popullimi.</w:t>
            </w:r>
          </w:p>
          <w:p w14:paraId="35CA4331" w14:textId="77777777" w:rsidR="00D67209" w:rsidRPr="00A6336D" w:rsidRDefault="00D67209" w:rsidP="00D67209">
            <w:pPr>
              <w:rPr>
                <w:rFonts w:ascii="Calibri" w:hAnsi="Calibri"/>
                <w:bCs/>
              </w:rPr>
            </w:pPr>
          </w:p>
        </w:tc>
      </w:tr>
      <w:tr w:rsidR="00D67209" w:rsidRPr="00A6336D" w14:paraId="159F9125" w14:textId="77777777" w:rsidTr="00A121FF">
        <w:tc>
          <w:tcPr>
            <w:tcW w:w="2718" w:type="dxa"/>
          </w:tcPr>
          <w:p w14:paraId="7A0A2FA6" w14:textId="77777777" w:rsidR="00D67209" w:rsidRPr="00A6336D" w:rsidRDefault="00D67209" w:rsidP="00D67209">
            <w:pPr>
              <w:rPr>
                <w:rFonts w:ascii="Calibri" w:hAnsi="Calibri"/>
                <w:bCs/>
                <w:i/>
              </w:rPr>
            </w:pPr>
            <w:r w:rsidRPr="00A6336D">
              <w:rPr>
                <w:rFonts w:ascii="Calibri" w:hAnsi="Calibri"/>
                <w:bCs/>
                <w:i/>
              </w:rPr>
              <w:t>Java e njëmbedhjetë</w:t>
            </w:r>
            <w:r w:rsidRPr="00A6336D">
              <w:rPr>
                <w:rFonts w:ascii="Calibri" w:hAnsi="Calibri"/>
                <w:bCs/>
              </w:rPr>
              <w:t>:</w:t>
            </w:r>
          </w:p>
        </w:tc>
        <w:tc>
          <w:tcPr>
            <w:tcW w:w="6390" w:type="dxa"/>
          </w:tcPr>
          <w:p w14:paraId="17D318E5" w14:textId="77777777" w:rsidR="0096344C" w:rsidRPr="00A6336D" w:rsidRDefault="0096344C" w:rsidP="0096344C">
            <w:pPr>
              <w:pStyle w:val="ListParagraph"/>
              <w:numPr>
                <w:ilvl w:val="0"/>
                <w:numId w:val="32"/>
              </w:numPr>
              <w:spacing w:line="360" w:lineRule="auto"/>
              <w:rPr>
                <w:bCs/>
                <w:lang w:val="sq-AL"/>
              </w:rPr>
            </w:pPr>
            <w:r w:rsidRPr="00A6336D">
              <w:rPr>
                <w:bCs/>
              </w:rPr>
              <w:t xml:space="preserve">Intervalet e besueshmërisë së mostrës së vogël për një mesatare popullimi. </w:t>
            </w:r>
          </w:p>
          <w:p w14:paraId="6F145214" w14:textId="77777777" w:rsidR="0096344C" w:rsidRPr="00A6336D" w:rsidRDefault="0096344C" w:rsidP="0096344C">
            <w:pPr>
              <w:pStyle w:val="ListParagraph"/>
              <w:numPr>
                <w:ilvl w:val="0"/>
                <w:numId w:val="32"/>
              </w:numPr>
              <w:spacing w:line="360" w:lineRule="auto"/>
              <w:rPr>
                <w:bCs/>
                <w:lang w:val="sq-AL"/>
              </w:rPr>
            </w:pPr>
            <w:r w:rsidRPr="00A6336D">
              <w:rPr>
                <w:bCs/>
              </w:rPr>
              <w:t>Përcaktimi i madhësisë së mostrës.</w:t>
            </w:r>
          </w:p>
          <w:p w14:paraId="3EA0F062" w14:textId="6B7FBD08" w:rsidR="00B35A81" w:rsidRPr="00A6336D" w:rsidRDefault="0096344C" w:rsidP="0096344C">
            <w:pPr>
              <w:pStyle w:val="ListParagraph"/>
              <w:numPr>
                <w:ilvl w:val="0"/>
                <w:numId w:val="32"/>
              </w:numPr>
              <w:spacing w:line="360" w:lineRule="auto"/>
              <w:rPr>
                <w:bCs/>
                <w:lang w:val="sq-AL"/>
              </w:rPr>
            </w:pPr>
            <w:r w:rsidRPr="00A6336D">
              <w:rPr>
                <w:bCs/>
              </w:rPr>
              <w:t xml:space="preserve"> Intervalet e besueshmërisë për një proporcion popullimi.</w:t>
            </w:r>
          </w:p>
          <w:p w14:paraId="1E83BE70" w14:textId="45AE2943" w:rsidR="0096344C" w:rsidRPr="00A6336D" w:rsidRDefault="0096344C" w:rsidP="0096344C">
            <w:pPr>
              <w:pStyle w:val="ListParagraph"/>
              <w:numPr>
                <w:ilvl w:val="0"/>
                <w:numId w:val="32"/>
              </w:numPr>
              <w:spacing w:line="360" w:lineRule="auto"/>
              <w:rPr>
                <w:bCs/>
                <w:lang w:val="sq-AL"/>
              </w:rPr>
            </w:pPr>
            <w:r w:rsidRPr="00A6336D">
              <w:rPr>
                <w:bCs/>
              </w:rPr>
              <w:t>Nje krahasim ndermjet intervaleve te besueshmerise dhe intervaleve te tolerances(opcionale)</w:t>
            </w:r>
          </w:p>
          <w:p w14:paraId="3F32A98E" w14:textId="77777777" w:rsidR="00D67209" w:rsidRPr="00A6336D" w:rsidRDefault="00D67209" w:rsidP="00D67209">
            <w:pPr>
              <w:rPr>
                <w:rFonts w:ascii="Calibri" w:hAnsi="Calibri"/>
                <w:bCs/>
              </w:rPr>
            </w:pPr>
          </w:p>
        </w:tc>
      </w:tr>
      <w:tr w:rsidR="00D67209" w:rsidRPr="00A6336D" w14:paraId="58D80EFA" w14:textId="77777777" w:rsidTr="00A121FF">
        <w:tc>
          <w:tcPr>
            <w:tcW w:w="2718" w:type="dxa"/>
          </w:tcPr>
          <w:p w14:paraId="258FE2C7" w14:textId="77777777" w:rsidR="00D67209" w:rsidRPr="00A6336D" w:rsidRDefault="00D67209" w:rsidP="00D67209">
            <w:pPr>
              <w:rPr>
                <w:rFonts w:ascii="Calibri" w:hAnsi="Calibri"/>
                <w:bCs/>
                <w:i/>
              </w:rPr>
            </w:pPr>
            <w:r w:rsidRPr="00A6336D">
              <w:rPr>
                <w:rFonts w:ascii="Calibri" w:hAnsi="Calibri"/>
                <w:bCs/>
                <w:i/>
              </w:rPr>
              <w:t>Java e dymbëdhjetë</w:t>
            </w:r>
            <w:r w:rsidRPr="00A6336D">
              <w:rPr>
                <w:rFonts w:ascii="Calibri" w:hAnsi="Calibri"/>
                <w:bCs/>
              </w:rPr>
              <w:t xml:space="preserve">:  </w:t>
            </w:r>
          </w:p>
        </w:tc>
        <w:tc>
          <w:tcPr>
            <w:tcW w:w="6390" w:type="dxa"/>
          </w:tcPr>
          <w:p w14:paraId="1A65DA83" w14:textId="77777777" w:rsidR="0096344C" w:rsidRPr="00A6336D" w:rsidRDefault="0096344C" w:rsidP="0096344C">
            <w:pPr>
              <w:spacing w:line="360" w:lineRule="auto"/>
              <w:ind w:left="720"/>
              <w:rPr>
                <w:bCs/>
              </w:rPr>
            </w:pPr>
            <w:r w:rsidRPr="00A6336D">
              <w:rPr>
                <w:bCs/>
              </w:rPr>
              <w:t xml:space="preserve">Testimi i hipotezave. </w:t>
            </w:r>
          </w:p>
          <w:p w14:paraId="14B35D9C" w14:textId="77777777" w:rsidR="0096344C" w:rsidRPr="00A6336D" w:rsidRDefault="0096344C" w:rsidP="0096344C">
            <w:pPr>
              <w:pStyle w:val="ListParagraph"/>
              <w:numPr>
                <w:ilvl w:val="0"/>
                <w:numId w:val="33"/>
              </w:numPr>
              <w:spacing w:line="360" w:lineRule="auto"/>
              <w:rPr>
                <w:bCs/>
                <w:lang w:val="sq-AL"/>
              </w:rPr>
            </w:pPr>
            <w:r w:rsidRPr="00A6336D">
              <w:rPr>
                <w:bCs/>
              </w:rPr>
              <w:t xml:space="preserve">Zero hipoteza e hipoteza alternative, dhe gabimet në testimin e hipotezave. </w:t>
            </w:r>
          </w:p>
          <w:p w14:paraId="04F8D38A" w14:textId="21C5CAD6" w:rsidR="00D67209" w:rsidRPr="00A6336D" w:rsidRDefault="0096344C" w:rsidP="00F95B55">
            <w:pPr>
              <w:pStyle w:val="ListParagraph"/>
              <w:numPr>
                <w:ilvl w:val="0"/>
                <w:numId w:val="33"/>
              </w:numPr>
              <w:spacing w:line="360" w:lineRule="auto"/>
              <w:rPr>
                <w:bCs/>
                <w:lang w:val="sq-AL"/>
              </w:rPr>
            </w:pPr>
            <w:r w:rsidRPr="00A6336D">
              <w:rPr>
                <w:bCs/>
              </w:rPr>
              <w:t>Testet e mostrës së madhe mbi një mesatare popullimi: Alternativat e njëanshme.</w:t>
            </w:r>
          </w:p>
        </w:tc>
      </w:tr>
      <w:tr w:rsidR="00D67209" w:rsidRPr="00A6336D" w14:paraId="49175C2A" w14:textId="77777777" w:rsidTr="00A121FF">
        <w:tc>
          <w:tcPr>
            <w:tcW w:w="2718" w:type="dxa"/>
          </w:tcPr>
          <w:p w14:paraId="73C36F59" w14:textId="77777777" w:rsidR="00D67209" w:rsidRPr="00A6336D" w:rsidRDefault="00D67209" w:rsidP="00D67209">
            <w:pPr>
              <w:rPr>
                <w:rFonts w:ascii="Calibri" w:hAnsi="Calibri"/>
                <w:bCs/>
                <w:i/>
              </w:rPr>
            </w:pPr>
            <w:r w:rsidRPr="00A6336D">
              <w:rPr>
                <w:rFonts w:ascii="Calibri" w:hAnsi="Calibri"/>
                <w:bCs/>
                <w:i/>
              </w:rPr>
              <w:t>Java e trembëdhjetë</w:t>
            </w:r>
            <w:r w:rsidRPr="00A6336D">
              <w:rPr>
                <w:rFonts w:ascii="Calibri" w:hAnsi="Calibri"/>
                <w:bCs/>
              </w:rPr>
              <w:t xml:space="preserve">:    </w:t>
            </w:r>
          </w:p>
        </w:tc>
        <w:tc>
          <w:tcPr>
            <w:tcW w:w="6390" w:type="dxa"/>
          </w:tcPr>
          <w:p w14:paraId="21402D56" w14:textId="3C0331DC" w:rsidR="00F95B55" w:rsidRPr="00A6336D" w:rsidRDefault="00F95B55" w:rsidP="00F95B55">
            <w:pPr>
              <w:pStyle w:val="ListParagraph"/>
              <w:numPr>
                <w:ilvl w:val="0"/>
                <w:numId w:val="33"/>
              </w:numPr>
              <w:spacing w:line="360" w:lineRule="auto"/>
              <w:rPr>
                <w:bCs/>
                <w:lang w:val="sq-AL"/>
              </w:rPr>
            </w:pPr>
            <w:r w:rsidRPr="00A6336D">
              <w:rPr>
                <w:bCs/>
              </w:rPr>
              <w:t>Testet e mostrës së madhe mbi një mesatare popullimi: Alternativat e dyanshme.</w:t>
            </w:r>
          </w:p>
          <w:p w14:paraId="5A09E808" w14:textId="5BFE2F54" w:rsidR="00D67209" w:rsidRPr="00A6336D" w:rsidRDefault="00F95B55" w:rsidP="00F95B55">
            <w:pPr>
              <w:pStyle w:val="ListParagraph"/>
              <w:numPr>
                <w:ilvl w:val="0"/>
                <w:numId w:val="33"/>
              </w:numPr>
              <w:spacing w:line="360" w:lineRule="auto"/>
              <w:rPr>
                <w:bCs/>
                <w:lang w:val="sq-AL"/>
              </w:rPr>
            </w:pPr>
            <w:r w:rsidRPr="00A6336D">
              <w:rPr>
                <w:bCs/>
              </w:rPr>
              <w:t>Testet e mostres se vogel mbi nje mesatare popullimi</w:t>
            </w:r>
          </w:p>
        </w:tc>
      </w:tr>
      <w:tr w:rsidR="00437E68" w:rsidRPr="00A6336D" w14:paraId="51493101" w14:textId="77777777" w:rsidTr="00A121FF">
        <w:tc>
          <w:tcPr>
            <w:tcW w:w="2718" w:type="dxa"/>
          </w:tcPr>
          <w:p w14:paraId="20378842" w14:textId="77777777" w:rsidR="00437E68" w:rsidRPr="00A6336D" w:rsidRDefault="00437E68" w:rsidP="00437E68">
            <w:pPr>
              <w:rPr>
                <w:rFonts w:ascii="Calibri" w:hAnsi="Calibri"/>
                <w:bCs/>
                <w:i/>
              </w:rPr>
            </w:pPr>
            <w:r w:rsidRPr="00A6336D">
              <w:rPr>
                <w:rFonts w:ascii="Calibri" w:hAnsi="Calibri"/>
                <w:bCs/>
                <w:i/>
              </w:rPr>
              <w:t>Java e katërmbëdhjetë</w:t>
            </w:r>
            <w:r w:rsidRPr="00A6336D">
              <w:rPr>
                <w:rFonts w:ascii="Calibri" w:hAnsi="Calibri"/>
                <w:bCs/>
              </w:rPr>
              <w:t xml:space="preserve">:  </w:t>
            </w:r>
          </w:p>
        </w:tc>
        <w:tc>
          <w:tcPr>
            <w:tcW w:w="6390" w:type="dxa"/>
          </w:tcPr>
          <w:p w14:paraId="0990F177" w14:textId="7C8C648F" w:rsidR="00437E68" w:rsidRPr="00A6336D" w:rsidRDefault="00F95B55" w:rsidP="00F95B55">
            <w:pPr>
              <w:spacing w:line="360" w:lineRule="auto"/>
              <w:ind w:left="720"/>
              <w:rPr>
                <w:bCs/>
                <w:lang w:val="it-IT"/>
              </w:rPr>
            </w:pPr>
            <w:r w:rsidRPr="00A6336D">
              <w:rPr>
                <w:bCs/>
                <w:lang w:val="it-IT"/>
              </w:rPr>
              <w:t>Disenji eksperimental dhe analiza e variances</w:t>
            </w:r>
          </w:p>
          <w:p w14:paraId="30FAC753" w14:textId="3BD82A9E" w:rsidR="00F95B55" w:rsidRPr="00A6336D" w:rsidRDefault="00F95B55" w:rsidP="00F95B55">
            <w:pPr>
              <w:pStyle w:val="ListParagraph"/>
              <w:numPr>
                <w:ilvl w:val="0"/>
                <w:numId w:val="34"/>
              </w:numPr>
              <w:spacing w:line="360" w:lineRule="auto"/>
              <w:rPr>
                <w:bCs/>
                <w:lang w:val="it-IT"/>
              </w:rPr>
            </w:pPr>
            <w:r w:rsidRPr="00A6336D">
              <w:rPr>
                <w:bCs/>
                <w:lang w:val="it-IT"/>
              </w:rPr>
              <w:t>Nocionet themelore te disenjit eksperimental</w:t>
            </w:r>
          </w:p>
          <w:p w14:paraId="6EE7BC92" w14:textId="0E5D662C" w:rsidR="00F95B55" w:rsidRPr="00A6336D" w:rsidRDefault="00F95B55" w:rsidP="00F95B55">
            <w:pPr>
              <w:pStyle w:val="ListParagraph"/>
              <w:numPr>
                <w:ilvl w:val="0"/>
                <w:numId w:val="34"/>
              </w:numPr>
              <w:spacing w:line="360" w:lineRule="auto"/>
              <w:rPr>
                <w:bCs/>
                <w:lang w:val="it-IT"/>
              </w:rPr>
            </w:pPr>
            <w:r w:rsidRPr="00A6336D">
              <w:rPr>
                <w:bCs/>
                <w:lang w:val="it-IT"/>
              </w:rPr>
              <w:t>Analiza e njeanshme e variances</w:t>
            </w:r>
          </w:p>
          <w:p w14:paraId="302562AD" w14:textId="08A72965" w:rsidR="00F95B55" w:rsidRPr="00A6336D" w:rsidRDefault="00F95B55" w:rsidP="00F95B55">
            <w:pPr>
              <w:pStyle w:val="ListParagraph"/>
              <w:numPr>
                <w:ilvl w:val="0"/>
                <w:numId w:val="34"/>
              </w:numPr>
              <w:spacing w:line="360" w:lineRule="auto"/>
              <w:rPr>
                <w:bCs/>
                <w:lang w:val="it-IT"/>
              </w:rPr>
            </w:pPr>
            <w:r w:rsidRPr="00A6336D">
              <w:rPr>
                <w:bCs/>
                <w:lang w:val="it-IT"/>
              </w:rPr>
              <w:t xml:space="preserve">Disenji i blloqeve te rastesishme </w:t>
            </w:r>
          </w:p>
          <w:p w14:paraId="0FEBB567" w14:textId="6852EC6B" w:rsidR="00F95B55" w:rsidRPr="00A6336D" w:rsidRDefault="00F95B55" w:rsidP="00F95B55">
            <w:pPr>
              <w:pStyle w:val="ListParagraph"/>
              <w:numPr>
                <w:ilvl w:val="0"/>
                <w:numId w:val="34"/>
              </w:numPr>
              <w:spacing w:line="360" w:lineRule="auto"/>
              <w:rPr>
                <w:bCs/>
                <w:lang w:val="it-IT"/>
              </w:rPr>
            </w:pPr>
            <w:r w:rsidRPr="00A6336D">
              <w:rPr>
                <w:bCs/>
                <w:lang w:val="it-IT"/>
              </w:rPr>
              <w:t>Analiza e dyanshme e variances</w:t>
            </w:r>
          </w:p>
          <w:p w14:paraId="188C1688" w14:textId="77777777" w:rsidR="00437E68" w:rsidRPr="00A6336D" w:rsidRDefault="00437E68" w:rsidP="00437E68">
            <w:pPr>
              <w:rPr>
                <w:rFonts w:ascii="Calibri" w:hAnsi="Calibri"/>
                <w:bCs/>
              </w:rPr>
            </w:pPr>
          </w:p>
        </w:tc>
      </w:tr>
      <w:tr w:rsidR="00437E68" w:rsidRPr="00A6336D" w14:paraId="5774944C" w14:textId="77777777" w:rsidTr="00A121FF">
        <w:tc>
          <w:tcPr>
            <w:tcW w:w="2718" w:type="dxa"/>
          </w:tcPr>
          <w:p w14:paraId="7FE9C5C8" w14:textId="77777777" w:rsidR="00437E68" w:rsidRPr="00A6336D" w:rsidRDefault="00437E68" w:rsidP="00437E68">
            <w:pPr>
              <w:rPr>
                <w:rFonts w:ascii="Calibri" w:hAnsi="Calibri"/>
                <w:bCs/>
                <w:i/>
              </w:rPr>
            </w:pPr>
            <w:r w:rsidRPr="00A6336D">
              <w:rPr>
                <w:rFonts w:ascii="Calibri" w:hAnsi="Calibri"/>
                <w:bCs/>
                <w:i/>
              </w:rPr>
              <w:t>Java e pesëmbëdhjetë</w:t>
            </w:r>
            <w:r w:rsidRPr="00A6336D">
              <w:rPr>
                <w:rFonts w:ascii="Calibri" w:hAnsi="Calibri"/>
                <w:bCs/>
              </w:rPr>
              <w:t xml:space="preserve">:   </w:t>
            </w:r>
          </w:p>
        </w:tc>
        <w:tc>
          <w:tcPr>
            <w:tcW w:w="6390" w:type="dxa"/>
          </w:tcPr>
          <w:p w14:paraId="0F1A6321" w14:textId="75FA59C6" w:rsidR="00F95B55" w:rsidRPr="00A6336D" w:rsidRDefault="00F95B55" w:rsidP="00F95B55">
            <w:pPr>
              <w:spacing w:line="360" w:lineRule="auto"/>
              <w:rPr>
                <w:bCs/>
              </w:rPr>
            </w:pPr>
            <w:r w:rsidRPr="00A6336D">
              <w:rPr>
                <w:bCs/>
              </w:rPr>
              <w:t xml:space="preserve">          Analiza e regresionit linear.</w:t>
            </w:r>
          </w:p>
          <w:p w14:paraId="59506431" w14:textId="77777777" w:rsidR="00F95B55" w:rsidRPr="00A6336D" w:rsidRDefault="00F95B55" w:rsidP="00F95B55">
            <w:pPr>
              <w:pStyle w:val="ListParagraph"/>
              <w:numPr>
                <w:ilvl w:val="0"/>
                <w:numId w:val="4"/>
              </w:numPr>
              <w:spacing w:line="360" w:lineRule="auto"/>
              <w:rPr>
                <w:bCs/>
                <w:lang w:val="it-IT"/>
              </w:rPr>
            </w:pPr>
            <w:r w:rsidRPr="00A6336D">
              <w:rPr>
                <w:bCs/>
              </w:rPr>
              <w:t xml:space="preserve">Modeli i regresionit të thjeshtë linear. </w:t>
            </w:r>
          </w:p>
          <w:p w14:paraId="2C998E9D" w14:textId="303E18F6" w:rsidR="00437E68" w:rsidRPr="00A6336D" w:rsidRDefault="00F95B55" w:rsidP="00F95B55">
            <w:pPr>
              <w:pStyle w:val="ListParagraph"/>
              <w:numPr>
                <w:ilvl w:val="0"/>
                <w:numId w:val="4"/>
              </w:numPr>
              <w:spacing w:line="360" w:lineRule="auto"/>
              <w:rPr>
                <w:bCs/>
                <w:lang w:val="it-IT"/>
              </w:rPr>
            </w:pPr>
            <w:r w:rsidRPr="00A6336D">
              <w:rPr>
                <w:bCs/>
              </w:rPr>
              <w:t>Përafrimi i katrorëve më të vegjël, dhe vlerësimi pikësor e parashikimi.</w:t>
            </w:r>
          </w:p>
          <w:p w14:paraId="1A00DA67" w14:textId="77777777" w:rsidR="00437E68" w:rsidRPr="00A6336D" w:rsidRDefault="00437E68" w:rsidP="00437E68">
            <w:pPr>
              <w:spacing w:line="360" w:lineRule="auto"/>
              <w:ind w:left="411"/>
              <w:jc w:val="both"/>
              <w:rPr>
                <w:bCs/>
                <w:lang w:val="it-IT"/>
              </w:rPr>
            </w:pPr>
          </w:p>
          <w:p w14:paraId="2DC77231" w14:textId="77777777" w:rsidR="00437E68" w:rsidRPr="00A6336D" w:rsidRDefault="00437E68" w:rsidP="00437E68">
            <w:pPr>
              <w:rPr>
                <w:rFonts w:ascii="Calibri" w:hAnsi="Calibri"/>
                <w:bCs/>
              </w:rPr>
            </w:pPr>
          </w:p>
        </w:tc>
      </w:tr>
    </w:tbl>
    <w:p w14:paraId="2E6A00ED" w14:textId="77777777" w:rsidR="00CF116F" w:rsidRPr="00A6336D" w:rsidRDefault="00CF116F" w:rsidP="00D67209">
      <w:pPr>
        <w:pStyle w:val="NoSpacing"/>
        <w:rPr>
          <w:bCs/>
        </w:rPr>
      </w:pPr>
    </w:p>
    <w:p w14:paraId="33B24B5B" w14:textId="77777777" w:rsidR="006F116D" w:rsidRPr="00A6336D" w:rsidRDefault="006F116D">
      <w:pPr>
        <w:rPr>
          <w:rFonts w:ascii="Calibri" w:hAnsi="Calibri"/>
          <w:bCs/>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8"/>
      </w:tblGrid>
      <w:tr w:rsidR="00CF116F" w:rsidRPr="00A6336D" w14:paraId="0E13E96E" w14:textId="77777777" w:rsidTr="00A121FF">
        <w:tc>
          <w:tcPr>
            <w:tcW w:w="9108" w:type="dxa"/>
            <w:shd w:val="clear" w:color="auto" w:fill="B8CCE4"/>
          </w:tcPr>
          <w:p w14:paraId="5A01B1EE" w14:textId="77777777" w:rsidR="00CF116F" w:rsidRPr="00A6336D" w:rsidRDefault="00CF116F" w:rsidP="007E6202">
            <w:pPr>
              <w:jc w:val="center"/>
              <w:rPr>
                <w:rFonts w:ascii="Calibri" w:hAnsi="Calibri"/>
                <w:bCs/>
              </w:rPr>
            </w:pPr>
            <w:r w:rsidRPr="00A6336D">
              <w:rPr>
                <w:rFonts w:ascii="Calibri" w:hAnsi="Calibri"/>
                <w:bCs/>
              </w:rPr>
              <w:t>Politikat akademike dhe rregullat e mirësjelljes:</w:t>
            </w:r>
          </w:p>
        </w:tc>
      </w:tr>
      <w:tr w:rsidR="00CF116F" w:rsidRPr="00A6336D" w14:paraId="535F6D2A" w14:textId="77777777" w:rsidTr="00A121FF">
        <w:trPr>
          <w:trHeight w:val="1088"/>
        </w:trPr>
        <w:tc>
          <w:tcPr>
            <w:tcW w:w="9108" w:type="dxa"/>
          </w:tcPr>
          <w:p w14:paraId="2CEEDF01" w14:textId="77777777" w:rsidR="00CF116F" w:rsidRPr="00A6336D" w:rsidRDefault="00D67209" w:rsidP="00D67209">
            <w:pPr>
              <w:rPr>
                <w:rFonts w:ascii="Calibri" w:hAnsi="Calibri"/>
                <w:bCs/>
                <w:i/>
              </w:rPr>
            </w:pPr>
            <w:r w:rsidRPr="00A6336D">
              <w:rPr>
                <w:rFonts w:ascii="Calibri" w:hAnsi="Calibri"/>
                <w:bCs/>
                <w:i/>
              </w:rPr>
              <w:t>Cakto politikat e mirësjelljes konfor statusit të UP-së.</w:t>
            </w:r>
          </w:p>
          <w:p w14:paraId="62EDEC1F" w14:textId="77777777" w:rsidR="003E3E9A" w:rsidRPr="00A6336D" w:rsidRDefault="003E3E9A" w:rsidP="003E3E9A">
            <w:pPr>
              <w:spacing w:line="360" w:lineRule="auto"/>
              <w:jc w:val="both"/>
              <w:rPr>
                <w:bCs/>
                <w:lang w:val="it-IT"/>
              </w:rPr>
            </w:pPr>
            <w:r w:rsidRPr="00A6336D">
              <w:rPr>
                <w:bCs/>
                <w:lang w:val="it-IT"/>
              </w:rPr>
              <w:t>Niveli i disciplinës mbahet i lartë me qëllim që studentët eventualisht të papërqëndruar aktivisht të mos i pengojnë atyre që aktivisht janë të përqendruar dhe të interesuar.</w:t>
            </w:r>
          </w:p>
          <w:p w14:paraId="516C0496" w14:textId="77777777" w:rsidR="00A6336D" w:rsidRPr="00A6336D" w:rsidRDefault="003E3E9A" w:rsidP="003E3E9A">
            <w:pPr>
              <w:spacing w:line="360" w:lineRule="auto"/>
              <w:ind w:firstLine="720"/>
              <w:jc w:val="both"/>
              <w:rPr>
                <w:bCs/>
                <w:lang w:val="nl"/>
              </w:rPr>
            </w:pPr>
            <w:r w:rsidRPr="00A6336D">
              <w:rPr>
                <w:bCs/>
                <w:lang w:val="nl"/>
              </w:rPr>
              <w:t>Konsultimet janë caktuar sipas orarit të mësipërm . Mirpo në rast nevoje mundë të caktohen konsultimet shtesë në marrëveshje me profesorin.</w:t>
            </w:r>
          </w:p>
          <w:p w14:paraId="0E37935F" w14:textId="77777777" w:rsidR="00A6336D" w:rsidRPr="00A6336D" w:rsidRDefault="00A6336D" w:rsidP="00A6336D">
            <w:pPr>
              <w:spacing w:line="360" w:lineRule="auto"/>
              <w:jc w:val="both"/>
              <w:rPr>
                <w:bCs/>
              </w:rPr>
            </w:pPr>
            <w:r w:rsidRPr="00A6336D">
              <w:rPr>
                <w:bCs/>
              </w:rPr>
              <w:t>Integriteti akademik</w:t>
            </w:r>
          </w:p>
          <w:p w14:paraId="5C885B65" w14:textId="1BA1188D" w:rsidR="003E3E9A" w:rsidRPr="00A6336D" w:rsidRDefault="00A6336D" w:rsidP="003E3E9A">
            <w:pPr>
              <w:spacing w:line="360" w:lineRule="auto"/>
              <w:ind w:firstLine="720"/>
              <w:jc w:val="both"/>
              <w:rPr>
                <w:bCs/>
                <w:lang w:val="nl"/>
              </w:rPr>
            </w:pPr>
            <w:r w:rsidRPr="00A6336D">
              <w:rPr>
                <w:bCs/>
              </w:rPr>
              <w:t xml:space="preserve"> Mashtrimi, në të gjitha format e tij, është rreptësisht i ndaluar. Denimi për mosndershmëri akademike është ngelja e studentit nga moduli.</w:t>
            </w:r>
            <w:r w:rsidR="003E3E9A" w:rsidRPr="00A6336D">
              <w:rPr>
                <w:bCs/>
                <w:lang w:val="nl"/>
              </w:rPr>
              <w:t xml:space="preserve"> </w:t>
            </w:r>
          </w:p>
          <w:p w14:paraId="76270E60" w14:textId="77777777" w:rsidR="006F116D" w:rsidRPr="00A6336D" w:rsidRDefault="006F116D" w:rsidP="00D67209">
            <w:pPr>
              <w:rPr>
                <w:rFonts w:ascii="Calibri" w:hAnsi="Calibri"/>
                <w:bCs/>
                <w:i/>
              </w:rPr>
            </w:pPr>
          </w:p>
        </w:tc>
      </w:tr>
    </w:tbl>
    <w:p w14:paraId="0EEBBA81" w14:textId="77777777" w:rsidR="00CF116F" w:rsidRPr="00A6336D" w:rsidRDefault="00CF116F">
      <w:pPr>
        <w:rPr>
          <w:rFonts w:ascii="Calibri" w:hAnsi="Calibri"/>
          <w:bCs/>
        </w:rPr>
      </w:pPr>
    </w:p>
    <w:p w14:paraId="045E9CF7" w14:textId="77777777" w:rsidR="00B815D1" w:rsidRPr="00A6336D" w:rsidRDefault="00B815D1">
      <w:pPr>
        <w:rPr>
          <w:rFonts w:ascii="Calibri" w:hAnsi="Calibri"/>
          <w:bCs/>
        </w:rPr>
      </w:pPr>
    </w:p>
    <w:sectPr w:rsidR="00B815D1" w:rsidRPr="00A6336D" w:rsidSect="00FC40F3">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F7FF8" w14:textId="77777777" w:rsidR="003C7956" w:rsidRDefault="003C7956">
      <w:r>
        <w:separator/>
      </w:r>
    </w:p>
  </w:endnote>
  <w:endnote w:type="continuationSeparator" w:id="0">
    <w:p w14:paraId="77F34F29" w14:textId="77777777" w:rsidR="003C7956" w:rsidRDefault="003C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D4DCC" w14:textId="77777777" w:rsidR="002D3069" w:rsidRDefault="00D0703A"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49E58BD"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0CA7D" w14:textId="77777777" w:rsidR="002D3069" w:rsidRDefault="00D0703A"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A121FF">
      <w:rPr>
        <w:rStyle w:val="PageNumber"/>
        <w:noProof/>
      </w:rPr>
      <w:t>7</w:t>
    </w:r>
    <w:r>
      <w:rPr>
        <w:rStyle w:val="PageNumber"/>
      </w:rPr>
      <w:fldChar w:fldCharType="end"/>
    </w:r>
  </w:p>
  <w:p w14:paraId="4AD4FB4C"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537F7" w14:textId="77777777" w:rsidR="003C7956" w:rsidRDefault="003C7956">
      <w:r>
        <w:separator/>
      </w:r>
    </w:p>
  </w:footnote>
  <w:footnote w:type="continuationSeparator" w:id="0">
    <w:p w14:paraId="3C752EDA" w14:textId="77777777" w:rsidR="003C7956" w:rsidRDefault="003C7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4802"/>
    <w:multiLevelType w:val="hybridMultilevel"/>
    <w:tmpl w:val="40A45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93B1E"/>
    <w:multiLevelType w:val="hybridMultilevel"/>
    <w:tmpl w:val="696EFF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87E0821"/>
    <w:multiLevelType w:val="hybridMultilevel"/>
    <w:tmpl w:val="3758B612"/>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93877"/>
    <w:multiLevelType w:val="hybridMultilevel"/>
    <w:tmpl w:val="CEC4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882C8C"/>
    <w:multiLevelType w:val="hybridMultilevel"/>
    <w:tmpl w:val="5590D7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0DD673A2"/>
    <w:multiLevelType w:val="hybridMultilevel"/>
    <w:tmpl w:val="349ED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B57BE"/>
    <w:multiLevelType w:val="hybridMultilevel"/>
    <w:tmpl w:val="C902C4F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1CFE7861"/>
    <w:multiLevelType w:val="hybridMultilevel"/>
    <w:tmpl w:val="F8F2E69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FBD4320"/>
    <w:multiLevelType w:val="hybridMultilevel"/>
    <w:tmpl w:val="E0EE9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D53D01"/>
    <w:multiLevelType w:val="hybridMultilevel"/>
    <w:tmpl w:val="53C6233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2042683"/>
    <w:multiLevelType w:val="hybridMultilevel"/>
    <w:tmpl w:val="6E0C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17453"/>
    <w:multiLevelType w:val="hybridMultilevel"/>
    <w:tmpl w:val="F6C0B112"/>
    <w:lvl w:ilvl="0" w:tplc="04090009">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2" w15:restartNumberingAfterBreak="0">
    <w:nsid w:val="24690A13"/>
    <w:multiLevelType w:val="hybridMultilevel"/>
    <w:tmpl w:val="654C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301FA"/>
    <w:multiLevelType w:val="hybridMultilevel"/>
    <w:tmpl w:val="82C8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A3084"/>
    <w:multiLevelType w:val="hybridMultilevel"/>
    <w:tmpl w:val="E4E0130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52585"/>
    <w:multiLevelType w:val="hybridMultilevel"/>
    <w:tmpl w:val="113683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C74B9D"/>
    <w:multiLevelType w:val="hybridMultilevel"/>
    <w:tmpl w:val="FC98F556"/>
    <w:lvl w:ilvl="0" w:tplc="04090009">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7" w15:restartNumberingAfterBreak="0">
    <w:nsid w:val="3BC545D5"/>
    <w:multiLevelType w:val="hybridMultilevel"/>
    <w:tmpl w:val="A46C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F0546"/>
    <w:multiLevelType w:val="hybridMultilevel"/>
    <w:tmpl w:val="6666E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BC3F36"/>
    <w:multiLevelType w:val="hybridMultilevel"/>
    <w:tmpl w:val="68644978"/>
    <w:lvl w:ilvl="0" w:tplc="04090009">
      <w:start w:val="1"/>
      <w:numFmt w:val="bullet"/>
      <w:lvlText w:val=""/>
      <w:lvlJc w:val="left"/>
      <w:pPr>
        <w:tabs>
          <w:tab w:val="num" w:pos="720"/>
        </w:tabs>
        <w:ind w:left="720" w:hanging="360"/>
      </w:pPr>
      <w:rPr>
        <w:rFonts w:ascii="Wingdings" w:hAnsi="Wingdings" w:hint="default"/>
      </w:rPr>
    </w:lvl>
    <w:lvl w:ilvl="1" w:tplc="0298C21E">
      <w:start w:val="10"/>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E23F3"/>
    <w:multiLevelType w:val="hybridMultilevel"/>
    <w:tmpl w:val="0DD05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A304F4"/>
    <w:multiLevelType w:val="hybridMultilevel"/>
    <w:tmpl w:val="61CAD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B9132B"/>
    <w:multiLevelType w:val="hybridMultilevel"/>
    <w:tmpl w:val="0C80D60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3E6D73"/>
    <w:multiLevelType w:val="hybridMultilevel"/>
    <w:tmpl w:val="4D0E7A26"/>
    <w:lvl w:ilvl="0" w:tplc="04090009">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24" w15:restartNumberingAfterBreak="0">
    <w:nsid w:val="507B54D7"/>
    <w:multiLevelType w:val="hybridMultilevel"/>
    <w:tmpl w:val="E8C0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F02FC5"/>
    <w:multiLevelType w:val="hybridMultilevel"/>
    <w:tmpl w:val="B3D8D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C85F7D"/>
    <w:multiLevelType w:val="hybridMultilevel"/>
    <w:tmpl w:val="1222E9F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C25334F"/>
    <w:multiLevelType w:val="hybridMultilevel"/>
    <w:tmpl w:val="5832D0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FE3401E"/>
    <w:multiLevelType w:val="hybridMultilevel"/>
    <w:tmpl w:val="23D8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A3307"/>
    <w:multiLevelType w:val="hybridMultilevel"/>
    <w:tmpl w:val="929025A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68A071C"/>
    <w:multiLevelType w:val="hybridMultilevel"/>
    <w:tmpl w:val="D6E805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E00454"/>
    <w:multiLevelType w:val="hybridMultilevel"/>
    <w:tmpl w:val="B994EE4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E660C93"/>
    <w:multiLevelType w:val="hybridMultilevel"/>
    <w:tmpl w:val="3ACE3DD0"/>
    <w:lvl w:ilvl="0" w:tplc="724C400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82E4661"/>
    <w:multiLevelType w:val="hybridMultilevel"/>
    <w:tmpl w:val="96DCE07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7B344BEC"/>
    <w:multiLevelType w:val="hybridMultilevel"/>
    <w:tmpl w:val="E0387C78"/>
    <w:lvl w:ilvl="0" w:tplc="DFC080E2">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num>
  <w:num w:numId="3">
    <w:abstractNumId w:val="2"/>
  </w:num>
  <w:num w:numId="4">
    <w:abstractNumId w:val="0"/>
  </w:num>
  <w:num w:numId="5">
    <w:abstractNumId w:val="23"/>
  </w:num>
  <w:num w:numId="6">
    <w:abstractNumId w:val="16"/>
  </w:num>
  <w:num w:numId="7">
    <w:abstractNumId w:val="15"/>
  </w:num>
  <w:num w:numId="8">
    <w:abstractNumId w:val="30"/>
  </w:num>
  <w:num w:numId="9">
    <w:abstractNumId w:val="22"/>
  </w:num>
  <w:num w:numId="10">
    <w:abstractNumId w:val="11"/>
  </w:num>
  <w:num w:numId="11">
    <w:abstractNumId w:val="34"/>
  </w:num>
  <w:num w:numId="12">
    <w:abstractNumId w:val="32"/>
  </w:num>
  <w:num w:numId="13">
    <w:abstractNumId w:val="31"/>
  </w:num>
  <w:num w:numId="14">
    <w:abstractNumId w:val="4"/>
  </w:num>
  <w:num w:numId="15">
    <w:abstractNumId w:val="1"/>
  </w:num>
  <w:num w:numId="16">
    <w:abstractNumId w:val="9"/>
  </w:num>
  <w:num w:numId="17">
    <w:abstractNumId w:val="33"/>
  </w:num>
  <w:num w:numId="18">
    <w:abstractNumId w:val="7"/>
  </w:num>
  <w:num w:numId="19">
    <w:abstractNumId w:val="27"/>
  </w:num>
  <w:num w:numId="20">
    <w:abstractNumId w:val="29"/>
  </w:num>
  <w:num w:numId="21">
    <w:abstractNumId w:val="26"/>
  </w:num>
  <w:num w:numId="22">
    <w:abstractNumId w:val="18"/>
  </w:num>
  <w:num w:numId="23">
    <w:abstractNumId w:val="6"/>
  </w:num>
  <w:num w:numId="24">
    <w:abstractNumId w:val="17"/>
  </w:num>
  <w:num w:numId="25">
    <w:abstractNumId w:val="3"/>
  </w:num>
  <w:num w:numId="26">
    <w:abstractNumId w:val="10"/>
  </w:num>
  <w:num w:numId="27">
    <w:abstractNumId w:val="12"/>
  </w:num>
  <w:num w:numId="28">
    <w:abstractNumId w:val="25"/>
  </w:num>
  <w:num w:numId="29">
    <w:abstractNumId w:val="28"/>
  </w:num>
  <w:num w:numId="30">
    <w:abstractNumId w:val="21"/>
  </w:num>
  <w:num w:numId="31">
    <w:abstractNumId w:val="5"/>
  </w:num>
  <w:num w:numId="32">
    <w:abstractNumId w:val="20"/>
  </w:num>
  <w:num w:numId="33">
    <w:abstractNumId w:val="24"/>
  </w:num>
  <w:num w:numId="34">
    <w:abstractNumId w:val="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CA"/>
    <w:rsid w:val="00001A61"/>
    <w:rsid w:val="00004B39"/>
    <w:rsid w:val="00012981"/>
    <w:rsid w:val="00031020"/>
    <w:rsid w:val="00043592"/>
    <w:rsid w:val="00055F95"/>
    <w:rsid w:val="00060E9F"/>
    <w:rsid w:val="00092D31"/>
    <w:rsid w:val="00102557"/>
    <w:rsid w:val="00105C2D"/>
    <w:rsid w:val="00132604"/>
    <w:rsid w:val="0015099A"/>
    <w:rsid w:val="00155B46"/>
    <w:rsid w:val="00182B3B"/>
    <w:rsid w:val="00183923"/>
    <w:rsid w:val="0019468B"/>
    <w:rsid w:val="001F352C"/>
    <w:rsid w:val="001F41FC"/>
    <w:rsid w:val="002052D6"/>
    <w:rsid w:val="0021580C"/>
    <w:rsid w:val="002177ED"/>
    <w:rsid w:val="002443A8"/>
    <w:rsid w:val="002466FE"/>
    <w:rsid w:val="002474B0"/>
    <w:rsid w:val="002610A3"/>
    <w:rsid w:val="002A0CBE"/>
    <w:rsid w:val="002B7B11"/>
    <w:rsid w:val="002C00FA"/>
    <w:rsid w:val="002D3069"/>
    <w:rsid w:val="0030354C"/>
    <w:rsid w:val="0037466D"/>
    <w:rsid w:val="00381B41"/>
    <w:rsid w:val="00385C72"/>
    <w:rsid w:val="003B625C"/>
    <w:rsid w:val="003C7956"/>
    <w:rsid w:val="003E3193"/>
    <w:rsid w:val="003E3E9A"/>
    <w:rsid w:val="0040325A"/>
    <w:rsid w:val="00421BEC"/>
    <w:rsid w:val="004260E6"/>
    <w:rsid w:val="004379F1"/>
    <w:rsid w:val="00437E68"/>
    <w:rsid w:val="00455D7D"/>
    <w:rsid w:val="004B5873"/>
    <w:rsid w:val="004C0CCA"/>
    <w:rsid w:val="004E6707"/>
    <w:rsid w:val="005F6DCD"/>
    <w:rsid w:val="00603DD2"/>
    <w:rsid w:val="006402C9"/>
    <w:rsid w:val="00673C60"/>
    <w:rsid w:val="00693D6A"/>
    <w:rsid w:val="006A5FDF"/>
    <w:rsid w:val="006D6084"/>
    <w:rsid w:val="006D7FB4"/>
    <w:rsid w:val="006E73F1"/>
    <w:rsid w:val="006F116D"/>
    <w:rsid w:val="007038CC"/>
    <w:rsid w:val="0071237F"/>
    <w:rsid w:val="00730D27"/>
    <w:rsid w:val="00731471"/>
    <w:rsid w:val="00746D8D"/>
    <w:rsid w:val="00757149"/>
    <w:rsid w:val="00777D28"/>
    <w:rsid w:val="00780B58"/>
    <w:rsid w:val="00781805"/>
    <w:rsid w:val="007B1510"/>
    <w:rsid w:val="007B68A2"/>
    <w:rsid w:val="007C3132"/>
    <w:rsid w:val="007E38EC"/>
    <w:rsid w:val="007E6202"/>
    <w:rsid w:val="007F46C5"/>
    <w:rsid w:val="008641C5"/>
    <w:rsid w:val="00886EDA"/>
    <w:rsid w:val="008A439B"/>
    <w:rsid w:val="008A716D"/>
    <w:rsid w:val="008D0608"/>
    <w:rsid w:val="008E5207"/>
    <w:rsid w:val="00903474"/>
    <w:rsid w:val="00942E90"/>
    <w:rsid w:val="0096344C"/>
    <w:rsid w:val="009715C1"/>
    <w:rsid w:val="009969BE"/>
    <w:rsid w:val="009A0E52"/>
    <w:rsid w:val="009B3F0A"/>
    <w:rsid w:val="009C7F70"/>
    <w:rsid w:val="009E2AF8"/>
    <w:rsid w:val="00A121FF"/>
    <w:rsid w:val="00A17F37"/>
    <w:rsid w:val="00A235CF"/>
    <w:rsid w:val="00A545BA"/>
    <w:rsid w:val="00A6336D"/>
    <w:rsid w:val="00A662A0"/>
    <w:rsid w:val="00AA2C57"/>
    <w:rsid w:val="00AA3C2B"/>
    <w:rsid w:val="00AC08ED"/>
    <w:rsid w:val="00AD509B"/>
    <w:rsid w:val="00AE1E98"/>
    <w:rsid w:val="00AE1F7E"/>
    <w:rsid w:val="00B0580C"/>
    <w:rsid w:val="00B35215"/>
    <w:rsid w:val="00B35A81"/>
    <w:rsid w:val="00B42E67"/>
    <w:rsid w:val="00B804CA"/>
    <w:rsid w:val="00B815D1"/>
    <w:rsid w:val="00B8614F"/>
    <w:rsid w:val="00B879A9"/>
    <w:rsid w:val="00BA3EFC"/>
    <w:rsid w:val="00BA6E9C"/>
    <w:rsid w:val="00BB1A1A"/>
    <w:rsid w:val="00BD4F8A"/>
    <w:rsid w:val="00C2455F"/>
    <w:rsid w:val="00C463F5"/>
    <w:rsid w:val="00C6155B"/>
    <w:rsid w:val="00C9399C"/>
    <w:rsid w:val="00C96243"/>
    <w:rsid w:val="00CC0346"/>
    <w:rsid w:val="00CF116F"/>
    <w:rsid w:val="00CF5E10"/>
    <w:rsid w:val="00D0703A"/>
    <w:rsid w:val="00D10BC6"/>
    <w:rsid w:val="00D571BD"/>
    <w:rsid w:val="00D67209"/>
    <w:rsid w:val="00D7018A"/>
    <w:rsid w:val="00DB2823"/>
    <w:rsid w:val="00DD0C97"/>
    <w:rsid w:val="00DD4713"/>
    <w:rsid w:val="00DE2314"/>
    <w:rsid w:val="00DF6543"/>
    <w:rsid w:val="00E64FDE"/>
    <w:rsid w:val="00E724DC"/>
    <w:rsid w:val="00E73BEA"/>
    <w:rsid w:val="00EC27A5"/>
    <w:rsid w:val="00EC4646"/>
    <w:rsid w:val="00EF57F9"/>
    <w:rsid w:val="00F04222"/>
    <w:rsid w:val="00F33F03"/>
    <w:rsid w:val="00F34158"/>
    <w:rsid w:val="00F47480"/>
    <w:rsid w:val="00F5660C"/>
    <w:rsid w:val="00F95B55"/>
    <w:rsid w:val="00FB050B"/>
    <w:rsid w:val="00FC40F3"/>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A57DF"/>
  <w15:docId w15:val="{A25972A2-A69E-432E-A7D0-8DE55F5C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0F3"/>
    <w:rPr>
      <w:sz w:val="24"/>
      <w:szCs w:val="24"/>
    </w:rPr>
  </w:style>
  <w:style w:type="paragraph" w:styleId="Heading3">
    <w:name w:val="heading 3"/>
    <w:basedOn w:val="Normal"/>
    <w:next w:val="Normal"/>
    <w:link w:val="Heading3Char"/>
    <w:qFormat/>
    <w:rsid w:val="00B35A81"/>
    <w:pPr>
      <w:keepNext/>
      <w:spacing w:line="360" w:lineRule="auto"/>
      <w:outlineLvl w:val="2"/>
    </w:pPr>
    <w:rPr>
      <w:rFonts w:eastAsia="MS Mincho"/>
      <w:b/>
      <w:bCs/>
      <w:sz w:val="28"/>
    </w:rPr>
  </w:style>
  <w:style w:type="paragraph" w:styleId="Heading7">
    <w:name w:val="heading 7"/>
    <w:basedOn w:val="Normal"/>
    <w:next w:val="Normal"/>
    <w:link w:val="Heading7Char"/>
    <w:qFormat/>
    <w:rsid w:val="00B35A81"/>
    <w:pPr>
      <w:keepNext/>
      <w:spacing w:line="360" w:lineRule="auto"/>
      <w:jc w:val="both"/>
      <w:outlineLvl w:val="6"/>
    </w:pPr>
    <w:rPr>
      <w:rFonts w:eastAsia="MS Minch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customStyle="1" w:styleId="Heading3Char">
    <w:name w:val="Heading 3 Char"/>
    <w:basedOn w:val="DefaultParagraphFont"/>
    <w:link w:val="Heading3"/>
    <w:rsid w:val="00B35A81"/>
    <w:rPr>
      <w:rFonts w:eastAsia="MS Mincho"/>
      <w:b/>
      <w:bCs/>
      <w:sz w:val="28"/>
      <w:szCs w:val="24"/>
    </w:rPr>
  </w:style>
  <w:style w:type="character" w:customStyle="1" w:styleId="Heading7Char">
    <w:name w:val="Heading 7 Char"/>
    <w:basedOn w:val="DefaultParagraphFont"/>
    <w:link w:val="Heading7"/>
    <w:rsid w:val="00B35A81"/>
    <w:rPr>
      <w:rFonts w:eastAsia="MS Mincho"/>
      <w:sz w:val="24"/>
      <w:szCs w:val="24"/>
      <w:u w:val="single"/>
    </w:rPr>
  </w:style>
  <w:style w:type="paragraph" w:styleId="BodyText2">
    <w:name w:val="Body Text 2"/>
    <w:basedOn w:val="Normal"/>
    <w:link w:val="BodyText2Char"/>
    <w:rsid w:val="00B35A81"/>
    <w:pPr>
      <w:spacing w:line="360" w:lineRule="auto"/>
      <w:jc w:val="both"/>
    </w:pPr>
    <w:rPr>
      <w:rFonts w:eastAsia="MS Mincho"/>
    </w:rPr>
  </w:style>
  <w:style w:type="character" w:customStyle="1" w:styleId="BodyText2Char">
    <w:name w:val="Body Text 2 Char"/>
    <w:basedOn w:val="DefaultParagraphFont"/>
    <w:link w:val="BodyText2"/>
    <w:rsid w:val="00B35A81"/>
    <w:rPr>
      <w:rFonts w:eastAsia="MS Mincho"/>
      <w:sz w:val="24"/>
      <w:szCs w:val="24"/>
    </w:rPr>
  </w:style>
  <w:style w:type="character" w:styleId="Hyperlink">
    <w:name w:val="Hyperlink"/>
    <w:basedOn w:val="DefaultParagraphFont"/>
    <w:rsid w:val="00C2455F"/>
    <w:rPr>
      <w:color w:val="0000FF" w:themeColor="hyperlink"/>
      <w:u w:val="single"/>
    </w:rPr>
  </w:style>
  <w:style w:type="paragraph" w:styleId="BalloonText">
    <w:name w:val="Balloon Text"/>
    <w:basedOn w:val="Normal"/>
    <w:link w:val="BalloonTextChar"/>
    <w:rsid w:val="002443A8"/>
    <w:rPr>
      <w:rFonts w:ascii="Tahoma" w:hAnsi="Tahoma" w:cs="Tahoma"/>
      <w:sz w:val="16"/>
      <w:szCs w:val="16"/>
    </w:rPr>
  </w:style>
  <w:style w:type="character" w:customStyle="1" w:styleId="BalloonTextChar">
    <w:name w:val="Balloon Text Char"/>
    <w:basedOn w:val="DefaultParagraphFont"/>
    <w:link w:val="BalloonText"/>
    <w:rsid w:val="002443A8"/>
    <w:rPr>
      <w:rFonts w:ascii="Tahoma" w:hAnsi="Tahoma" w:cs="Tahoma"/>
      <w:sz w:val="16"/>
      <w:szCs w:val="16"/>
    </w:rPr>
  </w:style>
  <w:style w:type="paragraph" w:styleId="ListParagraph">
    <w:name w:val="List Paragraph"/>
    <w:basedOn w:val="Normal"/>
    <w:uiPriority w:val="34"/>
    <w:qFormat/>
    <w:rsid w:val="00B80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dc:description/>
  <cp:lastModifiedBy>Email Service</cp:lastModifiedBy>
  <cp:revision>10</cp:revision>
  <cp:lastPrinted>2019-02-12T14:11:00Z</cp:lastPrinted>
  <dcterms:created xsi:type="dcterms:W3CDTF">2019-02-17T20:54:00Z</dcterms:created>
  <dcterms:modified xsi:type="dcterms:W3CDTF">2020-12-09T13:41:00Z</dcterms:modified>
</cp:coreProperties>
</file>