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EE" w:rsidRPr="00632200" w:rsidRDefault="001D14EE" w:rsidP="001D14EE">
      <w:pPr>
        <w:spacing w:after="12" w:line="248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1D14EE" w:rsidRPr="00632200" w:rsidRDefault="001D14EE" w:rsidP="001D14EE">
      <w:pPr>
        <w:keepNext/>
        <w:keepLines/>
        <w:numPr>
          <w:ilvl w:val="0"/>
          <w:numId w:val="1"/>
        </w:numPr>
        <w:spacing w:after="0" w:line="248" w:lineRule="auto"/>
        <w:outlineLvl w:val="2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632200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Qytetërim frëng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150"/>
        <w:gridCol w:w="7380"/>
      </w:tblGrid>
      <w:tr w:rsidR="001D14EE" w:rsidRPr="00632200" w:rsidTr="00F950B9">
        <w:trPr>
          <w:trHeight w:val="340"/>
        </w:trPr>
        <w:tc>
          <w:tcPr>
            <w:tcW w:w="315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Departament </w:t>
            </w:r>
            <w:r w:rsidRPr="006322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Gjuhë dhe Letërsi Frenge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Qytetërim frëng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Niveli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BA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Statusi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lëndës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obligueshëm</w:t>
            </w:r>
            <w:proofErr w:type="spellEnd"/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Viti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studimeve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Viti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Numri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orëve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3+2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Kreditë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ECTS: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6 ECTS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Koha /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Vendi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Salla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Mësimdhënësi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Prof.Nerimane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Kamberi</w:t>
            </w:r>
            <w:proofErr w:type="spellEnd"/>
          </w:p>
        </w:tc>
      </w:tr>
      <w:tr w:rsidR="001D14EE" w:rsidRPr="00632200" w:rsidTr="00F950B9">
        <w:trPr>
          <w:trHeight w:val="34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dhënat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kontaktuese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+38344136526/ 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nerimane.kamberi@uni-pr.edu</w:t>
            </w:r>
          </w:p>
        </w:tc>
      </w:tr>
      <w:tr w:rsidR="001D14EE" w:rsidRPr="00632200" w:rsidTr="00F950B9">
        <w:trPr>
          <w:trHeight w:val="2935"/>
        </w:trPr>
        <w:tc>
          <w:tcPr>
            <w:tcW w:w="31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Përshkrimi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lëndës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Kjo lëndë ka në programin e vet njohuritë për Francën në këto fushë: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 Gjeografi (fizike, politike, …); 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Histori (datat e mëdha, mbrëtëritë, kolonializmi), 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Jeta shoqërore; sistemi administrativ, sistemi gjyqësor, sistemi ekzekutiv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Lëvizjet artistike, shoqërore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Qytetet francez me historinë e tyre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-Trashëgimia kulturore dhe shpirtërore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Portrete të njerëzve që kanë bërë historinë e Francës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Çmimet Nobel francez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D14EE" w:rsidRPr="00632200" w:rsidRDefault="001D14EE" w:rsidP="00F950B9">
            <w:pPr>
              <w:ind w:right="46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2644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Qëllimet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lëndës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  këtë lëndë synohet që  studenti: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1D14EE" w:rsidRPr="00632200" w:rsidRDefault="001D14EE" w:rsidP="00F950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 ftoj një bagazh kulturor të kënaqshëm lidhur me Francën;</w:t>
            </w:r>
          </w:p>
          <w:p w:rsidR="001D14EE" w:rsidRPr="00632200" w:rsidRDefault="001D14EE" w:rsidP="00F950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 ketë një pasqyrë të gjërë për Francën</w:t>
            </w:r>
          </w:p>
          <w:p w:rsidR="001D14EE" w:rsidRPr="00632200" w:rsidRDefault="001D14EE" w:rsidP="00F950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kuptoj relativitetin e kulturave, traditave dhe të mentaliteteve të huaja dhe të kuptoj dhe të jetë më tolerant ndaj të vetave. </w:t>
            </w:r>
          </w:p>
          <w:p w:rsidR="001D14EE" w:rsidRPr="00632200" w:rsidRDefault="001D14EE" w:rsidP="00F950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kështu të hy në një refleksion mbi kulturën e vet dhe mbi kulturën e «tjetrit».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1D14EE" w:rsidRPr="00632200" w:rsidRDefault="001D14EE" w:rsidP="001D14EE">
      <w:pPr>
        <w:spacing w:after="0"/>
        <w:ind w:left="-718" w:right="11185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353"/>
        <w:gridCol w:w="3647"/>
        <w:gridCol w:w="1325"/>
      </w:tblGrid>
      <w:tr w:rsidR="001D14EE" w:rsidRPr="00632200" w:rsidTr="00F950B9">
        <w:trPr>
          <w:trHeight w:val="628"/>
        </w:trPr>
        <w:tc>
          <w:tcPr>
            <w:tcW w:w="320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lastRenderedPageBreak/>
              <w:t>Rezultatet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pritshme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nxënies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Pas përfundimit të kësaj lëndë, studenti do të jetë në gjendje :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1. të ketë elemente të mjaftueshme për t’iu qasur studimeve më të thella të gjuhës dhe të letërsisë frënge e sidomos të kulturës  frenge</w:t>
            </w:r>
          </w:p>
        </w:tc>
      </w:tr>
      <w:tr w:rsidR="001D14EE" w:rsidRPr="00632200" w:rsidTr="00F950B9">
        <w:trPr>
          <w:trHeight w:val="340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Ai do të ndërtojë pika orientimi mbi qytetërimin / kulturën franceze dhe frankofone.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Ai do të ketë mundësi që t’i kuptojë qëndrueshmëritë dhe ndryshimet më të reja të shoqërisë franceze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Pas përfundimit të kësaj lëndë, studenti do të jetë në gjendje :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të ketë elemente të mjaftueshme për t’iu qasur studimeve më të thella të gjuhës dhe të letërsisë frënge e sidomos të kulturës  frenge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 të ndërtojë pika orientimi mbi qytetërimin / kulturën franceze dhe frankofone.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 të ketë mundësi që t’i kuptojë qëndrueshmëritë dhe ndryshimet më të reja të shoqërisë franceze</w:t>
            </w:r>
          </w:p>
        </w:tc>
      </w:tr>
      <w:tr w:rsidR="001D14EE" w:rsidRPr="00632200" w:rsidTr="00F950B9">
        <w:trPr>
          <w:trHeight w:val="628"/>
        </w:trPr>
        <w:tc>
          <w:tcPr>
            <w:tcW w:w="320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1053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Aktiviteti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tabs>
                <w:tab w:val="center" w:pos="696"/>
                <w:tab w:val="center" w:pos="23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mësimore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Ditë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Gjithsej</w:t>
            </w:r>
            <w:proofErr w:type="spellEnd"/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Ligjëratat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tabs>
                <w:tab w:val="center" w:pos="61"/>
                <w:tab w:val="center" w:pos="19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33,75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Teori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Punë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22.5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Punë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tabs>
                <w:tab w:val="center" w:pos="62"/>
                <w:tab w:val="center" w:pos="19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Përgatitje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Konsultime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tabs>
                <w:tab w:val="center" w:pos="153"/>
                <w:tab w:val="center" w:pos="19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0.5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Puna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tabs>
                <w:tab w:val="center" w:pos="62"/>
                <w:tab w:val="center" w:pos="19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Testi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punimi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Detyrë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tabs>
                <w:tab w:val="center" w:pos="62"/>
                <w:tab w:val="center" w:pos="19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Mësimi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individual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bibliotekë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apo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shtëpi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2                                 15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Përgatitja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provimin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8                                   4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vlerësimit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testi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kuizi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provimi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90min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Projektet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prezantimet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etj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45 min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</w:tr>
      <w:tr w:rsidR="001D14EE" w:rsidRPr="00632200" w:rsidTr="00F950B9">
        <w:trPr>
          <w:trHeight w:val="340"/>
        </w:trPr>
        <w:tc>
          <w:tcPr>
            <w:tcW w:w="5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D14EE" w:rsidRPr="00632200" w:rsidRDefault="001D14EE" w:rsidP="00F950B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155.5</w:t>
            </w:r>
          </w:p>
        </w:tc>
      </w:tr>
      <w:tr w:rsidR="001D14EE" w:rsidRPr="00632200" w:rsidTr="00F950B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Metodat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63220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L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igjëratë, ushtrime, video, prezantime punimesh,  punë në grupe</w:t>
            </w:r>
          </w:p>
        </w:tc>
      </w:tr>
      <w:tr w:rsidR="001D14EE" w:rsidRPr="00632200" w:rsidTr="00F950B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Metodat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vlerësimit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</w:t>
            </w:r>
          </w:p>
          <w:p w:rsidR="001D14EE" w:rsidRPr="00632200" w:rsidRDefault="001D14EE" w:rsidP="00F95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</w:t>
            </w:r>
          </w:p>
          <w:p w:rsidR="001D14EE" w:rsidRPr="00632200" w:rsidRDefault="001D14EE" w:rsidP="00F95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Vijimi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rregullt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10%</w:t>
            </w:r>
          </w:p>
          <w:p w:rsidR="001D14EE" w:rsidRPr="00632200" w:rsidRDefault="001D14EE" w:rsidP="00F95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Provimi</w:t>
            </w:r>
            <w:proofErr w:type="spell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final  50</w:t>
            </w:r>
            <w:proofErr w:type="gramEnd"/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1D14EE" w:rsidRPr="00632200" w:rsidRDefault="001D14EE" w:rsidP="00F950B9">
            <w:pPr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Total 100%</w:t>
            </w:r>
          </w:p>
        </w:tc>
      </w:tr>
      <w:tr w:rsidR="001D14EE" w:rsidRPr="00632200" w:rsidTr="00F950B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Literatura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primare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88"/>
            </w:tblGrid>
            <w:tr w:rsidR="001D14EE" w:rsidRPr="00632200" w:rsidTr="00F950B9">
              <w:tc>
                <w:tcPr>
                  <w:tcW w:w="5288" w:type="dxa"/>
                </w:tcPr>
                <w:p w:rsidR="001D14EE" w:rsidRPr="00632200" w:rsidRDefault="001D14EE" w:rsidP="00F950B9">
                  <w:pPr>
                    <w:tabs>
                      <w:tab w:val="left" w:pos="1305"/>
                    </w:tabs>
                    <w:spacing w:before="120" w:after="12" w:line="248" w:lineRule="auto"/>
                    <w:ind w:left="10" w:hanging="1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>G.Mauger, Cours de langue et de civilisation francaise, Hachette, Paris, 2003</w:t>
                  </w:r>
                </w:p>
                <w:p w:rsidR="001D14EE" w:rsidRPr="00632200" w:rsidRDefault="001D14EE" w:rsidP="00F950B9">
                  <w:pPr>
                    <w:tabs>
                      <w:tab w:val="left" w:pos="1305"/>
                    </w:tabs>
                    <w:spacing w:before="120" w:after="12" w:line="248" w:lineRule="auto"/>
                    <w:ind w:left="10" w:hanging="1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>C. Carlo – M. Causa,</w:t>
                  </w:r>
                  <w:r w:rsidRPr="00632200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lang w:val="sq-AL"/>
                    </w:rPr>
                    <w:t xml:space="preserve"> Civilisation progressive du Français</w:t>
                  </w: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>, Clé international, Paris, 2005.</w:t>
                  </w:r>
                </w:p>
                <w:p w:rsidR="001D14EE" w:rsidRPr="00632200" w:rsidRDefault="001D14EE" w:rsidP="00F950B9">
                  <w:pPr>
                    <w:autoSpaceDE w:val="0"/>
                    <w:autoSpaceDN w:val="0"/>
                    <w:adjustRightInd w:val="0"/>
                    <w:spacing w:after="12" w:line="248" w:lineRule="auto"/>
                    <w:ind w:left="10" w:hanging="1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 xml:space="preserve">Françoise Plaquin, </w:t>
                  </w:r>
                  <w:r w:rsidRPr="00632200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lang w:val="sq-AL"/>
                    </w:rPr>
                    <w:t>Littérature française</w:t>
                  </w: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>, Hachette, Paris, 2000.</w:t>
                  </w:r>
                </w:p>
                <w:p w:rsidR="001D14EE" w:rsidRPr="00632200" w:rsidRDefault="001D14EE" w:rsidP="00F950B9">
                  <w:pPr>
                    <w:autoSpaceDE w:val="0"/>
                    <w:autoSpaceDN w:val="0"/>
                    <w:adjustRightInd w:val="0"/>
                    <w:spacing w:after="12" w:line="248" w:lineRule="auto"/>
                    <w:ind w:left="10" w:hanging="1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 xml:space="preserve">Calmy B.-Nishet A., </w:t>
                  </w:r>
                  <w:r w:rsidRPr="00632200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lang w:val="sq-AL"/>
                    </w:rPr>
                    <w:t>Langue et civilisation française</w:t>
                  </w:r>
                  <w:r w:rsidRPr="00632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  <w:t>, Hachette, FLE, Paris, 1992.</w:t>
                  </w:r>
                </w:p>
              </w:tc>
            </w:tr>
            <w:tr w:rsidR="001D14EE" w:rsidRPr="00632200" w:rsidTr="00F950B9">
              <w:tc>
                <w:tcPr>
                  <w:tcW w:w="5288" w:type="dxa"/>
                </w:tcPr>
                <w:p w:rsidR="001D14EE" w:rsidRPr="00632200" w:rsidRDefault="001D14EE" w:rsidP="00F950B9">
                  <w:pPr>
                    <w:autoSpaceDE w:val="0"/>
                    <w:autoSpaceDN w:val="0"/>
                    <w:adjustRightInd w:val="0"/>
                    <w:spacing w:after="12" w:line="248" w:lineRule="auto"/>
                    <w:ind w:left="10" w:hanging="10"/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D14EE" w:rsidRPr="00632200" w:rsidTr="00F950B9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Literatura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shtesë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>Librat e Mësimdhëndhënies së frëngjishtes t</w:t>
            </w: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ë akreditiuar </w:t>
            </w:r>
          </w:p>
          <w:p w:rsidR="001D14EE" w:rsidRPr="00632200" w:rsidRDefault="001D14EE" w:rsidP="00F950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>Revistat pedagogjike për gjuhën frenge dhe Francën, Le Nouvell Observateur, Web sajti TV5 Monde, etj...</w:t>
            </w:r>
          </w:p>
        </w:tc>
      </w:tr>
    </w:tbl>
    <w:p w:rsidR="001D14EE" w:rsidRPr="00632200" w:rsidRDefault="001D14EE" w:rsidP="001D14EE">
      <w:pPr>
        <w:spacing w:after="0" w:line="240" w:lineRule="auto"/>
        <w:ind w:left="10" w:hanging="1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1D14EE" w:rsidRPr="00632200" w:rsidTr="00F950B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Hartimi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D14EE" w:rsidRPr="00632200" w:rsidRDefault="001D14EE" w:rsidP="00F95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D14EE" w:rsidRPr="0063220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 i lirë mbi njohuritë e përgjithshme mbi Francën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Ndarja e temave të seminarëve secilit student.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Gjeografia e Francës (me ndihmë të hartave)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Organizimi territorial (me ndihmë të hartave) i Francës dhe i territoreve jashtë Francës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Organizimi administrativ i Francës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Fillet e historisë / Popullimi i Franc</w:t>
            </w:r>
            <w:r w:rsidRPr="00632200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ës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Datat e mëdha të historisë/ Personazhet historik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Parisi dhe monumentet e tij (dy këngë për Parisin)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Lagjet e Parisit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Reportazh VHS nga Parisi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Revista Paris OBS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Legjislativi, ekzekutivi dhe gjyqësori në Francë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Shkolla - Sistemi arsimor francez 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Arti- Urbanizimi 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Piktorët francez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EE" w:rsidRPr="0063220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Arti – Letërsi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Lexim tekste letrare të zgjedhur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Jeta shoqërore (martesa, femra, familja franceze)</w:t>
            </w:r>
          </w:p>
          <w:p w:rsidR="001D14EE" w:rsidRPr="00632200" w:rsidRDefault="001D14EE" w:rsidP="00F9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3220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Organizimi shoqëror (puna, sistemi i shëndetësisë)</w:t>
            </w: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Vlerësimi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dytë</w:t>
            </w:r>
            <w:proofErr w:type="spellEnd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Shtypi francez</w:t>
            </w:r>
          </w:p>
        </w:tc>
      </w:tr>
      <w:tr w:rsidR="001D14EE" w:rsidRPr="0063220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Franca </w:t>
            </w:r>
            <w:proofErr w:type="spellStart"/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>multikulturore</w:t>
            </w:r>
            <w:proofErr w:type="spellEnd"/>
          </w:p>
        </w:tc>
      </w:tr>
      <w:tr w:rsidR="001D14EE" w:rsidRPr="0063220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20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Koha e lirë - Festat dhe traditat franceze</w:t>
            </w:r>
          </w:p>
        </w:tc>
      </w:tr>
      <w:tr w:rsidR="001D14EE" w:rsidRPr="00632200" w:rsidTr="00F950B9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D14EE" w:rsidRPr="00632200" w:rsidRDefault="001D14EE" w:rsidP="00F950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1D14EE" w:rsidRPr="00632200" w:rsidTr="00F950B9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1D14EE" w:rsidRPr="00632200" w:rsidTr="00F950B9">
              <w:trPr>
                <w:trHeight w:val="548"/>
              </w:trPr>
              <w:tc>
                <w:tcPr>
                  <w:tcW w:w="8905" w:type="dxa"/>
                </w:tcPr>
                <w:p w:rsidR="001D14EE" w:rsidRPr="00632200" w:rsidRDefault="001D14EE" w:rsidP="00F9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de-DE"/>
                    </w:rPr>
                  </w:pPr>
                  <w:r w:rsidRPr="00632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:rsidR="001D14EE" w:rsidRPr="00632200" w:rsidRDefault="001D14EE" w:rsidP="00F950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D14EE" w:rsidRPr="00632200" w:rsidRDefault="001D14EE" w:rsidP="00F950B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D14EE" w:rsidRDefault="001D14EE" w:rsidP="001D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4EE" w:rsidRDefault="001D14EE" w:rsidP="001D14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4C81" w:rsidRPr="001D14EE" w:rsidRDefault="00034C81" w:rsidP="001D14EE">
      <w:bookmarkStart w:id="0" w:name="_GoBack"/>
      <w:bookmarkEnd w:id="0"/>
    </w:p>
    <w:sectPr w:rsidR="00034C81" w:rsidRPr="001D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6D6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FD0D36"/>
    <w:multiLevelType w:val="hybridMultilevel"/>
    <w:tmpl w:val="B12C7BF4"/>
    <w:lvl w:ilvl="0" w:tplc="D58035F6">
      <w:start w:val="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8A348D2"/>
    <w:multiLevelType w:val="hybridMultilevel"/>
    <w:tmpl w:val="57A841B2"/>
    <w:lvl w:ilvl="0" w:tplc="D98A066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816"/>
    <w:multiLevelType w:val="hybridMultilevel"/>
    <w:tmpl w:val="022817E2"/>
    <w:lvl w:ilvl="0" w:tplc="C19E56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7BDC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F646C"/>
    <w:multiLevelType w:val="hybridMultilevel"/>
    <w:tmpl w:val="D23E14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B24EA"/>
    <w:multiLevelType w:val="hybridMultilevel"/>
    <w:tmpl w:val="577E1766"/>
    <w:lvl w:ilvl="0" w:tplc="421C9AA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5653EC"/>
    <w:multiLevelType w:val="hybridMultilevel"/>
    <w:tmpl w:val="BAF267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C"/>
    <w:rsid w:val="00034C81"/>
    <w:rsid w:val="00176A08"/>
    <w:rsid w:val="001C0353"/>
    <w:rsid w:val="001D14EE"/>
    <w:rsid w:val="0023275C"/>
    <w:rsid w:val="003C1AB7"/>
    <w:rsid w:val="00632200"/>
    <w:rsid w:val="008652FF"/>
    <w:rsid w:val="009A66E9"/>
    <w:rsid w:val="00AE2098"/>
    <w:rsid w:val="00AF1D68"/>
    <w:rsid w:val="00BC638F"/>
    <w:rsid w:val="00E209D5"/>
    <w:rsid w:val="00F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44AF"/>
  <w15:chartTrackingRefBased/>
  <w15:docId w15:val="{3E2BCC5A-E63C-4A69-911A-55FAC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63220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6322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32200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632200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32200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2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2200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632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2024-11-25T12:21:00Z</dcterms:created>
  <dcterms:modified xsi:type="dcterms:W3CDTF">2024-11-25T12:21:00Z</dcterms:modified>
</cp:coreProperties>
</file>