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469F" w:rsidRPr="008F0ABE" w:rsidRDefault="00FE469F" w:rsidP="00FE469F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617"/>
        <w:gridCol w:w="5239"/>
      </w:tblGrid>
      <w:tr w:rsidR="006E2DE6" w:rsidRPr="00D340EC" w:rsidTr="00710980">
        <w:tc>
          <w:tcPr>
            <w:tcW w:w="88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</w:tcPr>
          <w:p w:rsidR="006E2DE6" w:rsidRPr="00D340EC" w:rsidRDefault="006E2DE6" w:rsidP="007109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340E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Të dhëna bazike të lëndës</w:t>
            </w:r>
          </w:p>
        </w:tc>
      </w:tr>
      <w:tr w:rsidR="006E2DE6" w:rsidRPr="00D340EC" w:rsidTr="00710980"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2DE6" w:rsidRPr="00D340EC" w:rsidRDefault="006E2DE6" w:rsidP="007109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340E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Njësia akademike: </w:t>
            </w:r>
          </w:p>
        </w:tc>
        <w:tc>
          <w:tcPr>
            <w:tcW w:w="5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2DE6" w:rsidRPr="00D340EC" w:rsidRDefault="006E2DE6" w:rsidP="007109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it-IT"/>
              </w:rPr>
            </w:pPr>
            <w:r w:rsidRPr="00D340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it-IT"/>
              </w:rPr>
              <w:t xml:space="preserve">Fakulteti i Edukimit /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it-IT"/>
              </w:rPr>
              <w:t>Shkencat e edukimit</w:t>
            </w:r>
          </w:p>
        </w:tc>
      </w:tr>
      <w:tr w:rsidR="006E2DE6" w:rsidRPr="00D340EC" w:rsidTr="00710980"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2DE6" w:rsidRPr="00D340EC" w:rsidRDefault="006E2DE6" w:rsidP="007109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340E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Titulli i lëndës:</w:t>
            </w:r>
          </w:p>
        </w:tc>
        <w:tc>
          <w:tcPr>
            <w:tcW w:w="5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2DE6" w:rsidRPr="00D340EC" w:rsidRDefault="006E2DE6" w:rsidP="007109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v-SE"/>
              </w:rPr>
            </w:pPr>
            <w:r w:rsidRPr="00D340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v-SE"/>
              </w:rPr>
              <w:t>Praktika bashkëkhore në edukimin inkluziv</w:t>
            </w:r>
          </w:p>
        </w:tc>
      </w:tr>
      <w:tr w:rsidR="006E2DE6" w:rsidRPr="00D340EC" w:rsidTr="00710980"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2DE6" w:rsidRPr="00D340EC" w:rsidRDefault="006E2DE6" w:rsidP="007109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340E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Niveli:</w:t>
            </w:r>
          </w:p>
        </w:tc>
        <w:tc>
          <w:tcPr>
            <w:tcW w:w="5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2DE6" w:rsidRPr="00D340EC" w:rsidRDefault="006E2DE6" w:rsidP="007109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340E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MA</w:t>
            </w:r>
          </w:p>
        </w:tc>
      </w:tr>
      <w:tr w:rsidR="006E2DE6" w:rsidRPr="00D340EC" w:rsidTr="00710980"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2DE6" w:rsidRPr="00D340EC" w:rsidRDefault="006E2DE6" w:rsidP="007109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340E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Statusi lëndës:</w:t>
            </w:r>
          </w:p>
        </w:tc>
        <w:tc>
          <w:tcPr>
            <w:tcW w:w="5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2DE6" w:rsidRPr="00D340EC" w:rsidRDefault="006E2DE6" w:rsidP="007109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340E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Obligative</w:t>
            </w:r>
          </w:p>
        </w:tc>
      </w:tr>
      <w:tr w:rsidR="006E2DE6" w:rsidRPr="00D340EC" w:rsidTr="00710980"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2DE6" w:rsidRPr="00D340EC" w:rsidRDefault="006E2DE6" w:rsidP="007109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340E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Viti i studimeve:</w:t>
            </w:r>
          </w:p>
        </w:tc>
        <w:tc>
          <w:tcPr>
            <w:tcW w:w="5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2DE6" w:rsidRPr="00D340EC" w:rsidRDefault="006E2DE6" w:rsidP="007109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I</w:t>
            </w:r>
          </w:p>
        </w:tc>
      </w:tr>
      <w:tr w:rsidR="006E2DE6" w:rsidRPr="00D340EC" w:rsidTr="00710980"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2DE6" w:rsidRPr="00D340EC" w:rsidRDefault="006E2DE6" w:rsidP="007109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it-IT"/>
              </w:rPr>
            </w:pPr>
            <w:r w:rsidRPr="00D340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it-IT"/>
              </w:rPr>
              <w:t>Numri i orëve në javë:</w:t>
            </w:r>
          </w:p>
        </w:tc>
        <w:tc>
          <w:tcPr>
            <w:tcW w:w="5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2DE6" w:rsidRPr="00D340EC" w:rsidRDefault="006E2DE6" w:rsidP="007109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340E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3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+1</w:t>
            </w:r>
          </w:p>
        </w:tc>
      </w:tr>
      <w:tr w:rsidR="006E2DE6" w:rsidRPr="00D340EC" w:rsidTr="00710980"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2DE6" w:rsidRPr="00D340EC" w:rsidRDefault="006E2DE6" w:rsidP="007109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340E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Vlera në kredi – ECTS:</w:t>
            </w:r>
          </w:p>
        </w:tc>
        <w:tc>
          <w:tcPr>
            <w:tcW w:w="5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2DE6" w:rsidRPr="00D340EC" w:rsidRDefault="006E2DE6" w:rsidP="007109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6</w:t>
            </w:r>
          </w:p>
        </w:tc>
      </w:tr>
      <w:tr w:rsidR="006E2DE6" w:rsidRPr="00D340EC" w:rsidTr="00710980"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2DE6" w:rsidRPr="00D340EC" w:rsidRDefault="006E2DE6" w:rsidP="007109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340E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Koha / lokacioni:</w:t>
            </w:r>
          </w:p>
        </w:tc>
        <w:tc>
          <w:tcPr>
            <w:tcW w:w="5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2DE6" w:rsidRPr="00D340EC" w:rsidRDefault="006E2DE6" w:rsidP="007109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6E2DE6" w:rsidRPr="00D340EC" w:rsidTr="00710980"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2DE6" w:rsidRPr="00D340EC" w:rsidRDefault="006E2DE6" w:rsidP="007109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340E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Mësimëdhënësi i lëndës:</w:t>
            </w:r>
          </w:p>
        </w:tc>
        <w:tc>
          <w:tcPr>
            <w:tcW w:w="5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2DE6" w:rsidRPr="00D340EC" w:rsidRDefault="006E2DE6" w:rsidP="007109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de-DE"/>
              </w:rPr>
            </w:pPr>
            <w:r w:rsidRPr="00D340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de-DE"/>
              </w:rPr>
              <w:t>Dr. Naser Zabeli, prof.asoc.</w:t>
            </w:r>
          </w:p>
        </w:tc>
      </w:tr>
      <w:tr w:rsidR="006E2DE6" w:rsidRPr="00D340EC" w:rsidTr="00710980"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2DE6" w:rsidRPr="00D340EC" w:rsidRDefault="006E2DE6" w:rsidP="007109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340E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Detajet kontaktuese: </w:t>
            </w:r>
          </w:p>
        </w:tc>
        <w:tc>
          <w:tcPr>
            <w:tcW w:w="5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2DE6" w:rsidRPr="00D340EC" w:rsidRDefault="00CE529F" w:rsidP="007109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hyperlink r:id="rId7" w:history="1">
              <w:r w:rsidR="006E2DE6" w:rsidRPr="005A44C6">
                <w:rPr>
                  <w:rStyle w:val="Hyperlink"/>
                  <w:rFonts w:ascii="Times New Roman" w:eastAsia="Times New Roman" w:hAnsi="Times New Roman" w:cs="Times New Roman"/>
                  <w:b/>
                  <w:sz w:val="20"/>
                  <w:szCs w:val="20"/>
                </w:rPr>
                <w:t>naser.zabeli@uni-pr.edu</w:t>
              </w:r>
            </w:hyperlink>
          </w:p>
        </w:tc>
      </w:tr>
      <w:tr w:rsidR="006E2DE6" w:rsidRPr="00D340EC" w:rsidTr="00710980">
        <w:tc>
          <w:tcPr>
            <w:tcW w:w="88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</w:tcPr>
          <w:p w:rsidR="006E2DE6" w:rsidRPr="00D340EC" w:rsidRDefault="006E2DE6" w:rsidP="00710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E2DE6" w:rsidRPr="00D340EC" w:rsidTr="00710980"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2DE6" w:rsidRPr="00D340EC" w:rsidRDefault="006E2DE6" w:rsidP="007109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340E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Përshkrimi i lëndës</w:t>
            </w:r>
          </w:p>
        </w:tc>
        <w:tc>
          <w:tcPr>
            <w:tcW w:w="5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2DE6" w:rsidRPr="00D340EC" w:rsidRDefault="006E2DE6" w:rsidP="007109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3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Kursi ofron njohuri të avansuara nga fusha e edukimit inkluziv. Në këtë lëndë trajtohen tema që kanë të bëjne me përkufizimet bashkëkohore të inkluzionit, të drejtat e njeriut/fëmijës,filozofinë e edukimit inkluziv, format e inkluzionit në vende evropiane, mundësitë e krijimit të një shkolle dhe shoqërie inkluzive,etj.. Kursi ofron mundësi të debatimit të problemeve, të sfidave të inkluzionit në vende të ndryshme të botës duke i ndërlidhur me kontekstin kosovar. Ofrohen edhe mundësi të vlerësimit të situatës në institucionet arsimore dhe me gjërë në Kosovë dhe formave të implementimit të edukimit inkluziv.</w:t>
            </w:r>
          </w:p>
          <w:p w:rsidR="006E2DE6" w:rsidRPr="00D340EC" w:rsidRDefault="006E2DE6" w:rsidP="007109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</w:pPr>
          </w:p>
          <w:p w:rsidR="006E2DE6" w:rsidRPr="00D340EC" w:rsidRDefault="006E2DE6" w:rsidP="0071098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</w:p>
        </w:tc>
      </w:tr>
      <w:tr w:rsidR="006E2DE6" w:rsidRPr="00D340EC" w:rsidTr="00710980"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2DE6" w:rsidRPr="00D340EC" w:rsidRDefault="006E2DE6" w:rsidP="007109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340E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Qëllimet e lëndës:</w:t>
            </w:r>
          </w:p>
        </w:tc>
        <w:tc>
          <w:tcPr>
            <w:tcW w:w="5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2DE6" w:rsidRPr="00D340EC" w:rsidRDefault="006E2DE6" w:rsidP="007109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583B0D">
              <w:rPr>
                <w:rFonts w:ascii="Times New Roman" w:hAnsi="Times New Roman" w:cs="Times New Roman"/>
                <w:sz w:val="20"/>
                <w:szCs w:val="20"/>
              </w:rPr>
              <w:t>Studentët të kuptojnë filozofinë e edukimit inkluziv, të përgatiten për format e  implementimit të edukimit inkluziv në institucionet arsimore</w:t>
            </w:r>
            <w:r w:rsidRPr="00583B0D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, </w:t>
            </w:r>
            <w:r w:rsidRPr="00583B0D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të promovojnë vlera gjithëpërfshirëse për për</w:t>
            </w:r>
            <w:r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mirësimin e cilësisë së arsimit</w:t>
            </w:r>
          </w:p>
        </w:tc>
      </w:tr>
      <w:tr w:rsidR="006E2DE6" w:rsidRPr="00D340EC" w:rsidTr="00710980"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2DE6" w:rsidRPr="00D340EC" w:rsidRDefault="006E2DE6" w:rsidP="007109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it-IT"/>
              </w:rPr>
            </w:pPr>
            <w:r w:rsidRPr="00D340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it-IT"/>
              </w:rPr>
              <w:t>Rezultatet e pritura të nxënies:</w:t>
            </w:r>
          </w:p>
        </w:tc>
        <w:tc>
          <w:tcPr>
            <w:tcW w:w="5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2DE6" w:rsidRPr="00D340EC" w:rsidRDefault="006E2DE6" w:rsidP="0071098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</w:p>
          <w:p w:rsidR="006E2DE6" w:rsidRPr="00583B0D" w:rsidRDefault="006E2DE6" w:rsidP="006E2DE6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583B0D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Shpjegon konceptet themelore përkitazi me edukimin inkluziv/gjithëpërfshirës;</w:t>
            </w:r>
          </w:p>
          <w:p w:rsidR="006E2DE6" w:rsidRPr="00583B0D" w:rsidRDefault="006E2DE6" w:rsidP="006E2DE6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583B0D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Analizon format e inkluzionit në vendet evropiane;</w:t>
            </w:r>
          </w:p>
          <w:p w:rsidR="006E2DE6" w:rsidRPr="00583B0D" w:rsidRDefault="006E2DE6" w:rsidP="006E2DE6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583B0D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Krahason gjendjen e edukimit  inkluziv në nivel vendor dhe ndërkombëtar;</w:t>
            </w:r>
          </w:p>
          <w:p w:rsidR="006E2DE6" w:rsidRPr="00583B0D" w:rsidRDefault="006E2DE6" w:rsidP="006E2DE6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583B0D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Demonstron politika të mira gjithëpërfshirëse në sferën e arsimit.</w:t>
            </w:r>
          </w:p>
          <w:p w:rsidR="006E2DE6" w:rsidRPr="00583B0D" w:rsidRDefault="006E2DE6" w:rsidP="006E2DE6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583B0D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Vlerëson aspektet pozitive të edukimit inkluziv  në zhvillimin akademik dhe social të nxënësve</w:t>
            </w:r>
          </w:p>
          <w:p w:rsidR="006E2DE6" w:rsidRPr="00D340EC" w:rsidRDefault="006E2DE6" w:rsidP="00710980">
            <w:pPr>
              <w:spacing w:after="0" w:line="240" w:lineRule="auto"/>
              <w:ind w:left="720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</w:p>
        </w:tc>
      </w:tr>
      <w:tr w:rsidR="006E2DE6" w:rsidRPr="00D340EC" w:rsidTr="00710980">
        <w:tc>
          <w:tcPr>
            <w:tcW w:w="88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</w:tcPr>
          <w:p w:rsidR="006E2DE6" w:rsidRPr="00583B0D" w:rsidRDefault="006E2DE6" w:rsidP="00710980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tbl>
            <w:tblPr>
              <w:tblW w:w="0" w:type="auto"/>
              <w:jc w:val="center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3213"/>
              <w:gridCol w:w="1559"/>
              <w:gridCol w:w="1291"/>
              <w:gridCol w:w="2567"/>
            </w:tblGrid>
            <w:tr w:rsidR="006E2DE6" w:rsidRPr="00583B0D" w:rsidTr="00710980">
              <w:trPr>
                <w:jc w:val="center"/>
              </w:trPr>
              <w:tc>
                <w:tcPr>
                  <w:tcW w:w="8856" w:type="dxa"/>
                  <w:gridSpan w:val="4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B8CCE4"/>
                  <w:hideMark/>
                </w:tcPr>
                <w:p w:rsidR="006E2DE6" w:rsidRPr="00583B0D" w:rsidRDefault="006E2DE6" w:rsidP="00710980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583B0D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Kontributi nё ngarkesёn e studentit </w:t>
                  </w:r>
                </w:p>
              </w:tc>
            </w:tr>
            <w:tr w:rsidR="006E2DE6" w:rsidRPr="00583B0D" w:rsidTr="00710980">
              <w:trPr>
                <w:jc w:val="center"/>
              </w:trPr>
              <w:tc>
                <w:tcPr>
                  <w:tcW w:w="325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B8CCE4"/>
                  <w:hideMark/>
                </w:tcPr>
                <w:p w:rsidR="006E2DE6" w:rsidRPr="00583B0D" w:rsidRDefault="006E2DE6" w:rsidP="00710980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583B0D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Aktiviteti </w:t>
                  </w: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B8CCE4"/>
                  <w:hideMark/>
                </w:tcPr>
                <w:p w:rsidR="006E2DE6" w:rsidRPr="00583B0D" w:rsidRDefault="006E2DE6" w:rsidP="00710980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583B0D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Orë </w:t>
                  </w:r>
                </w:p>
              </w:tc>
              <w:tc>
                <w:tcPr>
                  <w:tcW w:w="1310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B8CCE4"/>
                  <w:hideMark/>
                </w:tcPr>
                <w:p w:rsidR="006E2DE6" w:rsidRPr="00583B0D" w:rsidRDefault="006E2DE6" w:rsidP="00710980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583B0D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 Ditë/javë  </w:t>
                  </w:r>
                </w:p>
              </w:tc>
              <w:tc>
                <w:tcPr>
                  <w:tcW w:w="2668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B8CCE4"/>
                  <w:hideMark/>
                </w:tcPr>
                <w:p w:rsidR="006E2DE6" w:rsidRPr="00583B0D" w:rsidRDefault="006E2DE6" w:rsidP="00710980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583B0D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Gjithsej</w:t>
                  </w:r>
                </w:p>
              </w:tc>
            </w:tr>
            <w:tr w:rsidR="006E2DE6" w:rsidRPr="00583B0D" w:rsidTr="00710980">
              <w:trPr>
                <w:jc w:val="center"/>
              </w:trPr>
              <w:tc>
                <w:tcPr>
                  <w:tcW w:w="325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6E2DE6" w:rsidRPr="00583B0D" w:rsidRDefault="006E2DE6" w:rsidP="00710980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83B0D">
                    <w:rPr>
                      <w:rFonts w:ascii="Times New Roman" w:hAnsi="Times New Roman" w:cs="Times New Roman"/>
                      <w:sz w:val="20"/>
                      <w:szCs w:val="20"/>
                    </w:rPr>
                    <w:t>Ligjërata</w:t>
                  </w: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6E2DE6" w:rsidRPr="00583B0D" w:rsidRDefault="006E2DE6" w:rsidP="00710980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83B0D">
                    <w:rPr>
                      <w:rFonts w:ascii="Times New Roman" w:hAnsi="Times New Roman" w:cs="Times New Roman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1310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6E2DE6" w:rsidRPr="00583B0D" w:rsidRDefault="006E2DE6" w:rsidP="00710980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83B0D">
                    <w:rPr>
                      <w:rFonts w:ascii="Times New Roman" w:hAnsi="Times New Roman" w:cs="Times New Roman"/>
                      <w:sz w:val="20"/>
                      <w:szCs w:val="20"/>
                    </w:rPr>
                    <w:t>15</w:t>
                  </w:r>
                </w:p>
              </w:tc>
              <w:tc>
                <w:tcPr>
                  <w:tcW w:w="2668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hideMark/>
                </w:tcPr>
                <w:p w:rsidR="006E2DE6" w:rsidRPr="00583B0D" w:rsidRDefault="006E2DE6" w:rsidP="00710980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83B0D">
                    <w:rPr>
                      <w:rFonts w:ascii="Times New Roman" w:hAnsi="Times New Roman" w:cs="Times New Roman"/>
                      <w:sz w:val="20"/>
                      <w:szCs w:val="20"/>
                    </w:rPr>
                    <w:t>45</w:t>
                  </w:r>
                </w:p>
              </w:tc>
            </w:tr>
            <w:tr w:rsidR="006E2DE6" w:rsidRPr="00583B0D" w:rsidTr="00710980">
              <w:trPr>
                <w:jc w:val="center"/>
              </w:trPr>
              <w:tc>
                <w:tcPr>
                  <w:tcW w:w="325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6E2DE6" w:rsidRPr="00583B0D" w:rsidRDefault="006E2DE6" w:rsidP="00710980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83B0D">
                    <w:rPr>
                      <w:rFonts w:ascii="Times New Roman" w:hAnsi="Times New Roman" w:cs="Times New Roman"/>
                      <w:sz w:val="20"/>
                      <w:szCs w:val="20"/>
                    </w:rPr>
                    <w:t>Ushtrime teorike/laboratorike</w:t>
                  </w: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6E2DE6" w:rsidRPr="00583B0D" w:rsidRDefault="006E2DE6" w:rsidP="00710980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83B0D">
                    <w:rPr>
                      <w:rFonts w:ascii="Times New Roman" w:hAnsi="Times New Roman" w:cs="Times New Roman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310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6E2DE6" w:rsidRPr="00583B0D" w:rsidRDefault="006E2DE6" w:rsidP="00710980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83B0D">
                    <w:rPr>
                      <w:rFonts w:ascii="Times New Roman" w:hAnsi="Times New Roman" w:cs="Times New Roman"/>
                      <w:sz w:val="20"/>
                      <w:szCs w:val="20"/>
                    </w:rPr>
                    <w:t>15</w:t>
                  </w:r>
                </w:p>
              </w:tc>
              <w:tc>
                <w:tcPr>
                  <w:tcW w:w="2668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hideMark/>
                </w:tcPr>
                <w:p w:rsidR="006E2DE6" w:rsidRPr="00583B0D" w:rsidRDefault="006E2DE6" w:rsidP="00710980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83B0D">
                    <w:rPr>
                      <w:rFonts w:ascii="Times New Roman" w:hAnsi="Times New Roman" w:cs="Times New Roman"/>
                      <w:sz w:val="20"/>
                      <w:szCs w:val="20"/>
                    </w:rPr>
                    <w:t>15</w:t>
                  </w:r>
                </w:p>
              </w:tc>
            </w:tr>
            <w:tr w:rsidR="006E2DE6" w:rsidRPr="00583B0D" w:rsidTr="00710980">
              <w:trPr>
                <w:jc w:val="center"/>
              </w:trPr>
              <w:tc>
                <w:tcPr>
                  <w:tcW w:w="325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6E2DE6" w:rsidRPr="00583B0D" w:rsidRDefault="006E2DE6" w:rsidP="00710980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83B0D">
                    <w:rPr>
                      <w:rFonts w:ascii="Times New Roman" w:hAnsi="Times New Roman" w:cs="Times New Roman"/>
                      <w:sz w:val="20"/>
                      <w:szCs w:val="20"/>
                    </w:rPr>
                    <w:t>Punë praktike</w:t>
                  </w: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FFFFFF"/>
                </w:tcPr>
                <w:p w:rsidR="006E2DE6" w:rsidRPr="00583B0D" w:rsidRDefault="006E2DE6" w:rsidP="00710980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310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FFFFFF"/>
                </w:tcPr>
                <w:p w:rsidR="006E2DE6" w:rsidRPr="00583B0D" w:rsidRDefault="006E2DE6" w:rsidP="00710980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2668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</w:tcPr>
                <w:p w:rsidR="006E2DE6" w:rsidRPr="00583B0D" w:rsidRDefault="006E2DE6" w:rsidP="00710980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20</w:t>
                  </w:r>
                </w:p>
              </w:tc>
            </w:tr>
            <w:tr w:rsidR="006E2DE6" w:rsidRPr="00583B0D" w:rsidTr="00710980">
              <w:trPr>
                <w:jc w:val="center"/>
              </w:trPr>
              <w:tc>
                <w:tcPr>
                  <w:tcW w:w="325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6E2DE6" w:rsidRPr="00583B0D" w:rsidRDefault="006E2DE6" w:rsidP="00710980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83B0D">
                    <w:rPr>
                      <w:rFonts w:ascii="Times New Roman" w:hAnsi="Times New Roman" w:cs="Times New Roman"/>
                      <w:sz w:val="20"/>
                      <w:szCs w:val="20"/>
                      <w:lang w:val="nb-NO"/>
                    </w:rPr>
                    <w:t>Kontaktet me mësimdhënësin/konsultimet</w:t>
                  </w: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6E2DE6" w:rsidRPr="00583B0D" w:rsidRDefault="006E2DE6" w:rsidP="00710980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83B0D">
                    <w:rPr>
                      <w:rFonts w:ascii="Times New Roman" w:hAnsi="Times New Roman" w:cs="Times New Roman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310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6E2DE6" w:rsidRPr="00583B0D" w:rsidRDefault="006E2DE6" w:rsidP="00710980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83B0D">
                    <w:rPr>
                      <w:rFonts w:ascii="Times New Roman" w:hAnsi="Times New Roman" w:cs="Times New Roman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2668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hideMark/>
                </w:tcPr>
                <w:p w:rsidR="006E2DE6" w:rsidRPr="00583B0D" w:rsidRDefault="006E2DE6" w:rsidP="00710980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83B0D">
                    <w:rPr>
                      <w:rFonts w:ascii="Times New Roman" w:hAnsi="Times New Roman" w:cs="Times New Roman"/>
                      <w:sz w:val="20"/>
                      <w:szCs w:val="20"/>
                    </w:rPr>
                    <w:t>4</w:t>
                  </w:r>
                </w:p>
              </w:tc>
            </w:tr>
            <w:tr w:rsidR="006E2DE6" w:rsidRPr="00583B0D" w:rsidTr="00710980">
              <w:trPr>
                <w:jc w:val="center"/>
              </w:trPr>
              <w:tc>
                <w:tcPr>
                  <w:tcW w:w="325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6E2DE6" w:rsidRPr="00583B0D" w:rsidRDefault="006E2DE6" w:rsidP="00710980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83B0D">
                    <w:rPr>
                      <w:rFonts w:ascii="Times New Roman" w:hAnsi="Times New Roman" w:cs="Times New Roman"/>
                      <w:sz w:val="20"/>
                      <w:szCs w:val="20"/>
                    </w:rPr>
                    <w:t>Ushtrime  në teren</w:t>
                  </w: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FFFFFF"/>
                </w:tcPr>
                <w:p w:rsidR="006E2DE6" w:rsidRPr="00583B0D" w:rsidRDefault="006E2DE6" w:rsidP="00710980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310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FFFFFF"/>
                </w:tcPr>
                <w:p w:rsidR="006E2DE6" w:rsidRPr="00583B0D" w:rsidRDefault="006E2DE6" w:rsidP="00710980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668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</w:tcPr>
                <w:p w:rsidR="006E2DE6" w:rsidRPr="00583B0D" w:rsidRDefault="006E2DE6" w:rsidP="00710980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6E2DE6" w:rsidRPr="00583B0D" w:rsidTr="00710980">
              <w:trPr>
                <w:jc w:val="center"/>
              </w:trPr>
              <w:tc>
                <w:tcPr>
                  <w:tcW w:w="325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6E2DE6" w:rsidRPr="00583B0D" w:rsidRDefault="006E2DE6" w:rsidP="00710980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83B0D">
                    <w:rPr>
                      <w:rFonts w:ascii="Times New Roman" w:hAnsi="Times New Roman" w:cs="Times New Roman"/>
                      <w:sz w:val="20"/>
                      <w:szCs w:val="20"/>
                    </w:rPr>
                    <w:t>Kollokfiume,seminare</w:t>
                  </w: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6E2DE6" w:rsidRPr="00583B0D" w:rsidRDefault="006E2DE6" w:rsidP="00710980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83B0D">
                    <w:rPr>
                      <w:rFonts w:ascii="Times New Roman" w:hAnsi="Times New Roman" w:cs="Times New Roman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310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6E2DE6" w:rsidRPr="00583B0D" w:rsidRDefault="006E2DE6" w:rsidP="00710980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83B0D">
                    <w:rPr>
                      <w:rFonts w:ascii="Times New Roman" w:hAnsi="Times New Roman" w:cs="Times New Roman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2668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hideMark/>
                </w:tcPr>
                <w:p w:rsidR="006E2DE6" w:rsidRPr="00583B0D" w:rsidRDefault="006E2DE6" w:rsidP="00710980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83B0D">
                    <w:rPr>
                      <w:rFonts w:ascii="Times New Roman" w:hAnsi="Times New Roman" w:cs="Times New Roman"/>
                      <w:sz w:val="20"/>
                      <w:szCs w:val="20"/>
                    </w:rPr>
                    <w:t>2</w:t>
                  </w:r>
                </w:p>
              </w:tc>
            </w:tr>
            <w:tr w:rsidR="006E2DE6" w:rsidRPr="00583B0D" w:rsidTr="00710980">
              <w:trPr>
                <w:jc w:val="center"/>
              </w:trPr>
              <w:tc>
                <w:tcPr>
                  <w:tcW w:w="325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6E2DE6" w:rsidRPr="00583B0D" w:rsidRDefault="006E2DE6" w:rsidP="00710980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83B0D">
                    <w:rPr>
                      <w:rFonts w:ascii="Times New Roman" w:hAnsi="Times New Roman" w:cs="Times New Roman"/>
                      <w:sz w:val="20"/>
                      <w:szCs w:val="20"/>
                    </w:rPr>
                    <w:t>Detyra të  shtëpisë</w:t>
                  </w: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6E2DE6" w:rsidRPr="00583B0D" w:rsidRDefault="006E2DE6" w:rsidP="00710980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83B0D">
                    <w:rPr>
                      <w:rFonts w:ascii="Times New Roman" w:hAnsi="Times New Roman" w:cs="Times New Roman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310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6E2DE6" w:rsidRPr="00583B0D" w:rsidRDefault="006E2DE6" w:rsidP="00710980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83B0D">
                    <w:rPr>
                      <w:rFonts w:ascii="Times New Roman" w:hAnsi="Times New Roman" w:cs="Times New Roman"/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2668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hideMark/>
                </w:tcPr>
                <w:p w:rsidR="006E2DE6" w:rsidRPr="00583B0D" w:rsidRDefault="006E2DE6" w:rsidP="00710980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83B0D">
                    <w:rPr>
                      <w:rFonts w:ascii="Times New Roman" w:hAnsi="Times New Roman" w:cs="Times New Roman"/>
                      <w:sz w:val="20"/>
                      <w:szCs w:val="20"/>
                    </w:rPr>
                    <w:t>13</w:t>
                  </w:r>
                </w:p>
              </w:tc>
            </w:tr>
            <w:tr w:rsidR="006E2DE6" w:rsidRPr="00583B0D" w:rsidTr="00710980">
              <w:trPr>
                <w:jc w:val="center"/>
              </w:trPr>
              <w:tc>
                <w:tcPr>
                  <w:tcW w:w="325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6E2DE6" w:rsidRPr="00583B0D" w:rsidRDefault="006E2DE6" w:rsidP="00710980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83B0D">
                    <w:rPr>
                      <w:rFonts w:ascii="Times New Roman" w:hAnsi="Times New Roman" w:cs="Times New Roman"/>
                      <w:sz w:val="20"/>
                      <w:szCs w:val="20"/>
                    </w:rPr>
                    <w:t>Koha e studimit vetanak të studentit (në bibliotekë ose në shtëpi)</w:t>
                  </w: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6E2DE6" w:rsidRPr="00583B0D" w:rsidRDefault="006E2DE6" w:rsidP="00710980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310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6E2DE6" w:rsidRPr="00583B0D" w:rsidRDefault="006E2DE6" w:rsidP="00710980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12</w:t>
                  </w:r>
                </w:p>
              </w:tc>
              <w:tc>
                <w:tcPr>
                  <w:tcW w:w="2668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hideMark/>
                </w:tcPr>
                <w:p w:rsidR="006E2DE6" w:rsidRPr="00583B0D" w:rsidRDefault="006E2DE6" w:rsidP="00710980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24</w:t>
                  </w:r>
                </w:p>
              </w:tc>
            </w:tr>
            <w:tr w:rsidR="006E2DE6" w:rsidRPr="00583B0D" w:rsidTr="00710980">
              <w:trPr>
                <w:jc w:val="center"/>
              </w:trPr>
              <w:tc>
                <w:tcPr>
                  <w:tcW w:w="325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6E2DE6" w:rsidRPr="00583B0D" w:rsidRDefault="006E2DE6" w:rsidP="00710980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83B0D">
                    <w:rPr>
                      <w:rFonts w:ascii="Times New Roman" w:hAnsi="Times New Roman" w:cs="Times New Roman"/>
                      <w:sz w:val="20"/>
                      <w:szCs w:val="20"/>
                    </w:rPr>
                    <w:lastRenderedPageBreak/>
                    <w:t xml:space="preserve"> Përgaditja përfundimtare për provim</w:t>
                  </w: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6E2DE6" w:rsidRPr="00583B0D" w:rsidRDefault="006E2DE6" w:rsidP="00710980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83B0D">
                    <w:rPr>
                      <w:rFonts w:ascii="Times New Roman" w:hAnsi="Times New Roman" w:cs="Times New Roman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310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6E2DE6" w:rsidRPr="00583B0D" w:rsidRDefault="006E2DE6" w:rsidP="00710980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83B0D">
                    <w:rPr>
                      <w:rFonts w:ascii="Times New Roman" w:hAnsi="Times New Roman" w:cs="Times New Roman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2668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hideMark/>
                </w:tcPr>
                <w:p w:rsidR="006E2DE6" w:rsidRPr="00583B0D" w:rsidRDefault="006E2DE6" w:rsidP="00710980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83B0D">
                    <w:rPr>
                      <w:rFonts w:ascii="Times New Roman" w:hAnsi="Times New Roman" w:cs="Times New Roman"/>
                      <w:sz w:val="20"/>
                      <w:szCs w:val="20"/>
                    </w:rPr>
                    <w:t>20</w:t>
                  </w:r>
                </w:p>
              </w:tc>
            </w:tr>
            <w:tr w:rsidR="006E2DE6" w:rsidRPr="00583B0D" w:rsidTr="00710980">
              <w:trPr>
                <w:jc w:val="center"/>
              </w:trPr>
              <w:tc>
                <w:tcPr>
                  <w:tcW w:w="325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6E2DE6" w:rsidRPr="00583B0D" w:rsidRDefault="006E2DE6" w:rsidP="00710980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83B0D">
                    <w:rPr>
                      <w:rFonts w:ascii="Times New Roman" w:hAnsi="Times New Roman" w:cs="Times New Roman"/>
                      <w:sz w:val="20"/>
                      <w:szCs w:val="20"/>
                    </w:rPr>
                    <w:t>Koha e kaluar në vlerësim (teste,kuiz,provim final)</w:t>
                  </w: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6E2DE6" w:rsidRPr="00583B0D" w:rsidRDefault="006E2DE6" w:rsidP="00710980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83B0D">
                    <w:rPr>
                      <w:rFonts w:ascii="Times New Roman" w:hAnsi="Times New Roman" w:cs="Times New Roman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310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6E2DE6" w:rsidRPr="00583B0D" w:rsidRDefault="006E2DE6" w:rsidP="00710980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83B0D">
                    <w:rPr>
                      <w:rFonts w:ascii="Times New Roman" w:hAnsi="Times New Roman" w:cs="Times New Roman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2668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hideMark/>
                </w:tcPr>
                <w:p w:rsidR="006E2DE6" w:rsidRPr="00583B0D" w:rsidRDefault="006E2DE6" w:rsidP="00710980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</w:t>
                  </w:r>
                </w:p>
              </w:tc>
            </w:tr>
            <w:tr w:rsidR="006E2DE6" w:rsidRPr="00583B0D" w:rsidTr="00710980">
              <w:trPr>
                <w:jc w:val="center"/>
              </w:trPr>
              <w:tc>
                <w:tcPr>
                  <w:tcW w:w="325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6E2DE6" w:rsidRPr="00583B0D" w:rsidRDefault="006E2DE6" w:rsidP="00710980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83B0D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Tjetër shëno: Projektet </w:t>
                  </w: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6E2DE6" w:rsidRPr="00583B0D" w:rsidRDefault="006E2DE6" w:rsidP="00710980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83B0D">
                    <w:rPr>
                      <w:rFonts w:ascii="Times New Roman" w:hAnsi="Times New Roman" w:cs="Times New Roman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1310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6E2DE6" w:rsidRPr="00583B0D" w:rsidRDefault="006E2DE6" w:rsidP="00710980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83B0D">
                    <w:rPr>
                      <w:rFonts w:ascii="Times New Roman" w:hAnsi="Times New Roman" w:cs="Times New Roman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2668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hideMark/>
                </w:tcPr>
                <w:p w:rsidR="006E2DE6" w:rsidRPr="00583B0D" w:rsidRDefault="006E2DE6" w:rsidP="00710980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83B0D">
                    <w:rPr>
                      <w:rFonts w:ascii="Times New Roman" w:hAnsi="Times New Roman" w:cs="Times New Roman"/>
                      <w:sz w:val="20"/>
                      <w:szCs w:val="20"/>
                    </w:rPr>
                    <w:t>10</w:t>
                  </w:r>
                </w:p>
              </w:tc>
            </w:tr>
            <w:tr w:rsidR="006E2DE6" w:rsidRPr="00583B0D" w:rsidTr="00710980">
              <w:trPr>
                <w:jc w:val="center"/>
              </w:trPr>
              <w:tc>
                <w:tcPr>
                  <w:tcW w:w="325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B8CCE4"/>
                  <w:hideMark/>
                </w:tcPr>
                <w:p w:rsidR="006E2DE6" w:rsidRPr="00583B0D" w:rsidRDefault="006E2DE6" w:rsidP="00710980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583B0D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Totali </w:t>
                  </w: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B8CCE4"/>
                </w:tcPr>
                <w:p w:rsidR="006E2DE6" w:rsidRPr="00583B0D" w:rsidRDefault="006E2DE6" w:rsidP="00710980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310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B8CCE4"/>
                </w:tcPr>
                <w:p w:rsidR="006E2DE6" w:rsidRPr="00583B0D" w:rsidRDefault="006E2DE6" w:rsidP="00710980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668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B8CCE4"/>
                  <w:hideMark/>
                </w:tcPr>
                <w:p w:rsidR="006E2DE6" w:rsidRPr="00583B0D" w:rsidRDefault="006E2DE6" w:rsidP="00710980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154</w:t>
                  </w:r>
                  <w:r w:rsidRPr="00583B0D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 orë</w:t>
                  </w:r>
                </w:p>
              </w:tc>
            </w:tr>
          </w:tbl>
          <w:p w:rsidR="006E2DE6" w:rsidRPr="00D340EC" w:rsidRDefault="006E2DE6" w:rsidP="007109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6E2DE6" w:rsidRPr="00D340EC" w:rsidTr="00710980"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2DE6" w:rsidRPr="00D340EC" w:rsidRDefault="006E2DE6" w:rsidP="007109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340E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 xml:space="preserve">Metodologjia e mësimëdhënies:  </w:t>
            </w:r>
          </w:p>
        </w:tc>
        <w:tc>
          <w:tcPr>
            <w:tcW w:w="5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2DE6" w:rsidRPr="00D340EC" w:rsidRDefault="006E2DE6" w:rsidP="0071098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D340EC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Leksion i avansuar, diskutime, punë në grupe, punë në cifte, punë individuale, metoda ndërvepruese të mësimdhënies</w:t>
            </w:r>
          </w:p>
        </w:tc>
      </w:tr>
      <w:tr w:rsidR="006E2DE6" w:rsidRPr="00D340EC" w:rsidTr="00710980"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2DE6" w:rsidRPr="00D340EC" w:rsidRDefault="006E2DE6" w:rsidP="007109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83B0D">
              <w:rPr>
                <w:rFonts w:ascii="Times New Roman" w:hAnsi="Times New Roman" w:cs="Times New Roman"/>
                <w:b/>
                <w:sz w:val="20"/>
                <w:szCs w:val="20"/>
              </w:rPr>
              <w:t>Metodat e vlerësimit dhe kriteret e kalueshmërisë:</w:t>
            </w:r>
            <w:r w:rsidRPr="00583B0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5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2DE6" w:rsidRPr="00CE529F" w:rsidRDefault="0051017D" w:rsidP="0071098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CE529F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 xml:space="preserve">Testi 50 </w:t>
            </w:r>
            <w:bookmarkStart w:id="0" w:name="_GoBack"/>
            <w:bookmarkEnd w:id="0"/>
          </w:p>
          <w:p w:rsidR="0051017D" w:rsidRPr="00CE529F" w:rsidRDefault="0051017D" w:rsidP="0071098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CE529F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Testi 2 50</w:t>
            </w:r>
          </w:p>
          <w:p w:rsidR="006E2DE6" w:rsidRPr="00D340EC" w:rsidRDefault="006E2DE6" w:rsidP="00710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E2DE6" w:rsidRPr="00D340EC" w:rsidRDefault="006E2DE6" w:rsidP="0071098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</w:p>
        </w:tc>
      </w:tr>
      <w:tr w:rsidR="006E2DE6" w:rsidRPr="00D340EC" w:rsidTr="00710980">
        <w:tc>
          <w:tcPr>
            <w:tcW w:w="88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</w:tcPr>
          <w:p w:rsidR="006E2DE6" w:rsidRPr="00D340EC" w:rsidRDefault="006E2DE6" w:rsidP="007109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it-IT"/>
              </w:rPr>
            </w:pPr>
            <w:r w:rsidRPr="00D340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it-IT"/>
              </w:rPr>
              <w:t xml:space="preserve">Literatura </w:t>
            </w:r>
          </w:p>
        </w:tc>
      </w:tr>
      <w:tr w:rsidR="006E2DE6" w:rsidRPr="00D340EC" w:rsidTr="00710980"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2DE6" w:rsidRPr="00D340EC" w:rsidRDefault="006E2DE6" w:rsidP="007109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it-IT"/>
              </w:rPr>
            </w:pPr>
            <w:r w:rsidRPr="00D340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it-IT"/>
              </w:rPr>
              <w:t xml:space="preserve">Literatura bazë:  </w:t>
            </w:r>
          </w:p>
        </w:tc>
        <w:tc>
          <w:tcPr>
            <w:tcW w:w="5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2DE6" w:rsidRPr="00D340EC" w:rsidRDefault="006E2DE6" w:rsidP="006E2DE6">
            <w:pPr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40E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Dainese, Roberto </w:t>
            </w:r>
            <w:r w:rsidRPr="00D340E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(2016).</w:t>
            </w:r>
            <w:r w:rsidRPr="00D340E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Ta mendosh didaktikën si praktikë gjithëpërfshirëse: Coop Libraria Editrice Universita Di Padova</w:t>
            </w:r>
          </w:p>
          <w:p w:rsidR="006E2DE6" w:rsidRDefault="006E2DE6" w:rsidP="006E2DE6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40E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Ideksi  për gjithëpërfshirje.</w:t>
            </w:r>
            <w:r w:rsidRPr="00D340E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2011.,</w:t>
            </w:r>
            <w:r w:rsidRPr="00D340E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përshtatur nga Zabeli, Naser dhe Behluli, Lulavere, Save the Children.</w:t>
            </w:r>
          </w:p>
          <w:p w:rsidR="006E2DE6" w:rsidRPr="00583B0D" w:rsidRDefault="006E2DE6" w:rsidP="006E2DE6">
            <w:pPr>
              <w:numPr>
                <w:ilvl w:val="0"/>
                <w:numId w:val="10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3B0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Mitchell, D. ( 2014).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Ë</w:t>
            </w:r>
            <w:r w:rsidRPr="00583B0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hat Really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Ë</w:t>
            </w:r>
            <w:r w:rsidRPr="00583B0D">
              <w:rPr>
                <w:rFonts w:ascii="Times New Roman" w:eastAsia="Times New Roman" w:hAnsi="Times New Roman" w:cs="Times New Roman"/>
                <w:sz w:val="20"/>
                <w:szCs w:val="20"/>
              </w:rPr>
              <w:t>orks in special and Inclusive Education. London: Routledge</w:t>
            </w:r>
          </w:p>
          <w:p w:rsidR="006E2DE6" w:rsidRPr="00583B0D" w:rsidRDefault="006E2DE6" w:rsidP="007109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E2DE6" w:rsidRPr="00D340EC" w:rsidRDefault="006E2DE6" w:rsidP="00710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E2DE6" w:rsidRPr="00D340EC" w:rsidTr="00710980"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2DE6" w:rsidRPr="00D340EC" w:rsidRDefault="006E2DE6" w:rsidP="007109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it-IT"/>
              </w:rPr>
            </w:pPr>
            <w:r w:rsidRPr="00D340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it-IT"/>
              </w:rPr>
              <w:t xml:space="preserve">Literatura shtesë:  </w:t>
            </w:r>
          </w:p>
        </w:tc>
        <w:tc>
          <w:tcPr>
            <w:tcW w:w="5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2DE6" w:rsidRPr="00D340EC" w:rsidRDefault="006E2DE6" w:rsidP="006E2DE6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40E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Farkas, Amy. </w:t>
            </w:r>
            <w:r w:rsidRPr="00D340E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2014.</w:t>
            </w:r>
            <w:r w:rsidRPr="00D340E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Aksesi në shkolla dhe mjedisi I të nxënit: Fondi I Kombeve të Bashkuara për Fëmijët (UNICEF)</w:t>
            </w:r>
          </w:p>
          <w:p w:rsidR="006E2DE6" w:rsidRPr="00D340EC" w:rsidRDefault="006E2DE6" w:rsidP="006E2DE6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40EC">
              <w:rPr>
                <w:rFonts w:ascii="Times New Roman" w:eastAsia="Times New Roman" w:hAnsi="Times New Roman" w:cs="Times New Roman"/>
                <w:sz w:val="20"/>
                <w:szCs w:val="20"/>
              </w:rPr>
              <w:t>Lansdoën, Gerison.</w:t>
            </w:r>
            <w:r w:rsidRPr="00D340E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2014</w:t>
            </w:r>
            <w:r w:rsidRPr="00D340EC">
              <w:rPr>
                <w:rFonts w:ascii="Times New Roman" w:eastAsia="Times New Roman" w:hAnsi="Times New Roman" w:cs="Times New Roman"/>
                <w:sz w:val="20"/>
                <w:szCs w:val="20"/>
              </w:rPr>
              <w:t>. Legjislacioni dhe politikat për arsim gjithëpërfshirës: Fondi i Kombeve të Bashkuara për Fëmijët (UNICEF)</w:t>
            </w:r>
          </w:p>
          <w:p w:rsidR="006E2DE6" w:rsidRPr="00D340EC" w:rsidRDefault="006E2DE6" w:rsidP="006E2DE6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40E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Strategies for Inclusive Teaching By Andrea Cooperberg </w:t>
            </w:r>
            <w:r w:rsidRPr="00D340EC">
              <w:rPr>
                <w:rFonts w:ascii="Times New Roman" w:eastAsia="Times New Roman" w:hAnsi="Times New Roman" w:cs="Times New Roman"/>
                <w:sz w:val="20"/>
                <w:szCs w:val="20"/>
              </w:rPr>
              <w:t>Centre for Teaching and Learning Services, Concordia University, Montreal, Canada.PDF</w:t>
            </w:r>
          </w:p>
          <w:p w:rsidR="006E2DE6" w:rsidRDefault="006E2DE6" w:rsidP="006E2DE6">
            <w:pPr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</w:pPr>
            <w:r w:rsidRPr="00D340E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Teacher Education for Inclusion – Profile of Inclusive Teacher:  </w:t>
            </w:r>
            <w:r w:rsidRPr="00D340E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European Agency for Development in Special Needs Education 2012</w:t>
            </w:r>
          </w:p>
          <w:p w:rsidR="006E2DE6" w:rsidRPr="00D340EC" w:rsidRDefault="006E2DE6" w:rsidP="006E2DE6">
            <w:pPr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</w:pPr>
            <w:r w:rsidRPr="00D340EC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 xml:space="preserve">Holst, Jesper. </w:t>
            </w:r>
            <w:r w:rsidRPr="00D340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it-IT"/>
              </w:rPr>
              <w:t>2008.</w:t>
            </w:r>
            <w:r w:rsidRPr="00D340EC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 xml:space="preserve"> Drejt arsimit inkluziv në Kosovë, në Grup autorësh. Zhvillimi i arsimit gjithëpërfshirës në Kosovë – Sfidat dhe rezultatet. Prishtinë: FSDEK.</w:t>
            </w:r>
          </w:p>
          <w:p w:rsidR="006E2DE6" w:rsidRPr="00D340EC" w:rsidRDefault="006E2DE6" w:rsidP="006E2DE6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40EC">
              <w:rPr>
                <w:rFonts w:ascii="Times New Roman" w:eastAsia="Times New Roman" w:hAnsi="Times New Roman" w:cs="Times New Roman"/>
                <w:sz w:val="20"/>
                <w:szCs w:val="20"/>
              </w:rPr>
              <w:t>Rieser,Richard.</w:t>
            </w:r>
            <w:r w:rsidRPr="00D340E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2008</w:t>
            </w:r>
            <w:r w:rsidRPr="00D340EC">
              <w:rPr>
                <w:rFonts w:ascii="Times New Roman" w:eastAsia="Times New Roman" w:hAnsi="Times New Roman" w:cs="Times New Roman"/>
                <w:sz w:val="20"/>
                <w:szCs w:val="20"/>
              </w:rPr>
              <w:t>. Implementing Inclusive Education. London: Commonëealth Secretariat</w:t>
            </w:r>
          </w:p>
          <w:p w:rsidR="006E2DE6" w:rsidRPr="001532FB" w:rsidRDefault="006E2DE6" w:rsidP="006E2DE6">
            <w:pPr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</w:pPr>
            <w:r w:rsidRPr="00D340EC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>Zabeli, Naser</w:t>
            </w:r>
            <w:r w:rsidRPr="00D340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it-IT"/>
              </w:rPr>
              <w:t>.2008</w:t>
            </w:r>
            <w:r w:rsidRPr="00D340EC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>. Edukimi gjithëpërfshirës dhe universiteti i Prishtinës, në Grup autorësh. Zhvillimi i arsimit gjithëpërfshirës në Kosovë – Sfidat 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>he rezultatet. Prishtinë: FSDEK</w:t>
            </w:r>
          </w:p>
          <w:p w:rsidR="006E2DE6" w:rsidRPr="00D340EC" w:rsidRDefault="006E2DE6" w:rsidP="0071098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</w:p>
        </w:tc>
      </w:tr>
    </w:tbl>
    <w:p w:rsidR="006E2DE6" w:rsidRPr="00D340EC" w:rsidRDefault="006E2DE6" w:rsidP="006E2DE6">
      <w:pPr>
        <w:spacing w:after="0" w:line="240" w:lineRule="auto"/>
        <w:rPr>
          <w:rFonts w:ascii="Times New Roman" w:eastAsia="Times New Roman" w:hAnsi="Times New Roman" w:cs="Times New Roman"/>
          <w:vanish/>
          <w:sz w:val="20"/>
          <w:szCs w:val="20"/>
        </w:rPr>
      </w:pPr>
    </w:p>
    <w:tbl>
      <w:tblPr>
        <w:tblpPr w:leftFromText="180" w:rightFromText="180" w:vertAnchor="text" w:horzAnchor="margin" w:tblpY="4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718"/>
        <w:gridCol w:w="6138"/>
      </w:tblGrid>
      <w:tr w:rsidR="006E2DE6" w:rsidRPr="00D340EC" w:rsidTr="00710980">
        <w:tc>
          <w:tcPr>
            <w:tcW w:w="88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</w:tcPr>
          <w:p w:rsidR="006E2DE6" w:rsidRPr="00D340EC" w:rsidRDefault="006E2DE6" w:rsidP="007109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340E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Plani i dizejnuar i mësimit:  </w:t>
            </w:r>
          </w:p>
          <w:p w:rsidR="006E2DE6" w:rsidRPr="00D340EC" w:rsidRDefault="006E2DE6" w:rsidP="007109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6E2DE6" w:rsidRPr="00D340EC" w:rsidTr="00710980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</w:tcPr>
          <w:p w:rsidR="006E2DE6" w:rsidRPr="00D340EC" w:rsidRDefault="006E2DE6" w:rsidP="007109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340E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Java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</w:tcPr>
          <w:p w:rsidR="006E2DE6" w:rsidRPr="00D340EC" w:rsidRDefault="006E2DE6" w:rsidP="007109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340E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Ligjerata që do të zhvillohet</w:t>
            </w:r>
          </w:p>
        </w:tc>
      </w:tr>
      <w:tr w:rsidR="006E2DE6" w:rsidRPr="00D340EC" w:rsidTr="00710980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2DE6" w:rsidRPr="00D340EC" w:rsidRDefault="006E2DE6" w:rsidP="007109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340EC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Java e parë: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2DE6" w:rsidRPr="00D340EC" w:rsidRDefault="006E2DE6" w:rsidP="00710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40E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Njoftim me programin, obligimet, procesin e vlerësimit, literaturën. metodologjinë e mësimdhënies dhe propozime eventuale. </w:t>
            </w:r>
          </w:p>
        </w:tc>
      </w:tr>
      <w:tr w:rsidR="006E2DE6" w:rsidRPr="00D340EC" w:rsidTr="00710980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2DE6" w:rsidRPr="00D340EC" w:rsidRDefault="006E2DE6" w:rsidP="007109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340EC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Java e dytë: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2DE6" w:rsidRPr="00D340EC" w:rsidRDefault="006E2DE6" w:rsidP="00710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40EC">
              <w:rPr>
                <w:rFonts w:ascii="Times New Roman" w:eastAsia="Times New Roman" w:hAnsi="Times New Roman" w:cs="Times New Roman"/>
                <w:sz w:val="20"/>
                <w:szCs w:val="20"/>
              </w:rPr>
              <w:t>Ligjërata:</w:t>
            </w:r>
            <w:r w:rsidRPr="00D340EC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  <w:t xml:space="preserve">Edukimi inkluziv/gjithëpërfshirës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  <w:r w:rsidRPr="00D340E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përkufizimet</w:t>
            </w:r>
          </w:p>
        </w:tc>
      </w:tr>
      <w:tr w:rsidR="006E2DE6" w:rsidRPr="00D340EC" w:rsidTr="00710980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2DE6" w:rsidRPr="00D340EC" w:rsidRDefault="006E2DE6" w:rsidP="007109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340EC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Java e tretë</w:t>
            </w:r>
            <w:r w:rsidRPr="00D340E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: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2DE6" w:rsidRPr="00D340EC" w:rsidRDefault="006E2DE6" w:rsidP="00710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40E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Edukimi inkluziv/gjithëpërfshirës – perspektiva ndërkombëtare </w:t>
            </w:r>
            <w:r w:rsidRPr="00D340EC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</w:p>
        </w:tc>
      </w:tr>
      <w:tr w:rsidR="006E2DE6" w:rsidRPr="00D340EC" w:rsidTr="00710980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2DE6" w:rsidRPr="00D340EC" w:rsidRDefault="006E2DE6" w:rsidP="007109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D340EC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Java e katërt: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2DE6" w:rsidRPr="00D340EC" w:rsidRDefault="006E2DE6" w:rsidP="00710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40EC">
              <w:rPr>
                <w:rFonts w:ascii="Times New Roman" w:eastAsia="Times New Roman" w:hAnsi="Times New Roman" w:cs="Times New Roman"/>
                <w:sz w:val="20"/>
                <w:szCs w:val="20"/>
              </w:rPr>
              <w:t>Ligjërata:</w:t>
            </w:r>
            <w:r w:rsidRPr="00D340EC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  <w:t xml:space="preserve">Edukimi inkluziv/gjithëpërfshirës – perspektiva </w:t>
            </w:r>
            <w:r w:rsidRPr="00D340EC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kosovare</w:t>
            </w:r>
          </w:p>
          <w:p w:rsidR="006E2DE6" w:rsidRPr="00D340EC" w:rsidRDefault="006E2DE6" w:rsidP="00710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de-DE"/>
              </w:rPr>
            </w:pPr>
            <w:r w:rsidRPr="00D340EC">
              <w:rPr>
                <w:rFonts w:ascii="Times New Roman" w:eastAsia="Times New Roman" w:hAnsi="Times New Roman" w:cs="Times New Roman"/>
                <w:sz w:val="20"/>
                <w:szCs w:val="20"/>
                <w:lang w:val="de-DE"/>
              </w:rPr>
              <w:t>Arsimi inkluziv në Kosovë</w:t>
            </w:r>
          </w:p>
        </w:tc>
      </w:tr>
      <w:tr w:rsidR="006E2DE6" w:rsidRPr="00D340EC" w:rsidTr="00710980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2DE6" w:rsidRPr="00D340EC" w:rsidRDefault="006E2DE6" w:rsidP="007109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D340EC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lastRenderedPageBreak/>
              <w:t>Java e pestë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2DE6" w:rsidRPr="00D340EC" w:rsidRDefault="006E2DE6" w:rsidP="007109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340EC">
              <w:rPr>
                <w:rFonts w:ascii="Times New Roman" w:eastAsia="Times New Roman" w:hAnsi="Times New Roman" w:cs="Times New Roman"/>
                <w:sz w:val="20"/>
                <w:szCs w:val="20"/>
              </w:rPr>
              <w:t>Ligjërata:</w:t>
            </w:r>
            <w:r w:rsidRPr="00D340E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D340E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ab/>
            </w:r>
            <w:r w:rsidRPr="00D340EC">
              <w:rPr>
                <w:rFonts w:ascii="Times New Roman" w:eastAsia="Times New Roman" w:hAnsi="Times New Roman" w:cs="Times New Roman"/>
                <w:sz w:val="20"/>
                <w:szCs w:val="20"/>
              </w:rPr>
              <w:t>Edukimi inkluziv dhe Universiteti i Prishtinës</w:t>
            </w:r>
          </w:p>
        </w:tc>
      </w:tr>
      <w:tr w:rsidR="006E2DE6" w:rsidRPr="00D340EC" w:rsidTr="00710980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2DE6" w:rsidRPr="00D340EC" w:rsidRDefault="006E2DE6" w:rsidP="007109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Java e gjashtë</w:t>
            </w:r>
            <w:r w:rsidRPr="00D340EC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:</w:t>
            </w:r>
            <w:r w:rsidRPr="00D340E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 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2DE6" w:rsidRPr="00D340EC" w:rsidRDefault="006E2DE6" w:rsidP="00710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40EC">
              <w:rPr>
                <w:rFonts w:ascii="Times New Roman" w:eastAsia="Times New Roman" w:hAnsi="Times New Roman" w:cs="Times New Roman"/>
                <w:sz w:val="20"/>
                <w:szCs w:val="20"/>
              </w:rPr>
              <w:t>Ligjërata:</w:t>
            </w:r>
            <w:r w:rsidRPr="00D340EC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  <w:t xml:space="preserve">Procesi i udhëzuesit </w:t>
            </w:r>
          </w:p>
        </w:tc>
      </w:tr>
      <w:tr w:rsidR="006E2DE6" w:rsidRPr="00D340EC" w:rsidTr="00710980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2DE6" w:rsidRPr="00D340EC" w:rsidRDefault="006E2DE6" w:rsidP="007109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Java e shtatë</w:t>
            </w:r>
            <w:r w:rsidRPr="00D340EC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:</w:t>
            </w:r>
            <w:r w:rsidRPr="00D340E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 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2DE6" w:rsidRPr="00D340EC" w:rsidRDefault="006E2DE6" w:rsidP="00710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40EC">
              <w:rPr>
                <w:rFonts w:ascii="Times New Roman" w:eastAsia="Times New Roman" w:hAnsi="Times New Roman" w:cs="Times New Roman"/>
                <w:sz w:val="20"/>
                <w:szCs w:val="20"/>
              </w:rPr>
              <w:t>Vlerësimi 1</w:t>
            </w:r>
          </w:p>
        </w:tc>
      </w:tr>
      <w:tr w:rsidR="006E2DE6" w:rsidRPr="00D340EC" w:rsidTr="00710980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2DE6" w:rsidRPr="00D340EC" w:rsidRDefault="006E2DE6" w:rsidP="007109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Java e tetë</w:t>
            </w:r>
            <w:r w:rsidRPr="00D340EC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: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2DE6" w:rsidRDefault="006E2DE6" w:rsidP="00710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 xml:space="preserve">Ligjërata: </w:t>
            </w:r>
            <w:r w:rsidRPr="00D340EC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>Shkolla inkluzive dhe klasa inkluzive</w:t>
            </w:r>
          </w:p>
          <w:p w:rsidR="006E2DE6" w:rsidRPr="00D340EC" w:rsidRDefault="006E2DE6" w:rsidP="00710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</w:pPr>
          </w:p>
        </w:tc>
      </w:tr>
      <w:tr w:rsidR="006E2DE6" w:rsidRPr="00D340EC" w:rsidTr="00710980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2DE6" w:rsidRDefault="006E2DE6" w:rsidP="007109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Jabva e nëntë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2DE6" w:rsidRDefault="006E2DE6" w:rsidP="00710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</w:pPr>
            <w:r w:rsidRPr="00D340EC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>Ligjërata:Krijimi dhe menaxhimi i klasës inkluzive</w:t>
            </w:r>
          </w:p>
        </w:tc>
      </w:tr>
      <w:tr w:rsidR="006E2DE6" w:rsidRPr="00D340EC" w:rsidTr="00710980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2DE6" w:rsidRPr="00D340EC" w:rsidRDefault="006E2DE6" w:rsidP="007109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 xml:space="preserve">Java </w:t>
            </w:r>
            <w:r w:rsidRPr="00D340EC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dhjetë</w:t>
            </w:r>
            <w:r w:rsidRPr="00D340E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: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2DE6" w:rsidRPr="00D340EC" w:rsidRDefault="006E2DE6" w:rsidP="00710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</w:pPr>
            <w:r w:rsidRPr="00D340EC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>Ligjërata:</w:t>
            </w:r>
            <w:r w:rsidRPr="00D340EC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ab/>
              <w:t xml:space="preserve"> Parandalimi i ngacmimeve në shkollë</w:t>
            </w:r>
          </w:p>
        </w:tc>
      </w:tr>
      <w:tr w:rsidR="006E2DE6" w:rsidRPr="00D340EC" w:rsidTr="00710980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2DE6" w:rsidRDefault="006E2DE6" w:rsidP="007109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Java e njëmbëdhjetë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2DE6" w:rsidRPr="00D340EC" w:rsidRDefault="006E2DE6" w:rsidP="00710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</w:pPr>
            <w:r w:rsidRPr="006E2DE6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it-IT"/>
              </w:rPr>
              <w:t>Parandalimi i ekstremizmit t</w:t>
            </w: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it-IT"/>
              </w:rPr>
              <w:t>ë</w:t>
            </w:r>
            <w:r w:rsidRPr="006E2DE6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it-IT"/>
              </w:rPr>
              <w:t xml:space="preserve"> dhunsh</w:t>
            </w: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it-IT"/>
              </w:rPr>
              <w:t>ë</w:t>
            </w:r>
            <w:r w:rsidRPr="006E2DE6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it-IT"/>
              </w:rPr>
              <w:t>m</w:t>
            </w: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it-IT"/>
              </w:rPr>
              <w:t xml:space="preserve"> – kuptimi, strategjitë</w:t>
            </w:r>
          </w:p>
        </w:tc>
      </w:tr>
      <w:tr w:rsidR="006E2DE6" w:rsidRPr="00D340EC" w:rsidTr="00710980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2DE6" w:rsidRPr="00D340EC" w:rsidRDefault="006E2DE6" w:rsidP="007109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D340EC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Java e dymbëdhjetë</w:t>
            </w:r>
            <w:r w:rsidRPr="00D340E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:  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2DE6" w:rsidRDefault="006E2DE6" w:rsidP="006E2D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Ligjërata: </w:t>
            </w:r>
            <w:r w:rsidRPr="00D340EC">
              <w:rPr>
                <w:rFonts w:ascii="Times New Roman" w:eastAsia="Times New Roman" w:hAnsi="Times New Roman" w:cs="Times New Roman"/>
                <w:sz w:val="20"/>
                <w:szCs w:val="20"/>
              </w:rPr>
              <w:t>Menaxhimi i klasës inkluzive dhe sjellja përkrahëse</w:t>
            </w:r>
          </w:p>
          <w:p w:rsidR="006E2DE6" w:rsidRPr="00D340EC" w:rsidRDefault="006E2DE6" w:rsidP="00710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</w:pPr>
          </w:p>
        </w:tc>
      </w:tr>
      <w:tr w:rsidR="006E2DE6" w:rsidRPr="00D340EC" w:rsidTr="00710980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2DE6" w:rsidRPr="00D340EC" w:rsidRDefault="006E2DE6" w:rsidP="007109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D340EC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it-IT"/>
              </w:rPr>
              <w:t>Java e trembëdhjetë</w:t>
            </w:r>
            <w:r w:rsidRPr="00D340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it-IT"/>
              </w:rPr>
              <w:t xml:space="preserve">:    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2DE6" w:rsidRPr="00D340EC" w:rsidRDefault="006E2DE6" w:rsidP="00710980">
            <w:pPr>
              <w:spacing w:after="0" w:line="240" w:lineRule="auto"/>
              <w:ind w:left="1440" w:hanging="14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40EC">
              <w:rPr>
                <w:rFonts w:ascii="Times New Roman" w:eastAsia="Times New Roman" w:hAnsi="Times New Roman" w:cs="Times New Roman"/>
                <w:sz w:val="20"/>
                <w:szCs w:val="20"/>
              </w:rPr>
              <w:t>Ligjërata: Mësimdhënia e diferencuar, mësimdhënia gjithëpërfshirëse</w:t>
            </w:r>
          </w:p>
        </w:tc>
      </w:tr>
      <w:tr w:rsidR="006E2DE6" w:rsidRPr="00D340EC" w:rsidTr="00710980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2DE6" w:rsidRPr="00D340EC" w:rsidRDefault="006E2DE6" w:rsidP="007109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it-IT"/>
              </w:rPr>
            </w:pPr>
            <w:r w:rsidRPr="00D340EC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it-IT"/>
              </w:rPr>
              <w:t>Java e katërmbëdhjetë</w:t>
            </w:r>
            <w:r w:rsidRPr="00D340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it-IT"/>
              </w:rPr>
              <w:t xml:space="preserve">:  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2DE6" w:rsidRPr="00D340EC" w:rsidRDefault="006E2DE6" w:rsidP="00710980">
            <w:pPr>
              <w:spacing w:after="0" w:line="240" w:lineRule="auto"/>
              <w:ind w:left="720" w:firstLine="720"/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</w:pPr>
            <w:r w:rsidRPr="00D340EC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>Vlerësimi 2</w:t>
            </w:r>
            <w:r w:rsidRPr="00D340EC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ab/>
            </w:r>
          </w:p>
        </w:tc>
      </w:tr>
      <w:tr w:rsidR="006E2DE6" w:rsidRPr="00D340EC" w:rsidTr="00710980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2DE6" w:rsidRPr="00D340EC" w:rsidRDefault="006E2DE6" w:rsidP="007109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D340EC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Java e pesëmbëdhjetë</w:t>
            </w:r>
            <w:r w:rsidRPr="00D340E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:   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2DE6" w:rsidRPr="00D340EC" w:rsidRDefault="006E2DE6" w:rsidP="00710980">
            <w:pPr>
              <w:spacing w:after="0" w:line="240" w:lineRule="auto"/>
              <w:ind w:left="1440" w:hanging="1440"/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</w:pPr>
            <w:r w:rsidRPr="00D340EC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>Analizë e programit, analizë e detyrave, sygjerime për provim</w:t>
            </w:r>
          </w:p>
        </w:tc>
      </w:tr>
    </w:tbl>
    <w:p w:rsidR="006E2DE6" w:rsidRPr="00D340EC" w:rsidRDefault="006E2DE6" w:rsidP="006E2DE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it-IT"/>
        </w:rPr>
      </w:pPr>
    </w:p>
    <w:p w:rsidR="006E2DE6" w:rsidRDefault="006E2DE6" w:rsidP="006E2DE6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val="it-IT"/>
        </w:rPr>
      </w:pPr>
    </w:p>
    <w:p w:rsidR="006E2DE6" w:rsidRDefault="006E2DE6" w:rsidP="006E2DE6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val="it-IT"/>
        </w:rPr>
      </w:pPr>
    </w:p>
    <w:p w:rsidR="006E2DE6" w:rsidRDefault="006E2DE6" w:rsidP="006E2DE6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val="it-IT"/>
        </w:rPr>
      </w:pPr>
    </w:p>
    <w:p w:rsidR="006E2DE6" w:rsidRDefault="006E2DE6" w:rsidP="006E2DE6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val="it-IT"/>
        </w:rPr>
      </w:pPr>
    </w:p>
    <w:p w:rsidR="006E2DE6" w:rsidRDefault="006E2DE6" w:rsidP="006E2DE6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val="it-IT"/>
        </w:rPr>
      </w:pPr>
    </w:p>
    <w:p w:rsidR="006E2DE6" w:rsidRDefault="006E2DE6" w:rsidP="006E2DE6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val="it-IT"/>
        </w:rPr>
      </w:pPr>
    </w:p>
    <w:p w:rsidR="006E2DE6" w:rsidRDefault="006E2DE6" w:rsidP="006E2DE6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val="it-IT"/>
        </w:rPr>
      </w:pPr>
    </w:p>
    <w:p w:rsidR="006E2DE6" w:rsidRDefault="006E2DE6" w:rsidP="006E2DE6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val="it-IT"/>
        </w:rPr>
      </w:pPr>
    </w:p>
    <w:p w:rsidR="006E2DE6" w:rsidRDefault="006E2DE6" w:rsidP="006E2DE6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val="it-IT"/>
        </w:rPr>
      </w:pPr>
    </w:p>
    <w:p w:rsidR="006E2DE6" w:rsidRDefault="006E2DE6" w:rsidP="006E2DE6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val="it-IT"/>
        </w:rPr>
      </w:pPr>
    </w:p>
    <w:p w:rsidR="006E2DE6" w:rsidRDefault="006E2DE6" w:rsidP="006E2DE6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val="it-IT"/>
        </w:rPr>
      </w:pPr>
    </w:p>
    <w:p w:rsidR="006E2DE6" w:rsidRDefault="006E2DE6" w:rsidP="006E2DE6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val="it-IT"/>
        </w:rPr>
      </w:pPr>
    </w:p>
    <w:p w:rsidR="006E2DE6" w:rsidRDefault="006E2DE6" w:rsidP="006E2DE6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val="it-IT"/>
        </w:rPr>
      </w:pPr>
    </w:p>
    <w:p w:rsidR="006E2DE6" w:rsidRDefault="006E2DE6" w:rsidP="006E2DE6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val="it-IT"/>
        </w:rPr>
      </w:pPr>
    </w:p>
    <w:p w:rsidR="006E2DE6" w:rsidRDefault="006E2DE6" w:rsidP="006E2DE6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val="it-IT"/>
        </w:rPr>
      </w:pPr>
    </w:p>
    <w:p w:rsidR="006E2DE6" w:rsidRDefault="006E2DE6" w:rsidP="006E2DE6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val="it-IT"/>
        </w:rPr>
      </w:pPr>
    </w:p>
    <w:p w:rsidR="006E2DE6" w:rsidRDefault="006E2DE6" w:rsidP="006E2DE6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val="it-IT"/>
        </w:rPr>
      </w:pPr>
    </w:p>
    <w:p w:rsidR="006E2DE6" w:rsidRDefault="006E2DE6" w:rsidP="006E2DE6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val="it-IT"/>
        </w:rPr>
      </w:pPr>
    </w:p>
    <w:p w:rsidR="006E2DE6" w:rsidRDefault="006E2DE6" w:rsidP="006E2DE6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val="it-IT"/>
        </w:rPr>
      </w:pPr>
    </w:p>
    <w:p w:rsidR="007D401C" w:rsidRDefault="007D401C" w:rsidP="006E2DE6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val="it-IT"/>
        </w:rPr>
      </w:pPr>
    </w:p>
    <w:p w:rsidR="007D401C" w:rsidRDefault="007D401C" w:rsidP="006E2DE6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val="it-IT"/>
        </w:rPr>
      </w:pPr>
    </w:p>
    <w:p w:rsidR="006E2DE6" w:rsidRPr="00D340EC" w:rsidRDefault="006E2DE6" w:rsidP="006E2DE6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val="it-IT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856"/>
      </w:tblGrid>
      <w:tr w:rsidR="006E2DE6" w:rsidRPr="00D340EC" w:rsidTr="00710980">
        <w:tc>
          <w:tcPr>
            <w:tcW w:w="8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</w:tcPr>
          <w:p w:rsidR="006E2DE6" w:rsidRPr="00D340EC" w:rsidRDefault="006E2DE6" w:rsidP="00710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it-IT"/>
              </w:rPr>
            </w:pPr>
            <w:r w:rsidRPr="00D340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it-IT"/>
              </w:rPr>
              <w:t>Politikat akademike dhe rregullat e mirësjelljes:</w:t>
            </w:r>
          </w:p>
        </w:tc>
      </w:tr>
      <w:tr w:rsidR="006E2DE6" w:rsidRPr="00D340EC" w:rsidTr="00710980">
        <w:trPr>
          <w:trHeight w:val="1088"/>
        </w:trPr>
        <w:tc>
          <w:tcPr>
            <w:tcW w:w="8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2DE6" w:rsidRPr="008A37C2" w:rsidRDefault="006E2DE6" w:rsidP="006E2DE6">
            <w:pPr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it-IT"/>
              </w:rPr>
            </w:pPr>
            <w:r w:rsidRPr="008A37C2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it-IT"/>
              </w:rPr>
              <w:t>Studenti që ka 3 mungesa pa arsye, konsiderohet se humb të drejtën për t’iu shtruar provimit;</w:t>
            </w:r>
          </w:p>
          <w:p w:rsidR="006E2DE6" w:rsidRPr="00D340EC" w:rsidRDefault="006E2DE6" w:rsidP="006E2DE6">
            <w:pPr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</w:pPr>
            <w:r w:rsidRPr="00D340EC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>Nuk lejohen telefonat celularë përveq në raste kur kërkohet nga mësimdhënësi si mjet mësimor;</w:t>
            </w:r>
          </w:p>
          <w:p w:rsidR="006E2DE6" w:rsidRPr="00D340EC" w:rsidRDefault="006E2DE6" w:rsidP="006E2DE6">
            <w:pPr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</w:pPr>
            <w:r w:rsidRPr="00D340EC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>Secili studentë ka të drejtë të bëjë pyetje e komente sa herë që i jepet fjala;</w:t>
            </w:r>
          </w:p>
          <w:p w:rsidR="006E2DE6" w:rsidRPr="00D340EC" w:rsidRDefault="006E2DE6" w:rsidP="006E2DE6">
            <w:pPr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</w:pPr>
            <w:r w:rsidRPr="00D340EC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>Asnjëri nuk ka të drejtë t’i ndërhyjë tjetrit kur ai e ka fjalën;</w:t>
            </w:r>
          </w:p>
          <w:p w:rsidR="006E2DE6" w:rsidRPr="00D340EC" w:rsidRDefault="006E2DE6" w:rsidP="006E2DE6">
            <w:pPr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</w:pPr>
            <w:r w:rsidRPr="00D340EC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>Lejohet “zhurma” e punës kur studentët punojnë në grupe;</w:t>
            </w:r>
          </w:p>
          <w:p w:rsidR="006E2DE6" w:rsidRPr="00D340EC" w:rsidRDefault="006E2DE6" w:rsidP="006E2DE6">
            <w:pPr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</w:pPr>
            <w:r w:rsidRPr="00D340EC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>Nuk lejohet prishja e qetësisë kur ligjërohet nga mësimdhënësi apo prezentohet puna e studentëve;</w:t>
            </w:r>
          </w:p>
          <w:p w:rsidR="006E2DE6" w:rsidRPr="00D340EC" w:rsidRDefault="006E2DE6" w:rsidP="006E2DE6">
            <w:pPr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</w:pPr>
            <w:r w:rsidRPr="00D340EC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>Nuk lejohet ardhja me vonesë apo dalja pa ndonjë arsye të qëndrueshme</w:t>
            </w:r>
          </w:p>
          <w:p w:rsidR="006E2DE6" w:rsidRPr="00D340EC" w:rsidRDefault="006E2DE6" w:rsidP="006E2DE6">
            <w:pPr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</w:pPr>
            <w:r w:rsidRPr="00D340EC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>Dënohet cdo formë e kopjimit apo falsifikimit</w:t>
            </w:r>
          </w:p>
          <w:p w:rsidR="006E2DE6" w:rsidRPr="00D340EC" w:rsidRDefault="006E2DE6" w:rsidP="00710980">
            <w:pPr>
              <w:spacing w:after="0" w:line="240" w:lineRule="auto"/>
              <w:ind w:left="1080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it-IT"/>
              </w:rPr>
            </w:pPr>
          </w:p>
        </w:tc>
      </w:tr>
    </w:tbl>
    <w:p w:rsidR="006E2DE6" w:rsidRPr="00D340EC" w:rsidRDefault="006E2DE6" w:rsidP="006E2DE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it-IT"/>
        </w:rPr>
      </w:pPr>
    </w:p>
    <w:p w:rsidR="006E2DE6" w:rsidRPr="00D340EC" w:rsidRDefault="006E2DE6" w:rsidP="006E2DE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it-IT"/>
        </w:rPr>
      </w:pPr>
    </w:p>
    <w:p w:rsidR="006E2DE6" w:rsidRDefault="006E2DE6" w:rsidP="006E2DE6">
      <w:pPr>
        <w:spacing w:after="0" w:line="240" w:lineRule="auto"/>
        <w:jc w:val="both"/>
        <w:outlineLvl w:val="0"/>
        <w:rPr>
          <w:rFonts w:ascii="Times New Roman" w:hAnsi="Times New Roman" w:cs="Times New Roman"/>
          <w:b/>
          <w:sz w:val="20"/>
          <w:szCs w:val="20"/>
        </w:rPr>
      </w:pPr>
    </w:p>
    <w:p w:rsidR="006E2DE6" w:rsidRDefault="006E2DE6" w:rsidP="006E2DE6">
      <w:pPr>
        <w:spacing w:after="0" w:line="240" w:lineRule="auto"/>
        <w:jc w:val="both"/>
        <w:outlineLvl w:val="0"/>
        <w:rPr>
          <w:rFonts w:ascii="Times New Roman" w:hAnsi="Times New Roman" w:cs="Times New Roman"/>
          <w:b/>
          <w:sz w:val="20"/>
          <w:szCs w:val="20"/>
        </w:rPr>
      </w:pPr>
    </w:p>
    <w:p w:rsidR="006E2DE6" w:rsidRDefault="006E2DE6" w:rsidP="006E2DE6">
      <w:pPr>
        <w:spacing w:after="0" w:line="240" w:lineRule="auto"/>
        <w:jc w:val="both"/>
        <w:outlineLvl w:val="0"/>
        <w:rPr>
          <w:rFonts w:ascii="Times New Roman" w:hAnsi="Times New Roman" w:cs="Times New Roman"/>
          <w:b/>
          <w:sz w:val="20"/>
          <w:szCs w:val="20"/>
        </w:rPr>
      </w:pPr>
    </w:p>
    <w:p w:rsidR="006E2DE6" w:rsidRDefault="006E2DE6" w:rsidP="006E2DE6">
      <w:pPr>
        <w:spacing w:after="0" w:line="240" w:lineRule="auto"/>
        <w:jc w:val="both"/>
        <w:outlineLvl w:val="0"/>
        <w:rPr>
          <w:rFonts w:ascii="Times New Roman" w:hAnsi="Times New Roman" w:cs="Times New Roman"/>
          <w:b/>
          <w:sz w:val="20"/>
          <w:szCs w:val="20"/>
        </w:rPr>
      </w:pPr>
    </w:p>
    <w:p w:rsidR="006E2DE6" w:rsidRDefault="006E2DE6" w:rsidP="006E2DE6">
      <w:pPr>
        <w:spacing w:after="0" w:line="240" w:lineRule="auto"/>
        <w:jc w:val="both"/>
        <w:outlineLvl w:val="0"/>
        <w:rPr>
          <w:rFonts w:ascii="Times New Roman" w:hAnsi="Times New Roman" w:cs="Times New Roman"/>
          <w:b/>
          <w:sz w:val="20"/>
          <w:szCs w:val="20"/>
        </w:rPr>
      </w:pPr>
    </w:p>
    <w:p w:rsidR="006E2DE6" w:rsidRDefault="006E2DE6" w:rsidP="006E2DE6">
      <w:pPr>
        <w:spacing w:after="0" w:line="240" w:lineRule="auto"/>
        <w:jc w:val="both"/>
        <w:outlineLvl w:val="0"/>
        <w:rPr>
          <w:rFonts w:ascii="Times New Roman" w:hAnsi="Times New Roman" w:cs="Times New Roman"/>
          <w:b/>
          <w:sz w:val="20"/>
          <w:szCs w:val="20"/>
        </w:rPr>
      </w:pPr>
    </w:p>
    <w:p w:rsidR="006E2DE6" w:rsidRDefault="006E2DE6" w:rsidP="006E2DE6">
      <w:pPr>
        <w:spacing w:after="0" w:line="240" w:lineRule="auto"/>
        <w:jc w:val="both"/>
        <w:outlineLvl w:val="0"/>
        <w:rPr>
          <w:rFonts w:ascii="Times New Roman" w:hAnsi="Times New Roman" w:cs="Times New Roman"/>
          <w:b/>
          <w:sz w:val="20"/>
          <w:szCs w:val="20"/>
        </w:rPr>
      </w:pPr>
    </w:p>
    <w:p w:rsidR="006E2DE6" w:rsidRDefault="006E2DE6" w:rsidP="006E2DE6">
      <w:pPr>
        <w:spacing w:after="0" w:line="240" w:lineRule="auto"/>
        <w:jc w:val="both"/>
        <w:outlineLvl w:val="0"/>
        <w:rPr>
          <w:rFonts w:ascii="Times New Roman" w:hAnsi="Times New Roman" w:cs="Times New Roman"/>
          <w:b/>
          <w:sz w:val="20"/>
          <w:szCs w:val="20"/>
        </w:rPr>
      </w:pPr>
    </w:p>
    <w:p w:rsidR="006E2DE6" w:rsidRDefault="006E2DE6" w:rsidP="006E2DE6">
      <w:pPr>
        <w:spacing w:after="0" w:line="240" w:lineRule="auto"/>
        <w:jc w:val="both"/>
        <w:outlineLvl w:val="0"/>
        <w:rPr>
          <w:rFonts w:ascii="Times New Roman" w:hAnsi="Times New Roman" w:cs="Times New Roman"/>
          <w:b/>
          <w:sz w:val="20"/>
          <w:szCs w:val="20"/>
        </w:rPr>
      </w:pPr>
    </w:p>
    <w:p w:rsidR="006E2DE6" w:rsidRDefault="006E2DE6" w:rsidP="006E2DE6">
      <w:pPr>
        <w:spacing w:after="0" w:line="240" w:lineRule="auto"/>
        <w:jc w:val="both"/>
        <w:outlineLvl w:val="0"/>
        <w:rPr>
          <w:rFonts w:ascii="Times New Roman" w:hAnsi="Times New Roman" w:cs="Times New Roman"/>
          <w:b/>
          <w:sz w:val="20"/>
          <w:szCs w:val="20"/>
        </w:rPr>
      </w:pPr>
    </w:p>
    <w:p w:rsidR="006E2DE6" w:rsidRDefault="006E2DE6" w:rsidP="006E2DE6">
      <w:pPr>
        <w:spacing w:after="0" w:line="240" w:lineRule="auto"/>
        <w:jc w:val="both"/>
        <w:outlineLvl w:val="0"/>
        <w:rPr>
          <w:rFonts w:ascii="Times New Roman" w:hAnsi="Times New Roman" w:cs="Times New Roman"/>
          <w:b/>
          <w:sz w:val="20"/>
          <w:szCs w:val="20"/>
        </w:rPr>
      </w:pPr>
    </w:p>
    <w:p w:rsidR="006E2DE6" w:rsidRDefault="006E2DE6" w:rsidP="006E2DE6">
      <w:pPr>
        <w:spacing w:after="0" w:line="240" w:lineRule="auto"/>
        <w:jc w:val="both"/>
        <w:outlineLvl w:val="0"/>
        <w:rPr>
          <w:rFonts w:ascii="Times New Roman" w:hAnsi="Times New Roman" w:cs="Times New Roman"/>
          <w:b/>
          <w:sz w:val="20"/>
          <w:szCs w:val="20"/>
        </w:rPr>
      </w:pPr>
    </w:p>
    <w:p w:rsidR="006E2DE6" w:rsidRDefault="006E2DE6" w:rsidP="006E2DE6">
      <w:pPr>
        <w:spacing w:after="0" w:line="240" w:lineRule="auto"/>
        <w:jc w:val="both"/>
        <w:outlineLvl w:val="0"/>
        <w:rPr>
          <w:rFonts w:ascii="Times New Roman" w:hAnsi="Times New Roman" w:cs="Times New Roman"/>
          <w:b/>
          <w:sz w:val="20"/>
          <w:szCs w:val="20"/>
        </w:rPr>
      </w:pPr>
    </w:p>
    <w:p w:rsidR="006E2DE6" w:rsidRDefault="006E2DE6" w:rsidP="006E2DE6">
      <w:pPr>
        <w:spacing w:after="0" w:line="240" w:lineRule="auto"/>
        <w:jc w:val="both"/>
        <w:outlineLvl w:val="0"/>
        <w:rPr>
          <w:rFonts w:ascii="Times New Roman" w:hAnsi="Times New Roman" w:cs="Times New Roman"/>
          <w:b/>
          <w:sz w:val="20"/>
          <w:szCs w:val="20"/>
        </w:rPr>
      </w:pPr>
    </w:p>
    <w:p w:rsidR="006900A3" w:rsidRPr="000A47E7" w:rsidRDefault="006900A3" w:rsidP="000A47E7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sectPr w:rsidR="006900A3" w:rsidRPr="000A47E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20CFD" w:rsidRDefault="00C20CFD" w:rsidP="00FE469F">
      <w:pPr>
        <w:spacing w:after="0" w:line="240" w:lineRule="auto"/>
      </w:pPr>
      <w:r>
        <w:separator/>
      </w:r>
    </w:p>
  </w:endnote>
  <w:endnote w:type="continuationSeparator" w:id="0">
    <w:p w:rsidR="00C20CFD" w:rsidRDefault="00C20CFD" w:rsidP="00FE46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20CFD" w:rsidRDefault="00C20CFD" w:rsidP="00FE469F">
      <w:pPr>
        <w:spacing w:after="0" w:line="240" w:lineRule="auto"/>
      </w:pPr>
      <w:r>
        <w:separator/>
      </w:r>
    </w:p>
  </w:footnote>
  <w:footnote w:type="continuationSeparator" w:id="0">
    <w:p w:rsidR="00C20CFD" w:rsidRDefault="00C20CFD" w:rsidP="00FE469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9503C7"/>
    <w:multiLevelType w:val="multilevel"/>
    <w:tmpl w:val="AA8A085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0F252E95"/>
    <w:multiLevelType w:val="hybridMultilevel"/>
    <w:tmpl w:val="98D48990"/>
    <w:lvl w:ilvl="0" w:tplc="186EBC3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E2B0052"/>
    <w:multiLevelType w:val="multilevel"/>
    <w:tmpl w:val="DDCA43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E3C2CDD"/>
    <w:multiLevelType w:val="hybridMultilevel"/>
    <w:tmpl w:val="F864C210"/>
    <w:lvl w:ilvl="0" w:tplc="65F277B0">
      <w:start w:val="5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04659E7"/>
    <w:multiLevelType w:val="hybridMultilevel"/>
    <w:tmpl w:val="62688576"/>
    <w:lvl w:ilvl="0" w:tplc="867E189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</w:rPr>
    </w:lvl>
    <w:lvl w:ilvl="1" w:tplc="18889F7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</w:rPr>
    </w:lvl>
    <w:lvl w:ilvl="2" w:tplc="03145D1E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Times New Roman" w:hint="default"/>
      </w:rPr>
    </w:lvl>
    <w:lvl w:ilvl="3" w:tplc="D5629C18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Times New Roman" w:hint="default"/>
      </w:rPr>
    </w:lvl>
    <w:lvl w:ilvl="4" w:tplc="CF86FBAE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Times New Roman" w:hint="default"/>
      </w:rPr>
    </w:lvl>
    <w:lvl w:ilvl="5" w:tplc="E4D0BC7C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Times New Roman" w:hint="default"/>
      </w:rPr>
    </w:lvl>
    <w:lvl w:ilvl="6" w:tplc="908E1144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Times New Roman" w:hint="default"/>
      </w:rPr>
    </w:lvl>
    <w:lvl w:ilvl="7" w:tplc="9D6CC778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Times New Roman" w:hint="default"/>
      </w:rPr>
    </w:lvl>
    <w:lvl w:ilvl="8" w:tplc="FBD8233C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Times New Roman" w:hint="default"/>
      </w:rPr>
    </w:lvl>
  </w:abstractNum>
  <w:abstractNum w:abstractNumId="5">
    <w:nsid w:val="33CB2D83"/>
    <w:multiLevelType w:val="hybridMultilevel"/>
    <w:tmpl w:val="6F882B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70F1793"/>
    <w:multiLevelType w:val="hybridMultilevel"/>
    <w:tmpl w:val="48C28DAE"/>
    <w:lvl w:ilvl="0" w:tplc="C87EFF4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2345F90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522DCB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FD23D2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7A8AC6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752B3C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834427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8D89E5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D1CCAD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>
    <w:nsid w:val="6CFE15C1"/>
    <w:multiLevelType w:val="hybridMultilevel"/>
    <w:tmpl w:val="E33C307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6F8B7C4A"/>
    <w:multiLevelType w:val="hybridMultilevel"/>
    <w:tmpl w:val="F8BA853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7EE4557F"/>
    <w:multiLevelType w:val="hybridMultilevel"/>
    <w:tmpl w:val="F87C58E2"/>
    <w:lvl w:ilvl="0" w:tplc="B3B23D60">
      <w:numFmt w:val="bullet"/>
      <w:lvlText w:val="-"/>
      <w:lvlJc w:val="left"/>
      <w:pPr>
        <w:ind w:left="720" w:hanging="360"/>
      </w:pPr>
      <w:rPr>
        <w:rFonts w:ascii="Bookman Old Style" w:eastAsiaTheme="minorHAnsi" w:hAnsi="Bookman Old Style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F437F77"/>
    <w:multiLevelType w:val="hybridMultilevel"/>
    <w:tmpl w:val="9B30313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FC33F52"/>
    <w:multiLevelType w:val="hybridMultilevel"/>
    <w:tmpl w:val="2F1CBE00"/>
    <w:lvl w:ilvl="0" w:tplc="8AD8232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7"/>
  </w:num>
  <w:num w:numId="5">
    <w:abstractNumId w:val="8"/>
  </w:num>
  <w:num w:numId="6">
    <w:abstractNumId w:val="6"/>
  </w:num>
  <w:num w:numId="7">
    <w:abstractNumId w:val="9"/>
  </w:num>
  <w:num w:numId="8">
    <w:abstractNumId w:val="4"/>
  </w:num>
  <w:num w:numId="9">
    <w:abstractNumId w:val="11"/>
  </w:num>
  <w:num w:numId="10">
    <w:abstractNumId w:val="10"/>
  </w:num>
  <w:num w:numId="1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1237"/>
    <w:rsid w:val="000A1019"/>
    <w:rsid w:val="000A2375"/>
    <w:rsid w:val="000A47E7"/>
    <w:rsid w:val="000D1237"/>
    <w:rsid w:val="00232B9C"/>
    <w:rsid w:val="0031008F"/>
    <w:rsid w:val="003B4FCA"/>
    <w:rsid w:val="003C06FF"/>
    <w:rsid w:val="0051017D"/>
    <w:rsid w:val="006900A3"/>
    <w:rsid w:val="006E2DE6"/>
    <w:rsid w:val="00711079"/>
    <w:rsid w:val="007D401C"/>
    <w:rsid w:val="00880973"/>
    <w:rsid w:val="008A37C2"/>
    <w:rsid w:val="0090784C"/>
    <w:rsid w:val="009D0551"/>
    <w:rsid w:val="00B33F05"/>
    <w:rsid w:val="00BF0A8A"/>
    <w:rsid w:val="00C20CFD"/>
    <w:rsid w:val="00CE529F"/>
    <w:rsid w:val="00E8175B"/>
    <w:rsid w:val="00ED4E6A"/>
    <w:rsid w:val="00EF3E93"/>
    <w:rsid w:val="00F0704C"/>
    <w:rsid w:val="00FE4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C70755C-22D5-4D99-90EA-00A61C3D6C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E469F"/>
    <w:rPr>
      <w:rFonts w:ascii="Calibri" w:eastAsia="Calibri" w:hAnsi="Calibri" w:cs="Arial"/>
    </w:rPr>
  </w:style>
  <w:style w:type="paragraph" w:styleId="Heading3">
    <w:name w:val="heading 3"/>
    <w:basedOn w:val="Normal"/>
    <w:next w:val="Normal"/>
    <w:link w:val="Heading3Char"/>
    <w:uiPriority w:val="99"/>
    <w:qFormat/>
    <w:rsid w:val="00FE469F"/>
    <w:pPr>
      <w:keepNext/>
      <w:keepLines/>
      <w:spacing w:before="200" w:after="0" w:line="276" w:lineRule="auto"/>
      <w:outlineLvl w:val="2"/>
    </w:pPr>
    <w:rPr>
      <w:rFonts w:ascii="Cambria" w:eastAsia="MS Mincho" w:hAnsi="Cambria" w:cs="Times New Roman"/>
      <w:b/>
      <w:bCs/>
      <w:color w:val="4F81BD"/>
      <w:lang w:val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allina">
    <w:name w:val="Ballina"/>
    <w:basedOn w:val="Normal"/>
    <w:qFormat/>
    <w:rsid w:val="00ED4E6A"/>
    <w:pPr>
      <w:spacing w:after="0" w:line="240" w:lineRule="auto"/>
      <w:jc w:val="center"/>
    </w:pPr>
    <w:rPr>
      <w:rFonts w:ascii="Times New Roman" w:hAnsi="Times New Roman" w:cs="Times New Roman"/>
      <w:caps/>
      <w:sz w:val="28"/>
      <w:szCs w:val="24"/>
      <w:lang w:val="sq-AL"/>
    </w:rPr>
  </w:style>
  <w:style w:type="paragraph" w:customStyle="1" w:styleId="Bodytextnoindent">
    <w:name w:val="Body text (no indent)"/>
    <w:basedOn w:val="BodyText"/>
    <w:link w:val="BodytextnoindentChar"/>
    <w:rsid w:val="0090784C"/>
    <w:pPr>
      <w:spacing w:after="0" w:line="48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BodytextnoindentChar">
    <w:name w:val="Body text (no indent) Char"/>
    <w:basedOn w:val="BodyTextChar"/>
    <w:link w:val="Bodytextnoindent"/>
    <w:rsid w:val="0090784C"/>
    <w:rPr>
      <w:rFonts w:ascii="Times New Roman" w:eastAsia="Times New Roman" w:hAnsi="Times New Roman" w:cs="Times New Roman"/>
      <w:sz w:val="24"/>
      <w:szCs w:val="20"/>
    </w:rPr>
  </w:style>
  <w:style w:type="paragraph" w:styleId="BodyText">
    <w:name w:val="Body Text"/>
    <w:basedOn w:val="Normal"/>
    <w:link w:val="BodyTextChar"/>
    <w:uiPriority w:val="99"/>
    <w:semiHidden/>
    <w:unhideWhenUsed/>
    <w:rsid w:val="0090784C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90784C"/>
  </w:style>
  <w:style w:type="paragraph" w:styleId="ListParagraph">
    <w:name w:val="List Paragraph"/>
    <w:aliases w:val="Litertatu ne tab"/>
    <w:basedOn w:val="Normal"/>
    <w:uiPriority w:val="34"/>
    <w:qFormat/>
    <w:rsid w:val="006900A3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FE46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unhideWhenUsed/>
    <w:rsid w:val="00FE469F"/>
    <w:pPr>
      <w:spacing w:after="0" w:line="240" w:lineRule="auto"/>
    </w:pPr>
    <w:rPr>
      <w:rFonts w:asciiTheme="minorHAnsi" w:eastAsia="MS Mincho" w:hAnsiTheme="minorHAnsi" w:cstheme="minorBid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FE469F"/>
    <w:rPr>
      <w:rFonts w:eastAsia="MS Mincho"/>
      <w:sz w:val="20"/>
      <w:szCs w:val="20"/>
    </w:rPr>
  </w:style>
  <w:style w:type="character" w:styleId="FootnoteReference">
    <w:name w:val="footnote reference"/>
    <w:basedOn w:val="DefaultParagraphFont"/>
    <w:uiPriority w:val="99"/>
    <w:unhideWhenUsed/>
    <w:rsid w:val="00FE469F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FE469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E469F"/>
    <w:pPr>
      <w:spacing w:after="200" w:line="240" w:lineRule="auto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E469F"/>
    <w:rPr>
      <w:rFonts w:eastAsiaTheme="minorEastAsia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E46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469F"/>
    <w:rPr>
      <w:rFonts w:ascii="Segoe UI" w:eastAsia="Calibri" w:hAnsi="Segoe UI" w:cs="Segoe UI"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9"/>
    <w:rsid w:val="00FE469F"/>
    <w:rPr>
      <w:rFonts w:ascii="Cambria" w:eastAsia="MS Mincho" w:hAnsi="Cambria" w:cs="Times New Roman"/>
      <w:b/>
      <w:bCs/>
      <w:color w:val="4F81BD"/>
      <w:lang w:val="sq-AL"/>
    </w:rPr>
  </w:style>
  <w:style w:type="character" w:customStyle="1" w:styleId="hps">
    <w:name w:val="hps"/>
    <w:uiPriority w:val="99"/>
    <w:rsid w:val="00FE469F"/>
    <w:rPr>
      <w:rFonts w:cs="Times New Roman"/>
    </w:rPr>
  </w:style>
  <w:style w:type="character" w:styleId="Hyperlink">
    <w:name w:val="Hyperlink"/>
    <w:basedOn w:val="DefaultParagraphFont"/>
    <w:uiPriority w:val="99"/>
    <w:unhideWhenUsed/>
    <w:rsid w:val="006E2DE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naser.zabeli@uni-pr.ed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850</Words>
  <Characters>4848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Twin</dc:creator>
  <cp:lastModifiedBy>Twin</cp:lastModifiedBy>
  <cp:revision>5</cp:revision>
  <dcterms:created xsi:type="dcterms:W3CDTF">2020-03-04T12:53:00Z</dcterms:created>
  <dcterms:modified xsi:type="dcterms:W3CDTF">2020-03-18T14:32:00Z</dcterms:modified>
</cp:coreProperties>
</file>