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B64F" w14:textId="0D964DDC" w:rsidR="00111877" w:rsidRPr="001F7000" w:rsidRDefault="00111877" w:rsidP="00111877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1F7000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14:paraId="2197D822" w14:textId="77777777" w:rsidR="00111877" w:rsidRPr="001F7000" w:rsidRDefault="00111877" w:rsidP="00111877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11877" w:rsidRPr="00E467DF" w14:paraId="37AC8B3B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594B4540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11877" w:rsidRPr="001F7000" w14:paraId="1180F6DD" w14:textId="77777777" w:rsidTr="00E06A9A">
        <w:tc>
          <w:tcPr>
            <w:tcW w:w="3617" w:type="dxa"/>
          </w:tcPr>
          <w:p w14:paraId="71662E3F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78092297" w14:textId="4B0CB2F6" w:rsidR="00111877" w:rsidRPr="001F7000" w:rsidRDefault="00111877" w:rsidP="00E06A9A">
            <w:pPr>
              <w:pStyle w:val="NoSpacing"/>
              <w:rPr>
                <w:rFonts w:asciiTheme="minorHAnsi" w:hAnsiTheme="minorHAnsi"/>
                <w:b/>
                <w:szCs w:val="28"/>
                <w:lang w:val="sq-AL"/>
              </w:rPr>
            </w:pP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FAKULTETI I NDËRTIMTARISË </w:t>
            </w:r>
          </w:p>
        </w:tc>
      </w:tr>
      <w:tr w:rsidR="00111877" w:rsidRPr="001F7000" w14:paraId="48C7B96E" w14:textId="77777777" w:rsidTr="00E06A9A">
        <w:tc>
          <w:tcPr>
            <w:tcW w:w="3617" w:type="dxa"/>
          </w:tcPr>
          <w:p w14:paraId="1B8B4771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94074A5" w14:textId="46358D93" w:rsidR="00111877" w:rsidRPr="00843ACD" w:rsidRDefault="00E37DED" w:rsidP="00E06A9A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821DA4">
              <w:rPr>
                <w:b/>
                <w:lang w:val="sq-AL"/>
              </w:rPr>
              <w:t>HIDROLOGJIA</w:t>
            </w:r>
          </w:p>
        </w:tc>
      </w:tr>
      <w:tr w:rsidR="00E37DED" w:rsidRPr="001F7000" w14:paraId="6C0EF6F7" w14:textId="77777777" w:rsidTr="00E06A9A">
        <w:tc>
          <w:tcPr>
            <w:tcW w:w="3617" w:type="dxa"/>
          </w:tcPr>
          <w:p w14:paraId="3121827C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6D979A7F" w14:textId="43559210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b/>
                <w:sz w:val="22"/>
                <w:szCs w:val="22"/>
                <w:lang w:val="sq-AL"/>
              </w:rPr>
              <w:t>Bachelor</w:t>
            </w:r>
          </w:p>
        </w:tc>
      </w:tr>
      <w:tr w:rsidR="00E37DED" w:rsidRPr="001F7000" w14:paraId="57E6B1D3" w14:textId="77777777" w:rsidTr="00E06A9A">
        <w:tc>
          <w:tcPr>
            <w:tcW w:w="3617" w:type="dxa"/>
          </w:tcPr>
          <w:p w14:paraId="15255340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53F778EB" w14:textId="44D14B9A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Obligative</w:t>
            </w:r>
          </w:p>
        </w:tc>
      </w:tr>
      <w:tr w:rsidR="00E37DED" w:rsidRPr="001F7000" w14:paraId="3CAAC0F9" w14:textId="77777777" w:rsidTr="00E06A9A">
        <w:tc>
          <w:tcPr>
            <w:tcW w:w="3617" w:type="dxa"/>
          </w:tcPr>
          <w:p w14:paraId="4840DF6B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7BC7D7B2" w14:textId="2C4E19FB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I tretë</w:t>
            </w:r>
          </w:p>
        </w:tc>
      </w:tr>
      <w:tr w:rsidR="00E37DED" w:rsidRPr="001F7000" w14:paraId="547C2A52" w14:textId="77777777" w:rsidTr="00E06A9A">
        <w:tc>
          <w:tcPr>
            <w:tcW w:w="3617" w:type="dxa"/>
          </w:tcPr>
          <w:p w14:paraId="7DB9ED4A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60D1321B" w14:textId="4B476D27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3+2</w:t>
            </w:r>
          </w:p>
        </w:tc>
      </w:tr>
      <w:tr w:rsidR="00E37DED" w:rsidRPr="001F7000" w14:paraId="2CC4C207" w14:textId="77777777" w:rsidTr="00E06A9A">
        <w:tc>
          <w:tcPr>
            <w:tcW w:w="3617" w:type="dxa"/>
          </w:tcPr>
          <w:p w14:paraId="3A7076F0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078FA54A" w14:textId="0E334923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6</w:t>
            </w:r>
          </w:p>
        </w:tc>
      </w:tr>
      <w:tr w:rsidR="00E37DED" w:rsidRPr="001F7000" w14:paraId="4AC0A671" w14:textId="77777777" w:rsidTr="00E06A9A">
        <w:tc>
          <w:tcPr>
            <w:tcW w:w="3617" w:type="dxa"/>
          </w:tcPr>
          <w:p w14:paraId="13545E96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26BD6461" w14:textId="608980A1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Departamenti i Ndërtimtarisë</w:t>
            </w:r>
          </w:p>
        </w:tc>
      </w:tr>
      <w:tr w:rsidR="00E37DED" w:rsidRPr="001F7000" w14:paraId="5446E1FA" w14:textId="77777777" w:rsidTr="00E06A9A">
        <w:tc>
          <w:tcPr>
            <w:tcW w:w="3617" w:type="dxa"/>
          </w:tcPr>
          <w:p w14:paraId="5BBE28A5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292A3BDA" w14:textId="1618942E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Prof. asoc</w:t>
            </w: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. dr. Naim Hasani</w:t>
            </w:r>
          </w:p>
        </w:tc>
      </w:tr>
      <w:tr w:rsidR="00E37DED" w:rsidRPr="00E467DF" w14:paraId="5ECA86E8" w14:textId="77777777" w:rsidTr="00E06A9A">
        <w:tc>
          <w:tcPr>
            <w:tcW w:w="3617" w:type="dxa"/>
          </w:tcPr>
          <w:p w14:paraId="3E580E1C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47F96D92" w14:textId="77777777" w:rsidR="00E37DED" w:rsidRPr="00821DA4" w:rsidRDefault="00E37DED" w:rsidP="00E37DED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tel. 044 345 508</w:t>
            </w:r>
          </w:p>
          <w:p w14:paraId="53221D4A" w14:textId="46ED511B" w:rsidR="00E37DED" w:rsidRPr="001F7000" w:rsidRDefault="00E37DED" w:rsidP="00E37DED">
            <w:pPr>
              <w:pStyle w:val="NoSpacing"/>
              <w:rPr>
                <w:b/>
                <w:szCs w:val="28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E-mail: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naim.hasani@uni-pr.edu</w:t>
            </w:r>
          </w:p>
        </w:tc>
      </w:tr>
      <w:tr w:rsidR="00E37DED" w:rsidRPr="00E467DF" w14:paraId="7D1B80E2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1AA6691F" w14:textId="77777777" w:rsidR="00E37DED" w:rsidRPr="001F7000" w:rsidRDefault="00E37DED" w:rsidP="00E37DED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E37DED" w:rsidRPr="001F7000" w14:paraId="3468E2CA" w14:textId="77777777" w:rsidTr="00E06A9A">
        <w:tc>
          <w:tcPr>
            <w:tcW w:w="3617" w:type="dxa"/>
          </w:tcPr>
          <w:p w14:paraId="232C47E7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37E056A6" w14:textId="2514DF99" w:rsidR="00E37DED" w:rsidRPr="001F7000" w:rsidRDefault="004D043E" w:rsidP="00E37DED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Bilanci ujor, Reshjet, Evopatranspiracioni, Rrjedhjet, Bartjet e ngurta, probabiliteti ne hidrologji.</w:t>
            </w:r>
          </w:p>
        </w:tc>
      </w:tr>
      <w:tr w:rsidR="00E37DED" w:rsidRPr="00E467DF" w14:paraId="6D125F12" w14:textId="77777777" w:rsidTr="00E06A9A">
        <w:tc>
          <w:tcPr>
            <w:tcW w:w="3617" w:type="dxa"/>
          </w:tcPr>
          <w:p w14:paraId="36D139F9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78B3B48D" w14:textId="205A08B3" w:rsidR="004D043E" w:rsidRPr="004D043E" w:rsidRDefault="004D043E" w:rsidP="004D043E">
            <w:pPr>
              <w:spacing w:line="240" w:lineRule="exact"/>
              <w:jc w:val="both"/>
              <w:rPr>
                <w:rFonts w:cstheme="minorHAnsi"/>
                <w:lang w:val="sq-AL"/>
              </w:rPr>
            </w:pPr>
            <w:r w:rsidRPr="004D043E">
              <w:rPr>
                <w:rFonts w:cstheme="minorHAnsi"/>
                <w:lang w:val="sq-AL"/>
              </w:rPr>
              <w:t xml:space="preserve">Qëllimi i kursit është zhvillimi i kuptimit konceptual dhe sasior per </w:t>
            </w:r>
            <w:r>
              <w:rPr>
                <w:rFonts w:cstheme="minorHAnsi"/>
                <w:color w:val="000000"/>
                <w:lang w:val="sq-AL"/>
              </w:rPr>
              <w:t>Bilancin e ujerave, reshje, rrjedhje, Eto si ndryshimet ne mes tyre.</w:t>
            </w:r>
            <w:r w:rsidRPr="004D043E">
              <w:rPr>
                <w:rFonts w:cstheme="minorHAnsi"/>
                <w:lang w:val="sq-AL"/>
              </w:rPr>
              <w:t xml:space="preserve"> </w:t>
            </w:r>
          </w:p>
          <w:p w14:paraId="53EE03BD" w14:textId="6E7FC50A" w:rsidR="00E37DED" w:rsidRPr="001F7000" w:rsidRDefault="004D043E" w:rsidP="004D043E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4D043E">
              <w:rPr>
                <w:rFonts w:cstheme="minorHAnsi"/>
                <w:lang w:val="sq-AL"/>
              </w:rPr>
              <w:t xml:space="preserve">Gjithashtu </w:t>
            </w:r>
            <w:r>
              <w:rPr>
                <w:rFonts w:cstheme="minorHAnsi"/>
                <w:lang w:val="sq-AL"/>
              </w:rPr>
              <w:t>te zhvilloj dhe zgjidh probleme me ndihmen e matjeve si dhe probabilitetit ne hidtologji.</w:t>
            </w:r>
          </w:p>
        </w:tc>
      </w:tr>
      <w:tr w:rsidR="00E37DED" w:rsidRPr="00E37DED" w14:paraId="29B5AA5F" w14:textId="77777777" w:rsidTr="00E06A9A">
        <w:tc>
          <w:tcPr>
            <w:tcW w:w="3617" w:type="dxa"/>
          </w:tcPr>
          <w:p w14:paraId="74D62794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2C8F5B80" w14:textId="77777777" w:rsidR="004D043E" w:rsidRPr="00821DA4" w:rsidRDefault="004D043E" w:rsidP="004D043E">
            <w:pPr>
              <w:rPr>
                <w:lang w:val="sq-AL"/>
              </w:rPr>
            </w:pPr>
            <w:r w:rsidRPr="00821DA4">
              <w:rPr>
                <w:lang w:val="sq-AL"/>
              </w:rPr>
              <w:t>Pas përfundimit të këtij kursi (lënde) studenti do të jetë në gjendje që:</w:t>
            </w:r>
          </w:p>
          <w:p w14:paraId="12B5FB78" w14:textId="77777777" w:rsidR="004D043E" w:rsidRPr="00821DA4" w:rsidRDefault="004D043E" w:rsidP="004D043E">
            <w:pPr>
              <w:rPr>
                <w:lang w:val="sq-AL"/>
              </w:rPr>
            </w:pPr>
          </w:p>
          <w:p w14:paraId="6A7CE662" w14:textId="77777777" w:rsidR="004D043E" w:rsidRPr="00821DA4" w:rsidRDefault="004D043E" w:rsidP="004D043E">
            <w:pPr>
              <w:rPr>
                <w:lang w:val="sq-AL"/>
              </w:rPr>
            </w:pPr>
            <w:r w:rsidRPr="00821DA4">
              <w:rPr>
                <w:lang w:val="sq-AL"/>
              </w:rPr>
              <w:t>1. t’i njeh  pajisjet për matjet ne hidrologji,</w:t>
            </w:r>
          </w:p>
          <w:p w14:paraId="549F3BDB" w14:textId="77777777" w:rsidR="004D043E" w:rsidRPr="00821DA4" w:rsidRDefault="004D043E" w:rsidP="004D043E">
            <w:pPr>
              <w:rPr>
                <w:lang w:val="sq-AL"/>
              </w:rPr>
            </w:pPr>
            <w:r w:rsidRPr="00821DA4">
              <w:rPr>
                <w:lang w:val="sq-AL"/>
              </w:rPr>
              <w:t xml:space="preserve">2. të zgjedhë pajisjet dhe proceset për matje </w:t>
            </w:r>
          </w:p>
          <w:p w14:paraId="7BC81CDE" w14:textId="77777777" w:rsidR="004D043E" w:rsidRPr="00821DA4" w:rsidRDefault="004D043E" w:rsidP="004D043E">
            <w:pPr>
              <w:rPr>
                <w:lang w:val="sq-AL"/>
              </w:rPr>
            </w:pPr>
            <w:r w:rsidRPr="00821DA4">
              <w:rPr>
                <w:lang w:val="sq-AL"/>
              </w:rPr>
              <w:t>3. të zgjedhë metodat për vlerësimin e shënimeve ,</w:t>
            </w:r>
          </w:p>
          <w:p w14:paraId="47086875" w14:textId="77777777" w:rsidR="004D043E" w:rsidRPr="00821DA4" w:rsidRDefault="004D043E" w:rsidP="004D043E">
            <w:pPr>
              <w:rPr>
                <w:lang w:val="sq-AL"/>
              </w:rPr>
            </w:pPr>
            <w:r w:rsidRPr="00821DA4">
              <w:rPr>
                <w:lang w:val="sq-AL"/>
              </w:rPr>
              <w:t>4. të përpunoj shënimet hidrologjike për probleme te caktuara,</w:t>
            </w:r>
          </w:p>
          <w:p w14:paraId="192B35A5" w14:textId="4656B198" w:rsidR="00E37DED" w:rsidRPr="001F7000" w:rsidRDefault="00E37DED" w:rsidP="00E37DE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37DED" w:rsidRPr="00E37DED" w14:paraId="2D3A27CB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3955D787" w14:textId="77777777" w:rsidR="00E37DED" w:rsidRPr="001F7000" w:rsidRDefault="00E37DED" w:rsidP="00E37DE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37DED" w:rsidRPr="00E37DED" w14:paraId="6BC75320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2B1550BE" w14:textId="77777777" w:rsidR="00E37DED" w:rsidRPr="001F7000" w:rsidRDefault="00E37DED" w:rsidP="00E37DE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E37DED" w:rsidRPr="001F7000" w14:paraId="7CDFE53F" w14:textId="77777777" w:rsidTr="000A17F2">
        <w:tc>
          <w:tcPr>
            <w:tcW w:w="3617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8CCE51D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7E785B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DC0756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14:paraId="691244A2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</w:t>
            </w: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sej</w:t>
            </w:r>
          </w:p>
        </w:tc>
      </w:tr>
      <w:tr w:rsidR="00E37DED" w:rsidRPr="001F7000" w14:paraId="5DADAB22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46A9F65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1A2C1" w14:textId="31672E1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DC7BE" w14:textId="5E604794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6480CA" w14:textId="2EA6D215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E37DED" w:rsidRPr="001F7000" w14:paraId="414AA6C5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A8B2AD0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66A3D" w14:textId="50D636E3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6AFF4" w14:textId="4504725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FA8FEFA" w14:textId="56A33F35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E37DED" w:rsidRPr="001F7000" w14:paraId="41124AF5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ECA769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F4ACC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56448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A24CE7D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400E6E5C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5D25FA9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CBB40" w14:textId="4FBCB8A8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0.3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84C9B" w14:textId="1604EE2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8BFC5A8" w14:textId="5631484D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</w:tr>
      <w:tr w:rsidR="00E37DED" w:rsidRPr="001F7000" w14:paraId="0DB1481B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4AC9F56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94689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3DA9F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6A6F27C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7BA1681C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27EB1B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34698" w14:textId="3BAF8EA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8229E" w14:textId="5900B752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204C25E" w14:textId="0B859B0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37DED" w:rsidRPr="001F7000" w14:paraId="022D11AA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A2403D0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33653" w14:textId="1EEF81B8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8006B" w14:textId="77EECB05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74E2C9" w14:textId="7057EB6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6084C89B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60B55AA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2295C" w14:textId="1F995E5F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98DA8" w14:textId="59C61B88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C9C3AB4" w14:textId="201B1304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E37DED" w:rsidRPr="001F7000" w14:paraId="113DAA5E" w14:textId="77777777" w:rsidTr="00E06A9A">
        <w:trPr>
          <w:trHeight w:val="33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110CB82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14F7" w14:textId="49B5356D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D204B" w14:textId="47CF808C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DECD1E9" w14:textId="7E834E8D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14</w:t>
            </w:r>
          </w:p>
        </w:tc>
      </w:tr>
      <w:tr w:rsidR="00E37DED" w:rsidRPr="00E467DF" w14:paraId="622580B0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BDA002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279F" w14:textId="75B6F90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CCFC2" w14:textId="71B2DC36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DEB2CE1" w14:textId="24913534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10790C99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3C6CEAE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14:paraId="0CF3D4E3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ABC9E" w14:textId="0E69734F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0.5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2BD0F" w14:textId="7E794961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7FBC31C" w14:textId="0E010A7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E37DED" w:rsidRPr="001F7000" w14:paraId="3B6BBF13" w14:textId="77777777" w:rsidTr="000A17F2">
        <w:tc>
          <w:tcPr>
            <w:tcW w:w="3617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EE51424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0542524B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5BB6F9" w14:textId="77777777" w:rsidR="00E37DED" w:rsidRPr="00614EBB" w:rsidRDefault="00E37DED" w:rsidP="00E37DED">
            <w:pPr>
              <w:rPr>
                <w:rFonts w:ascii="Arial" w:hAnsi="Arial" w:cs="Arial"/>
                <w:color w:val="548DD4" w:themeColor="text2" w:themeTint="99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876358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14:paraId="75FB0E97" w14:textId="79BC3B76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E37DED" w:rsidRPr="001F7000" w14:paraId="7A325CB1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2F8E1E6F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4D043E" w:rsidRPr="00E467DF" w14:paraId="2D0D53D0" w14:textId="77777777" w:rsidTr="00E06A9A">
        <w:tc>
          <w:tcPr>
            <w:tcW w:w="3617" w:type="dxa"/>
          </w:tcPr>
          <w:p w14:paraId="791AE05E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7DA138CF" w14:textId="74F3F09A" w:rsidR="004D043E" w:rsidRPr="001F7000" w:rsidRDefault="004D043E" w:rsidP="004D043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(Ligjëratat, ushtrimet gjatë orëve të mësimit duke përdorë materiale të ndryshme, punë në grup prej 2-3 studentëve në një projekt (punë e pavarur), detyrë shtëpie individuale).</w:t>
            </w:r>
          </w:p>
        </w:tc>
      </w:tr>
      <w:tr w:rsidR="004D043E" w:rsidRPr="001F7000" w14:paraId="3D674139" w14:textId="77777777" w:rsidTr="00E06A9A">
        <w:tc>
          <w:tcPr>
            <w:tcW w:w="3617" w:type="dxa"/>
          </w:tcPr>
          <w:p w14:paraId="04186181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37183F02" w14:textId="77777777" w:rsidR="00E467DF" w:rsidRPr="004D043E" w:rsidRDefault="00E467DF" w:rsidP="00E467DF">
            <w:pPr>
              <w:spacing w:line="240" w:lineRule="exact"/>
              <w:rPr>
                <w:rFonts w:cstheme="minorHAnsi"/>
                <w:i/>
                <w:lang w:val="sq-AL"/>
              </w:rPr>
            </w:pPr>
            <w:r>
              <w:rPr>
                <w:rFonts w:cstheme="minorHAnsi"/>
                <w:i/>
                <w:lang w:val="sq-AL"/>
              </w:rPr>
              <w:t>Vijueshmëria e studentit  obligative 75</w:t>
            </w:r>
            <w:r w:rsidRPr="004D043E">
              <w:rPr>
                <w:rFonts w:cstheme="minorHAnsi"/>
                <w:i/>
                <w:lang w:val="sq-AL"/>
              </w:rPr>
              <w:t>%;</w:t>
            </w:r>
          </w:p>
          <w:p w14:paraId="3835F855" w14:textId="77777777" w:rsidR="00E467DF" w:rsidRPr="004D043E" w:rsidRDefault="00E467DF" w:rsidP="00E467DF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klasë 90%; </w:t>
            </w:r>
          </w:p>
          <w:p w14:paraId="0984AF19" w14:textId="77777777" w:rsidR="00E467DF" w:rsidRPr="004D043E" w:rsidRDefault="00E467DF" w:rsidP="00E467DF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shtëpi 100%; </w:t>
            </w:r>
          </w:p>
          <w:p w14:paraId="423DF9DF" w14:textId="77777777" w:rsidR="00E467DF" w:rsidRPr="00170CA1" w:rsidRDefault="00E467DF" w:rsidP="00E467DF">
            <w:pPr>
              <w:spacing w:line="240" w:lineRule="exact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Kalushmeria</w:t>
            </w:r>
            <w:proofErr w:type="spellEnd"/>
            <w:r>
              <w:rPr>
                <w:rFonts w:cstheme="minorHAnsi"/>
                <w:i/>
              </w:rPr>
              <w:t xml:space="preserve"> me </w:t>
            </w:r>
            <w:proofErr w:type="spellStart"/>
            <w:r>
              <w:rPr>
                <w:rFonts w:cstheme="minorHAnsi"/>
                <w:i/>
              </w:rPr>
              <w:t>vlerësim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proofErr w:type="spellStart"/>
            <w:r w:rsidRPr="00170CA1">
              <w:rPr>
                <w:rFonts w:cstheme="minorHAnsi"/>
                <w:i/>
              </w:rPr>
              <w:t>nga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proofErr w:type="spellStart"/>
            <w:r w:rsidRPr="00170CA1">
              <w:rPr>
                <w:rFonts w:cstheme="minorHAnsi"/>
                <w:i/>
              </w:rPr>
              <w:t>testet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40</w:t>
            </w:r>
            <w:r w:rsidRPr="00170CA1">
              <w:rPr>
                <w:rFonts w:cstheme="minorHAnsi"/>
                <w:i/>
              </w:rPr>
              <w:t>%;</w:t>
            </w:r>
          </w:p>
          <w:p w14:paraId="2979B6D1" w14:textId="5EA7A4CB" w:rsidR="004D043E" w:rsidRPr="001F7000" w:rsidRDefault="00E467DF" w:rsidP="00E467DF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proofErr w:type="spellStart"/>
            <w:r>
              <w:rPr>
                <w:rFonts w:cstheme="minorHAnsi"/>
                <w:i/>
              </w:rPr>
              <w:t>Kalueshmeria</w:t>
            </w:r>
            <w:proofErr w:type="spellEnd"/>
            <w:r>
              <w:rPr>
                <w:rFonts w:cstheme="minorHAnsi"/>
                <w:i/>
              </w:rPr>
              <w:t xml:space="preserve"> ne </w:t>
            </w:r>
            <w:proofErr w:type="spellStart"/>
            <w:r>
              <w:rPr>
                <w:rFonts w:cstheme="minorHAnsi"/>
                <w:i/>
              </w:rPr>
              <w:t>p</w:t>
            </w:r>
            <w:r w:rsidRPr="00170CA1">
              <w:rPr>
                <w:rFonts w:cstheme="minorHAnsi"/>
                <w:i/>
              </w:rPr>
              <w:t>rovimi</w:t>
            </w:r>
            <w:proofErr w:type="spellEnd"/>
            <w:r w:rsidRPr="00170CA1">
              <w:rPr>
                <w:rFonts w:cstheme="minorHAnsi"/>
                <w:i/>
              </w:rPr>
              <w:t xml:space="preserve"> final </w:t>
            </w:r>
            <w:r>
              <w:rPr>
                <w:rFonts w:cstheme="minorHAnsi"/>
                <w:i/>
              </w:rPr>
              <w:t>60</w:t>
            </w:r>
            <w:r w:rsidRPr="00170CA1">
              <w:rPr>
                <w:rFonts w:cstheme="minorHAnsi"/>
                <w:i/>
              </w:rPr>
              <w:t>%.</w:t>
            </w:r>
            <w:r>
              <w:rPr>
                <w:rFonts w:cstheme="minorHAnsi"/>
                <w:i/>
              </w:rPr>
              <w:t>)</w:t>
            </w:r>
            <w:bookmarkStart w:id="0" w:name="_GoBack"/>
            <w:bookmarkEnd w:id="0"/>
          </w:p>
        </w:tc>
      </w:tr>
      <w:tr w:rsidR="004D043E" w:rsidRPr="001F7000" w14:paraId="0F44043B" w14:textId="77777777" w:rsidTr="00E37DED">
        <w:trPr>
          <w:trHeight w:val="341"/>
        </w:trPr>
        <w:tc>
          <w:tcPr>
            <w:tcW w:w="8856" w:type="dxa"/>
            <w:gridSpan w:val="4"/>
            <w:shd w:val="clear" w:color="auto" w:fill="000000" w:themeFill="text1"/>
          </w:tcPr>
          <w:p w14:paraId="3D3E049E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4D043E" w:rsidRPr="001F7000" w14:paraId="39D56420" w14:textId="77777777" w:rsidTr="00E06A9A">
        <w:tc>
          <w:tcPr>
            <w:tcW w:w="3617" w:type="dxa"/>
          </w:tcPr>
          <w:p w14:paraId="3F631550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12B498FB" w14:textId="77777777" w:rsidR="004D043E" w:rsidRPr="00821DA4" w:rsidRDefault="004D043E" w:rsidP="004D043E">
            <w:pPr>
              <w:numPr>
                <w:ilvl w:val="0"/>
                <w:numId w:val="3"/>
              </w:numPr>
              <w:rPr>
                <w:lang w:val="sq-AL"/>
              </w:rPr>
            </w:pPr>
            <w:r w:rsidRPr="00821DA4">
              <w:rPr>
                <w:lang w:val="sq-AL"/>
              </w:rPr>
              <w:t xml:space="preserve">Dr. Naim Hasani: Ligjëratat dhe ushtrimet e Hidrologjisë </w:t>
            </w:r>
          </w:p>
          <w:p w14:paraId="355D9626" w14:textId="77777777" w:rsidR="004D043E" w:rsidRPr="00821DA4" w:rsidRDefault="004D043E" w:rsidP="004D043E">
            <w:pPr>
              <w:numPr>
                <w:ilvl w:val="0"/>
                <w:numId w:val="3"/>
              </w:numPr>
              <w:rPr>
                <w:lang w:val="sq-AL"/>
              </w:rPr>
            </w:pPr>
            <w:r w:rsidRPr="00821DA4">
              <w:rPr>
                <w:lang w:val="sq-AL"/>
              </w:rPr>
              <w:t>B. Shehu dhe K. Karanxha: Hidrologjia Inxhinierike I</w:t>
            </w:r>
          </w:p>
          <w:p w14:paraId="6255F5C9" w14:textId="77777777" w:rsidR="004D043E" w:rsidRPr="00821DA4" w:rsidRDefault="004D043E" w:rsidP="004D043E">
            <w:pPr>
              <w:ind w:left="720"/>
              <w:rPr>
                <w:lang w:val="sq-AL"/>
              </w:rPr>
            </w:pPr>
            <w:r w:rsidRPr="00821DA4">
              <w:rPr>
                <w:lang w:val="sq-AL"/>
              </w:rPr>
              <w:t>(Shtëpia botuese e librit Universitar Tirane)</w:t>
            </w:r>
          </w:p>
          <w:p w14:paraId="57357BA6" w14:textId="16C312E3" w:rsidR="004D043E" w:rsidRPr="001F7000" w:rsidRDefault="004D043E" w:rsidP="004D043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lang w:val="sq-AL"/>
              </w:rPr>
              <w:t xml:space="preserve">Manik: Hidrologie und Wasserwirtschaft </w:t>
            </w:r>
            <w:r w:rsidRPr="00014737">
              <w:rPr>
                <w:lang w:val="sq-AL"/>
              </w:rPr>
              <w:t xml:space="preserve">      </w:t>
            </w:r>
          </w:p>
        </w:tc>
      </w:tr>
      <w:tr w:rsidR="004D043E" w:rsidRPr="001F7000" w14:paraId="3A0333BD" w14:textId="77777777" w:rsidTr="00E06A9A">
        <w:tc>
          <w:tcPr>
            <w:tcW w:w="3617" w:type="dxa"/>
          </w:tcPr>
          <w:p w14:paraId="4A6EEAC7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7AEEDC7C" w14:textId="77777777" w:rsidR="004D043E" w:rsidRPr="00821DA4" w:rsidRDefault="004D043E" w:rsidP="004D043E">
            <w:pPr>
              <w:numPr>
                <w:ilvl w:val="0"/>
                <w:numId w:val="4"/>
              </w:numPr>
              <w:rPr>
                <w:lang w:val="sq-AL"/>
              </w:rPr>
            </w:pPr>
            <w:r w:rsidRPr="00821DA4">
              <w:rPr>
                <w:lang w:val="sq-AL"/>
              </w:rPr>
              <w:t xml:space="preserve">Prof. Dr. M. Disse: Hydrologie und Wasserwirtschaft I, </w:t>
            </w:r>
          </w:p>
          <w:p w14:paraId="388D8C0A" w14:textId="77777777" w:rsidR="004D043E" w:rsidRPr="005704CE" w:rsidRDefault="004D043E" w:rsidP="004D043E">
            <w:pPr>
              <w:ind w:left="-17"/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 xml:space="preserve">   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E gjithë literatura ne perputhje me ligjerata!</w:t>
            </w:r>
          </w:p>
          <w:p w14:paraId="1C31B541" w14:textId="11CB09D8" w:rsidR="004D043E" w:rsidRPr="001F7000" w:rsidRDefault="004D043E" w:rsidP="004D043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11877" w:rsidRPr="001F7000" w14:paraId="1CE31283" w14:textId="77777777" w:rsidTr="000A17F2">
        <w:tc>
          <w:tcPr>
            <w:tcW w:w="8856" w:type="dxa"/>
            <w:gridSpan w:val="2"/>
            <w:shd w:val="clear" w:color="auto" w:fill="000000" w:themeFill="text1"/>
          </w:tcPr>
          <w:p w14:paraId="27E4AB2F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A87F58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1877" w:rsidRPr="001F7000" w14:paraId="5C911FE3" w14:textId="77777777" w:rsidTr="000A17F2">
        <w:tc>
          <w:tcPr>
            <w:tcW w:w="2718" w:type="dxa"/>
            <w:shd w:val="clear" w:color="auto" w:fill="000000" w:themeFill="text1"/>
          </w:tcPr>
          <w:p w14:paraId="4E49F69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000000" w:themeFill="text1"/>
          </w:tcPr>
          <w:p w14:paraId="0685F83E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E37DED" w:rsidRPr="001F7000" w14:paraId="3D905168" w14:textId="77777777" w:rsidTr="00E06A9A">
        <w:tc>
          <w:tcPr>
            <w:tcW w:w="2718" w:type="dxa"/>
          </w:tcPr>
          <w:p w14:paraId="46813E9A" w14:textId="77777777" w:rsidR="00E37DED" w:rsidRPr="001F7000" w:rsidRDefault="00E37DED" w:rsidP="00E37DE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538C045D" w14:textId="680F36D7" w:rsidR="00E37DED" w:rsidRPr="00410C0B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i/>
                <w:lang w:val="sq-AL"/>
              </w:rPr>
              <w:t>Hyrje, d</w:t>
            </w:r>
            <w:r w:rsidRPr="00821DA4">
              <w:rPr>
                <w:rFonts w:ascii="Book Antiqua" w:hAnsi="Book Antiqua"/>
                <w:i/>
                <w:lang w:val="sq-AL"/>
              </w:rPr>
              <w:t>efinicioni</w:t>
            </w:r>
            <w:r>
              <w:rPr>
                <w:rFonts w:ascii="Book Antiqua" w:hAnsi="Book Antiqua"/>
                <w:i/>
                <w:lang w:val="sq-AL"/>
              </w:rPr>
              <w:t>,</w:t>
            </w:r>
            <w:r w:rsidRPr="00821DA4">
              <w:rPr>
                <w:rFonts w:ascii="Book Antiqua" w:hAnsi="Book Antiqua"/>
                <w:i/>
                <w:lang w:val="sq-AL"/>
              </w:rPr>
              <w:t>detyrat dhe</w:t>
            </w:r>
            <w:r>
              <w:rPr>
                <w:rFonts w:ascii="Book Antiqua" w:hAnsi="Book Antiqua"/>
                <w:i/>
                <w:lang w:val="sq-AL"/>
              </w:rPr>
              <w:t xml:space="preserve"> </w:t>
            </w:r>
            <w:r w:rsidRPr="00821DA4">
              <w:rPr>
                <w:rFonts w:ascii="Book Antiqua" w:hAnsi="Book Antiqua"/>
                <w:i/>
                <w:lang w:val="sq-AL"/>
              </w:rPr>
              <w:t>Zhvillimi</w:t>
            </w:r>
            <w:r>
              <w:rPr>
                <w:rFonts w:ascii="Book Antiqua" w:hAnsi="Book Antiqua"/>
                <w:i/>
                <w:lang w:val="sq-AL"/>
              </w:rPr>
              <w:t xml:space="preserve"> i hidrologjisë, </w:t>
            </w:r>
            <w:r w:rsidRPr="00821DA4">
              <w:rPr>
                <w:rFonts w:ascii="Book Antiqua" w:hAnsi="Book Antiqua" w:cs="Tahoma"/>
                <w:i/>
                <w:lang w:val="sq-AL"/>
              </w:rPr>
              <w:t xml:space="preserve"> </w:t>
            </w:r>
          </w:p>
        </w:tc>
      </w:tr>
      <w:tr w:rsidR="00E37DED" w:rsidRPr="001F7000" w14:paraId="45C017BD" w14:textId="77777777" w:rsidTr="00E06A9A">
        <w:tc>
          <w:tcPr>
            <w:tcW w:w="2718" w:type="dxa"/>
          </w:tcPr>
          <w:p w14:paraId="648FD2A7" w14:textId="77777777" w:rsidR="00E37DED" w:rsidRPr="001F7000" w:rsidRDefault="00E37DED" w:rsidP="00E37DE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6BB62541" w14:textId="2AB7BA96" w:rsidR="00E37DED" w:rsidRPr="00A6303F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Bilanci ujor dhe madhësia e tij,</w:t>
            </w:r>
          </w:p>
        </w:tc>
      </w:tr>
      <w:tr w:rsidR="00E37DED" w:rsidRPr="001F7000" w14:paraId="497F909F" w14:textId="77777777" w:rsidTr="00E06A9A">
        <w:tc>
          <w:tcPr>
            <w:tcW w:w="2718" w:type="dxa"/>
          </w:tcPr>
          <w:p w14:paraId="755B8181" w14:textId="77777777" w:rsidR="00E37DED" w:rsidRPr="001F7000" w:rsidRDefault="00E37DED" w:rsidP="00E37DE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303A5946" w14:textId="657DD638" w:rsidR="00E37DED" w:rsidRPr="00A6303F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Hidrometria dhe proceset e matjeve meteorologjike,</w:t>
            </w:r>
          </w:p>
        </w:tc>
      </w:tr>
      <w:tr w:rsidR="00E37DED" w:rsidRPr="00E467DF" w14:paraId="152946E0" w14:textId="77777777" w:rsidTr="00E06A9A">
        <w:tc>
          <w:tcPr>
            <w:tcW w:w="2718" w:type="dxa"/>
          </w:tcPr>
          <w:p w14:paraId="3DDBF476" w14:textId="77777777" w:rsidR="00E37DED" w:rsidRPr="001F7000" w:rsidRDefault="00E37DED" w:rsidP="00E37DE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7C20E620" w14:textId="2790185C" w:rsidR="00E37DED" w:rsidRPr="00A6303F" w:rsidRDefault="00E37DED" w:rsidP="00E37DE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Metodat dhe pajisjet për matjen  e nivelit dhe prurjet e ujit</w:t>
            </w:r>
          </w:p>
        </w:tc>
      </w:tr>
      <w:tr w:rsidR="00E37DED" w:rsidRPr="00E467DF" w14:paraId="08647892" w14:textId="77777777" w:rsidTr="00E06A9A">
        <w:tc>
          <w:tcPr>
            <w:tcW w:w="2718" w:type="dxa"/>
          </w:tcPr>
          <w:p w14:paraId="6B90AC8E" w14:textId="77777777" w:rsidR="00E37DED" w:rsidRPr="001F7000" w:rsidRDefault="00E37DED" w:rsidP="00E37DE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2072D60" w14:textId="5E03381E" w:rsidR="00E37DED" w:rsidRPr="00A6303F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Matja e prurjeve te ngurta</w:t>
            </w:r>
          </w:p>
        </w:tc>
      </w:tr>
      <w:tr w:rsidR="00E37DED" w:rsidRPr="001F7000" w14:paraId="1AA7E790" w14:textId="77777777" w:rsidTr="00E06A9A">
        <w:tc>
          <w:tcPr>
            <w:tcW w:w="2718" w:type="dxa"/>
          </w:tcPr>
          <w:p w14:paraId="11723177" w14:textId="77777777" w:rsidR="00E37DED" w:rsidRPr="001F7000" w:rsidRDefault="00E37DED" w:rsidP="00E37DE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0BFA414D" w14:textId="3C8CC7AB" w:rsidR="00E37DED" w:rsidRPr="00A6303F" w:rsidRDefault="00E37DED" w:rsidP="00E37DE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Vlerësimi i parë  intermediar</w:t>
            </w:r>
          </w:p>
        </w:tc>
      </w:tr>
      <w:tr w:rsidR="00E37DED" w:rsidRPr="00E467DF" w14:paraId="44152529" w14:textId="77777777" w:rsidTr="00E06A9A">
        <w:tc>
          <w:tcPr>
            <w:tcW w:w="2718" w:type="dxa"/>
          </w:tcPr>
          <w:p w14:paraId="366B48D1" w14:textId="77777777" w:rsidR="00E37DED" w:rsidRPr="001F7000" w:rsidRDefault="00E37DED" w:rsidP="00E37DE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0122B55" w14:textId="7FD4ACC1" w:rsidR="00E37DED" w:rsidRPr="00410C0B" w:rsidRDefault="00E37DED" w:rsidP="00E37DED">
            <w:pPr>
              <w:tabs>
                <w:tab w:val="left" w:pos="2505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Njohurit e përgjithshme për lumenjtë</w:t>
            </w:r>
          </w:p>
        </w:tc>
      </w:tr>
      <w:tr w:rsidR="00E37DED" w:rsidRPr="00E467DF" w14:paraId="58684571" w14:textId="77777777" w:rsidTr="00E06A9A">
        <w:tc>
          <w:tcPr>
            <w:tcW w:w="2718" w:type="dxa"/>
          </w:tcPr>
          <w:p w14:paraId="7A3F6218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A55CB62" w14:textId="1CF46CD0" w:rsidR="00E37DED" w:rsidRPr="00C37016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Kushtet klimatike që ndikojnë në regjimin hidrologjik të lumenjve</w:t>
            </w:r>
          </w:p>
        </w:tc>
      </w:tr>
      <w:tr w:rsidR="00E37DED" w:rsidRPr="001F7000" w14:paraId="181B4332" w14:textId="77777777" w:rsidTr="00E06A9A">
        <w:tc>
          <w:tcPr>
            <w:tcW w:w="2718" w:type="dxa"/>
          </w:tcPr>
          <w:p w14:paraId="333CEDE6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060565B3" w14:textId="67FF3569" w:rsidR="00E37DED" w:rsidRPr="00A6303F" w:rsidRDefault="00E37DED" w:rsidP="00E37DED">
            <w:pPr>
              <w:spacing w:before="180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Avulli</w:t>
            </w:r>
            <w:r>
              <w:rPr>
                <w:rFonts w:ascii="Book Antiqua" w:hAnsi="Book Antiqua"/>
                <w:i/>
                <w:lang w:val="sq-AL"/>
              </w:rPr>
              <w:t xml:space="preserve">mi  </w:t>
            </w:r>
            <w:r w:rsidRPr="00821DA4">
              <w:rPr>
                <w:rFonts w:ascii="Book Antiqua" w:hAnsi="Book Antiqua"/>
                <w:i/>
                <w:lang w:val="sq-AL"/>
              </w:rPr>
              <w:t>Vlerësimi i dytë intermediaer</w:t>
            </w:r>
          </w:p>
        </w:tc>
      </w:tr>
      <w:tr w:rsidR="00E37DED" w:rsidRPr="001F7000" w14:paraId="1484C395" w14:textId="77777777" w:rsidTr="00E06A9A">
        <w:tc>
          <w:tcPr>
            <w:tcW w:w="2718" w:type="dxa"/>
          </w:tcPr>
          <w:p w14:paraId="68ED8D5C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5FE5F8C0" w14:textId="44B0F2C8" w:rsidR="00E37DED" w:rsidRPr="00A6303F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Evotranspiracionit, Pajisjet për matjen e tij</w:t>
            </w:r>
          </w:p>
        </w:tc>
      </w:tr>
      <w:tr w:rsidR="00E37DED" w:rsidRPr="001F7000" w14:paraId="51728D04" w14:textId="77777777" w:rsidTr="00E06A9A">
        <w:tc>
          <w:tcPr>
            <w:tcW w:w="2718" w:type="dxa"/>
          </w:tcPr>
          <w:p w14:paraId="444FD8D6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lastRenderedPageBreak/>
              <w:t>Java e njëmbedhjetë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6159E9FE" w14:textId="535EC33D" w:rsidR="00E37DED" w:rsidRPr="00A6303F" w:rsidRDefault="00E37DED" w:rsidP="00E37DED">
            <w:pPr>
              <w:tabs>
                <w:tab w:val="right" w:pos="5922"/>
              </w:tabs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Metodat për llogaritjen e Evotranspiracionit</w:t>
            </w:r>
          </w:p>
        </w:tc>
      </w:tr>
      <w:tr w:rsidR="00E37DED" w:rsidRPr="00E467DF" w14:paraId="34168DC1" w14:textId="77777777" w:rsidTr="00E06A9A">
        <w:tc>
          <w:tcPr>
            <w:tcW w:w="2718" w:type="dxa"/>
          </w:tcPr>
          <w:p w14:paraId="3298A0D4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D0A6D79" w14:textId="7574DA2B" w:rsidR="00E37DED" w:rsidRPr="00A6303F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 xml:space="preserve"> Reshjet, Pajisjet për matjen e  tyre</w:t>
            </w:r>
          </w:p>
        </w:tc>
      </w:tr>
      <w:tr w:rsidR="00E37DED" w:rsidRPr="00E467DF" w14:paraId="6D12C88F" w14:textId="77777777" w:rsidTr="00E06A9A">
        <w:tc>
          <w:tcPr>
            <w:tcW w:w="2718" w:type="dxa"/>
          </w:tcPr>
          <w:p w14:paraId="6048F3F0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CFC1085" w14:textId="1EE289C0" w:rsidR="00E37DED" w:rsidRPr="00A6303F" w:rsidRDefault="00E37DED" w:rsidP="00E37DE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Metodat për llogaritjen e reshjeve mesatare</w:t>
            </w:r>
          </w:p>
        </w:tc>
      </w:tr>
      <w:tr w:rsidR="00E37DED" w:rsidRPr="00E467DF" w14:paraId="2C2CD1D2" w14:textId="77777777" w:rsidTr="00E06A9A">
        <w:tc>
          <w:tcPr>
            <w:tcW w:w="2718" w:type="dxa"/>
          </w:tcPr>
          <w:p w14:paraId="04A4F4BD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083D2122" w14:textId="73CB5467" w:rsidR="00E37DED" w:rsidRPr="00410C0B" w:rsidRDefault="00E37DED" w:rsidP="00E37DE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Përdorimi i teorisë së probabilitetit dhe statistikës matematike në hidrologji, Vargu statistikor dhe shpërndarja e rastisjeve,</w:t>
            </w:r>
            <w:r>
              <w:rPr>
                <w:rFonts w:ascii="Book Antiqua" w:hAnsi="Book Antiqua"/>
                <w:i/>
                <w:lang w:val="sq-AL"/>
              </w:rPr>
              <w:t xml:space="preserve"> </w:t>
            </w:r>
            <w:r w:rsidRPr="00821DA4">
              <w:rPr>
                <w:rFonts w:ascii="Book Antiqua" w:hAnsi="Book Antiqua"/>
                <w:i/>
                <w:lang w:val="sq-AL"/>
              </w:rPr>
              <w:t>Histogrami i shpërndarjes së rastisjeve</w:t>
            </w:r>
          </w:p>
        </w:tc>
      </w:tr>
      <w:tr w:rsidR="00E37DED" w:rsidRPr="00E467DF" w14:paraId="3596840E" w14:textId="77777777" w:rsidTr="00E06A9A">
        <w:tc>
          <w:tcPr>
            <w:tcW w:w="2718" w:type="dxa"/>
          </w:tcPr>
          <w:p w14:paraId="4E7A2F2B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32746013" w14:textId="5A71E276" w:rsidR="00E37DED" w:rsidRPr="00A77527" w:rsidRDefault="00E37DED" w:rsidP="00E37DE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21DA4">
              <w:rPr>
                <w:rFonts w:ascii="Book Antiqua" w:hAnsi="Book Antiqua"/>
                <w:i/>
                <w:lang w:val="sq-AL"/>
              </w:rPr>
              <w:t>Parametrat kryesor te vargut dhe te lakores së shpërndarjes Lak</w:t>
            </w:r>
            <w:r>
              <w:rPr>
                <w:rFonts w:ascii="Book Antiqua" w:hAnsi="Book Antiqua"/>
                <w:i/>
                <w:lang w:val="sq-AL"/>
              </w:rPr>
              <w:t>orja e sigurisë, Diagrami i prop</w:t>
            </w:r>
            <w:r w:rsidRPr="00821DA4">
              <w:rPr>
                <w:rFonts w:ascii="Book Antiqua" w:hAnsi="Book Antiqua"/>
                <w:i/>
                <w:lang w:val="sq-AL"/>
              </w:rPr>
              <w:t>abiliteteve</w:t>
            </w:r>
            <w:r w:rsidRPr="00821DA4">
              <w:rPr>
                <w:rFonts w:ascii="Book Antiqua" w:hAnsi="Book Antiqua" w:cs="Tahoma"/>
                <w:i/>
                <w:lang w:val="sq-AL"/>
              </w:rPr>
              <w:t xml:space="preserve"> </w:t>
            </w:r>
          </w:p>
        </w:tc>
      </w:tr>
      <w:tr w:rsidR="00E37DED" w:rsidRPr="001F7000" w14:paraId="069D185F" w14:textId="77777777" w:rsidTr="00E06A9A">
        <w:tc>
          <w:tcPr>
            <w:tcW w:w="2718" w:type="dxa"/>
          </w:tcPr>
          <w:p w14:paraId="4A114B0E" w14:textId="77777777" w:rsidR="00E37DED" w:rsidRPr="001F7000" w:rsidRDefault="00E37DED" w:rsidP="00E37DED">
            <w:pPr>
              <w:rPr>
                <w:rFonts w:ascii="Calibri" w:hAnsi="Calibri"/>
                <w:b/>
                <w:i/>
                <w:lang w:val="sq-AL"/>
              </w:rPr>
            </w:pPr>
          </w:p>
        </w:tc>
        <w:tc>
          <w:tcPr>
            <w:tcW w:w="6138" w:type="dxa"/>
          </w:tcPr>
          <w:p w14:paraId="1479256A" w14:textId="53BCA537" w:rsidR="00E37DED" w:rsidRPr="00821DA4" w:rsidRDefault="00E37DED" w:rsidP="00E37DED">
            <w:pPr>
              <w:jc w:val="both"/>
              <w:rPr>
                <w:rFonts w:ascii="Book Antiqua" w:hAnsi="Book Antiqua"/>
                <w:i/>
                <w:lang w:val="sq-AL"/>
              </w:rPr>
            </w:pPr>
            <w:r>
              <w:rPr>
                <w:rFonts w:ascii="Book Antiqua" w:hAnsi="Book Antiqua"/>
                <w:i/>
                <w:lang w:val="sq-AL"/>
              </w:rPr>
              <w:t>Java për njohur  me pajisjet në terren</w:t>
            </w:r>
          </w:p>
        </w:tc>
      </w:tr>
    </w:tbl>
    <w:p w14:paraId="6A54EE0A" w14:textId="77777777" w:rsidR="00111877" w:rsidRPr="001F7000" w:rsidRDefault="00111877" w:rsidP="00111877">
      <w:pPr>
        <w:pStyle w:val="NoSpacing"/>
        <w:rPr>
          <w:szCs w:val="28"/>
          <w:lang w:val="sq-AL"/>
        </w:rPr>
      </w:pPr>
    </w:p>
    <w:p w14:paraId="665AD516" w14:textId="77777777" w:rsidR="00E15185" w:rsidRDefault="00E151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1877" w:rsidRPr="00E467DF" w14:paraId="1D674B5D" w14:textId="77777777" w:rsidTr="00F10EF9">
        <w:tc>
          <w:tcPr>
            <w:tcW w:w="8856" w:type="dxa"/>
            <w:shd w:val="clear" w:color="auto" w:fill="000000" w:themeFill="text1"/>
          </w:tcPr>
          <w:p w14:paraId="12F007C8" w14:textId="77777777" w:rsidR="00111877" w:rsidRPr="001F7000" w:rsidRDefault="00111877" w:rsidP="00E06A9A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11877" w:rsidRPr="00E467DF" w14:paraId="7D1A4207" w14:textId="77777777" w:rsidTr="00E06A9A">
        <w:trPr>
          <w:trHeight w:val="1088"/>
        </w:trPr>
        <w:tc>
          <w:tcPr>
            <w:tcW w:w="8856" w:type="dxa"/>
          </w:tcPr>
          <w:p w14:paraId="1EC3021C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Rregullat e mirësjelljes: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ab/>
            </w:r>
          </w:p>
          <w:p w14:paraId="3A349F0D" w14:textId="77777777" w:rsidR="00111877" w:rsidRPr="002C55CB" w:rsidRDefault="00111877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FC67604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Vijimi i rregullt i ligjeratave dhe ushtrimeve është i obligueshëm</w:t>
            </w:r>
          </w:p>
          <w:p w14:paraId="4BAA2516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95D8838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Mbajtja e qetësisë në mësim</w:t>
            </w:r>
          </w:p>
          <w:p w14:paraId="743FB444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AF3926F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Ndalja e telefonave celularë</w:t>
            </w:r>
          </w:p>
          <w:p w14:paraId="7D457E5E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E0DD861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Hyrja në sallë me kohë</w:t>
            </w:r>
          </w:p>
          <w:p w14:paraId="2432E160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EFCD526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Studenti nuk ka të drejtë të bëjë më shumë se 3 mungesa të arsyeshme ose të paarsyeshme në ligjerata ose në ushtrime.   </w:t>
            </w:r>
          </w:p>
          <w:p w14:paraId="5489F243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B1FDDEA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Të drejtë nënshkrimi nga lënda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Analiza Arkitektonike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kanë studentët të cilëve të gjitha punimet grafike të punuara gjatë semestrit u vlerësohen me notë pozitive si dhe të cilët nuk kanë më shumë se tre mungesa të arsyeshme/të paarsyeshme në ligjerata ose ushtrime                 </w:t>
            </w:r>
          </w:p>
          <w:p w14:paraId="2091313A" w14:textId="77777777" w:rsidR="00111877" w:rsidRPr="001F7000" w:rsidRDefault="00111877" w:rsidP="00E06A9A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14:paraId="7363FD14" w14:textId="77777777" w:rsidR="00111877" w:rsidRPr="00E37DED" w:rsidRDefault="00111877">
      <w:pPr>
        <w:rPr>
          <w:lang w:val="sq-AL"/>
        </w:rPr>
      </w:pPr>
    </w:p>
    <w:sectPr w:rsidR="00111877" w:rsidRPr="00E3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BAB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1174A"/>
    <w:multiLevelType w:val="hybridMultilevel"/>
    <w:tmpl w:val="683A0CF4"/>
    <w:lvl w:ilvl="0" w:tplc="CAF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00650"/>
    <w:multiLevelType w:val="hybridMultilevel"/>
    <w:tmpl w:val="60E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600B3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77"/>
    <w:rsid w:val="000164BA"/>
    <w:rsid w:val="000A17F2"/>
    <w:rsid w:val="00111877"/>
    <w:rsid w:val="001C2B90"/>
    <w:rsid w:val="0027714C"/>
    <w:rsid w:val="00296C00"/>
    <w:rsid w:val="003D42E2"/>
    <w:rsid w:val="0047116A"/>
    <w:rsid w:val="004D043E"/>
    <w:rsid w:val="006921B4"/>
    <w:rsid w:val="006B18E9"/>
    <w:rsid w:val="007550E5"/>
    <w:rsid w:val="007E3463"/>
    <w:rsid w:val="00804C57"/>
    <w:rsid w:val="00864262"/>
    <w:rsid w:val="00890CDE"/>
    <w:rsid w:val="008A6FC8"/>
    <w:rsid w:val="00973E0F"/>
    <w:rsid w:val="00AC74EB"/>
    <w:rsid w:val="00AF5482"/>
    <w:rsid w:val="00BD34A7"/>
    <w:rsid w:val="00DB0915"/>
    <w:rsid w:val="00DF2C82"/>
    <w:rsid w:val="00E15185"/>
    <w:rsid w:val="00E37DED"/>
    <w:rsid w:val="00E467DF"/>
    <w:rsid w:val="00E76A06"/>
    <w:rsid w:val="00EA0FC5"/>
    <w:rsid w:val="00F045ED"/>
    <w:rsid w:val="00F10EF9"/>
    <w:rsid w:val="00FA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3FC2"/>
  <w15:docId w15:val="{C4B3578E-0CAC-434D-8534-31805BE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118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7F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1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37D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4D043E"/>
  </w:style>
  <w:style w:type="character" w:customStyle="1" w:styleId="ListParagraphChar">
    <w:name w:val="List Paragraph Char"/>
    <w:link w:val="ListParagraph"/>
    <w:uiPriority w:val="34"/>
    <w:rsid w:val="004D04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Gashi, Esat</dc:creator>
  <cp:lastModifiedBy>Naim Hasani</cp:lastModifiedBy>
  <cp:revision>4</cp:revision>
  <dcterms:created xsi:type="dcterms:W3CDTF">2020-12-07T10:02:00Z</dcterms:created>
  <dcterms:modified xsi:type="dcterms:W3CDTF">2024-11-25T12:38:00Z</dcterms:modified>
</cp:coreProperties>
</file>