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1F2D9" w14:textId="77777777" w:rsidR="00F33383" w:rsidRPr="003F25F1" w:rsidRDefault="00B10188" w:rsidP="00F33383">
      <w:pPr>
        <w:pStyle w:val="Heading3"/>
        <w:ind w:left="2" w:firstLine="0"/>
        <w:rPr>
          <w:rFonts w:ascii="Times New Roman" w:hAnsi="Times New Roman" w:cs="Times New Roman"/>
          <w:sz w:val="24"/>
          <w:szCs w:val="24"/>
          <w:lang w:val="sq-AL"/>
        </w:rPr>
      </w:pPr>
      <w:r w:rsidRPr="003F25F1">
        <w:rPr>
          <w:rFonts w:ascii="Times New Roman" w:hAnsi="Times New Roman" w:cs="Times New Roman"/>
          <w:sz w:val="24"/>
          <w:szCs w:val="24"/>
          <w:lang w:val="sq-AL"/>
        </w:rPr>
        <w:t xml:space="preserve">Titulli </w:t>
      </w:r>
      <w:r w:rsidR="00F33383" w:rsidRPr="003F25F1">
        <w:rPr>
          <w:rFonts w:ascii="Times New Roman" w:hAnsi="Times New Roman" w:cs="Times New Roman"/>
          <w:sz w:val="24"/>
          <w:szCs w:val="24"/>
          <w:lang w:val="sq-AL"/>
        </w:rPr>
        <w:t xml:space="preserve">i lëndës: </w:t>
      </w:r>
      <w:r w:rsidR="00216E11" w:rsidRPr="003F25F1">
        <w:rPr>
          <w:rFonts w:ascii="Times New Roman" w:hAnsi="Times New Roman" w:cs="Times New Roman"/>
          <w:sz w:val="24"/>
          <w:szCs w:val="24"/>
          <w:lang w:val="sq-AL"/>
        </w:rPr>
        <w:t>TEORI DHE PRAKTIKË PËRKTHIMI</w:t>
      </w:r>
    </w:p>
    <w:tbl>
      <w:tblPr>
        <w:tblStyle w:val="TableGrid"/>
        <w:tblW w:w="5000" w:type="pct"/>
        <w:tblInd w:w="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2328"/>
        <w:gridCol w:w="381"/>
        <w:gridCol w:w="1730"/>
        <w:gridCol w:w="222"/>
        <w:gridCol w:w="3172"/>
        <w:gridCol w:w="1507"/>
      </w:tblGrid>
      <w:tr w:rsidR="00F33383" w:rsidRPr="003F25F1" w14:paraId="501DDC9E" w14:textId="77777777" w:rsidTr="00A65019">
        <w:trPr>
          <w:trHeight w:val="340"/>
        </w:trPr>
        <w:tc>
          <w:tcPr>
            <w:tcW w:w="2377" w:type="pct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472E3BDC" w14:textId="77777777" w:rsidR="00F33383" w:rsidRPr="003F25F1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b/>
                <w:color w:val="FFFFFF"/>
                <w:szCs w:val="24"/>
                <w:lang w:val="sq-AL"/>
              </w:rPr>
              <w:t>Informatat themelore për lëndën</w:t>
            </w:r>
          </w:p>
        </w:tc>
        <w:tc>
          <w:tcPr>
            <w:tcW w:w="2623" w:type="pct"/>
            <w:gridSpan w:val="3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53BB3645" w14:textId="77777777" w:rsidR="00F33383" w:rsidRPr="003F25F1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  <w:tr w:rsidR="00F33383" w:rsidRPr="003F25F1" w14:paraId="752CDB3C" w14:textId="77777777" w:rsidTr="00A65019">
        <w:trPr>
          <w:trHeight w:val="340"/>
        </w:trPr>
        <w:tc>
          <w:tcPr>
            <w:tcW w:w="2377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4A5744A" w14:textId="77777777" w:rsidR="00F33383" w:rsidRPr="003F25F1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 xml:space="preserve">Njësia akademike: </w:t>
            </w:r>
          </w:p>
        </w:tc>
        <w:tc>
          <w:tcPr>
            <w:tcW w:w="2623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A6AFB05" w14:textId="77777777" w:rsidR="00F33383" w:rsidRPr="003F25F1" w:rsidRDefault="00387BAB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Departamenti i Ballkanistikës</w:t>
            </w:r>
          </w:p>
        </w:tc>
      </w:tr>
      <w:tr w:rsidR="00F33383" w:rsidRPr="003F25F1" w14:paraId="7F7F62ED" w14:textId="77777777" w:rsidTr="00A65019">
        <w:trPr>
          <w:trHeight w:val="340"/>
        </w:trPr>
        <w:tc>
          <w:tcPr>
            <w:tcW w:w="2377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4E386B4" w14:textId="77777777" w:rsidR="00F33383" w:rsidRPr="003F25F1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Titulli i lëndës:</w:t>
            </w:r>
          </w:p>
        </w:tc>
        <w:tc>
          <w:tcPr>
            <w:tcW w:w="2623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7B3959C" w14:textId="77777777" w:rsidR="00F33383" w:rsidRPr="003F25F1" w:rsidRDefault="00216E11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Teori dhe praktikë përkthimi</w:t>
            </w:r>
          </w:p>
        </w:tc>
      </w:tr>
      <w:tr w:rsidR="00F33383" w:rsidRPr="003F25F1" w14:paraId="2AA7411B" w14:textId="77777777" w:rsidTr="00A65019">
        <w:trPr>
          <w:trHeight w:val="340"/>
        </w:trPr>
        <w:tc>
          <w:tcPr>
            <w:tcW w:w="2377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5031575" w14:textId="77777777" w:rsidR="00F33383" w:rsidRPr="003F25F1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Niveli:</w:t>
            </w:r>
          </w:p>
        </w:tc>
        <w:tc>
          <w:tcPr>
            <w:tcW w:w="2623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25B10FA" w14:textId="77777777" w:rsidR="00F33383" w:rsidRPr="003F25F1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BA</w:t>
            </w:r>
          </w:p>
        </w:tc>
      </w:tr>
      <w:tr w:rsidR="00F33383" w:rsidRPr="003F25F1" w14:paraId="28538EDA" w14:textId="77777777" w:rsidTr="00A65019">
        <w:trPr>
          <w:trHeight w:val="340"/>
        </w:trPr>
        <w:tc>
          <w:tcPr>
            <w:tcW w:w="2377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D796D11" w14:textId="77777777" w:rsidR="00F33383" w:rsidRPr="003F25F1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Statusi i lëndës:</w:t>
            </w:r>
          </w:p>
        </w:tc>
        <w:tc>
          <w:tcPr>
            <w:tcW w:w="2623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4FE0995" w14:textId="77777777" w:rsidR="00F33383" w:rsidRPr="003F25F1" w:rsidRDefault="00F11865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Obligative</w:t>
            </w:r>
          </w:p>
          <w:p w14:paraId="665A1138" w14:textId="20A0D452" w:rsidR="00F11865" w:rsidRPr="003F25F1" w:rsidRDefault="00F11865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  <w:tr w:rsidR="00F33383" w:rsidRPr="003F25F1" w14:paraId="792D2C08" w14:textId="77777777" w:rsidTr="00A65019">
        <w:trPr>
          <w:trHeight w:val="340"/>
        </w:trPr>
        <w:tc>
          <w:tcPr>
            <w:tcW w:w="2377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89BFE30" w14:textId="77777777" w:rsidR="00F33383" w:rsidRPr="003F25F1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Viti i studimeve:</w:t>
            </w:r>
          </w:p>
        </w:tc>
        <w:tc>
          <w:tcPr>
            <w:tcW w:w="2623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3734BBC" w14:textId="77777777" w:rsidR="00F33383" w:rsidRPr="003F25F1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 xml:space="preserve">Viti i </w:t>
            </w:r>
            <w:r w:rsidR="00387BAB" w:rsidRPr="003F25F1">
              <w:rPr>
                <w:rFonts w:ascii="Times New Roman" w:hAnsi="Times New Roman" w:cs="Times New Roman"/>
                <w:szCs w:val="24"/>
                <w:lang w:val="sq-AL"/>
              </w:rPr>
              <w:t>I</w:t>
            </w:r>
            <w:r w:rsidR="00280498" w:rsidRPr="003F25F1">
              <w:rPr>
                <w:rFonts w:ascii="Times New Roman" w:hAnsi="Times New Roman" w:cs="Times New Roman"/>
                <w:szCs w:val="24"/>
                <w:lang w:val="sq-AL"/>
              </w:rPr>
              <w:t>II</w:t>
            </w: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-</w:t>
            </w:r>
            <w:r w:rsidR="00387BAB" w:rsidRPr="003F25F1">
              <w:rPr>
                <w:rFonts w:ascii="Times New Roman" w:hAnsi="Times New Roman" w:cs="Times New Roman"/>
                <w:szCs w:val="24"/>
                <w:lang w:val="sq-AL"/>
              </w:rPr>
              <w:t>t</w:t>
            </w: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ë</w:t>
            </w:r>
            <w:r w:rsidR="00387BAB" w:rsidRPr="003F25F1">
              <w:rPr>
                <w:rFonts w:ascii="Times New Roman" w:hAnsi="Times New Roman" w:cs="Times New Roman"/>
                <w:szCs w:val="24"/>
                <w:lang w:val="sq-AL"/>
              </w:rPr>
              <w:t>,</w:t>
            </w: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 xml:space="preserve"> Semestri i </w:t>
            </w:r>
            <w:r w:rsidR="00387BAB" w:rsidRPr="003F25F1">
              <w:rPr>
                <w:rFonts w:ascii="Times New Roman" w:hAnsi="Times New Roman" w:cs="Times New Roman"/>
                <w:szCs w:val="24"/>
                <w:lang w:val="sq-AL"/>
              </w:rPr>
              <w:t>V</w:t>
            </w:r>
            <w:r w:rsidR="00216E11" w:rsidRPr="003F25F1">
              <w:rPr>
                <w:rFonts w:ascii="Times New Roman" w:hAnsi="Times New Roman" w:cs="Times New Roman"/>
                <w:szCs w:val="24"/>
                <w:lang w:val="sq-AL"/>
              </w:rPr>
              <w:t>I</w:t>
            </w: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-</w:t>
            </w:r>
            <w:r w:rsidR="00387BAB" w:rsidRPr="003F25F1">
              <w:rPr>
                <w:rFonts w:ascii="Times New Roman" w:hAnsi="Times New Roman" w:cs="Times New Roman"/>
                <w:szCs w:val="24"/>
                <w:lang w:val="sq-AL"/>
              </w:rPr>
              <w:t>t</w:t>
            </w: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ë</w:t>
            </w:r>
          </w:p>
        </w:tc>
      </w:tr>
      <w:tr w:rsidR="00F33383" w:rsidRPr="003F25F1" w14:paraId="6111D93A" w14:textId="77777777" w:rsidTr="00A65019">
        <w:trPr>
          <w:trHeight w:val="340"/>
        </w:trPr>
        <w:tc>
          <w:tcPr>
            <w:tcW w:w="2377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4FF2CB6" w14:textId="77777777" w:rsidR="00F33383" w:rsidRPr="003F25F1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Numri i orëve në javë:</w:t>
            </w:r>
          </w:p>
        </w:tc>
        <w:tc>
          <w:tcPr>
            <w:tcW w:w="2623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C631B0E" w14:textId="77777777" w:rsidR="00F33383" w:rsidRPr="003F25F1" w:rsidRDefault="00387BAB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2+</w:t>
            </w:r>
            <w:r w:rsidR="00216E11" w:rsidRPr="003F25F1">
              <w:rPr>
                <w:rFonts w:ascii="Times New Roman" w:hAnsi="Times New Roman" w:cs="Times New Roman"/>
                <w:szCs w:val="24"/>
                <w:lang w:val="sq-AL"/>
              </w:rPr>
              <w:t>4</w:t>
            </w:r>
          </w:p>
        </w:tc>
      </w:tr>
      <w:tr w:rsidR="00F33383" w:rsidRPr="003F25F1" w14:paraId="0F139C4B" w14:textId="77777777" w:rsidTr="00A65019">
        <w:trPr>
          <w:trHeight w:val="340"/>
        </w:trPr>
        <w:tc>
          <w:tcPr>
            <w:tcW w:w="2377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4C76A8E" w14:textId="77777777" w:rsidR="00F33383" w:rsidRPr="003F25F1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Kreditë ECTS:</w:t>
            </w:r>
          </w:p>
        </w:tc>
        <w:tc>
          <w:tcPr>
            <w:tcW w:w="2623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14F6CF3" w14:textId="05D2A417" w:rsidR="00F33383" w:rsidRPr="003F25F1" w:rsidRDefault="00CA35A6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7</w:t>
            </w:r>
            <w:r w:rsidR="00F33383" w:rsidRPr="003F25F1">
              <w:rPr>
                <w:rFonts w:ascii="Times New Roman" w:hAnsi="Times New Roman" w:cs="Times New Roman"/>
                <w:szCs w:val="24"/>
                <w:lang w:val="sq-AL"/>
              </w:rPr>
              <w:t xml:space="preserve"> ECTS</w:t>
            </w:r>
          </w:p>
        </w:tc>
      </w:tr>
      <w:tr w:rsidR="00F33383" w:rsidRPr="003F25F1" w14:paraId="24BC6278" w14:textId="77777777" w:rsidTr="00A65019">
        <w:trPr>
          <w:trHeight w:val="340"/>
        </w:trPr>
        <w:tc>
          <w:tcPr>
            <w:tcW w:w="2377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E5FA004" w14:textId="77777777" w:rsidR="00F33383" w:rsidRPr="003F25F1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Koha / Vendi:</w:t>
            </w:r>
          </w:p>
        </w:tc>
        <w:tc>
          <w:tcPr>
            <w:tcW w:w="2623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31CB8CB" w14:textId="77777777" w:rsidR="00F11865" w:rsidRPr="003F25F1" w:rsidRDefault="00387BAB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Departamenti i Ballkanistikës</w:t>
            </w:r>
            <w:r w:rsidR="00F33383" w:rsidRPr="003F25F1">
              <w:rPr>
                <w:rFonts w:ascii="Times New Roman" w:hAnsi="Times New Roman" w:cs="Times New Roman"/>
                <w:szCs w:val="24"/>
                <w:lang w:val="sq-AL"/>
              </w:rPr>
              <w:t>|</w:t>
            </w:r>
          </w:p>
          <w:p w14:paraId="358AB131" w14:textId="15C64A4A" w:rsidR="00F33383" w:rsidRPr="003F25F1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Sipas orarit</w:t>
            </w:r>
          </w:p>
        </w:tc>
      </w:tr>
      <w:tr w:rsidR="00F33383" w:rsidRPr="003F25F1" w14:paraId="09E20891" w14:textId="77777777" w:rsidTr="00A65019">
        <w:trPr>
          <w:trHeight w:val="340"/>
        </w:trPr>
        <w:tc>
          <w:tcPr>
            <w:tcW w:w="2377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A1A5BE0" w14:textId="77777777" w:rsidR="00F33383" w:rsidRPr="003F25F1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Mësimdhënësi:</w:t>
            </w:r>
          </w:p>
        </w:tc>
        <w:tc>
          <w:tcPr>
            <w:tcW w:w="2623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04388C1" w14:textId="7B16DBC1" w:rsidR="00F33383" w:rsidRPr="003F25F1" w:rsidRDefault="00823EA5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Prof. ass. dr. Mimoza Hasani - Pllana</w:t>
            </w:r>
          </w:p>
        </w:tc>
      </w:tr>
      <w:tr w:rsidR="00F33383" w:rsidRPr="003F25F1" w14:paraId="1DDA6C30" w14:textId="77777777" w:rsidTr="00A65019">
        <w:trPr>
          <w:trHeight w:val="340"/>
        </w:trPr>
        <w:tc>
          <w:tcPr>
            <w:tcW w:w="2377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F6F5BD9" w14:textId="77777777" w:rsidR="00F33383" w:rsidRPr="003F25F1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 xml:space="preserve">Të dhënat kontaktuese: </w:t>
            </w:r>
          </w:p>
        </w:tc>
        <w:tc>
          <w:tcPr>
            <w:tcW w:w="2623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E235E03" w14:textId="660BA4B1" w:rsidR="00F33383" w:rsidRPr="003F25F1" w:rsidRDefault="00823EA5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color w:val="000000" w:themeColor="text1"/>
                <w:spacing w:val="12"/>
                <w:szCs w:val="24"/>
              </w:rPr>
              <w:t>mimoza.hasani@uni-pr.edu</w:t>
            </w:r>
          </w:p>
        </w:tc>
      </w:tr>
      <w:tr w:rsidR="00F33383" w:rsidRPr="003F25F1" w14:paraId="04CF9DC4" w14:textId="77777777" w:rsidTr="00A65019">
        <w:trPr>
          <w:trHeight w:val="4948"/>
        </w:trPr>
        <w:tc>
          <w:tcPr>
            <w:tcW w:w="2377" w:type="pct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F7531C5" w14:textId="77777777" w:rsidR="00F33383" w:rsidRPr="003F25F1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Përshkrimi i lëndës:</w:t>
            </w:r>
          </w:p>
        </w:tc>
        <w:tc>
          <w:tcPr>
            <w:tcW w:w="2623" w:type="pct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9ECDD7E" w14:textId="77777777" w:rsidR="007F5674" w:rsidRPr="003F25F1" w:rsidRDefault="007F5674" w:rsidP="007F5674">
            <w:pPr>
              <w:pStyle w:val="NormalWeb"/>
            </w:pPr>
            <w:r w:rsidRPr="003F25F1">
              <w:t>Kursi “Teori dhe Praktikë e Përkthimit” ka për qëllim t’u ofrojë studentëve njohuri mbi teoritë dhe strategjitë e përkthimit dhe lidhjen e kësaj disipline me fusha të tjera si gjuhësia, letërsia, kultura dhe komunikimi. Ky kurs gjithashtu do t’i mundësojë studentëve të thellojnë njohuritë për disiplinën e përkthimit, duke filluar nga historia e përkthimit deri te formësimi i kësaj disipline në shekullin XX. Gjatë këtij kursi, studentët do të aftësohen të kuptojnë se përkthimi nuk është vetëm një mekanizëm përkthimi fjalësh, por një proces analitik dhe krijues, që i mundëson atyre të kontribuojnë në përmirësimin e praktikave të përkthimit në kontekste të ndryshme.</w:t>
            </w:r>
          </w:p>
          <w:p w14:paraId="341E2DCB" w14:textId="0873423A" w:rsidR="00A65019" w:rsidRPr="003F25F1" w:rsidRDefault="00A65019" w:rsidP="007F5674">
            <w:pPr>
              <w:spacing w:after="0" w:line="259" w:lineRule="auto"/>
              <w:ind w:left="0" w:right="46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  <w:tr w:rsidR="00F33383" w:rsidRPr="003F25F1" w14:paraId="3B7B124D" w14:textId="77777777" w:rsidTr="00BB5382">
        <w:trPr>
          <w:trHeight w:val="4940"/>
        </w:trPr>
        <w:tc>
          <w:tcPr>
            <w:tcW w:w="2377" w:type="pct"/>
            <w:gridSpan w:val="3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2BE41397" w14:textId="6BB27661" w:rsidR="00F33383" w:rsidRPr="003F25F1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lastRenderedPageBreak/>
              <w:t>Qëllimet e lëndës:</w:t>
            </w:r>
          </w:p>
        </w:tc>
        <w:tc>
          <w:tcPr>
            <w:tcW w:w="2623" w:type="pct"/>
            <w:gridSpan w:val="3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67D041D9" w14:textId="5D66D32A" w:rsidR="00BB5382" w:rsidRPr="003F25F1" w:rsidRDefault="001E02C1" w:rsidP="001E02C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</w:rPr>
              <w:t>Qëllimi i lëndës “Teori dhe Praktikë e Përkthimit” është t’u ofrojë studentëve një kuptim të thellë dhe të zgjeruar mbi teoritë, strategjitë dhe metodologjitë e ndryshme të përkthimit, duke i lidhur ato me fusha të tjera si gjuhësia, letërsia, kultura dhe komunikimi. Ky kurs synon të ndihmojë studentët të thellojnë njohuritë për zhvillimin e disiplinës së përkthimit, duke përfshirë aspekte historike dhe teorike, si dhe të kuptojnë rëndësinë e përkthimit letrar si një akt krijues. Po ashtu, kursi fokusohet në shqyrtimin e personaliteteve dhe teorive që kanë kontribuar në formësimin e studimeve të përkthimit dhe në analizimin e sfidave që lidhen me përkthimin, ruajtjen e vlerave dhe faktorët që ndikojnë në përzgjedhjen e teksteve për përkthim.</w:t>
            </w:r>
          </w:p>
        </w:tc>
      </w:tr>
      <w:tr w:rsidR="00F33383" w:rsidRPr="003F25F1" w14:paraId="76FD2344" w14:textId="77777777" w:rsidTr="00A65019">
        <w:tblPrEx>
          <w:tblCellMar>
            <w:right w:w="33" w:type="dxa"/>
          </w:tblCellMar>
        </w:tblPrEx>
        <w:trPr>
          <w:trHeight w:val="628"/>
        </w:trPr>
        <w:tc>
          <w:tcPr>
            <w:tcW w:w="2377" w:type="pct"/>
            <w:gridSpan w:val="3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ED89B79" w14:textId="77777777" w:rsidR="003F25F1" w:rsidRPr="003F25F1" w:rsidRDefault="003F25F1" w:rsidP="003F25F1">
            <w:pPr>
              <w:pStyle w:val="NoSpacing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504FAAE0" w14:textId="77777777" w:rsidR="003F25F1" w:rsidRPr="003F25F1" w:rsidRDefault="003F25F1" w:rsidP="003F25F1">
            <w:pPr>
              <w:pStyle w:val="NoSpacing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22680CC5" w14:textId="77777777" w:rsidR="003F25F1" w:rsidRPr="003F25F1" w:rsidRDefault="003F25F1" w:rsidP="003F25F1">
            <w:pPr>
              <w:pStyle w:val="NoSpacing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06885FF0" w14:textId="77777777" w:rsidR="003F25F1" w:rsidRPr="003F25F1" w:rsidRDefault="003F25F1" w:rsidP="003F25F1">
            <w:pPr>
              <w:pStyle w:val="NoSpacing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08B2A8B0" w14:textId="0B1D851D" w:rsidR="00F326FC" w:rsidRPr="003F25F1" w:rsidRDefault="00F326FC" w:rsidP="003F25F1">
            <w:pPr>
              <w:pStyle w:val="NoSpacing"/>
              <w:jc w:val="both"/>
              <w:rPr>
                <w:rFonts w:ascii="Times New Roman" w:hAnsi="Times New Roman" w:cs="Times New Roman"/>
                <w:szCs w:val="24"/>
              </w:rPr>
            </w:pPr>
            <w:r w:rsidRPr="003F25F1">
              <w:rPr>
                <w:rFonts w:ascii="Times New Roman" w:hAnsi="Times New Roman" w:cs="Times New Roman"/>
                <w:szCs w:val="24"/>
              </w:rPr>
              <w:t>Rezultatet e pritura të të nxënit:</w:t>
            </w:r>
          </w:p>
          <w:p w14:paraId="7B79E019" w14:textId="6CB22141" w:rsidR="00F33383" w:rsidRPr="003F25F1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2623" w:type="pct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D970DE8" w14:textId="46D14F88" w:rsidR="00F33383" w:rsidRPr="003F25F1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  <w:tr w:rsidR="00CA35A6" w:rsidRPr="003F25F1" w14:paraId="75492AB5" w14:textId="77777777" w:rsidTr="00A65019">
        <w:tblPrEx>
          <w:tblCellMar>
            <w:right w:w="33" w:type="dxa"/>
          </w:tblCellMar>
        </w:tblPrEx>
        <w:trPr>
          <w:trHeight w:val="628"/>
        </w:trPr>
        <w:tc>
          <w:tcPr>
            <w:tcW w:w="2377" w:type="pct"/>
            <w:gridSpan w:val="3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2790D75" w14:textId="77777777" w:rsidR="00CA35A6" w:rsidRPr="003F25F1" w:rsidRDefault="00CA35A6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2623" w:type="pct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905F9B2" w14:textId="051B08BC" w:rsidR="00CA35A6" w:rsidRPr="003F25F1" w:rsidRDefault="003F25F1" w:rsidP="001135B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eastAsia="Times New Roman" w:hAnsi="Times New Roman" w:cs="Times New Roman"/>
                <w:bCs/>
                <w:szCs w:val="24"/>
                <w:lang w:val="sq-AL" w:eastAsia="sq-AL"/>
              </w:rPr>
              <w:t>Aftësi për të kuptuar dhe analizuar teoritë e përkthimit</w:t>
            </w:r>
            <w:r>
              <w:rPr>
                <w:rFonts w:ascii="Times New Roman" w:eastAsia="Times New Roman" w:hAnsi="Times New Roman" w:cs="Times New Roman"/>
                <w:szCs w:val="24"/>
                <w:lang w:val="sq-AL" w:eastAsia="sq-AL"/>
              </w:rPr>
              <w:t xml:space="preserve"> – s</w:t>
            </w:r>
            <w:r w:rsidRPr="003F25F1">
              <w:rPr>
                <w:rFonts w:ascii="Times New Roman" w:eastAsia="Times New Roman" w:hAnsi="Times New Roman" w:cs="Times New Roman"/>
                <w:szCs w:val="24"/>
                <w:lang w:val="sq-AL" w:eastAsia="sq-AL"/>
              </w:rPr>
              <w:t>tudentët do të fitojnë njohuri mbi teoritë dhe strategjitë e ndryshme të përkthimit dhe do të jenë në gjendje t’i aplikojnë në situata praktike.</w:t>
            </w:r>
          </w:p>
        </w:tc>
      </w:tr>
      <w:tr w:rsidR="00F33383" w:rsidRPr="003F25F1" w14:paraId="6D7A1AA1" w14:textId="77777777" w:rsidTr="00A65019">
        <w:tblPrEx>
          <w:tblCellMar>
            <w:right w:w="33" w:type="dxa"/>
          </w:tblCellMar>
        </w:tblPrEx>
        <w:trPr>
          <w:trHeight w:val="628"/>
        </w:trPr>
        <w:tc>
          <w:tcPr>
            <w:tcW w:w="2377" w:type="pct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683EEB6D" w14:textId="77777777" w:rsidR="00F33383" w:rsidRPr="003F25F1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2623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0DA9B06" w14:textId="79557501" w:rsidR="00F33383" w:rsidRPr="003F25F1" w:rsidRDefault="003F25F1" w:rsidP="001135B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eastAsia="Times New Roman" w:hAnsi="Times New Roman" w:cs="Times New Roman"/>
                <w:bCs/>
                <w:szCs w:val="24"/>
                <w:lang w:val="sq-AL" w:eastAsia="sq-AL"/>
              </w:rPr>
              <w:t>Zhvillimi i aftësive analitike dhe krijuese në përkthim</w:t>
            </w:r>
            <w:r w:rsidRPr="003F25F1">
              <w:rPr>
                <w:rFonts w:ascii="Times New Roman" w:eastAsia="Times New Roman" w:hAnsi="Times New Roman" w:cs="Times New Roman"/>
                <w:szCs w:val="24"/>
                <w:lang w:val="sq-AL" w:eastAsia="sq-AL"/>
              </w:rPr>
              <w:t xml:space="preserve"> – studentët do të mësojnë se përkthimi është një proces analitik dhe krijues dhe do të mund të krijojnë përkthime që ruajnë thelbin dhe kuptimin e tekstit origjinal, ndërkohë që përshtaten me kontekstin kulturor dhe gjuhësor të gjuhës së synuar.</w:t>
            </w:r>
          </w:p>
        </w:tc>
      </w:tr>
      <w:tr w:rsidR="00517C03" w:rsidRPr="003F25F1" w14:paraId="71A1DDFF" w14:textId="77777777" w:rsidTr="00A65019">
        <w:tblPrEx>
          <w:tblCellMar>
            <w:right w:w="33" w:type="dxa"/>
          </w:tblCellMar>
        </w:tblPrEx>
        <w:trPr>
          <w:trHeight w:val="340"/>
        </w:trPr>
        <w:tc>
          <w:tcPr>
            <w:tcW w:w="2377" w:type="pct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05C9072" w14:textId="77777777" w:rsidR="00517C03" w:rsidRPr="003F25F1" w:rsidRDefault="00517C03" w:rsidP="00517C03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2623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A1E25ED" w14:textId="10E42B2B" w:rsidR="00517C03" w:rsidRPr="003F25F1" w:rsidRDefault="003F25F1" w:rsidP="001135B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eastAsia="Times New Roman" w:hAnsi="Times New Roman" w:cs="Times New Roman"/>
                <w:bCs/>
                <w:szCs w:val="24"/>
                <w:lang w:val="sq-AL" w:eastAsia="sq-AL"/>
              </w:rPr>
              <w:t>Njohuri mbi historinë e disiplinës së përkthimit</w:t>
            </w:r>
            <w:r w:rsidRPr="003F25F1">
              <w:rPr>
                <w:rFonts w:ascii="Times New Roman" w:eastAsia="Times New Roman" w:hAnsi="Times New Roman" w:cs="Times New Roman"/>
                <w:szCs w:val="24"/>
                <w:lang w:val="sq-AL" w:eastAsia="sq-AL"/>
              </w:rPr>
              <w:t xml:space="preserve"> – studentët do të kuptojnë zhvillimin e disiplinës së përkthimit, duke përfshirë personalitetet kyçe dhe teoritë që kanë kontribuar në formësimin e saj, si dhe ndikimin e saj në periudha të ndryshme historike.</w:t>
            </w:r>
          </w:p>
        </w:tc>
      </w:tr>
      <w:tr w:rsidR="00517C03" w:rsidRPr="003F25F1" w14:paraId="138F09ED" w14:textId="77777777" w:rsidTr="00A65019">
        <w:tblPrEx>
          <w:tblCellMar>
            <w:right w:w="33" w:type="dxa"/>
          </w:tblCellMar>
        </w:tblPrEx>
        <w:trPr>
          <w:trHeight w:val="628"/>
        </w:trPr>
        <w:tc>
          <w:tcPr>
            <w:tcW w:w="2377" w:type="pct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69CE7340" w14:textId="77777777" w:rsidR="00517C03" w:rsidRPr="003F25F1" w:rsidRDefault="00517C03" w:rsidP="00517C03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2623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0284295" w14:textId="27B14795" w:rsidR="00517C03" w:rsidRPr="003F25F1" w:rsidRDefault="003F25F1" w:rsidP="001135B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eastAsia="Times New Roman" w:hAnsi="Times New Roman" w:cs="Times New Roman"/>
                <w:bCs/>
                <w:szCs w:val="24"/>
                <w:lang w:val="sq-AL" w:eastAsia="sq-AL"/>
              </w:rPr>
              <w:t xml:space="preserve">Aftësi për të analizuar dhe trajtuar sfidat e përkthimit të </w:t>
            </w:r>
            <w:r w:rsidR="001135BF">
              <w:rPr>
                <w:rFonts w:ascii="Times New Roman" w:eastAsia="Times New Roman" w:hAnsi="Times New Roman" w:cs="Times New Roman"/>
                <w:bCs/>
                <w:szCs w:val="24"/>
                <w:lang w:val="sq-AL" w:eastAsia="sq-AL"/>
              </w:rPr>
              <w:t>teksteve t</w:t>
            </w:r>
            <w:r w:rsidR="001135BF" w:rsidRPr="003F25F1">
              <w:rPr>
                <w:rFonts w:ascii="Times New Roman" w:eastAsia="Times New Roman" w:hAnsi="Times New Roman" w:cs="Times New Roman"/>
                <w:szCs w:val="24"/>
                <w:lang w:val="sq-AL" w:eastAsia="sq-AL"/>
              </w:rPr>
              <w:t>ë</w:t>
            </w:r>
            <w:r w:rsidR="001135BF">
              <w:rPr>
                <w:rFonts w:ascii="Times New Roman" w:eastAsia="Times New Roman" w:hAnsi="Times New Roman" w:cs="Times New Roman"/>
                <w:szCs w:val="24"/>
                <w:lang w:val="sq-AL" w:eastAsia="sq-AL"/>
              </w:rPr>
              <w:t xml:space="preserve"> ndryshme</w:t>
            </w:r>
            <w:r w:rsidRPr="003F25F1">
              <w:rPr>
                <w:rFonts w:ascii="Times New Roman" w:eastAsia="Times New Roman" w:hAnsi="Times New Roman" w:cs="Times New Roman"/>
                <w:szCs w:val="24"/>
                <w:lang w:val="sq-AL" w:eastAsia="sq-AL"/>
              </w:rPr>
              <w:t xml:space="preserve"> – studentë do të jenë në gjendje të identifikojnë dhe të analizojnë sfidat që lidhen me përkthimin e </w:t>
            </w:r>
            <w:r w:rsidR="001135BF">
              <w:rPr>
                <w:rFonts w:ascii="Times New Roman" w:eastAsia="Times New Roman" w:hAnsi="Times New Roman" w:cs="Times New Roman"/>
                <w:szCs w:val="24"/>
                <w:lang w:val="sq-AL" w:eastAsia="sq-AL"/>
              </w:rPr>
              <w:t>teksteve t</w:t>
            </w:r>
            <w:r w:rsidR="001135BF" w:rsidRPr="003F25F1">
              <w:rPr>
                <w:rFonts w:ascii="Times New Roman" w:eastAsia="Times New Roman" w:hAnsi="Times New Roman" w:cs="Times New Roman"/>
                <w:szCs w:val="24"/>
                <w:lang w:val="sq-AL" w:eastAsia="sq-AL"/>
              </w:rPr>
              <w:t>ë</w:t>
            </w:r>
            <w:r w:rsidR="001135BF">
              <w:rPr>
                <w:rFonts w:ascii="Times New Roman" w:eastAsia="Times New Roman" w:hAnsi="Times New Roman" w:cs="Times New Roman"/>
                <w:szCs w:val="24"/>
                <w:lang w:val="sq-AL" w:eastAsia="sq-AL"/>
              </w:rPr>
              <w:t xml:space="preserve"> fushave t</w:t>
            </w:r>
            <w:r w:rsidR="001135BF" w:rsidRPr="003F25F1">
              <w:rPr>
                <w:rFonts w:ascii="Times New Roman" w:eastAsia="Times New Roman" w:hAnsi="Times New Roman" w:cs="Times New Roman"/>
                <w:szCs w:val="24"/>
                <w:lang w:val="sq-AL" w:eastAsia="sq-AL"/>
              </w:rPr>
              <w:t>ë</w:t>
            </w:r>
            <w:r w:rsidR="001135BF">
              <w:rPr>
                <w:rFonts w:ascii="Times New Roman" w:eastAsia="Times New Roman" w:hAnsi="Times New Roman" w:cs="Times New Roman"/>
                <w:szCs w:val="24"/>
                <w:lang w:val="sq-AL" w:eastAsia="sq-AL"/>
              </w:rPr>
              <w:t xml:space="preserve"> ndryshme.</w:t>
            </w:r>
          </w:p>
        </w:tc>
      </w:tr>
      <w:tr w:rsidR="00517C03" w:rsidRPr="003F25F1" w14:paraId="76112222" w14:textId="77777777" w:rsidTr="00A65019">
        <w:tblPrEx>
          <w:tblCellMar>
            <w:right w:w="33" w:type="dxa"/>
          </w:tblCellMar>
        </w:tblPrEx>
        <w:trPr>
          <w:trHeight w:val="628"/>
        </w:trPr>
        <w:tc>
          <w:tcPr>
            <w:tcW w:w="2377" w:type="pct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17C7A9F" w14:textId="77777777" w:rsidR="00517C03" w:rsidRPr="003F25F1" w:rsidRDefault="00517C03" w:rsidP="00517C03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2623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F792870" w14:textId="0FD4EAE3" w:rsidR="00517C03" w:rsidRPr="003F25F1" w:rsidRDefault="003F25F1" w:rsidP="001135B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eastAsia="Times New Roman" w:hAnsi="Times New Roman" w:cs="Times New Roman"/>
                <w:bCs/>
                <w:szCs w:val="24"/>
                <w:lang w:val="sq-AL" w:eastAsia="sq-AL"/>
              </w:rPr>
              <w:t>Zhvillimi i një kuptimi të thellë për përkthimin letrar si akt krijues</w:t>
            </w:r>
            <w:r w:rsidRPr="003F25F1">
              <w:rPr>
                <w:rFonts w:ascii="Times New Roman" w:eastAsia="Times New Roman" w:hAnsi="Times New Roman" w:cs="Times New Roman"/>
                <w:szCs w:val="24"/>
                <w:lang w:val="sq-AL" w:eastAsia="sq-AL"/>
              </w:rPr>
              <w:t xml:space="preserve"> – studentët do të fitojn</w:t>
            </w:r>
            <w:r w:rsidRPr="00A2516F">
              <w:rPr>
                <w:rFonts w:ascii="Times New Roman" w:eastAsia="Times New Roman" w:hAnsi="Times New Roman" w:cs="Times New Roman"/>
                <w:szCs w:val="24"/>
                <w:lang w:val="sq-AL" w:eastAsia="sq-AL"/>
              </w:rPr>
              <w:t>ë</w:t>
            </w:r>
            <w:r w:rsidRPr="003F25F1">
              <w:rPr>
                <w:rFonts w:ascii="Times New Roman" w:eastAsia="Times New Roman" w:hAnsi="Times New Roman" w:cs="Times New Roman"/>
                <w:szCs w:val="24"/>
                <w:lang w:val="sq-AL" w:eastAsia="sq-AL"/>
              </w:rPr>
              <w:t xml:space="preserve"> njohuri mbi rëndësinë e përkthimit letrar dhe ndikimin e tij në kulturën dhe shoqërinë, duke e kuptuar atë si një akt që tejkalon thjesht përkthimin e fjalëve nga nj</w:t>
            </w:r>
            <w:r w:rsidRPr="00A2516F">
              <w:rPr>
                <w:rFonts w:ascii="Times New Roman" w:eastAsia="Times New Roman" w:hAnsi="Times New Roman" w:cs="Times New Roman"/>
                <w:szCs w:val="24"/>
                <w:lang w:val="sq-AL" w:eastAsia="sq-AL"/>
              </w:rPr>
              <w:t>ë</w:t>
            </w:r>
            <w:r w:rsidRPr="003F25F1">
              <w:rPr>
                <w:rFonts w:ascii="Times New Roman" w:eastAsia="Times New Roman" w:hAnsi="Times New Roman" w:cs="Times New Roman"/>
                <w:szCs w:val="24"/>
                <w:lang w:val="sq-AL" w:eastAsia="sq-AL"/>
              </w:rPr>
              <w:t xml:space="preserve"> gjuh</w:t>
            </w:r>
            <w:r w:rsidRPr="00A2516F">
              <w:rPr>
                <w:rFonts w:ascii="Times New Roman" w:eastAsia="Times New Roman" w:hAnsi="Times New Roman" w:cs="Times New Roman"/>
                <w:szCs w:val="24"/>
                <w:lang w:val="sq-AL" w:eastAsia="sq-AL"/>
              </w:rPr>
              <w:t>ë</w:t>
            </w:r>
            <w:r w:rsidRPr="003F25F1">
              <w:rPr>
                <w:rFonts w:ascii="Times New Roman" w:eastAsia="Times New Roman" w:hAnsi="Times New Roman" w:cs="Times New Roman"/>
                <w:szCs w:val="24"/>
                <w:lang w:val="sq-AL" w:eastAsia="sq-AL"/>
              </w:rPr>
              <w:t xml:space="preserve"> n</w:t>
            </w:r>
            <w:r w:rsidRPr="00A2516F">
              <w:rPr>
                <w:rFonts w:ascii="Times New Roman" w:eastAsia="Times New Roman" w:hAnsi="Times New Roman" w:cs="Times New Roman"/>
                <w:szCs w:val="24"/>
                <w:lang w:val="sq-AL" w:eastAsia="sq-AL"/>
              </w:rPr>
              <w:t>ë</w:t>
            </w:r>
            <w:r w:rsidRPr="003F25F1">
              <w:rPr>
                <w:rFonts w:ascii="Times New Roman" w:eastAsia="Times New Roman" w:hAnsi="Times New Roman" w:cs="Times New Roman"/>
                <w:szCs w:val="24"/>
                <w:lang w:val="sq-AL" w:eastAsia="sq-AL"/>
              </w:rPr>
              <w:t xml:space="preserve"> nj</w:t>
            </w:r>
            <w:r w:rsidRPr="00A2516F">
              <w:rPr>
                <w:rFonts w:ascii="Times New Roman" w:eastAsia="Times New Roman" w:hAnsi="Times New Roman" w:cs="Times New Roman"/>
                <w:szCs w:val="24"/>
                <w:lang w:val="sq-AL" w:eastAsia="sq-AL"/>
              </w:rPr>
              <w:t>ë</w:t>
            </w:r>
            <w:r w:rsidRPr="003F25F1">
              <w:rPr>
                <w:rFonts w:ascii="Times New Roman" w:eastAsia="Times New Roman" w:hAnsi="Times New Roman" w:cs="Times New Roman"/>
                <w:szCs w:val="24"/>
                <w:lang w:val="sq-AL" w:eastAsia="sq-AL"/>
              </w:rPr>
              <w:t xml:space="preserve"> gjuh</w:t>
            </w:r>
            <w:r w:rsidRPr="00A2516F">
              <w:rPr>
                <w:rFonts w:ascii="Times New Roman" w:eastAsia="Times New Roman" w:hAnsi="Times New Roman" w:cs="Times New Roman"/>
                <w:szCs w:val="24"/>
                <w:lang w:val="sq-AL" w:eastAsia="sq-AL"/>
              </w:rPr>
              <w:t>ë</w:t>
            </w:r>
            <w:r w:rsidRPr="003F25F1">
              <w:rPr>
                <w:rFonts w:ascii="Times New Roman" w:eastAsia="Times New Roman" w:hAnsi="Times New Roman" w:cs="Times New Roman"/>
                <w:szCs w:val="24"/>
                <w:lang w:val="sq-AL" w:eastAsia="sq-AL"/>
              </w:rPr>
              <w:t xml:space="preserve"> tjet</w:t>
            </w:r>
            <w:r w:rsidRPr="00A2516F">
              <w:rPr>
                <w:rFonts w:ascii="Times New Roman" w:eastAsia="Times New Roman" w:hAnsi="Times New Roman" w:cs="Times New Roman"/>
                <w:szCs w:val="24"/>
                <w:lang w:val="sq-AL" w:eastAsia="sq-AL"/>
              </w:rPr>
              <w:t>ë</w:t>
            </w:r>
            <w:r w:rsidRPr="003F25F1">
              <w:rPr>
                <w:rFonts w:ascii="Times New Roman" w:eastAsia="Times New Roman" w:hAnsi="Times New Roman" w:cs="Times New Roman"/>
                <w:szCs w:val="24"/>
                <w:lang w:val="sq-AL" w:eastAsia="sq-AL"/>
              </w:rPr>
              <w:t>r.</w:t>
            </w:r>
          </w:p>
        </w:tc>
      </w:tr>
      <w:tr w:rsidR="00517C03" w:rsidRPr="003F25F1" w14:paraId="7DA43144" w14:textId="77777777" w:rsidTr="00A65019">
        <w:tblPrEx>
          <w:tblCellMar>
            <w:right w:w="33" w:type="dxa"/>
          </w:tblCellMar>
        </w:tblPrEx>
        <w:trPr>
          <w:trHeight w:val="628"/>
        </w:trPr>
        <w:tc>
          <w:tcPr>
            <w:tcW w:w="2377" w:type="pct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A575D34" w14:textId="77777777" w:rsidR="00517C03" w:rsidRPr="003F25F1" w:rsidRDefault="00517C03" w:rsidP="00517C03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2623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49F4844" w14:textId="7AC1369F" w:rsidR="00517C03" w:rsidRPr="003F25F1" w:rsidRDefault="003F25F1" w:rsidP="001135B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eastAsia="Times New Roman" w:hAnsi="Times New Roman" w:cs="Times New Roman"/>
                <w:bCs/>
                <w:szCs w:val="24"/>
                <w:lang w:val="sq-AL" w:eastAsia="sq-AL"/>
              </w:rPr>
              <w:t>Përgatitje për praktika profesionale në fushën e përkthimit</w:t>
            </w:r>
            <w:r w:rsidR="001135BF">
              <w:rPr>
                <w:rFonts w:ascii="Times New Roman" w:eastAsia="Times New Roman" w:hAnsi="Times New Roman" w:cs="Times New Roman"/>
                <w:szCs w:val="24"/>
                <w:lang w:val="sq-AL" w:eastAsia="sq-AL"/>
              </w:rPr>
              <w:t xml:space="preserve"> – k</w:t>
            </w:r>
            <w:r w:rsidRPr="003F25F1">
              <w:rPr>
                <w:rFonts w:ascii="Times New Roman" w:eastAsia="Times New Roman" w:hAnsi="Times New Roman" w:cs="Times New Roman"/>
                <w:szCs w:val="24"/>
                <w:lang w:val="sq-AL" w:eastAsia="sq-AL"/>
              </w:rPr>
              <w:t xml:space="preserve">y kurs do t’u mundësojë studentëve të përgatiten për të kontribuar në përmirësimin e praktikave të përkthimit në kontekste të ndryshme profesionale, si përkthimi i dokumenteve, </w:t>
            </w:r>
            <w:r w:rsidR="001135BF">
              <w:rPr>
                <w:rFonts w:ascii="Times New Roman" w:eastAsia="Times New Roman" w:hAnsi="Times New Roman" w:cs="Times New Roman"/>
                <w:szCs w:val="24"/>
                <w:lang w:val="sq-AL" w:eastAsia="sq-AL"/>
              </w:rPr>
              <w:t>teksteve</w:t>
            </w:r>
            <w:r w:rsidRPr="003F25F1">
              <w:rPr>
                <w:rFonts w:ascii="Times New Roman" w:eastAsia="Times New Roman" w:hAnsi="Times New Roman" w:cs="Times New Roman"/>
                <w:szCs w:val="24"/>
                <w:lang w:val="sq-AL" w:eastAsia="sq-AL"/>
              </w:rPr>
              <w:t xml:space="preserve"> letrare dhe multimediale.</w:t>
            </w:r>
          </w:p>
        </w:tc>
      </w:tr>
      <w:tr w:rsidR="00517C03" w:rsidRPr="003F25F1" w14:paraId="06615CBE" w14:textId="77777777" w:rsidTr="00A65019">
        <w:tblPrEx>
          <w:tblCellMar>
            <w:right w:w="33" w:type="dxa"/>
          </w:tblCellMar>
        </w:tblPrEx>
        <w:trPr>
          <w:trHeight w:val="628"/>
        </w:trPr>
        <w:tc>
          <w:tcPr>
            <w:tcW w:w="2377" w:type="pct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1F02F25E" w14:textId="77777777" w:rsidR="00517C03" w:rsidRPr="003F25F1" w:rsidRDefault="00517C03" w:rsidP="00517C03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2623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F18D2F2" w14:textId="752F30BD" w:rsidR="00517C03" w:rsidRPr="003F25F1" w:rsidRDefault="00517C03" w:rsidP="00517C03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  <w:tr w:rsidR="00F33383" w:rsidRPr="003F25F1" w14:paraId="4130536F" w14:textId="77777777" w:rsidTr="00B10188">
        <w:tblPrEx>
          <w:tblCellMar>
            <w:right w:w="33" w:type="dxa"/>
          </w:tblCellMar>
        </w:tblPrEx>
        <w:trPr>
          <w:trHeight w:val="340"/>
        </w:trPr>
        <w:tc>
          <w:tcPr>
            <w:tcW w:w="5000" w:type="pct"/>
            <w:gridSpan w:val="6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28DCFF06" w14:textId="77777777" w:rsidR="00F33383" w:rsidRPr="003F25F1" w:rsidRDefault="00F33383" w:rsidP="00F33383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b/>
                <w:color w:val="FFFFFF"/>
                <w:szCs w:val="24"/>
                <w:lang w:val="sq-AL"/>
              </w:rPr>
              <w:t>Ngarkesa e studentit (duhet të jetë në përputhje me rezultatet e nxënies së studentit)</w:t>
            </w:r>
          </w:p>
        </w:tc>
      </w:tr>
      <w:tr w:rsidR="00F33383" w:rsidRPr="003F25F1" w14:paraId="49200BE6" w14:textId="77777777" w:rsidTr="00A65019">
        <w:tblPrEx>
          <w:tblCellMar>
            <w:right w:w="33" w:type="dxa"/>
          </w:tblCellMar>
        </w:tblPrEx>
        <w:trPr>
          <w:trHeight w:val="340"/>
        </w:trPr>
        <w:tc>
          <w:tcPr>
            <w:tcW w:w="2496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5FDA363" w14:textId="77777777" w:rsidR="00F33383" w:rsidRPr="003F25F1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 xml:space="preserve">Aktiviteti </w:t>
            </w:r>
          </w:p>
        </w:tc>
        <w:tc>
          <w:tcPr>
            <w:tcW w:w="16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E71F38B" w14:textId="77777777" w:rsidR="00F33383" w:rsidRPr="003F25F1" w:rsidRDefault="00F33383" w:rsidP="00E27B55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ab/>
              <w:t>Orë mësimore</w:t>
            </w: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ab/>
              <w:t>Ditë/Javë</w:t>
            </w:r>
          </w:p>
        </w:tc>
        <w:tc>
          <w:tcPr>
            <w:tcW w:w="8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1498E89A" w14:textId="77777777" w:rsidR="00F33383" w:rsidRPr="003F25F1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Gjithsej</w:t>
            </w:r>
          </w:p>
        </w:tc>
      </w:tr>
      <w:tr w:rsidR="00CA35A6" w:rsidRPr="003F25F1" w14:paraId="45B38F45" w14:textId="77777777" w:rsidTr="00A65019">
        <w:tblPrEx>
          <w:tblCellMar>
            <w:right w:w="33" w:type="dxa"/>
          </w:tblCellMar>
        </w:tblPrEx>
        <w:trPr>
          <w:trHeight w:val="340"/>
        </w:trPr>
        <w:tc>
          <w:tcPr>
            <w:tcW w:w="2496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D7559FB" w14:textId="77777777" w:rsidR="00CA35A6" w:rsidRPr="003F25F1" w:rsidRDefault="00CA35A6" w:rsidP="00CA35A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 xml:space="preserve">Ligjëratat </w:t>
            </w:r>
          </w:p>
        </w:tc>
        <w:tc>
          <w:tcPr>
            <w:tcW w:w="16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A09F3CF" w14:textId="17AD765A" w:rsidR="00CA35A6" w:rsidRPr="003F25F1" w:rsidRDefault="00CA35A6" w:rsidP="00CA35A6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ab/>
              <w:t>2</w:t>
            </w: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ab/>
              <w:t>15</w:t>
            </w:r>
          </w:p>
        </w:tc>
        <w:tc>
          <w:tcPr>
            <w:tcW w:w="8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ADB2F53" w14:textId="2926C618" w:rsidR="00CA35A6" w:rsidRPr="003F25F1" w:rsidRDefault="00BE381F" w:rsidP="00CA35A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30</w:t>
            </w:r>
          </w:p>
        </w:tc>
      </w:tr>
      <w:tr w:rsidR="00CA35A6" w:rsidRPr="003F25F1" w14:paraId="071A8D12" w14:textId="77777777" w:rsidTr="00A65019">
        <w:tblPrEx>
          <w:tblCellMar>
            <w:right w:w="33" w:type="dxa"/>
          </w:tblCellMar>
        </w:tblPrEx>
        <w:trPr>
          <w:trHeight w:val="340"/>
        </w:trPr>
        <w:tc>
          <w:tcPr>
            <w:tcW w:w="2496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48C1752" w14:textId="77777777" w:rsidR="00CA35A6" w:rsidRPr="003F25F1" w:rsidRDefault="00CA35A6" w:rsidP="00CA35A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Teori/Punë në laborator/Ushtrime</w:t>
            </w:r>
          </w:p>
        </w:tc>
        <w:tc>
          <w:tcPr>
            <w:tcW w:w="16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D6762AE" w14:textId="503516EB" w:rsidR="00CA35A6" w:rsidRPr="003F25F1" w:rsidRDefault="00CA35A6" w:rsidP="00CA35A6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4</w:t>
            </w: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ab/>
              <w:t>15</w:t>
            </w:r>
          </w:p>
        </w:tc>
        <w:tc>
          <w:tcPr>
            <w:tcW w:w="8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2418866" w14:textId="602A32A1" w:rsidR="00CA35A6" w:rsidRPr="003F25F1" w:rsidRDefault="00BE381F" w:rsidP="00CA35A6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37</w:t>
            </w:r>
          </w:p>
        </w:tc>
      </w:tr>
      <w:tr w:rsidR="00CA35A6" w:rsidRPr="003F25F1" w14:paraId="223A3C5C" w14:textId="77777777" w:rsidTr="00A65019">
        <w:tblPrEx>
          <w:tblCellMar>
            <w:right w:w="33" w:type="dxa"/>
          </w:tblCellMar>
        </w:tblPrEx>
        <w:trPr>
          <w:trHeight w:val="340"/>
        </w:trPr>
        <w:tc>
          <w:tcPr>
            <w:tcW w:w="2496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0A2A11D" w14:textId="77777777" w:rsidR="00CA35A6" w:rsidRPr="003F25F1" w:rsidRDefault="00CA35A6" w:rsidP="00CA35A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Punë praktike</w:t>
            </w:r>
          </w:p>
        </w:tc>
        <w:tc>
          <w:tcPr>
            <w:tcW w:w="16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A0BAA82" w14:textId="62EBB13D" w:rsidR="00CA35A6" w:rsidRPr="003F25F1" w:rsidRDefault="00CA35A6" w:rsidP="00CA35A6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ab/>
              <w:t>2</w:t>
            </w: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ab/>
              <w:t>10</w:t>
            </w:r>
          </w:p>
        </w:tc>
        <w:tc>
          <w:tcPr>
            <w:tcW w:w="8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C98EFF4" w14:textId="74B4EB6C" w:rsidR="00CA35A6" w:rsidRPr="003F25F1" w:rsidRDefault="00CA35A6" w:rsidP="00CA35A6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20</w:t>
            </w:r>
          </w:p>
        </w:tc>
      </w:tr>
      <w:tr w:rsidR="00CA35A6" w:rsidRPr="003F25F1" w14:paraId="12105E95" w14:textId="77777777" w:rsidTr="00A65019">
        <w:tblPrEx>
          <w:tblCellMar>
            <w:right w:w="33" w:type="dxa"/>
          </w:tblCellMar>
        </w:tblPrEx>
        <w:trPr>
          <w:trHeight w:val="340"/>
        </w:trPr>
        <w:tc>
          <w:tcPr>
            <w:tcW w:w="2496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F2A4B4C" w14:textId="77777777" w:rsidR="00CA35A6" w:rsidRPr="003F25F1" w:rsidRDefault="00CA35A6" w:rsidP="00CA35A6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Përgatitje për test intermediar</w:t>
            </w:r>
          </w:p>
        </w:tc>
        <w:tc>
          <w:tcPr>
            <w:tcW w:w="16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4976D18" w14:textId="5287ED12" w:rsidR="00CA35A6" w:rsidRPr="003F25F1" w:rsidRDefault="00CA35A6" w:rsidP="00CA35A6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5</w:t>
            </w: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ab/>
              <w:t>2</w:t>
            </w:r>
          </w:p>
        </w:tc>
        <w:tc>
          <w:tcPr>
            <w:tcW w:w="8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040D3F6" w14:textId="3A6612F3" w:rsidR="00CA35A6" w:rsidRPr="003F25F1" w:rsidRDefault="00CA35A6" w:rsidP="00CA35A6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10</w:t>
            </w:r>
          </w:p>
        </w:tc>
      </w:tr>
      <w:tr w:rsidR="00CA35A6" w:rsidRPr="003F25F1" w14:paraId="6FDCBFCF" w14:textId="77777777" w:rsidTr="00A65019">
        <w:tblPrEx>
          <w:tblCellMar>
            <w:right w:w="33" w:type="dxa"/>
          </w:tblCellMar>
        </w:tblPrEx>
        <w:trPr>
          <w:trHeight w:val="340"/>
        </w:trPr>
        <w:tc>
          <w:tcPr>
            <w:tcW w:w="2496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9094848" w14:textId="77777777" w:rsidR="00CA35A6" w:rsidRPr="003F25F1" w:rsidRDefault="00CA35A6" w:rsidP="00CA35A6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Konsultime me mësimdhënësin</w:t>
            </w:r>
          </w:p>
        </w:tc>
        <w:tc>
          <w:tcPr>
            <w:tcW w:w="16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426B6F2" w14:textId="70F5B5A0" w:rsidR="00CA35A6" w:rsidRPr="003F25F1" w:rsidRDefault="00CA35A6" w:rsidP="00CA35A6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10 min.</w:t>
            </w: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ab/>
              <w:t>12</w:t>
            </w:r>
          </w:p>
        </w:tc>
        <w:tc>
          <w:tcPr>
            <w:tcW w:w="8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C450BA7" w14:textId="16B79CB2" w:rsidR="00CA35A6" w:rsidRPr="003F25F1" w:rsidRDefault="00CA35A6" w:rsidP="00CA35A6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2</w:t>
            </w:r>
          </w:p>
        </w:tc>
      </w:tr>
      <w:tr w:rsidR="00CA35A6" w:rsidRPr="003F25F1" w14:paraId="2D56B9A4" w14:textId="77777777" w:rsidTr="00A65019">
        <w:tblPrEx>
          <w:tblCellMar>
            <w:right w:w="33" w:type="dxa"/>
          </w:tblCellMar>
        </w:tblPrEx>
        <w:trPr>
          <w:trHeight w:val="340"/>
        </w:trPr>
        <w:tc>
          <w:tcPr>
            <w:tcW w:w="2496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2B7669B" w14:textId="77777777" w:rsidR="00CA35A6" w:rsidRPr="003F25F1" w:rsidRDefault="00CA35A6" w:rsidP="00CA35A6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Puna në terren</w:t>
            </w:r>
          </w:p>
        </w:tc>
        <w:tc>
          <w:tcPr>
            <w:tcW w:w="16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0E80C45" w14:textId="77777777" w:rsidR="00CA35A6" w:rsidRPr="003F25F1" w:rsidRDefault="00CA35A6" w:rsidP="00CA35A6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8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12B833D" w14:textId="1D03264B" w:rsidR="00CA35A6" w:rsidRPr="003F25F1" w:rsidRDefault="00CA35A6" w:rsidP="00CA35A6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  <w:tr w:rsidR="00CA35A6" w:rsidRPr="003F25F1" w14:paraId="433816E1" w14:textId="77777777" w:rsidTr="00A65019">
        <w:tblPrEx>
          <w:tblCellMar>
            <w:right w:w="33" w:type="dxa"/>
          </w:tblCellMar>
        </w:tblPrEx>
        <w:trPr>
          <w:trHeight w:val="340"/>
        </w:trPr>
        <w:tc>
          <w:tcPr>
            <w:tcW w:w="2496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31C936E" w14:textId="77777777" w:rsidR="00CA35A6" w:rsidRPr="003F25F1" w:rsidRDefault="00CA35A6" w:rsidP="00CA35A6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Testi, punimi i seminarit</w:t>
            </w:r>
          </w:p>
        </w:tc>
        <w:tc>
          <w:tcPr>
            <w:tcW w:w="16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A50CE69" w14:textId="760A04FA" w:rsidR="00CA35A6" w:rsidRPr="003F25F1" w:rsidRDefault="00CA35A6" w:rsidP="00CA35A6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ab/>
              <w:t>2</w:t>
            </w: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ab/>
              <w:t>4</w:t>
            </w:r>
          </w:p>
        </w:tc>
        <w:tc>
          <w:tcPr>
            <w:tcW w:w="8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90B57E6" w14:textId="09794FF2" w:rsidR="00CA35A6" w:rsidRPr="003F25F1" w:rsidRDefault="00CA35A6" w:rsidP="00CA35A6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8</w:t>
            </w:r>
          </w:p>
        </w:tc>
      </w:tr>
      <w:tr w:rsidR="00CA35A6" w:rsidRPr="003F25F1" w14:paraId="6D0E92DA" w14:textId="77777777" w:rsidTr="00A65019">
        <w:tblPrEx>
          <w:tblCellMar>
            <w:right w:w="33" w:type="dxa"/>
          </w:tblCellMar>
        </w:tblPrEx>
        <w:trPr>
          <w:trHeight w:val="340"/>
        </w:trPr>
        <w:tc>
          <w:tcPr>
            <w:tcW w:w="2496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9D2872F" w14:textId="77777777" w:rsidR="00CA35A6" w:rsidRPr="003F25F1" w:rsidRDefault="00CA35A6" w:rsidP="00CA35A6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Detyrë shtëpie</w:t>
            </w:r>
          </w:p>
        </w:tc>
        <w:tc>
          <w:tcPr>
            <w:tcW w:w="16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C9900EB" w14:textId="3343B76E" w:rsidR="00CA35A6" w:rsidRPr="003F25F1" w:rsidRDefault="00CA35A6" w:rsidP="00CA35A6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1</w:t>
            </w: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ab/>
              <w:t>10</w:t>
            </w:r>
          </w:p>
        </w:tc>
        <w:tc>
          <w:tcPr>
            <w:tcW w:w="8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4C53853" w14:textId="144A3615" w:rsidR="00CA35A6" w:rsidRPr="003F25F1" w:rsidRDefault="00CA35A6" w:rsidP="00CA35A6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10</w:t>
            </w:r>
          </w:p>
        </w:tc>
      </w:tr>
      <w:tr w:rsidR="00CA35A6" w:rsidRPr="003F25F1" w14:paraId="6049D087" w14:textId="77777777" w:rsidTr="00A65019">
        <w:tblPrEx>
          <w:tblCellMar>
            <w:right w:w="33" w:type="dxa"/>
          </w:tblCellMar>
        </w:tblPrEx>
        <w:trPr>
          <w:trHeight w:val="340"/>
        </w:trPr>
        <w:tc>
          <w:tcPr>
            <w:tcW w:w="2496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324B911" w14:textId="77777777" w:rsidR="00CA35A6" w:rsidRPr="003F25F1" w:rsidRDefault="00CA35A6" w:rsidP="00CA35A6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Mësimi individual (në bibliotekë apo në shtëpi)</w:t>
            </w:r>
          </w:p>
        </w:tc>
        <w:tc>
          <w:tcPr>
            <w:tcW w:w="16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2DCB565" w14:textId="4D44CBCE" w:rsidR="00CA35A6" w:rsidRPr="003F25F1" w:rsidRDefault="00CA35A6" w:rsidP="00CA35A6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3</w:t>
            </w: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ab/>
              <w:t>10</w:t>
            </w:r>
          </w:p>
        </w:tc>
        <w:tc>
          <w:tcPr>
            <w:tcW w:w="8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8278C9A" w14:textId="63E15AFF" w:rsidR="00CA35A6" w:rsidRPr="003F25F1" w:rsidRDefault="00CA35A6" w:rsidP="00CA35A6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30</w:t>
            </w:r>
          </w:p>
        </w:tc>
      </w:tr>
      <w:tr w:rsidR="00CA35A6" w:rsidRPr="003F25F1" w14:paraId="36EDA202" w14:textId="77777777" w:rsidTr="00A65019">
        <w:tblPrEx>
          <w:tblCellMar>
            <w:right w:w="33" w:type="dxa"/>
          </w:tblCellMar>
        </w:tblPrEx>
        <w:trPr>
          <w:trHeight w:val="340"/>
        </w:trPr>
        <w:tc>
          <w:tcPr>
            <w:tcW w:w="2496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AD1AA0E" w14:textId="77777777" w:rsidR="00CA35A6" w:rsidRPr="003F25F1" w:rsidRDefault="00CA35A6" w:rsidP="00CA35A6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 xml:space="preserve">Përgatitja për provimin final </w:t>
            </w:r>
          </w:p>
        </w:tc>
        <w:tc>
          <w:tcPr>
            <w:tcW w:w="16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8759ADA" w14:textId="0616A9D6" w:rsidR="00CA35A6" w:rsidRPr="003F25F1" w:rsidRDefault="00CA35A6" w:rsidP="00CA35A6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5</w:t>
            </w: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ab/>
              <w:t>3</w:t>
            </w:r>
          </w:p>
        </w:tc>
        <w:tc>
          <w:tcPr>
            <w:tcW w:w="8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2C266C6" w14:textId="38F87A16" w:rsidR="00CA35A6" w:rsidRPr="003F25F1" w:rsidRDefault="00CA35A6" w:rsidP="00CA35A6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15</w:t>
            </w:r>
          </w:p>
        </w:tc>
      </w:tr>
      <w:tr w:rsidR="00CA35A6" w:rsidRPr="003F25F1" w14:paraId="4D3E0DA3" w14:textId="77777777" w:rsidTr="00A65019">
        <w:tblPrEx>
          <w:tblCellMar>
            <w:right w:w="33" w:type="dxa"/>
          </w:tblCellMar>
        </w:tblPrEx>
        <w:trPr>
          <w:trHeight w:val="340"/>
        </w:trPr>
        <w:tc>
          <w:tcPr>
            <w:tcW w:w="2496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56CE5AA" w14:textId="77777777" w:rsidR="00CA35A6" w:rsidRPr="003F25F1" w:rsidRDefault="00CA35A6" w:rsidP="00CA35A6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Koha e vlerësimit (testi, kuizi, provimi final)</w:t>
            </w:r>
          </w:p>
        </w:tc>
        <w:tc>
          <w:tcPr>
            <w:tcW w:w="16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DB39AC6" w14:textId="0702CB74" w:rsidR="00CA35A6" w:rsidRPr="003F25F1" w:rsidRDefault="00CA35A6" w:rsidP="00CA35A6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2</w:t>
            </w: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ab/>
              <w:t>2</w:t>
            </w:r>
          </w:p>
        </w:tc>
        <w:tc>
          <w:tcPr>
            <w:tcW w:w="8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E458CF8" w14:textId="72D5FC58" w:rsidR="00CA35A6" w:rsidRPr="003F25F1" w:rsidRDefault="00CA35A6" w:rsidP="00CA35A6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4</w:t>
            </w:r>
          </w:p>
        </w:tc>
      </w:tr>
      <w:tr w:rsidR="00CA35A6" w:rsidRPr="003F25F1" w14:paraId="40DEC91C" w14:textId="77777777" w:rsidTr="00A65019">
        <w:tblPrEx>
          <w:tblCellMar>
            <w:right w:w="33" w:type="dxa"/>
          </w:tblCellMar>
        </w:tblPrEx>
        <w:trPr>
          <w:trHeight w:val="340"/>
        </w:trPr>
        <w:tc>
          <w:tcPr>
            <w:tcW w:w="2496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09E16AE" w14:textId="77777777" w:rsidR="00CA35A6" w:rsidRPr="003F25F1" w:rsidRDefault="00CA35A6" w:rsidP="00CA35A6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Projektet, prezantimet, etj.</w:t>
            </w:r>
          </w:p>
        </w:tc>
        <w:tc>
          <w:tcPr>
            <w:tcW w:w="16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BD903B4" w14:textId="7C561D4D" w:rsidR="00CA35A6" w:rsidRPr="003F25F1" w:rsidRDefault="00CA35A6" w:rsidP="00CA35A6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ab/>
              <w:t>4</w:t>
            </w: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ab/>
              <w:t>2</w:t>
            </w:r>
          </w:p>
        </w:tc>
        <w:tc>
          <w:tcPr>
            <w:tcW w:w="8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F6FD8D9" w14:textId="6DBBD44D" w:rsidR="00CA35A6" w:rsidRPr="003F25F1" w:rsidRDefault="00CA35A6" w:rsidP="00CA35A6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8</w:t>
            </w:r>
          </w:p>
        </w:tc>
      </w:tr>
      <w:tr w:rsidR="00CA35A6" w:rsidRPr="003F25F1" w14:paraId="75E9B42C" w14:textId="77777777" w:rsidTr="00A65019">
        <w:tblPrEx>
          <w:tblCellMar>
            <w:right w:w="33" w:type="dxa"/>
          </w:tblCellMar>
        </w:tblPrEx>
        <w:trPr>
          <w:trHeight w:val="340"/>
        </w:trPr>
        <w:tc>
          <w:tcPr>
            <w:tcW w:w="2496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DD60D91" w14:textId="77777777" w:rsidR="00CA35A6" w:rsidRPr="003F25F1" w:rsidRDefault="00CA35A6" w:rsidP="00CA35A6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Total</w:t>
            </w:r>
          </w:p>
        </w:tc>
        <w:tc>
          <w:tcPr>
            <w:tcW w:w="16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7D337B6" w14:textId="77777777" w:rsidR="00CA35A6" w:rsidRPr="003F25F1" w:rsidRDefault="00CA35A6" w:rsidP="00CA35A6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8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15ED57E4" w14:textId="77777777" w:rsidR="00CA35A6" w:rsidRPr="003F25F1" w:rsidRDefault="00CA35A6" w:rsidP="00CA35A6">
            <w:pPr>
              <w:ind w:left="1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fldChar w:fldCharType="begin"/>
            </w: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instrText xml:space="preserve"> =SUM(ABOVE) </w:instrText>
            </w: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fldChar w:fldCharType="separate"/>
            </w:r>
            <w:r w:rsidRPr="003F25F1">
              <w:rPr>
                <w:rFonts w:ascii="Times New Roman" w:hAnsi="Times New Roman" w:cs="Times New Roman"/>
                <w:noProof/>
                <w:szCs w:val="24"/>
                <w:lang w:val="sq-AL"/>
              </w:rPr>
              <w:t>174,5</w:t>
            </w: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fldChar w:fldCharType="end"/>
            </w: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 xml:space="preserve"> hours</w:t>
            </w:r>
          </w:p>
          <w:p w14:paraId="4D517BED" w14:textId="77777777" w:rsidR="00CA35A6" w:rsidRPr="003F25F1" w:rsidRDefault="00CA35A6" w:rsidP="00CA35A6">
            <w:pPr>
              <w:ind w:left="1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174,5:25=6,98</w:t>
            </w:r>
          </w:p>
          <w:p w14:paraId="5A687F55" w14:textId="4A0C127B" w:rsidR="00CA35A6" w:rsidRPr="003F25F1" w:rsidRDefault="00CA35A6" w:rsidP="00CA35A6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b/>
                <w:bCs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b/>
                <w:bCs/>
                <w:szCs w:val="24"/>
                <w:lang w:val="sq-AL"/>
              </w:rPr>
              <w:t>7 ECTS</w:t>
            </w:r>
          </w:p>
        </w:tc>
      </w:tr>
      <w:tr w:rsidR="00E20A96" w:rsidRPr="003F25F1" w14:paraId="7B6E6D30" w14:textId="77777777" w:rsidTr="00A65019">
        <w:tblPrEx>
          <w:tblCellMar>
            <w:right w:w="33" w:type="dxa"/>
          </w:tblCellMar>
        </w:tblPrEx>
        <w:trPr>
          <w:trHeight w:val="916"/>
        </w:trPr>
        <w:tc>
          <w:tcPr>
            <w:tcW w:w="1451" w:type="pct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1B1E316" w14:textId="77777777" w:rsidR="00E20A96" w:rsidRPr="003F25F1" w:rsidRDefault="00E20A96" w:rsidP="00E20A9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lastRenderedPageBreak/>
              <w:t xml:space="preserve">Metodat e mësimdhënies:  </w:t>
            </w:r>
          </w:p>
        </w:tc>
        <w:tc>
          <w:tcPr>
            <w:tcW w:w="3549" w:type="pct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4880258" w14:textId="77777777" w:rsidR="00F326FC" w:rsidRPr="003F25F1" w:rsidRDefault="00F326FC" w:rsidP="00F326FC">
            <w:pPr>
              <w:spacing w:after="16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F25F1">
              <w:rPr>
                <w:rFonts w:ascii="Times New Roman" w:hAnsi="Times New Roman" w:cs="Times New Roman"/>
                <w:color w:val="000000" w:themeColor="text1"/>
                <w:szCs w:val="24"/>
              </w:rPr>
              <w:t>Ligjërata;</w:t>
            </w:r>
          </w:p>
          <w:p w14:paraId="60CEC35B" w14:textId="77777777" w:rsidR="00F326FC" w:rsidRPr="003F25F1" w:rsidRDefault="00F326FC" w:rsidP="00F326FC">
            <w:pPr>
              <w:spacing w:after="160" w:line="276" w:lineRule="auto"/>
              <w:ind w:left="0" w:firstLine="0"/>
              <w:contextualSpacing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F25F1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Ushtrime; </w:t>
            </w:r>
          </w:p>
          <w:p w14:paraId="77296EA5" w14:textId="77777777" w:rsidR="00F326FC" w:rsidRPr="003F25F1" w:rsidRDefault="00F326FC" w:rsidP="00F326FC">
            <w:pPr>
              <w:spacing w:after="160" w:line="276" w:lineRule="auto"/>
              <w:ind w:left="0" w:firstLine="0"/>
              <w:contextualSpacing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F25F1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Punime seminarike; </w:t>
            </w:r>
          </w:p>
          <w:p w14:paraId="40619A6F" w14:textId="5EE1EF97" w:rsidR="00E20A96" w:rsidRPr="003F25F1" w:rsidRDefault="00F326FC" w:rsidP="00A65019">
            <w:pPr>
              <w:spacing w:after="160" w:line="276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Diskutime në grupe </w:t>
            </w:r>
          </w:p>
        </w:tc>
      </w:tr>
      <w:tr w:rsidR="00E20A96" w:rsidRPr="003F25F1" w14:paraId="5C68919F" w14:textId="77777777" w:rsidTr="00A65019">
        <w:tblPrEx>
          <w:tblCellMar>
            <w:right w:w="33" w:type="dxa"/>
          </w:tblCellMar>
        </w:tblPrEx>
        <w:trPr>
          <w:trHeight w:val="1486"/>
        </w:trPr>
        <w:tc>
          <w:tcPr>
            <w:tcW w:w="1451" w:type="pct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65FB49C" w14:textId="77777777" w:rsidR="00E20A96" w:rsidRPr="003F25F1" w:rsidRDefault="00E20A96" w:rsidP="00E20A9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Metodat e vlerësimit:</w:t>
            </w:r>
          </w:p>
        </w:tc>
        <w:tc>
          <w:tcPr>
            <w:tcW w:w="3549" w:type="pct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2C6FA55" w14:textId="0415C4F3" w:rsidR="00F326FC" w:rsidRPr="003F25F1" w:rsidRDefault="00F326FC" w:rsidP="00F326FC">
            <w:pPr>
              <w:spacing w:after="16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F25F1">
              <w:rPr>
                <w:rFonts w:ascii="Times New Roman" w:hAnsi="Times New Roman" w:cs="Times New Roman"/>
                <w:color w:val="000000" w:themeColor="text1"/>
                <w:szCs w:val="24"/>
              </w:rPr>
              <w:t>Pjesëmarrje në ligjërata</w:t>
            </w:r>
            <w:r w:rsidR="008C03F3" w:rsidRPr="003F25F1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dhe aktivitet 30</w:t>
            </w:r>
            <w:r w:rsidRPr="003F25F1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%</w:t>
            </w:r>
          </w:p>
          <w:p w14:paraId="64B60F60" w14:textId="297CBD7B" w:rsidR="00F326FC" w:rsidRPr="003F25F1" w:rsidRDefault="00BE381F" w:rsidP="00F326FC">
            <w:pPr>
              <w:spacing w:after="16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Testi semestral I 2</w:t>
            </w:r>
            <w:r w:rsidR="008C03F3" w:rsidRPr="003F25F1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  <w:r w:rsidR="00F326FC" w:rsidRPr="003F25F1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%</w:t>
            </w:r>
          </w:p>
          <w:p w14:paraId="0C1845CC" w14:textId="0143A395" w:rsidR="008C03F3" w:rsidRPr="003F25F1" w:rsidRDefault="008C03F3" w:rsidP="008C03F3">
            <w:pPr>
              <w:spacing w:after="16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F25F1">
              <w:rPr>
                <w:rFonts w:ascii="Times New Roman" w:hAnsi="Times New Roman" w:cs="Times New Roman"/>
                <w:color w:val="000000" w:themeColor="text1"/>
                <w:szCs w:val="24"/>
              </w:rPr>
              <w:t>Testi semestral II 20 %</w:t>
            </w:r>
          </w:p>
          <w:p w14:paraId="3778C3F2" w14:textId="6CD71739" w:rsidR="00F326FC" w:rsidRDefault="008C03F3" w:rsidP="008C03F3">
            <w:pPr>
              <w:spacing w:after="16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F25F1">
              <w:rPr>
                <w:rFonts w:ascii="Times New Roman" w:hAnsi="Times New Roman" w:cs="Times New Roman"/>
                <w:color w:val="000000" w:themeColor="text1"/>
                <w:szCs w:val="24"/>
              </w:rPr>
              <w:t>Seminar 30</w:t>
            </w:r>
            <w:r w:rsidR="00F326FC" w:rsidRPr="003F25F1">
              <w:rPr>
                <w:rFonts w:ascii="Times New Roman" w:hAnsi="Times New Roman" w:cs="Times New Roman"/>
                <w:color w:val="000000" w:themeColor="text1"/>
                <w:szCs w:val="24"/>
              </w:rPr>
              <w:t>%</w:t>
            </w:r>
          </w:p>
          <w:p w14:paraId="12A2E503" w14:textId="2D372C22" w:rsidR="005E5B37" w:rsidRPr="003F25F1" w:rsidRDefault="005E5B37" w:rsidP="008C03F3">
            <w:pPr>
              <w:spacing w:after="16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Provimi final</w:t>
            </w:r>
            <w:bookmarkStart w:id="0" w:name="_GoBack"/>
            <w:bookmarkEnd w:id="0"/>
          </w:p>
          <w:p w14:paraId="5598A7C2" w14:textId="4B2C5BF5" w:rsidR="00E20A96" w:rsidRPr="003F25F1" w:rsidRDefault="00E20A96" w:rsidP="00F326FC">
            <w:pPr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  <w:bCs/>
                <w:szCs w:val="24"/>
                <w:lang w:eastAsia="fr-FR"/>
              </w:rPr>
            </w:pPr>
          </w:p>
        </w:tc>
      </w:tr>
      <w:tr w:rsidR="00E20A96" w:rsidRPr="003F25F1" w14:paraId="2501AA1B" w14:textId="77777777" w:rsidTr="00A65019">
        <w:tblPrEx>
          <w:tblCellMar>
            <w:right w:w="33" w:type="dxa"/>
          </w:tblCellMar>
        </w:tblPrEx>
        <w:trPr>
          <w:trHeight w:val="916"/>
        </w:trPr>
        <w:tc>
          <w:tcPr>
            <w:tcW w:w="1451" w:type="pct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2A759ED" w14:textId="77777777" w:rsidR="00E20A96" w:rsidRPr="003F25F1" w:rsidRDefault="00E20A96" w:rsidP="00E20A9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 xml:space="preserve">Literatura primare: </w:t>
            </w:r>
          </w:p>
        </w:tc>
        <w:tc>
          <w:tcPr>
            <w:tcW w:w="3549" w:type="pct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0B03C38" w14:textId="4F3F94DE" w:rsidR="005309B9" w:rsidRPr="003F25F1" w:rsidRDefault="005309B9" w:rsidP="00E20A9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 xml:space="preserve">Jeremy Munday, </w:t>
            </w:r>
            <w:r w:rsidR="00E20A96" w:rsidRPr="003F25F1">
              <w:rPr>
                <w:rFonts w:ascii="Times New Roman" w:hAnsi="Times New Roman" w:cs="Times New Roman"/>
                <w:szCs w:val="24"/>
                <w:lang w:val="sq-AL"/>
              </w:rPr>
              <w:t>Introducing Translation Studies</w:t>
            </w: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,</w:t>
            </w:r>
            <w:r w:rsidR="00E20A96" w:rsidRPr="003F25F1"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Routledge, 2016.</w:t>
            </w:r>
          </w:p>
          <w:p w14:paraId="025BF614" w14:textId="4778C2AD" w:rsidR="005309B9" w:rsidRPr="003F25F1" w:rsidRDefault="005309B9" w:rsidP="00E20A9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 xml:space="preserve">Peter Fawcett, </w:t>
            </w:r>
            <w:r w:rsidR="00E20A96" w:rsidRPr="003F25F1">
              <w:rPr>
                <w:rFonts w:ascii="Times New Roman" w:hAnsi="Times New Roman" w:cs="Times New Roman"/>
                <w:szCs w:val="24"/>
                <w:lang w:val="sq-AL"/>
              </w:rPr>
              <w:t xml:space="preserve">Translation and </w:t>
            </w: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Language. St Jerome Publishing, 2003</w:t>
            </w:r>
          </w:p>
          <w:p w14:paraId="7ED14A46" w14:textId="27EC607A" w:rsidR="00C572EA" w:rsidRPr="003F25F1" w:rsidRDefault="00C572EA" w:rsidP="00C572E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 xml:space="preserve">Mary Snell-Hornby,Translation studies an integrated approach, </w:t>
            </w:r>
            <w:r w:rsidRPr="003F25F1">
              <w:rPr>
                <w:rFonts w:ascii="Times New Roman" w:eastAsiaTheme="minorHAnsi" w:hAnsi="Times New Roman" w:cs="Times New Roman"/>
                <w:bCs/>
                <w:color w:val="auto"/>
                <w:szCs w:val="24"/>
                <w:lang w:val="sq-AL"/>
              </w:rPr>
              <w:t>John Benjamins Publishing Company, Amsterdam/Philadelphia, 1988/1995</w:t>
            </w:r>
          </w:p>
          <w:p w14:paraId="2918080C" w14:textId="77777777" w:rsidR="00E20A96" w:rsidRPr="003F25F1" w:rsidRDefault="005309B9" w:rsidP="005309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 xml:space="preserve"> Mona Baker, </w:t>
            </w:r>
            <w:r w:rsidR="00E20A96" w:rsidRPr="003F25F1">
              <w:rPr>
                <w:rFonts w:ascii="Times New Roman" w:hAnsi="Times New Roman" w:cs="Times New Roman"/>
                <w:szCs w:val="24"/>
                <w:lang w:val="sq-AL"/>
              </w:rPr>
              <w:t>In other w</w:t>
            </w: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ord: A Coursbook on Translation,</w:t>
            </w:r>
            <w:r w:rsidR="00E20A96" w:rsidRPr="003F25F1">
              <w:rPr>
                <w:rFonts w:ascii="Times New Roman" w:hAnsi="Times New Roman" w:cs="Times New Roman"/>
                <w:szCs w:val="24"/>
                <w:lang w:val="sq-AL"/>
              </w:rPr>
              <w:t xml:space="preserve"> Routledge</w:t>
            </w: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, 2018.</w:t>
            </w:r>
          </w:p>
          <w:p w14:paraId="59797EC8" w14:textId="4B218A66" w:rsidR="005309B9" w:rsidRPr="003F25F1" w:rsidRDefault="005309B9" w:rsidP="005309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Erich Prunc, Hyrje n</w:t>
            </w:r>
            <w:r w:rsidRPr="003F25F1">
              <w:rPr>
                <w:rFonts w:ascii="Times New Roman" w:hAnsi="Times New Roman" w:cs="Times New Roman"/>
                <w:szCs w:val="24"/>
                <w:lang w:val="tr-TR"/>
              </w:rPr>
              <w:t>ë Shkencën e Translacionit, Papyrus, Prishtinë, 2005</w:t>
            </w:r>
          </w:p>
        </w:tc>
      </w:tr>
      <w:tr w:rsidR="00E20A96" w:rsidRPr="003F25F1" w14:paraId="2704D1BE" w14:textId="77777777" w:rsidTr="00A65019">
        <w:tblPrEx>
          <w:tblCellMar>
            <w:right w:w="33" w:type="dxa"/>
          </w:tblCellMar>
        </w:tblPrEx>
        <w:trPr>
          <w:trHeight w:val="1492"/>
        </w:trPr>
        <w:tc>
          <w:tcPr>
            <w:tcW w:w="1451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BE7936B" w14:textId="77777777" w:rsidR="00E20A96" w:rsidRPr="003F25F1" w:rsidRDefault="00E20A96" w:rsidP="00E20A9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 xml:space="preserve">Literatura shtesë:  </w:t>
            </w:r>
          </w:p>
        </w:tc>
        <w:tc>
          <w:tcPr>
            <w:tcW w:w="3549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373EE1C" w14:textId="38983087" w:rsidR="008C03F3" w:rsidRPr="003F25F1" w:rsidRDefault="008C03F3" w:rsidP="003B54D3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tr-TR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tr-TR"/>
              </w:rPr>
              <w:t xml:space="preserve">Mimoza Hasani Pllana, </w:t>
            </w:r>
            <w:r w:rsidR="003B54D3" w:rsidRPr="003F25F1">
              <w:rPr>
                <w:rFonts w:ascii="Times New Roman" w:hAnsi="Times New Roman" w:cs="Times New Roman"/>
                <w:szCs w:val="24"/>
                <w:lang w:val="tr-TR"/>
              </w:rPr>
              <w:t>Teori dhe praktika të përkthimit të letërsisë shqipe, OLYMP, Prishtinë, 2024</w:t>
            </w:r>
          </w:p>
          <w:p w14:paraId="0E0F3FE6" w14:textId="01BED82C" w:rsidR="00E20A96" w:rsidRPr="003F25F1" w:rsidRDefault="008C03F3" w:rsidP="00E20A9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tr-TR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tr-TR"/>
              </w:rPr>
              <w:t>Shykrane Gërmizaj,</w:t>
            </w:r>
            <w:r w:rsidR="00E20A96" w:rsidRPr="003F25F1">
              <w:rPr>
                <w:rFonts w:ascii="Times New Roman" w:hAnsi="Times New Roman" w:cs="Times New Roman"/>
                <w:szCs w:val="24"/>
                <w:lang w:val="tr-TR"/>
              </w:rPr>
              <w:t xml:space="preserve"> Translation The</w:t>
            </w:r>
            <w:r w:rsidR="005309B9" w:rsidRPr="003F25F1">
              <w:rPr>
                <w:rFonts w:ascii="Times New Roman" w:hAnsi="Times New Roman" w:cs="Times New Roman"/>
                <w:szCs w:val="24"/>
                <w:lang w:val="tr-TR"/>
              </w:rPr>
              <w:t>ory in the Classroom, Prishtinë, 2005.</w:t>
            </w:r>
            <w:r w:rsidR="00E20A96" w:rsidRPr="003F25F1">
              <w:rPr>
                <w:rFonts w:ascii="Times New Roman" w:hAnsi="Times New Roman" w:cs="Times New Roman"/>
                <w:szCs w:val="24"/>
                <w:lang w:val="tr-TR"/>
              </w:rPr>
              <w:t xml:space="preserve"> </w:t>
            </w:r>
          </w:p>
          <w:p w14:paraId="7A130DBA" w14:textId="59534479" w:rsidR="00E20A96" w:rsidRPr="003F25F1" w:rsidRDefault="00E20A96" w:rsidP="00E20A9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tr-TR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tr-TR"/>
              </w:rPr>
              <w:t>Nataša Pavlović</w:t>
            </w:r>
            <w:r w:rsidR="005309B9" w:rsidRPr="003F25F1">
              <w:rPr>
                <w:rFonts w:ascii="Times New Roman" w:hAnsi="Times New Roman" w:cs="Times New Roman"/>
                <w:szCs w:val="24"/>
                <w:lang w:val="tr-TR"/>
              </w:rPr>
              <w:t>,</w:t>
            </w:r>
            <w:r w:rsidRPr="003F25F1">
              <w:rPr>
                <w:rFonts w:ascii="Times New Roman" w:hAnsi="Times New Roman" w:cs="Times New Roman"/>
                <w:szCs w:val="24"/>
                <w:lang w:val="tr-TR"/>
              </w:rPr>
              <w:t xml:space="preserve"> Uvod u teorije prevođenja</w:t>
            </w:r>
            <w:r w:rsidR="005309B9" w:rsidRPr="003F25F1">
              <w:rPr>
                <w:rFonts w:ascii="Times New Roman" w:hAnsi="Times New Roman" w:cs="Times New Roman"/>
                <w:szCs w:val="24"/>
                <w:lang w:val="tr-TR"/>
              </w:rPr>
              <w:t xml:space="preserve">, Lekyam International, 2015. </w:t>
            </w:r>
            <w:r w:rsidRPr="003F25F1">
              <w:rPr>
                <w:rFonts w:ascii="Times New Roman" w:hAnsi="Times New Roman" w:cs="Times New Roman"/>
                <w:szCs w:val="24"/>
                <w:lang w:val="tr-TR"/>
              </w:rPr>
              <w:t xml:space="preserve"> </w:t>
            </w:r>
          </w:p>
          <w:p w14:paraId="48029B18" w14:textId="7B105992" w:rsidR="00E20A96" w:rsidRPr="003F25F1" w:rsidRDefault="00E20A96" w:rsidP="005309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  <w:tr w:rsidR="00E20A96" w:rsidRPr="003F25F1" w14:paraId="55BD6744" w14:textId="77777777" w:rsidTr="00A65019">
        <w:tblPrEx>
          <w:tblCellMar>
            <w:right w:w="115" w:type="dxa"/>
          </w:tblCellMar>
        </w:tblPrEx>
        <w:trPr>
          <w:trHeight w:val="340"/>
        </w:trPr>
        <w:tc>
          <w:tcPr>
            <w:tcW w:w="1247" w:type="pct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7EEF40AF" w14:textId="77777777" w:rsidR="00E20A96" w:rsidRPr="003F25F1" w:rsidRDefault="00E20A96" w:rsidP="00E20A9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  <w:r w:rsidRPr="003F25F1">
              <w:rPr>
                <w:rFonts w:ascii="Times New Roman" w:hAnsi="Times New Roman" w:cs="Times New Roman"/>
                <w:b/>
                <w:color w:val="FFFFFF"/>
                <w:szCs w:val="24"/>
                <w:lang w:val="sq-AL"/>
              </w:rPr>
              <w:t>Hartimi i planit mësimor</w:t>
            </w:r>
          </w:p>
        </w:tc>
        <w:tc>
          <w:tcPr>
            <w:tcW w:w="3753" w:type="pct"/>
            <w:gridSpan w:val="5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3B917189" w14:textId="77777777" w:rsidR="00E20A96" w:rsidRPr="003F25F1" w:rsidRDefault="00E20A96" w:rsidP="00E20A96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  <w:tr w:rsidR="00E20A96" w:rsidRPr="003F25F1" w14:paraId="38A790C7" w14:textId="77777777" w:rsidTr="00A65019">
        <w:tblPrEx>
          <w:tblCellMar>
            <w:right w:w="115" w:type="dxa"/>
          </w:tblCellMar>
        </w:tblPrEx>
        <w:trPr>
          <w:trHeight w:val="340"/>
        </w:trPr>
        <w:tc>
          <w:tcPr>
            <w:tcW w:w="124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E2F7504" w14:textId="77777777" w:rsidR="00E20A96" w:rsidRPr="003F25F1" w:rsidRDefault="00E20A96" w:rsidP="00E20A9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Java</w:t>
            </w:r>
          </w:p>
        </w:tc>
        <w:tc>
          <w:tcPr>
            <w:tcW w:w="3753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5DA90812" w14:textId="77777777" w:rsidR="00E20A96" w:rsidRPr="003F25F1" w:rsidRDefault="00E20A96" w:rsidP="00E20A9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 xml:space="preserve">Titulli i ligjëratës </w:t>
            </w:r>
          </w:p>
        </w:tc>
      </w:tr>
      <w:tr w:rsidR="00E20A96" w:rsidRPr="003F25F1" w14:paraId="1E4C0658" w14:textId="77777777" w:rsidTr="00A65019">
        <w:tblPrEx>
          <w:tblCellMar>
            <w:right w:w="115" w:type="dxa"/>
          </w:tblCellMar>
        </w:tblPrEx>
        <w:trPr>
          <w:trHeight w:val="220"/>
        </w:trPr>
        <w:tc>
          <w:tcPr>
            <w:tcW w:w="124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F69EDE6" w14:textId="77777777" w:rsidR="00E20A96" w:rsidRPr="003F25F1" w:rsidRDefault="00E20A96" w:rsidP="00E20A9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Java 1:</w:t>
            </w:r>
          </w:p>
        </w:tc>
        <w:tc>
          <w:tcPr>
            <w:tcW w:w="3753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DD84E98" w14:textId="331B6E3A" w:rsidR="00E20A96" w:rsidRPr="003F25F1" w:rsidRDefault="00FA1E65" w:rsidP="00FA1E6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Formësimi i disiplinës së përkthimit / Një vështrim historik</w:t>
            </w:r>
          </w:p>
        </w:tc>
      </w:tr>
      <w:tr w:rsidR="00E20A96" w:rsidRPr="003F25F1" w14:paraId="2B201A26" w14:textId="77777777" w:rsidTr="00A65019">
        <w:tblPrEx>
          <w:tblCellMar>
            <w:right w:w="115" w:type="dxa"/>
          </w:tblCellMar>
        </w:tblPrEx>
        <w:trPr>
          <w:trHeight w:val="340"/>
        </w:trPr>
        <w:tc>
          <w:tcPr>
            <w:tcW w:w="124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59C31D0" w14:textId="77777777" w:rsidR="00E20A96" w:rsidRPr="003F25F1" w:rsidRDefault="00E20A96" w:rsidP="00E20A9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Java 2:</w:t>
            </w:r>
          </w:p>
        </w:tc>
        <w:tc>
          <w:tcPr>
            <w:tcW w:w="3753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560689F" w14:textId="77777777" w:rsidR="00FA1E65" w:rsidRPr="003F25F1" w:rsidRDefault="00FA1E65" w:rsidP="00FA1E6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Personalitete që përkufizuan formësimin e studimeve</w:t>
            </w:r>
          </w:p>
          <w:p w14:paraId="342FDC38" w14:textId="61F63C49" w:rsidR="00E20A96" w:rsidRPr="003F25F1" w:rsidRDefault="00FA1E65" w:rsidP="00FA1E6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të përkthimit \ Një vështrim teorik</w:t>
            </w:r>
          </w:p>
        </w:tc>
      </w:tr>
      <w:tr w:rsidR="00E20A96" w:rsidRPr="003F25F1" w14:paraId="05B4BB21" w14:textId="77777777" w:rsidTr="00A65019">
        <w:tblPrEx>
          <w:tblCellMar>
            <w:right w:w="115" w:type="dxa"/>
          </w:tblCellMar>
        </w:tblPrEx>
        <w:trPr>
          <w:trHeight w:val="340"/>
        </w:trPr>
        <w:tc>
          <w:tcPr>
            <w:tcW w:w="124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997FA6D" w14:textId="77777777" w:rsidR="00E20A96" w:rsidRPr="003F25F1" w:rsidRDefault="00E20A96" w:rsidP="00E20A9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Java 3:</w:t>
            </w:r>
          </w:p>
        </w:tc>
        <w:tc>
          <w:tcPr>
            <w:tcW w:w="3753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66EDA2D" w14:textId="0432E737" w:rsidR="00E20A96" w:rsidRPr="003F25F1" w:rsidRDefault="00A65019" w:rsidP="00A6501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 xml:space="preserve">Strategjitë e përkthimit </w:t>
            </w:r>
          </w:p>
        </w:tc>
      </w:tr>
      <w:tr w:rsidR="00E20A96" w:rsidRPr="003F25F1" w14:paraId="7F4FB5C7" w14:textId="77777777" w:rsidTr="00A65019">
        <w:tblPrEx>
          <w:tblCellMar>
            <w:right w:w="115" w:type="dxa"/>
          </w:tblCellMar>
        </w:tblPrEx>
        <w:trPr>
          <w:trHeight w:val="340"/>
        </w:trPr>
        <w:tc>
          <w:tcPr>
            <w:tcW w:w="124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17B9F1C" w14:textId="77777777" w:rsidR="00E20A96" w:rsidRPr="003F25F1" w:rsidRDefault="00E20A96" w:rsidP="00E20A9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Java 4:</w:t>
            </w:r>
          </w:p>
        </w:tc>
        <w:tc>
          <w:tcPr>
            <w:tcW w:w="3753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E939889" w14:textId="71F6F292" w:rsidR="00E20A96" w:rsidRPr="003F25F1" w:rsidRDefault="00FA1E65" w:rsidP="00FA1E6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Përkthimi i drejtpërdrejt</w:t>
            </w:r>
            <w:r w:rsidR="00A65019" w:rsidRPr="003F25F1">
              <w:rPr>
                <w:rFonts w:ascii="Times New Roman" w:hAnsi="Times New Roman" w:cs="Times New Roman"/>
                <w:szCs w:val="24"/>
                <w:lang w:val="sq-AL"/>
              </w:rPr>
              <w:t>ë</w:t>
            </w: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 xml:space="preserve"> dhe letrar  </w:t>
            </w:r>
          </w:p>
        </w:tc>
      </w:tr>
      <w:tr w:rsidR="00E20A96" w:rsidRPr="003F25F1" w14:paraId="0B0BE4D0" w14:textId="77777777" w:rsidTr="00A65019">
        <w:tblPrEx>
          <w:tblCellMar>
            <w:right w:w="115" w:type="dxa"/>
          </w:tblCellMar>
        </w:tblPrEx>
        <w:trPr>
          <w:trHeight w:val="340"/>
        </w:trPr>
        <w:tc>
          <w:tcPr>
            <w:tcW w:w="124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FFDA255" w14:textId="77777777" w:rsidR="00E20A96" w:rsidRPr="003F25F1" w:rsidRDefault="00E20A96" w:rsidP="00E20A9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Java 5:</w:t>
            </w:r>
          </w:p>
        </w:tc>
        <w:tc>
          <w:tcPr>
            <w:tcW w:w="3753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0496747" w14:textId="63EF7154" w:rsidR="00E20A96" w:rsidRPr="003F25F1" w:rsidRDefault="00FA1E65" w:rsidP="00A6501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Përkthimi i poezisë dhe prozës</w:t>
            </w:r>
          </w:p>
        </w:tc>
      </w:tr>
      <w:tr w:rsidR="00E20A96" w:rsidRPr="003F25F1" w14:paraId="08795C6D" w14:textId="77777777" w:rsidTr="00A65019">
        <w:tblPrEx>
          <w:tblCellMar>
            <w:right w:w="115" w:type="dxa"/>
          </w:tblCellMar>
        </w:tblPrEx>
        <w:trPr>
          <w:trHeight w:val="340"/>
        </w:trPr>
        <w:tc>
          <w:tcPr>
            <w:tcW w:w="124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255C71E" w14:textId="77777777" w:rsidR="00E20A96" w:rsidRPr="003F25F1" w:rsidRDefault="00E20A96" w:rsidP="00E20A9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Java 6:</w:t>
            </w:r>
          </w:p>
        </w:tc>
        <w:tc>
          <w:tcPr>
            <w:tcW w:w="3753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FC4B5A6" w14:textId="32BC6AA7" w:rsidR="00E20A96" w:rsidRPr="003F25F1" w:rsidRDefault="00A65019" w:rsidP="00FA1E6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Përkthimi letrar si një akt krijues</w:t>
            </w:r>
          </w:p>
        </w:tc>
      </w:tr>
      <w:tr w:rsidR="00E20A96" w:rsidRPr="003F25F1" w14:paraId="5C081830" w14:textId="77777777" w:rsidTr="00A65019">
        <w:tblPrEx>
          <w:tblCellMar>
            <w:right w:w="115" w:type="dxa"/>
          </w:tblCellMar>
        </w:tblPrEx>
        <w:trPr>
          <w:trHeight w:val="340"/>
        </w:trPr>
        <w:tc>
          <w:tcPr>
            <w:tcW w:w="124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2DB8123" w14:textId="77777777" w:rsidR="00E20A96" w:rsidRPr="003F25F1" w:rsidRDefault="00E20A96" w:rsidP="00E20A9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Java 7:</w:t>
            </w:r>
          </w:p>
        </w:tc>
        <w:tc>
          <w:tcPr>
            <w:tcW w:w="3753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1D6CB33" w14:textId="77777777" w:rsidR="00A65019" w:rsidRPr="003F25F1" w:rsidRDefault="00A65019" w:rsidP="00E20A9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 xml:space="preserve">Sfidat themelore të përkthimit të letërsisë </w:t>
            </w:r>
          </w:p>
          <w:p w14:paraId="29F5F6C1" w14:textId="10428288" w:rsidR="00E20A96" w:rsidRPr="003F25F1" w:rsidRDefault="00E20A96" w:rsidP="00E20A9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  <w:tr w:rsidR="00E20A96" w:rsidRPr="003F25F1" w14:paraId="0ABB5F89" w14:textId="77777777" w:rsidTr="00A65019">
        <w:tblPrEx>
          <w:tblCellMar>
            <w:right w:w="115" w:type="dxa"/>
          </w:tblCellMar>
        </w:tblPrEx>
        <w:trPr>
          <w:trHeight w:val="340"/>
        </w:trPr>
        <w:tc>
          <w:tcPr>
            <w:tcW w:w="124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D94CD9E" w14:textId="77777777" w:rsidR="00E20A96" w:rsidRPr="003F25F1" w:rsidRDefault="00E20A96" w:rsidP="00E20A9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lastRenderedPageBreak/>
              <w:t>Java 8:</w:t>
            </w:r>
          </w:p>
        </w:tc>
        <w:tc>
          <w:tcPr>
            <w:tcW w:w="3753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0A0FA9F" w14:textId="045D6D28" w:rsidR="00E20A96" w:rsidRPr="003F25F1" w:rsidRDefault="00A65019" w:rsidP="00E20A9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Rëndësia e ruajtjes së vlerave letrare në përkthim</w:t>
            </w:r>
          </w:p>
        </w:tc>
      </w:tr>
      <w:tr w:rsidR="00E20A96" w:rsidRPr="003F25F1" w14:paraId="67DEF2D2" w14:textId="77777777" w:rsidTr="00A65019">
        <w:tblPrEx>
          <w:tblCellMar>
            <w:right w:w="115" w:type="dxa"/>
          </w:tblCellMar>
        </w:tblPrEx>
        <w:trPr>
          <w:trHeight w:val="340"/>
        </w:trPr>
        <w:tc>
          <w:tcPr>
            <w:tcW w:w="124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14CBFF8" w14:textId="77777777" w:rsidR="00E20A96" w:rsidRPr="003F25F1" w:rsidRDefault="00E20A96" w:rsidP="00E20A9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Java 9:</w:t>
            </w:r>
          </w:p>
        </w:tc>
        <w:tc>
          <w:tcPr>
            <w:tcW w:w="3753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E13D262" w14:textId="77777777" w:rsidR="00FA1E65" w:rsidRPr="003F25F1" w:rsidRDefault="00FA1E65" w:rsidP="00FA1E6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Faktorët që kanë ndikuar në përzgjedhjen e teksteve</w:t>
            </w:r>
          </w:p>
          <w:p w14:paraId="086D6596" w14:textId="45C534FD" w:rsidR="00E20A96" w:rsidRPr="003F25F1" w:rsidRDefault="00FA1E65" w:rsidP="00FA1E6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letrare për përkthim</w:t>
            </w:r>
          </w:p>
        </w:tc>
      </w:tr>
      <w:tr w:rsidR="00E20A96" w:rsidRPr="003F25F1" w14:paraId="4C205C54" w14:textId="77777777" w:rsidTr="00A65019">
        <w:tblPrEx>
          <w:tblCellMar>
            <w:right w:w="115" w:type="dxa"/>
          </w:tblCellMar>
        </w:tblPrEx>
        <w:trPr>
          <w:trHeight w:val="226"/>
        </w:trPr>
        <w:tc>
          <w:tcPr>
            <w:tcW w:w="124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F165F7E" w14:textId="77777777" w:rsidR="00E20A96" w:rsidRPr="003F25F1" w:rsidRDefault="00E20A96" w:rsidP="00E20A9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Java 10:</w:t>
            </w:r>
          </w:p>
        </w:tc>
        <w:tc>
          <w:tcPr>
            <w:tcW w:w="3753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5BBBA1B" w14:textId="77777777" w:rsidR="00A65019" w:rsidRPr="003F25F1" w:rsidRDefault="00A65019" w:rsidP="00A6501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Strategjitë e përgjithshme të përkthimit të letërsisë</w:t>
            </w:r>
          </w:p>
          <w:p w14:paraId="485A529E" w14:textId="3C03D99B" w:rsidR="00E20A96" w:rsidRPr="003F25F1" w:rsidRDefault="00A65019" w:rsidP="00A6501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shqipe</w:t>
            </w:r>
          </w:p>
        </w:tc>
      </w:tr>
      <w:tr w:rsidR="00E20A96" w:rsidRPr="003F25F1" w14:paraId="4BABD7CD" w14:textId="77777777" w:rsidTr="00A65019">
        <w:tblPrEx>
          <w:tblCellMar>
            <w:right w:w="115" w:type="dxa"/>
          </w:tblCellMar>
        </w:tblPrEx>
        <w:trPr>
          <w:trHeight w:val="340"/>
        </w:trPr>
        <w:tc>
          <w:tcPr>
            <w:tcW w:w="124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082CFB2" w14:textId="77777777" w:rsidR="00E20A96" w:rsidRPr="003F25F1" w:rsidRDefault="00E20A96" w:rsidP="00E20A9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Java 11:</w:t>
            </w:r>
          </w:p>
        </w:tc>
        <w:tc>
          <w:tcPr>
            <w:tcW w:w="3753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5427F21" w14:textId="77777777" w:rsidR="00A65019" w:rsidRPr="003F25F1" w:rsidRDefault="00A65019" w:rsidP="00A6501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Faktorët që kanë ndikuar në përzgjedhjen e teksteve</w:t>
            </w:r>
          </w:p>
          <w:p w14:paraId="05669697" w14:textId="718B3AE0" w:rsidR="00E20A96" w:rsidRPr="003F25F1" w:rsidRDefault="00A65019" w:rsidP="00A6501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letrare për përkthim</w:t>
            </w:r>
          </w:p>
        </w:tc>
      </w:tr>
      <w:tr w:rsidR="00E20A96" w:rsidRPr="003F25F1" w14:paraId="55AC9E10" w14:textId="77777777" w:rsidTr="00A65019">
        <w:tblPrEx>
          <w:tblCellMar>
            <w:right w:w="115" w:type="dxa"/>
          </w:tblCellMar>
        </w:tblPrEx>
        <w:trPr>
          <w:trHeight w:val="340"/>
        </w:trPr>
        <w:tc>
          <w:tcPr>
            <w:tcW w:w="124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A82AF1D" w14:textId="77777777" w:rsidR="00E20A96" w:rsidRPr="003F25F1" w:rsidRDefault="00E20A96" w:rsidP="00E20A9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 xml:space="preserve">Java 12:  </w:t>
            </w:r>
          </w:p>
        </w:tc>
        <w:tc>
          <w:tcPr>
            <w:tcW w:w="3753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284A4A2" w14:textId="07F1B1BB" w:rsidR="00E20A96" w:rsidRPr="003F25F1" w:rsidRDefault="00A65019" w:rsidP="00E20A9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Mekanizma ndihmës të përkthimit</w:t>
            </w:r>
          </w:p>
        </w:tc>
      </w:tr>
      <w:tr w:rsidR="00E20A96" w:rsidRPr="003F25F1" w14:paraId="45936DD2" w14:textId="77777777" w:rsidTr="00A65019">
        <w:tblPrEx>
          <w:tblCellMar>
            <w:right w:w="115" w:type="dxa"/>
          </w:tblCellMar>
        </w:tblPrEx>
        <w:trPr>
          <w:trHeight w:val="340"/>
        </w:trPr>
        <w:tc>
          <w:tcPr>
            <w:tcW w:w="124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A38A307" w14:textId="77777777" w:rsidR="00E20A96" w:rsidRPr="003F25F1" w:rsidRDefault="00E20A96" w:rsidP="00E20A9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 xml:space="preserve">Java 13:    </w:t>
            </w:r>
          </w:p>
        </w:tc>
        <w:tc>
          <w:tcPr>
            <w:tcW w:w="3753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9D32DDE" w14:textId="75872429" w:rsidR="00E20A96" w:rsidRPr="003F25F1" w:rsidRDefault="00A65019" w:rsidP="00A6501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Përkthimi si mjet komunikimi</w:t>
            </w:r>
          </w:p>
        </w:tc>
      </w:tr>
      <w:tr w:rsidR="00E20A96" w:rsidRPr="003F25F1" w14:paraId="15FACEE3" w14:textId="77777777" w:rsidTr="00A65019">
        <w:tblPrEx>
          <w:tblCellMar>
            <w:right w:w="115" w:type="dxa"/>
          </w:tblCellMar>
        </w:tblPrEx>
        <w:trPr>
          <w:trHeight w:val="340"/>
        </w:trPr>
        <w:tc>
          <w:tcPr>
            <w:tcW w:w="124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3E8F8C4" w14:textId="77777777" w:rsidR="00E20A96" w:rsidRPr="003F25F1" w:rsidRDefault="00E20A96" w:rsidP="00E20A9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 xml:space="preserve">Java 14:  </w:t>
            </w:r>
          </w:p>
        </w:tc>
        <w:tc>
          <w:tcPr>
            <w:tcW w:w="3753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B9C4B1F" w14:textId="24574D5E" w:rsidR="00E20A96" w:rsidRPr="003F25F1" w:rsidRDefault="00A65019" w:rsidP="00A6501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 xml:space="preserve"> Roli i fjalorëve në procesin e përkthimit</w:t>
            </w:r>
          </w:p>
        </w:tc>
      </w:tr>
      <w:tr w:rsidR="00E20A96" w:rsidRPr="003F25F1" w14:paraId="72CB6F86" w14:textId="77777777" w:rsidTr="00A65019">
        <w:tblPrEx>
          <w:tblCellMar>
            <w:right w:w="115" w:type="dxa"/>
          </w:tblCellMar>
        </w:tblPrEx>
        <w:trPr>
          <w:trHeight w:val="314"/>
        </w:trPr>
        <w:tc>
          <w:tcPr>
            <w:tcW w:w="124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1DFA026" w14:textId="77777777" w:rsidR="00E20A96" w:rsidRPr="003F25F1" w:rsidRDefault="00E20A96" w:rsidP="00E20A9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 xml:space="preserve">Java 15:   </w:t>
            </w:r>
          </w:p>
        </w:tc>
        <w:tc>
          <w:tcPr>
            <w:tcW w:w="3753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B0FA8CD" w14:textId="46BE693C" w:rsidR="00E20A96" w:rsidRPr="003F25F1" w:rsidRDefault="00A65019" w:rsidP="00E20A9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Platformat digjitale të përkthimit</w:t>
            </w:r>
          </w:p>
        </w:tc>
      </w:tr>
      <w:tr w:rsidR="00E20A96" w:rsidRPr="003F25F1" w14:paraId="033F9632" w14:textId="77777777" w:rsidTr="00B10188">
        <w:tblPrEx>
          <w:tblCellMar>
            <w:right w:w="115" w:type="dxa"/>
          </w:tblCellMar>
        </w:tblPrEx>
        <w:trPr>
          <w:trHeight w:val="340"/>
        </w:trPr>
        <w:tc>
          <w:tcPr>
            <w:tcW w:w="5000" w:type="pct"/>
            <w:gridSpan w:val="6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1826A95" w14:textId="77777777" w:rsidR="00E20A96" w:rsidRPr="003F25F1" w:rsidRDefault="00E20A96" w:rsidP="00E20A96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b/>
                <w:szCs w:val="24"/>
                <w:lang w:val="sq-AL"/>
              </w:rPr>
              <w:t>Politikat akademike dhe kodi i sjelljes</w:t>
            </w:r>
          </w:p>
        </w:tc>
      </w:tr>
      <w:tr w:rsidR="00E20A96" w:rsidRPr="003F25F1" w14:paraId="55C5CF16" w14:textId="77777777" w:rsidTr="00B10188">
        <w:tblPrEx>
          <w:tblCellMar>
            <w:right w:w="115" w:type="dxa"/>
          </w:tblCellMar>
        </w:tblPrEx>
        <w:trPr>
          <w:trHeight w:val="1780"/>
        </w:trPr>
        <w:tc>
          <w:tcPr>
            <w:tcW w:w="5000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808DAB5" w14:textId="77777777" w:rsidR="00082859" w:rsidRPr="003F25F1" w:rsidRDefault="00082859" w:rsidP="00082859">
            <w:pPr>
              <w:spacing w:before="3" w:line="232" w:lineRule="auto"/>
              <w:ind w:left="70" w:right="33"/>
              <w:jc w:val="both"/>
              <w:rPr>
                <w:rFonts w:ascii="Times New Roman" w:eastAsia="Carlito" w:hAnsi="Times New Roman" w:cs="Times New Roman"/>
                <w:color w:val="auto"/>
                <w:szCs w:val="24"/>
              </w:rPr>
            </w:pPr>
            <w:r w:rsidRPr="003F25F1">
              <w:rPr>
                <w:rFonts w:ascii="Times New Roman" w:hAnsi="Times New Roman" w:cs="Times New Roman"/>
                <w:color w:val="000000" w:themeColor="text1"/>
                <w:szCs w:val="24"/>
              </w:rPr>
              <w:t>Vijueshmëri e rregullt e ligjëratave dhe ushtrimeve që u ofrohen studentëve. Respektimi i rregullave profesionale dhe parimeve etike gjatë studimit.</w:t>
            </w:r>
          </w:p>
          <w:p w14:paraId="647ACAE0" w14:textId="77777777" w:rsidR="00E20A96" w:rsidRPr="003F25F1" w:rsidRDefault="00E20A96" w:rsidP="00BB5382">
            <w:pPr>
              <w:spacing w:after="0" w:line="236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</w:tbl>
    <w:p w14:paraId="20A6656C" w14:textId="77777777" w:rsidR="00F33383" w:rsidRPr="003F25F1" w:rsidRDefault="00F33383" w:rsidP="00F33383">
      <w:pPr>
        <w:spacing w:after="3"/>
        <w:ind w:left="-3"/>
        <w:rPr>
          <w:rFonts w:ascii="Times New Roman" w:hAnsi="Times New Roman" w:cs="Times New Roman"/>
          <w:b/>
          <w:szCs w:val="24"/>
          <w:lang w:val="sq-AL"/>
        </w:rPr>
      </w:pPr>
    </w:p>
    <w:p w14:paraId="4D05830E" w14:textId="77777777" w:rsidR="00F326FC" w:rsidRPr="003F25F1" w:rsidRDefault="00F326FC" w:rsidP="00F326FC">
      <w:pPr>
        <w:pStyle w:val="NoSpacing"/>
        <w:jc w:val="both"/>
        <w:rPr>
          <w:rFonts w:ascii="Times New Roman" w:hAnsi="Times New Roman" w:cs="Times New Roman"/>
          <w:szCs w:val="24"/>
          <w:lang w:val="sq-AL" w:eastAsia="fr-FR"/>
        </w:rPr>
      </w:pPr>
      <w:r w:rsidRPr="003F25F1">
        <w:rPr>
          <w:rFonts w:ascii="Times New Roman" w:hAnsi="Times New Roman" w:cs="Times New Roman"/>
          <w:b/>
          <w:szCs w:val="24"/>
          <w:lang w:val="sq-AL" w:eastAsia="fr-FR"/>
        </w:rPr>
        <w:t>Raporti ndërmjet pjesës teorike dhe praktike të studimit</w:t>
      </w:r>
      <w:r w:rsidRPr="003F25F1">
        <w:rPr>
          <w:rFonts w:ascii="Times New Roman" w:hAnsi="Times New Roman" w:cs="Times New Roman"/>
          <w:szCs w:val="24"/>
          <w:lang w:val="sq-AL" w:eastAsia="fr-FR"/>
        </w:rPr>
        <w:t>:</w:t>
      </w:r>
    </w:p>
    <w:tbl>
      <w:tblPr>
        <w:tblW w:w="9803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8"/>
        <w:gridCol w:w="6995"/>
      </w:tblGrid>
      <w:tr w:rsidR="00F326FC" w:rsidRPr="003F25F1" w14:paraId="6FB8D05F" w14:textId="77777777" w:rsidTr="00F326FC">
        <w:tc>
          <w:tcPr>
            <w:tcW w:w="2808" w:type="dxa"/>
          </w:tcPr>
          <w:p w14:paraId="678182A5" w14:textId="77777777" w:rsidR="00F326FC" w:rsidRPr="003F25F1" w:rsidRDefault="00F326FC" w:rsidP="00D04616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b/>
                <w:bCs/>
                <w:szCs w:val="24"/>
                <w:lang w:val="sq-AL"/>
              </w:rPr>
              <w:t>Pjesa teorike</w:t>
            </w:r>
          </w:p>
        </w:tc>
        <w:tc>
          <w:tcPr>
            <w:tcW w:w="6995" w:type="dxa"/>
          </w:tcPr>
          <w:p w14:paraId="6E7DEB4D" w14:textId="1BF17513" w:rsidR="00F326FC" w:rsidRPr="003F25F1" w:rsidRDefault="00F86F37" w:rsidP="00D04616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Practical part</w:t>
            </w:r>
          </w:p>
        </w:tc>
      </w:tr>
      <w:tr w:rsidR="00F326FC" w:rsidRPr="003F25F1" w14:paraId="03631E3D" w14:textId="77777777" w:rsidTr="00F326FC">
        <w:tc>
          <w:tcPr>
            <w:tcW w:w="2808" w:type="dxa"/>
          </w:tcPr>
          <w:p w14:paraId="201EBFD4" w14:textId="5D8296C9" w:rsidR="00F326FC" w:rsidRPr="003F25F1" w:rsidRDefault="00F11865" w:rsidP="00D04616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5</w:t>
            </w:r>
            <w:r w:rsidR="00F326FC" w:rsidRPr="003F25F1">
              <w:rPr>
                <w:rFonts w:ascii="Times New Roman" w:hAnsi="Times New Roman" w:cs="Times New Roman"/>
                <w:szCs w:val="24"/>
                <w:lang w:val="sq-AL"/>
              </w:rPr>
              <w:t>0%</w:t>
            </w:r>
          </w:p>
        </w:tc>
        <w:tc>
          <w:tcPr>
            <w:tcW w:w="6995" w:type="dxa"/>
          </w:tcPr>
          <w:p w14:paraId="56B1F078" w14:textId="19D4AAB4" w:rsidR="00F326FC" w:rsidRPr="003F25F1" w:rsidRDefault="00F11865" w:rsidP="00D04616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3F25F1">
              <w:rPr>
                <w:rFonts w:ascii="Times New Roman" w:hAnsi="Times New Roman" w:cs="Times New Roman"/>
                <w:szCs w:val="24"/>
                <w:lang w:val="sq-AL"/>
              </w:rPr>
              <w:t>5</w:t>
            </w:r>
            <w:r w:rsidR="00F326FC" w:rsidRPr="003F25F1">
              <w:rPr>
                <w:rFonts w:ascii="Times New Roman" w:hAnsi="Times New Roman" w:cs="Times New Roman"/>
                <w:szCs w:val="24"/>
                <w:lang w:val="sq-AL"/>
              </w:rPr>
              <w:t>0 %</w:t>
            </w:r>
          </w:p>
        </w:tc>
      </w:tr>
    </w:tbl>
    <w:p w14:paraId="2A8D9F53" w14:textId="77777777" w:rsidR="004D4C48" w:rsidRPr="003F25F1" w:rsidRDefault="004D4C48">
      <w:pPr>
        <w:rPr>
          <w:rFonts w:ascii="Times New Roman" w:hAnsi="Times New Roman" w:cs="Times New Roman"/>
          <w:szCs w:val="24"/>
          <w:lang w:val="sq-AL"/>
        </w:rPr>
      </w:pPr>
    </w:p>
    <w:sectPr w:rsidR="004D4C48" w:rsidRPr="003F25F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EDF4B" w14:textId="77777777" w:rsidR="00682B81" w:rsidRDefault="00682B81" w:rsidP="00F33383">
      <w:pPr>
        <w:spacing w:after="0" w:line="240" w:lineRule="auto"/>
      </w:pPr>
      <w:r>
        <w:separator/>
      </w:r>
    </w:p>
  </w:endnote>
  <w:endnote w:type="continuationSeparator" w:id="0">
    <w:p w14:paraId="40AD07F6" w14:textId="77777777" w:rsidR="00682B81" w:rsidRDefault="00682B81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5A5261" w14:textId="456A5D64" w:rsidR="00F33383" w:rsidRDefault="00F3338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E5B3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E5B37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E17462E" w14:textId="77777777" w:rsidR="00F33383" w:rsidRDefault="00F333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AB358" w14:textId="77777777" w:rsidR="00682B81" w:rsidRDefault="00682B81" w:rsidP="00F33383">
      <w:pPr>
        <w:spacing w:after="0" w:line="240" w:lineRule="auto"/>
      </w:pPr>
      <w:r>
        <w:separator/>
      </w:r>
    </w:p>
  </w:footnote>
  <w:footnote w:type="continuationSeparator" w:id="0">
    <w:p w14:paraId="736F0215" w14:textId="77777777" w:rsidR="00682B81" w:rsidRDefault="00682B81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413CA"/>
    <w:multiLevelType w:val="multilevel"/>
    <w:tmpl w:val="BC8E1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Y3sDAyNzM0sjQ0NDRT0lEKTi0uzszPAykwqgUARrLx5iwAAAA="/>
  </w:docVars>
  <w:rsids>
    <w:rsidRoot w:val="00F33383"/>
    <w:rsid w:val="00037B4C"/>
    <w:rsid w:val="000507D6"/>
    <w:rsid w:val="00052FFD"/>
    <w:rsid w:val="0006246C"/>
    <w:rsid w:val="00082707"/>
    <w:rsid w:val="00082859"/>
    <w:rsid w:val="000B75AE"/>
    <w:rsid w:val="001135BF"/>
    <w:rsid w:val="00115A94"/>
    <w:rsid w:val="00117F64"/>
    <w:rsid w:val="00143B06"/>
    <w:rsid w:val="001442CD"/>
    <w:rsid w:val="00161C83"/>
    <w:rsid w:val="00195FC3"/>
    <w:rsid w:val="001D30C8"/>
    <w:rsid w:val="001D3714"/>
    <w:rsid w:val="001E02C1"/>
    <w:rsid w:val="00216E11"/>
    <w:rsid w:val="00221DF8"/>
    <w:rsid w:val="00267D20"/>
    <w:rsid w:val="00270208"/>
    <w:rsid w:val="00280498"/>
    <w:rsid w:val="00290610"/>
    <w:rsid w:val="002A3B5A"/>
    <w:rsid w:val="002A6BB9"/>
    <w:rsid w:val="002B7B2F"/>
    <w:rsid w:val="002F4D26"/>
    <w:rsid w:val="00302C35"/>
    <w:rsid w:val="0030673D"/>
    <w:rsid w:val="0035588D"/>
    <w:rsid w:val="00361208"/>
    <w:rsid w:val="00387BAB"/>
    <w:rsid w:val="003A4D03"/>
    <w:rsid w:val="003B54D3"/>
    <w:rsid w:val="003F25F1"/>
    <w:rsid w:val="00441DD3"/>
    <w:rsid w:val="0045018C"/>
    <w:rsid w:val="00485E18"/>
    <w:rsid w:val="00495E16"/>
    <w:rsid w:val="004A16E5"/>
    <w:rsid w:val="004B12C2"/>
    <w:rsid w:val="004D1E19"/>
    <w:rsid w:val="004D46B1"/>
    <w:rsid w:val="004D4C48"/>
    <w:rsid w:val="004F3CC3"/>
    <w:rsid w:val="00517754"/>
    <w:rsid w:val="00517C03"/>
    <w:rsid w:val="005228B0"/>
    <w:rsid w:val="005309B9"/>
    <w:rsid w:val="005378C8"/>
    <w:rsid w:val="005465C3"/>
    <w:rsid w:val="00547253"/>
    <w:rsid w:val="00554E6D"/>
    <w:rsid w:val="00556C8D"/>
    <w:rsid w:val="00567C8E"/>
    <w:rsid w:val="00584D99"/>
    <w:rsid w:val="005873FE"/>
    <w:rsid w:val="005D2ABA"/>
    <w:rsid w:val="005E08D9"/>
    <w:rsid w:val="005E5B37"/>
    <w:rsid w:val="005F1B83"/>
    <w:rsid w:val="00634625"/>
    <w:rsid w:val="00635AAD"/>
    <w:rsid w:val="00672D35"/>
    <w:rsid w:val="00675FE9"/>
    <w:rsid w:val="00682B81"/>
    <w:rsid w:val="006834C5"/>
    <w:rsid w:val="006C5EC1"/>
    <w:rsid w:val="006E7388"/>
    <w:rsid w:val="006F48D5"/>
    <w:rsid w:val="0071767F"/>
    <w:rsid w:val="0074469E"/>
    <w:rsid w:val="007535FD"/>
    <w:rsid w:val="007B31D4"/>
    <w:rsid w:val="007E6228"/>
    <w:rsid w:val="007F5674"/>
    <w:rsid w:val="00822049"/>
    <w:rsid w:val="00823EA5"/>
    <w:rsid w:val="00840039"/>
    <w:rsid w:val="0084723E"/>
    <w:rsid w:val="00864E36"/>
    <w:rsid w:val="0086630B"/>
    <w:rsid w:val="0087713A"/>
    <w:rsid w:val="00884B84"/>
    <w:rsid w:val="00886D5D"/>
    <w:rsid w:val="0089291F"/>
    <w:rsid w:val="008C03F3"/>
    <w:rsid w:val="008C7B3A"/>
    <w:rsid w:val="008F5F61"/>
    <w:rsid w:val="00913758"/>
    <w:rsid w:val="00915126"/>
    <w:rsid w:val="009851ED"/>
    <w:rsid w:val="009A1CF1"/>
    <w:rsid w:val="009B5E0C"/>
    <w:rsid w:val="00A01876"/>
    <w:rsid w:val="00A0281B"/>
    <w:rsid w:val="00A0435C"/>
    <w:rsid w:val="00A21FFF"/>
    <w:rsid w:val="00A27FD3"/>
    <w:rsid w:val="00A301B9"/>
    <w:rsid w:val="00A3083A"/>
    <w:rsid w:val="00A46781"/>
    <w:rsid w:val="00A47032"/>
    <w:rsid w:val="00A65019"/>
    <w:rsid w:val="00A9225F"/>
    <w:rsid w:val="00AA3F3A"/>
    <w:rsid w:val="00B10188"/>
    <w:rsid w:val="00B27401"/>
    <w:rsid w:val="00B31B5B"/>
    <w:rsid w:val="00B40DF7"/>
    <w:rsid w:val="00B52CF0"/>
    <w:rsid w:val="00B76C6D"/>
    <w:rsid w:val="00B76CAF"/>
    <w:rsid w:val="00B820E3"/>
    <w:rsid w:val="00B85B75"/>
    <w:rsid w:val="00B97B51"/>
    <w:rsid w:val="00BA03AB"/>
    <w:rsid w:val="00BA39F6"/>
    <w:rsid w:val="00BB5382"/>
    <w:rsid w:val="00BC4553"/>
    <w:rsid w:val="00BE381F"/>
    <w:rsid w:val="00C235EC"/>
    <w:rsid w:val="00C4198B"/>
    <w:rsid w:val="00C525D9"/>
    <w:rsid w:val="00C53404"/>
    <w:rsid w:val="00C572EA"/>
    <w:rsid w:val="00C84E06"/>
    <w:rsid w:val="00CA111C"/>
    <w:rsid w:val="00CA35A6"/>
    <w:rsid w:val="00CA4CB4"/>
    <w:rsid w:val="00CD6C3A"/>
    <w:rsid w:val="00D11A88"/>
    <w:rsid w:val="00D75348"/>
    <w:rsid w:val="00DA7CFD"/>
    <w:rsid w:val="00DB0300"/>
    <w:rsid w:val="00DC569B"/>
    <w:rsid w:val="00DE15A9"/>
    <w:rsid w:val="00DF5763"/>
    <w:rsid w:val="00E03926"/>
    <w:rsid w:val="00E155D6"/>
    <w:rsid w:val="00E156FB"/>
    <w:rsid w:val="00E20A96"/>
    <w:rsid w:val="00E52400"/>
    <w:rsid w:val="00EC53F4"/>
    <w:rsid w:val="00EC74A5"/>
    <w:rsid w:val="00ED447D"/>
    <w:rsid w:val="00F05F4B"/>
    <w:rsid w:val="00F11865"/>
    <w:rsid w:val="00F326FC"/>
    <w:rsid w:val="00F33383"/>
    <w:rsid w:val="00F35246"/>
    <w:rsid w:val="00F86F37"/>
    <w:rsid w:val="00FA1E65"/>
    <w:rsid w:val="00FD439C"/>
    <w:rsid w:val="00FE3F02"/>
    <w:rsid w:val="00FE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CFCA3"/>
  <w15:chartTrackingRefBased/>
  <w15:docId w15:val="{6679F9BD-2BFC-4EDE-93C8-5FAB34E8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39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1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039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F326FC"/>
    <w:rPr>
      <w:rFonts w:ascii="Calibri" w:eastAsia="Calibri" w:hAnsi="Calibri" w:cs="Calibri"/>
      <w:color w:val="000000"/>
      <w:sz w:val="24"/>
    </w:rPr>
  </w:style>
  <w:style w:type="paragraph" w:styleId="NormalWeb">
    <w:name w:val="Normal (Web)"/>
    <w:basedOn w:val="Normal"/>
    <w:uiPriority w:val="99"/>
    <w:unhideWhenUsed/>
    <w:rsid w:val="007F5674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  <w:lang w:val="sq-AL"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8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945</Words>
  <Characters>5393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Shpëtim Elezi</dc:creator>
  <cp:keywords/>
  <dc:description/>
  <cp:lastModifiedBy>DELL</cp:lastModifiedBy>
  <cp:revision>4</cp:revision>
  <dcterms:created xsi:type="dcterms:W3CDTF">2025-03-14T13:52:00Z</dcterms:created>
  <dcterms:modified xsi:type="dcterms:W3CDTF">2025-03-14T13:58:00Z</dcterms:modified>
</cp:coreProperties>
</file>