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6AD8E" w14:textId="20920A13" w:rsidR="00745A56" w:rsidRPr="007A74C5" w:rsidRDefault="000559F1" w:rsidP="00745A56">
      <w:pPr>
        <w:keepNext/>
        <w:keepLines/>
        <w:spacing w:after="0"/>
        <w:ind w:left="-142"/>
        <w:jc w:val="both"/>
        <w:outlineLvl w:val="2"/>
        <w:rPr>
          <w:rFonts w:ascii="Times New Roman" w:eastAsia="Calibri" w:hAnsi="Times New Roman" w:cs="Times New Roman"/>
          <w:b/>
          <w:caps/>
          <w:color w:val="58715C"/>
          <w:sz w:val="24"/>
          <w:szCs w:val="24"/>
        </w:rPr>
      </w:pPr>
      <w:r w:rsidRPr="007A74C5">
        <w:rPr>
          <w:rFonts w:ascii="Times New Roman" w:hAnsi="Times New Roman" w:cs="Times New Roman"/>
          <w:b/>
          <w:color w:val="58715C"/>
          <w:sz w:val="24"/>
          <w:szCs w:val="24"/>
        </w:rPr>
        <w:t>Lënda</w:t>
      </w:r>
      <w:r w:rsidR="00745A56" w:rsidRPr="007A74C5">
        <w:rPr>
          <w:rFonts w:ascii="Times New Roman" w:hAnsi="Times New Roman" w:cs="Times New Roman"/>
          <w:b/>
          <w:color w:val="58715C"/>
          <w:sz w:val="24"/>
          <w:szCs w:val="24"/>
        </w:rPr>
        <w:t xml:space="preserve">: </w:t>
      </w:r>
      <w:r w:rsidR="002335D2">
        <w:rPr>
          <w:rFonts w:ascii="Times New Roman" w:hAnsi="Times New Roman" w:cs="Times New Roman"/>
          <w:b/>
          <w:color w:val="58715C"/>
          <w:sz w:val="24"/>
          <w:szCs w:val="24"/>
        </w:rPr>
        <w:t>L</w:t>
      </w:r>
      <w:r w:rsidR="002335D2" w:rsidRPr="007A74C5">
        <w:rPr>
          <w:rFonts w:ascii="Times New Roman" w:hAnsi="Times New Roman" w:cs="Times New Roman"/>
          <w:b/>
          <w:color w:val="58715C"/>
          <w:sz w:val="24"/>
          <w:szCs w:val="24"/>
        </w:rPr>
        <w:t>etërsi e gjuhëve ballkanike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745A56" w:rsidRPr="007A74C5" w14:paraId="7AE27F24" w14:textId="77777777" w:rsidTr="00A87240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F8CDF3A" w14:textId="77777777" w:rsidR="00745A56" w:rsidRPr="007A74C5" w:rsidRDefault="00745A56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Informata bazë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6A5C8836" w14:textId="77777777" w:rsidR="00745A56" w:rsidRPr="007A74C5" w:rsidRDefault="00745A56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A56" w:rsidRPr="007A74C5" w14:paraId="44DFD8BF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E348E20" w14:textId="77777777" w:rsidR="00745A56" w:rsidRPr="007A74C5" w:rsidRDefault="00745A56" w:rsidP="00745A56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3D39D1" w14:textId="600557AC" w:rsidR="00745A56" w:rsidRPr="007A74C5" w:rsidRDefault="00F85ED2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Ballkanistikë</w:t>
            </w:r>
          </w:p>
        </w:tc>
      </w:tr>
      <w:tr w:rsidR="00745A56" w:rsidRPr="007A74C5" w14:paraId="26CC39BC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8AFEB6" w14:textId="77777777" w:rsidR="00745A56" w:rsidRPr="007A74C5" w:rsidRDefault="00745A56" w:rsidP="00745A56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5A7877" w14:textId="4514A42C" w:rsidR="00745A56" w:rsidRPr="007A74C5" w:rsidRDefault="00745A56" w:rsidP="00745A56">
            <w:pPr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Letërsi e gjuhë</w:t>
            </w:r>
            <w:r w:rsidR="007D2473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ballkanike</w:t>
            </w:r>
          </w:p>
        </w:tc>
      </w:tr>
      <w:tr w:rsidR="00745A56" w:rsidRPr="007A74C5" w14:paraId="5076EADC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3CFA63C" w14:textId="77777777" w:rsidR="00745A56" w:rsidRPr="007A74C5" w:rsidRDefault="00745A56" w:rsidP="00745A56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290378" w14:textId="77777777" w:rsidR="00745A56" w:rsidRPr="007A74C5" w:rsidRDefault="00745A56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745A56" w:rsidRPr="007A74C5" w14:paraId="1F70FD83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D1CD2B5" w14:textId="77777777" w:rsidR="00745A56" w:rsidRPr="007A74C5" w:rsidRDefault="00745A56" w:rsidP="00745A56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5CC7352" w14:textId="3C3EF5FD" w:rsidR="00745A56" w:rsidRPr="007A74C5" w:rsidRDefault="003C785E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Obligative </w:t>
            </w:r>
          </w:p>
        </w:tc>
      </w:tr>
      <w:tr w:rsidR="00745A56" w:rsidRPr="007A74C5" w14:paraId="58818BD7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BA5392" w14:textId="77777777" w:rsidR="00745A56" w:rsidRPr="007A74C5" w:rsidRDefault="00745A56" w:rsidP="00745A56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324DEBC" w14:textId="11315BEB" w:rsidR="00745A56" w:rsidRPr="007A74C5" w:rsidRDefault="00745A56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Viti III | Semestri </w:t>
            </w:r>
            <w:r w:rsidR="0085071C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745A56" w:rsidRPr="007A74C5" w14:paraId="568EE90A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DEA41F" w14:textId="65A6D529" w:rsidR="00745A56" w:rsidRPr="007A74C5" w:rsidRDefault="000559F1" w:rsidP="00745A56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Fondi</w:t>
            </w:r>
            <w:r w:rsidR="00745A56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44B447C" w14:textId="5F226A71" w:rsidR="00745A56" w:rsidRPr="007A74C5" w:rsidRDefault="0085071C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45A56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</w:t>
            </w:r>
          </w:p>
        </w:tc>
      </w:tr>
      <w:tr w:rsidR="00745A56" w:rsidRPr="007A74C5" w14:paraId="4D31657F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8F13FA" w14:textId="77777777" w:rsidR="00745A56" w:rsidRPr="007A74C5" w:rsidRDefault="00745A56" w:rsidP="00745A56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Kredi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2FE3483" w14:textId="7BC4EFA4" w:rsidR="00745A56" w:rsidRPr="007A74C5" w:rsidRDefault="00745A56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45A56" w:rsidRPr="007A74C5" w14:paraId="45816953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B0FA627" w14:textId="77777777" w:rsidR="00745A56" w:rsidRPr="007A74C5" w:rsidRDefault="00745A56" w:rsidP="00745A56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Koha/Vendi: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663163" w14:textId="355DB3FD" w:rsidR="00745A56" w:rsidRPr="007A74C5" w:rsidRDefault="006633C4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Sipas orarit</w:t>
            </w:r>
          </w:p>
        </w:tc>
      </w:tr>
      <w:tr w:rsidR="00745A56" w:rsidRPr="007A74C5" w14:paraId="077E26E8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0B25E23" w14:textId="4C4C7B75" w:rsidR="00745A56" w:rsidRPr="007A74C5" w:rsidRDefault="00745A56" w:rsidP="00745A56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Ligjërues/e </w:t>
            </w:r>
            <w:r w:rsidR="000559F1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i/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D2150C" w14:textId="6FD520D2" w:rsidR="00745A56" w:rsidRPr="007A74C5" w:rsidRDefault="009D1063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Prof. ass. dr. Mimoza Hasani-Pllana</w:t>
            </w:r>
          </w:p>
        </w:tc>
      </w:tr>
      <w:tr w:rsidR="00745A56" w:rsidRPr="007A74C5" w14:paraId="28D27035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DA758F1" w14:textId="77777777" w:rsidR="00745A56" w:rsidRPr="007A74C5" w:rsidRDefault="00745A56" w:rsidP="00745A56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Informata kontakti: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0BD40A" w14:textId="1F2A01AC" w:rsidR="00745A56" w:rsidRPr="007A74C5" w:rsidRDefault="0026075C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9D1063" w:rsidRPr="007A74C5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mimoza.hasani@uni-pr.edu</w:t>
              </w:r>
            </w:hyperlink>
            <w:r w:rsidR="009D1063"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45A56" w:rsidRPr="007A74C5" w14:paraId="6A90E9A7" w14:textId="77777777" w:rsidTr="00A87240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C275C4D" w14:textId="77777777" w:rsidR="00745A56" w:rsidRPr="007A74C5" w:rsidRDefault="00745A56" w:rsidP="00745A56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0CAE8A" w14:textId="08F54D6E" w:rsidR="00745A56" w:rsidRPr="007A74C5" w:rsidRDefault="00745A56" w:rsidP="00225EA3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Qëllimi i kësaj lënde është të njoftojë studentët me disa vepra themelore të letërsisë të shkruara në gjuhët </w:t>
            </w:r>
            <w:r w:rsidR="0085071C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sotme balkanike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Kjo lëndë ofron një hyrje të shkurtër të letërsisë dhe të veprave nga disa autorë të rëndësishëm që shkruan </w:t>
            </w:r>
            <w:r w:rsidR="009D1063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vepra letrare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gjatë shekullit</w:t>
            </w:r>
            <w:r w:rsidR="000559F1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të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</w:t>
            </w:r>
            <w:r w:rsidR="000559F1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-të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Studentët do të njihen me karakteristikat e gjinive </w:t>
            </w:r>
            <w:r w:rsidR="000559F1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letrare </w:t>
            </w:r>
            <w:r w:rsidR="009D1063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dhe do 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 mësojnë për autorët</w:t>
            </w:r>
            <w:r w:rsidR="009D1063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emplematik t</w:t>
            </w:r>
            <w:r w:rsidR="000B7BB6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D1063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let</w:t>
            </w:r>
            <w:r w:rsidR="000B7BB6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D1063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rsis</w:t>
            </w:r>
            <w:r w:rsidR="000B7BB6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D1063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shqipe, greke, serbe</w:t>
            </w:r>
            <w:r w:rsidR="00531966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bullgare, rumune</w:t>
            </w:r>
            <w:r w:rsidR="00C82058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boshnjake, turke</w:t>
            </w:r>
            <w:r w:rsidR="009D1063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dhe kroate. Autor</w:t>
            </w:r>
            <w:r w:rsidR="000B7BB6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D1063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q</w:t>
            </w:r>
            <w:r w:rsidR="000B7BB6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D1063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t</w:t>
            </w:r>
            <w:r w:rsidR="000B7BB6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D1063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trajtohen jan</w:t>
            </w:r>
            <w:r w:rsidR="000B7BB6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D1063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Ernest Koliqi me veprat “Tregtar flamujsh” dhe “Hija e maleve”; Nikos Kazantzakis me veprat “</w:t>
            </w:r>
            <w:r w:rsidR="00EC41E8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Zorba</w:t>
            </w:r>
            <w:r w:rsidR="009D1063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 dhe “Tundimi i fundit”; Meša Selimović</w:t>
            </w:r>
            <w:r w:rsidR="00B34EBC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veprat </w:t>
            </w:r>
            <w:r w:rsidR="009D1063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“K</w:t>
            </w:r>
            <w:r w:rsidR="000B7BB6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D1063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shtjella” dhe “Vdekja dhe Dervishi”</w:t>
            </w:r>
            <w:r w:rsidR="0011041E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AC27ED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Desanka Maksimovic  “Një letër dashurie”, </w:t>
            </w:r>
            <w:r w:rsidR="00C82058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BULLGAR SHTOHET</w:t>
            </w:r>
            <w:r w:rsidR="0011041E" w:rsidRPr="007A74C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B34EBC" w:rsidRPr="007A74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041E" w:rsidRPr="007A74C5">
              <w:rPr>
                <w:rFonts w:ascii="Times New Roman" w:hAnsi="Times New Roman" w:cs="Times New Roman"/>
                <w:sz w:val="24"/>
                <w:szCs w:val="24"/>
              </w:rPr>
              <w:t xml:space="preserve"> Mircea Eliade</w:t>
            </w:r>
            <w:r w:rsidR="00B34EBC" w:rsidRPr="007A74C5">
              <w:rPr>
                <w:rFonts w:ascii="Times New Roman" w:hAnsi="Times New Roman" w:cs="Times New Roman"/>
                <w:sz w:val="24"/>
                <w:szCs w:val="24"/>
              </w:rPr>
              <w:t xml:space="preserve"> me vepr</w:t>
            </w:r>
            <w:r w:rsidR="00BE4A50" w:rsidRPr="007A74C5">
              <w:rPr>
                <w:rFonts w:ascii="Times New Roman" w:hAnsi="Times New Roman" w:cs="Times New Roman"/>
                <w:sz w:val="24"/>
                <w:szCs w:val="24"/>
              </w:rPr>
              <w:t>ën</w:t>
            </w:r>
            <w:r w:rsidR="0011041E" w:rsidRPr="007A74C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BE4A50" w:rsidRPr="007A74C5">
              <w:rPr>
                <w:rFonts w:ascii="Times New Roman" w:hAnsi="Times New Roman" w:cs="Times New Roman"/>
                <w:sz w:val="24"/>
                <w:szCs w:val="24"/>
              </w:rPr>
              <w:t>Netët e Bengalit</w:t>
            </w:r>
            <w:r w:rsidR="0011041E" w:rsidRPr="007A74C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CE5A9F" w:rsidRPr="007A74C5">
              <w:rPr>
                <w:rFonts w:ascii="Times New Roman" w:hAnsi="Times New Roman" w:cs="Times New Roman"/>
                <w:sz w:val="24"/>
                <w:szCs w:val="24"/>
              </w:rPr>
              <w:t>, Desanka Maksimović</w:t>
            </w:r>
            <w:r w:rsidR="00B34EBC" w:rsidRPr="007A74C5">
              <w:rPr>
                <w:rFonts w:ascii="Times New Roman" w:hAnsi="Times New Roman" w:cs="Times New Roman"/>
                <w:sz w:val="24"/>
                <w:szCs w:val="24"/>
              </w:rPr>
              <w:t xml:space="preserve"> me veprë</w:t>
            </w:r>
            <w:r w:rsidR="00CE5A9F" w:rsidRPr="007A74C5">
              <w:rPr>
                <w:rFonts w:ascii="Times New Roman" w:hAnsi="Times New Roman" w:cs="Times New Roman"/>
                <w:sz w:val="24"/>
                <w:szCs w:val="24"/>
              </w:rPr>
              <w:t xml:space="preserve">n “Letër dashurie”, </w:t>
            </w:r>
            <w:r w:rsidR="00085C14" w:rsidRPr="007A7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41E" w:rsidRPr="007A74C5">
              <w:rPr>
                <w:rFonts w:ascii="Times New Roman" w:hAnsi="Times New Roman" w:cs="Times New Roman"/>
                <w:sz w:val="24"/>
                <w:szCs w:val="24"/>
              </w:rPr>
              <w:t>Orhan Kemal me veprat “</w:t>
            </w:r>
            <w:r w:rsidR="00B75B64" w:rsidRPr="007A74C5">
              <w:rPr>
                <w:rFonts w:ascii="Times New Roman" w:hAnsi="Times New Roman" w:cs="Times New Roman"/>
                <w:sz w:val="24"/>
                <w:szCs w:val="24"/>
              </w:rPr>
              <w:t>Ëndrra të burgosura në qelinë 72</w:t>
            </w:r>
            <w:r w:rsidR="0011041E" w:rsidRPr="007A74C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225E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5EA3" w:rsidRPr="00225EA3">
              <w:rPr>
                <w:rFonts w:ascii="Times New Roman" w:hAnsi="Times New Roman" w:cs="Times New Roman"/>
                <w:sz w:val="24"/>
                <w:szCs w:val="24"/>
              </w:rPr>
              <w:t>Nikola Vaptsarov</w:t>
            </w:r>
            <w:r w:rsidR="00225EA3">
              <w:rPr>
                <w:rFonts w:ascii="Times New Roman" w:hAnsi="Times New Roman" w:cs="Times New Roman"/>
                <w:sz w:val="24"/>
                <w:szCs w:val="24"/>
              </w:rPr>
              <w:t xml:space="preserve"> me vjersha t</w:t>
            </w:r>
            <w:r w:rsidR="00225EA3" w:rsidRPr="007A74C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25EA3">
              <w:rPr>
                <w:rFonts w:ascii="Times New Roman" w:hAnsi="Times New Roman" w:cs="Times New Roman"/>
                <w:sz w:val="24"/>
                <w:szCs w:val="24"/>
              </w:rPr>
              <w:t xml:space="preserve"> zgjedhura </w:t>
            </w:r>
            <w:r w:rsidR="0011041E" w:rsidRPr="007A74C5">
              <w:rPr>
                <w:rFonts w:ascii="Times New Roman" w:hAnsi="Times New Roman" w:cs="Times New Roman"/>
                <w:sz w:val="24"/>
                <w:szCs w:val="24"/>
              </w:rPr>
              <w:t>dhe “Shtëpia e babait”</w:t>
            </w:r>
            <w:r w:rsidR="00B34EBC" w:rsidRPr="007A74C5">
              <w:rPr>
                <w:rFonts w:ascii="Times New Roman" w:hAnsi="Times New Roman" w:cs="Times New Roman"/>
                <w:sz w:val="24"/>
                <w:szCs w:val="24"/>
              </w:rPr>
              <w:t xml:space="preserve"> dhe Dževad Karahasan me vepr</w:t>
            </w:r>
            <w:r w:rsidR="007D2473" w:rsidRPr="007A74C5">
              <w:rPr>
                <w:rFonts w:ascii="Times New Roman" w:hAnsi="Times New Roman" w:cs="Times New Roman"/>
                <w:sz w:val="24"/>
                <w:szCs w:val="24"/>
              </w:rPr>
              <w:t>ën</w:t>
            </w:r>
            <w:r w:rsidR="00B34EBC" w:rsidRPr="007A74C5">
              <w:rPr>
                <w:rFonts w:ascii="Times New Roman" w:hAnsi="Times New Roman" w:cs="Times New Roman"/>
                <w:sz w:val="24"/>
                <w:szCs w:val="24"/>
              </w:rPr>
              <w:t xml:space="preserve"> “Sara dhe Serafina” </w:t>
            </w:r>
          </w:p>
        </w:tc>
      </w:tr>
      <w:tr w:rsidR="00745A56" w:rsidRPr="007A74C5" w14:paraId="1EFDF376" w14:textId="77777777" w:rsidTr="00A87240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54609FE1" w14:textId="77777777" w:rsidR="00745A56" w:rsidRPr="007A74C5" w:rsidRDefault="00745A56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19E27061" w14:textId="159654AA" w:rsidR="00745A56" w:rsidRPr="007A74C5" w:rsidRDefault="00085C14" w:rsidP="00F611E5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Qëllimi i lëndës</w:t>
            </w:r>
            <w:r w:rsidR="00745A56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është që të njoftojë studentët me gjinitë </w:t>
            </w:r>
            <w:r w:rsidR="000559F1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letrare </w:t>
            </w:r>
            <w:r w:rsidR="00745A56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kryesore dhe autorët e shquar që kanë shkruar në gjuhët </w:t>
            </w:r>
            <w:r w:rsidR="0085071C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sotme Ballkanike 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gjatë shekullit XX. </w:t>
            </w:r>
            <w:r w:rsidR="00F611E5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Poezitë, </w:t>
            </w:r>
            <w:r w:rsidR="00C82058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ovelat</w:t>
            </w:r>
            <w:r w:rsidR="00745A56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romanet dhe 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tregimet</w:t>
            </w:r>
            <w:r w:rsidR="00745A56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t'u prezantohen studentëve në mënyrë që të nj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ohin letërsinë e fqinjëve. Derisa jetojnë në një shoqëri ballkanike, ata duhet të kenë njohuri që përfshijnë kombet, kulturat dhe botëkuptimet letrare përtej kufijve të vendit.</w:t>
            </w:r>
          </w:p>
        </w:tc>
      </w:tr>
    </w:tbl>
    <w:p w14:paraId="0F71AE84" w14:textId="77777777" w:rsidR="00745A56" w:rsidRPr="007A74C5" w:rsidRDefault="00745A56" w:rsidP="00745A56">
      <w:pPr>
        <w:spacing w:after="0"/>
        <w:ind w:left="-718" w:right="11185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416" w:type="dxa"/>
        <w:tblInd w:w="-436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072"/>
        <w:gridCol w:w="1797"/>
        <w:gridCol w:w="191"/>
        <w:gridCol w:w="2882"/>
        <w:gridCol w:w="2407"/>
        <w:gridCol w:w="67"/>
      </w:tblGrid>
      <w:tr w:rsidR="00320624" w:rsidRPr="007A74C5" w14:paraId="06CBE850" w14:textId="77777777" w:rsidTr="00E77EC1">
        <w:trPr>
          <w:trHeight w:val="628"/>
        </w:trPr>
        <w:tc>
          <w:tcPr>
            <w:tcW w:w="5060" w:type="dxa"/>
            <w:gridSpan w:val="3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740BDB8" w14:textId="1B828F08" w:rsidR="00320624" w:rsidRPr="007A74C5" w:rsidRDefault="00320624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Rezultatet e pritura të të nxënit:</w:t>
            </w:r>
          </w:p>
        </w:tc>
        <w:tc>
          <w:tcPr>
            <w:tcW w:w="5356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BB056D" w14:textId="3D0D6126" w:rsidR="00320624" w:rsidRPr="007A74C5" w:rsidRDefault="00320624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 rastin e përfundimit të kësaj lënde, studentët do të jenë në gjendje të:</w:t>
            </w:r>
          </w:p>
        </w:tc>
      </w:tr>
      <w:tr w:rsidR="00320624" w:rsidRPr="007A74C5" w14:paraId="4ED3DC7F" w14:textId="77777777" w:rsidTr="00E77EC1">
        <w:trPr>
          <w:trHeight w:val="628"/>
        </w:trPr>
        <w:tc>
          <w:tcPr>
            <w:tcW w:w="5060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79C0400" w14:textId="77777777" w:rsidR="00320624" w:rsidRPr="007A74C5" w:rsidRDefault="00320624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526405" w14:textId="640DEC64" w:rsidR="00320624" w:rsidRPr="007A74C5" w:rsidRDefault="00320624" w:rsidP="000B7BB6">
            <w:pPr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</w:rPr>
              <w:t xml:space="preserve">- Shpjegojnë karakteristikat themelore </w:t>
            </w:r>
            <w:r w:rsidR="000B7BB6" w:rsidRPr="007A74C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7BB6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ë letërsisë së vendeve fqinje. </w:t>
            </w:r>
          </w:p>
        </w:tc>
      </w:tr>
      <w:tr w:rsidR="00320624" w:rsidRPr="007A74C5" w14:paraId="40306173" w14:textId="77777777" w:rsidTr="00E77EC1">
        <w:trPr>
          <w:trHeight w:val="340"/>
        </w:trPr>
        <w:tc>
          <w:tcPr>
            <w:tcW w:w="5060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30BED552" w14:textId="77777777" w:rsidR="00320624" w:rsidRPr="007A74C5" w:rsidRDefault="00320624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0A74D2" w14:textId="6D1C74CA" w:rsidR="00320624" w:rsidRPr="007A74C5" w:rsidRDefault="00320624" w:rsidP="00745A56">
            <w:pPr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</w:rPr>
              <w:t>- Të renditin veprat kryesore letrare të autorëve për të cilët kanë mësuar;</w:t>
            </w:r>
          </w:p>
        </w:tc>
      </w:tr>
      <w:tr w:rsidR="00320624" w:rsidRPr="007A74C5" w14:paraId="4E55DA48" w14:textId="77777777" w:rsidTr="00E77EC1">
        <w:trPr>
          <w:trHeight w:val="628"/>
        </w:trPr>
        <w:tc>
          <w:tcPr>
            <w:tcW w:w="5060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1B17455B" w14:textId="77777777" w:rsidR="00320624" w:rsidRPr="007A74C5" w:rsidRDefault="00320624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6CC7FF5" w14:textId="1D0F0885" w:rsidR="00320624" w:rsidRPr="007A74C5" w:rsidRDefault="00320624" w:rsidP="00745A56">
            <w:pPr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</w:rPr>
              <w:t>- Të kuptojnë temat, motivet e fushat kryesore të pranishme në veprat e autorëve për të cilët kanë mësuar;</w:t>
            </w:r>
          </w:p>
        </w:tc>
      </w:tr>
      <w:tr w:rsidR="00320624" w:rsidRPr="007A74C5" w14:paraId="494F36D6" w14:textId="77777777" w:rsidTr="00E77EC1">
        <w:trPr>
          <w:trHeight w:val="628"/>
        </w:trPr>
        <w:tc>
          <w:tcPr>
            <w:tcW w:w="5060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4EA3D4CC" w14:textId="77777777" w:rsidR="00320624" w:rsidRPr="007A74C5" w:rsidRDefault="00320624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276B60" w14:textId="7F48967F" w:rsidR="00320624" w:rsidRPr="007A74C5" w:rsidRDefault="00320624" w:rsidP="000B7BB6">
            <w:pPr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</w:rPr>
              <w:t xml:space="preserve">- Të kenë një panoramë më të gjerë të traditës </w:t>
            </w:r>
            <w:r w:rsidR="000B7BB6" w:rsidRPr="007A74C5">
              <w:rPr>
                <w:rFonts w:ascii="Times New Roman" w:hAnsi="Times New Roman" w:cs="Times New Roman"/>
                <w:sz w:val="24"/>
                <w:szCs w:val="24"/>
              </w:rPr>
              <w:t>letrare t</w:t>
            </w:r>
            <w:r w:rsidRPr="007A74C5">
              <w:rPr>
                <w:rFonts w:ascii="Times New Roman" w:hAnsi="Times New Roman" w:cs="Times New Roman"/>
                <w:sz w:val="24"/>
                <w:szCs w:val="24"/>
              </w:rPr>
              <w:t xml:space="preserve">ë popujve </w:t>
            </w:r>
            <w:r w:rsidR="000B7BB6" w:rsidRPr="007A74C5">
              <w:rPr>
                <w:rFonts w:ascii="Times New Roman" w:hAnsi="Times New Roman" w:cs="Times New Roman"/>
                <w:sz w:val="24"/>
                <w:szCs w:val="24"/>
              </w:rPr>
              <w:t>ballkanik</w:t>
            </w:r>
            <w:r w:rsidRPr="007A74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20624" w:rsidRPr="007A74C5" w14:paraId="16649178" w14:textId="77777777" w:rsidTr="00E77EC1">
        <w:trPr>
          <w:trHeight w:val="628"/>
        </w:trPr>
        <w:tc>
          <w:tcPr>
            <w:tcW w:w="5060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7EF79E68" w14:textId="77777777" w:rsidR="00320624" w:rsidRPr="007A74C5" w:rsidRDefault="00320624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8506D8" w14:textId="5986F948" w:rsidR="00320624" w:rsidRPr="007A74C5" w:rsidRDefault="00320624" w:rsidP="00745A56">
            <w:pPr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</w:rPr>
              <w:t>- Të kuptojnë traditën, arketipet dhe vlerat e një komuniteti përmes letërsisë së tij;</w:t>
            </w:r>
          </w:p>
        </w:tc>
      </w:tr>
      <w:tr w:rsidR="00320624" w:rsidRPr="007A74C5" w14:paraId="26716034" w14:textId="77777777" w:rsidTr="00E77EC1">
        <w:trPr>
          <w:trHeight w:val="778"/>
        </w:trPr>
        <w:tc>
          <w:tcPr>
            <w:tcW w:w="5060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3FA3488" w14:textId="77777777" w:rsidR="00320624" w:rsidRPr="007A74C5" w:rsidRDefault="00320624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14:paraId="2FB48F29" w14:textId="68F6AEE0" w:rsidR="00320624" w:rsidRPr="007A74C5" w:rsidRDefault="00320624" w:rsidP="00346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</w:rPr>
              <w:t>-Të interpretojnë vepra letrare</w:t>
            </w:r>
          </w:p>
          <w:p w14:paraId="50BE0FCF" w14:textId="2EF775AB" w:rsidR="00320624" w:rsidRPr="007A74C5" w:rsidRDefault="00320624" w:rsidP="00346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24" w:rsidRPr="007A74C5" w14:paraId="6CD28573" w14:textId="77777777" w:rsidTr="00E77EC1">
        <w:trPr>
          <w:trHeight w:val="778"/>
        </w:trPr>
        <w:tc>
          <w:tcPr>
            <w:tcW w:w="5060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410DC1F" w14:textId="77777777" w:rsidR="00320624" w:rsidRPr="007A74C5" w:rsidRDefault="00320624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14:paraId="05820B43" w14:textId="5A9FC7A7" w:rsidR="00320624" w:rsidRPr="007A74C5" w:rsidRDefault="00320624" w:rsidP="00346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</w:rPr>
              <w:t>-Të analizojnë veprat letrare për nga tematika, motivet, simbolet etj.</w:t>
            </w:r>
          </w:p>
          <w:p w14:paraId="35D94FAE" w14:textId="77777777" w:rsidR="00320624" w:rsidRPr="007A74C5" w:rsidRDefault="00320624" w:rsidP="00745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24" w:rsidRPr="007A74C5" w14:paraId="7D373587" w14:textId="77777777" w:rsidTr="00E77EC1">
        <w:trPr>
          <w:trHeight w:val="778"/>
        </w:trPr>
        <w:tc>
          <w:tcPr>
            <w:tcW w:w="5060" w:type="dxa"/>
            <w:gridSpan w:val="3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</w:tcPr>
          <w:p w14:paraId="773B2BBD" w14:textId="77777777" w:rsidR="00320624" w:rsidRPr="007A74C5" w:rsidRDefault="00320624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14:paraId="3409F636" w14:textId="798C4FCC" w:rsidR="00320624" w:rsidRPr="007A74C5" w:rsidRDefault="00320624" w:rsidP="00745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</w:rPr>
              <w:t>-Të shkruajnë ese duke interpretuar vepra letrare me këndvështrim kritik.</w:t>
            </w:r>
          </w:p>
        </w:tc>
      </w:tr>
      <w:tr w:rsidR="0085071C" w:rsidRPr="007A74C5" w14:paraId="0E8D9823" w14:textId="77777777" w:rsidTr="0085071C">
        <w:trPr>
          <w:gridAfter w:val="1"/>
          <w:wAfter w:w="67" w:type="dxa"/>
          <w:trHeight w:val="341"/>
        </w:trPr>
        <w:tc>
          <w:tcPr>
            <w:tcW w:w="10349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65D90EC" w14:textId="77777777" w:rsidR="0085071C" w:rsidRPr="007A74C5" w:rsidRDefault="0085071C" w:rsidP="00CB56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b/>
                <w:sz w:val="24"/>
                <w:szCs w:val="24"/>
              </w:rPr>
              <w:t>Ngarkesa e punës së studentëve (e cila duhet të korrespondojë me rezultatet e të nxënit)</w:t>
            </w:r>
          </w:p>
        </w:tc>
      </w:tr>
      <w:tr w:rsidR="0085071C" w:rsidRPr="007A74C5" w14:paraId="30260F55" w14:textId="77777777" w:rsidTr="0085071C">
        <w:trPr>
          <w:gridAfter w:val="1"/>
          <w:wAfter w:w="67" w:type="dxa"/>
          <w:trHeight w:val="341"/>
        </w:trPr>
        <w:tc>
          <w:tcPr>
            <w:tcW w:w="486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912277E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30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881F020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Orë në klasë           Ditë / javë</w:t>
            </w:r>
          </w:p>
        </w:tc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BE5F649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Gjithsej</w:t>
            </w:r>
          </w:p>
        </w:tc>
      </w:tr>
      <w:tr w:rsidR="0085071C" w:rsidRPr="007A74C5" w14:paraId="7D5F488F" w14:textId="77777777" w:rsidTr="0085071C">
        <w:trPr>
          <w:gridAfter w:val="1"/>
          <w:wAfter w:w="67" w:type="dxa"/>
          <w:trHeight w:val="341"/>
        </w:trPr>
        <w:tc>
          <w:tcPr>
            <w:tcW w:w="486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F270E4A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Ligjërata </w:t>
            </w:r>
          </w:p>
        </w:tc>
        <w:tc>
          <w:tcPr>
            <w:tcW w:w="3073" w:type="dxa"/>
            <w:gridSpan w:val="2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585C01A0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 (45 min)                 </w:t>
            </w: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15</w:t>
            </w:r>
          </w:p>
        </w:tc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CB741AC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45</w:t>
            </w:r>
          </w:p>
        </w:tc>
      </w:tr>
      <w:tr w:rsidR="0085071C" w:rsidRPr="007A74C5" w14:paraId="4ADFF5CF" w14:textId="77777777" w:rsidTr="0085071C">
        <w:trPr>
          <w:gridAfter w:val="1"/>
          <w:wAfter w:w="67" w:type="dxa"/>
          <w:trHeight w:val="341"/>
        </w:trPr>
        <w:tc>
          <w:tcPr>
            <w:tcW w:w="486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6F976D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3073" w:type="dxa"/>
            <w:gridSpan w:val="2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131105A5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(45 min)</w:t>
            </w: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      15</w:t>
            </w:r>
          </w:p>
        </w:tc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1244A4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22,5</w:t>
            </w:r>
          </w:p>
        </w:tc>
      </w:tr>
      <w:tr w:rsidR="0085071C" w:rsidRPr="007A74C5" w14:paraId="47F8034C" w14:textId="77777777" w:rsidTr="0085071C">
        <w:trPr>
          <w:gridAfter w:val="1"/>
          <w:wAfter w:w="67" w:type="dxa"/>
          <w:trHeight w:val="341"/>
        </w:trPr>
        <w:tc>
          <w:tcPr>
            <w:tcW w:w="486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CE5E2D0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Përgatitja e provimit të ndërmjetëm (kolokium)</w:t>
            </w:r>
          </w:p>
        </w:tc>
        <w:tc>
          <w:tcPr>
            <w:tcW w:w="3073" w:type="dxa"/>
            <w:gridSpan w:val="2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6A3B0C84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65C24AD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0</w:t>
            </w:r>
          </w:p>
        </w:tc>
      </w:tr>
      <w:tr w:rsidR="0085071C" w:rsidRPr="007A74C5" w14:paraId="547EF295" w14:textId="77777777" w:rsidTr="0085071C">
        <w:trPr>
          <w:gridAfter w:val="1"/>
          <w:wAfter w:w="67" w:type="dxa"/>
          <w:trHeight w:val="341"/>
        </w:trPr>
        <w:tc>
          <w:tcPr>
            <w:tcW w:w="486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A35D98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Konsultime me ligjëruesin e lëndës</w:t>
            </w:r>
          </w:p>
        </w:tc>
        <w:tc>
          <w:tcPr>
            <w:tcW w:w="3073" w:type="dxa"/>
            <w:gridSpan w:val="2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664A41AB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 min</w:t>
            </w: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12</w:t>
            </w:r>
          </w:p>
        </w:tc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9C638D4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</w:tr>
      <w:tr w:rsidR="0085071C" w:rsidRPr="007A74C5" w14:paraId="085E0076" w14:textId="77777777" w:rsidTr="0085071C">
        <w:trPr>
          <w:gridAfter w:val="1"/>
          <w:wAfter w:w="67" w:type="dxa"/>
          <w:trHeight w:val="341"/>
        </w:trPr>
        <w:tc>
          <w:tcPr>
            <w:tcW w:w="486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2D289B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Lexim</w:t>
            </w:r>
          </w:p>
        </w:tc>
        <w:tc>
          <w:tcPr>
            <w:tcW w:w="3073" w:type="dxa"/>
            <w:gridSpan w:val="2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507B7A0E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                    </w:t>
            </w: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      15</w:t>
            </w:r>
          </w:p>
        </w:tc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C064A52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85071C" w:rsidRPr="007A74C5" w14:paraId="1CA0A1C2" w14:textId="77777777" w:rsidTr="0085071C">
        <w:trPr>
          <w:gridAfter w:val="1"/>
          <w:wAfter w:w="67" w:type="dxa"/>
          <w:trHeight w:val="341"/>
        </w:trPr>
        <w:tc>
          <w:tcPr>
            <w:tcW w:w="486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446C16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Punim seminarik</w:t>
            </w:r>
          </w:p>
        </w:tc>
        <w:tc>
          <w:tcPr>
            <w:tcW w:w="3073" w:type="dxa"/>
            <w:gridSpan w:val="2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70F34AD3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5                                    1</w:t>
            </w:r>
          </w:p>
        </w:tc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08A81C1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</w:tr>
      <w:tr w:rsidR="0085071C" w:rsidRPr="007A74C5" w14:paraId="6F7C0DFF" w14:textId="77777777" w:rsidTr="0085071C">
        <w:trPr>
          <w:gridAfter w:val="1"/>
          <w:wAfter w:w="67" w:type="dxa"/>
          <w:trHeight w:val="341"/>
        </w:trPr>
        <w:tc>
          <w:tcPr>
            <w:tcW w:w="486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6A3E61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Detyrat e shtëpisë</w:t>
            </w:r>
          </w:p>
        </w:tc>
        <w:tc>
          <w:tcPr>
            <w:tcW w:w="3073" w:type="dxa"/>
            <w:gridSpan w:val="2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5BE80433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1                         </w:t>
            </w: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15</w:t>
            </w:r>
          </w:p>
        </w:tc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EF6071E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</w:tr>
      <w:tr w:rsidR="0085071C" w:rsidRPr="007A74C5" w14:paraId="17277D35" w14:textId="77777777" w:rsidTr="0085071C">
        <w:trPr>
          <w:gridAfter w:val="1"/>
          <w:wAfter w:w="67" w:type="dxa"/>
          <w:trHeight w:val="341"/>
        </w:trPr>
        <w:tc>
          <w:tcPr>
            <w:tcW w:w="486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31D279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Studim vetanak (bibliotekë/shtëpi)</w:t>
            </w:r>
          </w:p>
        </w:tc>
        <w:tc>
          <w:tcPr>
            <w:tcW w:w="3073" w:type="dxa"/>
            <w:gridSpan w:val="2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63640F8C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2                                  15</w:t>
            </w:r>
          </w:p>
        </w:tc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0B5526B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85071C" w:rsidRPr="007A74C5" w14:paraId="15A02958" w14:textId="77777777" w:rsidTr="0085071C">
        <w:trPr>
          <w:gridAfter w:val="1"/>
          <w:wAfter w:w="67" w:type="dxa"/>
          <w:trHeight w:val="341"/>
        </w:trPr>
        <w:tc>
          <w:tcPr>
            <w:tcW w:w="486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FB25C8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Përgatitja e provimit përfundimtar</w:t>
            </w:r>
          </w:p>
        </w:tc>
        <w:tc>
          <w:tcPr>
            <w:tcW w:w="3073" w:type="dxa"/>
            <w:gridSpan w:val="2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1DE54718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5                                    5</w:t>
            </w:r>
          </w:p>
        </w:tc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FE52A99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</w:t>
            </w:r>
          </w:p>
        </w:tc>
      </w:tr>
      <w:tr w:rsidR="0085071C" w:rsidRPr="007A74C5" w14:paraId="3A392744" w14:textId="77777777" w:rsidTr="0085071C">
        <w:trPr>
          <w:gridAfter w:val="1"/>
          <w:wAfter w:w="67" w:type="dxa"/>
          <w:trHeight w:val="341"/>
        </w:trPr>
        <w:tc>
          <w:tcPr>
            <w:tcW w:w="486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5ECEE4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Koha e vlerësimit (test, kuiz, provim përfundimtar)</w:t>
            </w:r>
          </w:p>
        </w:tc>
        <w:tc>
          <w:tcPr>
            <w:tcW w:w="3073" w:type="dxa"/>
            <w:gridSpan w:val="2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1C33C3F7" w14:textId="77777777" w:rsidR="0085071C" w:rsidRPr="007A74C5" w:rsidRDefault="0085071C" w:rsidP="00CB560B">
            <w:pPr>
              <w:pStyle w:val="NoSpacing"/>
              <w:tabs>
                <w:tab w:val="left" w:pos="224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</w:t>
            </w:r>
            <w:r w:rsidRPr="007A74C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ab/>
              <w:t>2</w:t>
            </w:r>
          </w:p>
        </w:tc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8F1AAFB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</w:tr>
      <w:tr w:rsidR="0085071C" w:rsidRPr="007A74C5" w14:paraId="4FA69539" w14:textId="77777777" w:rsidTr="0085071C">
        <w:trPr>
          <w:gridAfter w:val="1"/>
          <w:wAfter w:w="67" w:type="dxa"/>
          <w:trHeight w:val="341"/>
        </w:trPr>
        <w:tc>
          <w:tcPr>
            <w:tcW w:w="486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DA42B81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Gjithsej</w:t>
            </w:r>
          </w:p>
        </w:tc>
        <w:tc>
          <w:tcPr>
            <w:tcW w:w="30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E25B87F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823C8A9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begin"/>
            </w: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instrText xml:space="preserve"> =SUM(ABOVE) </w:instrText>
            </w: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A74C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176,5</w:t>
            </w: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orë</w:t>
            </w:r>
          </w:p>
          <w:p w14:paraId="3FD5E425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176,5:25 = 7,04</w:t>
            </w:r>
          </w:p>
          <w:p w14:paraId="0B9E36BD" w14:textId="77777777" w:rsidR="0085071C" w:rsidRPr="007A74C5" w:rsidRDefault="0085071C" w:rsidP="00CB560B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 ECTS</w:t>
            </w:r>
          </w:p>
        </w:tc>
      </w:tr>
      <w:tr w:rsidR="0085071C" w:rsidRPr="007A74C5" w14:paraId="3C028EF0" w14:textId="77777777" w:rsidTr="0085071C">
        <w:trPr>
          <w:trHeight w:val="24"/>
        </w:trPr>
        <w:tc>
          <w:tcPr>
            <w:tcW w:w="10416" w:type="dxa"/>
            <w:gridSpan w:val="6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EE9D7A5" w14:textId="77777777" w:rsidR="0085071C" w:rsidRPr="007A74C5" w:rsidRDefault="0085071C" w:rsidP="00745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56" w:rsidRPr="007A74C5" w14:paraId="70F15ACF" w14:textId="77777777" w:rsidTr="0085071C">
        <w:trPr>
          <w:trHeight w:val="916"/>
        </w:trPr>
        <w:tc>
          <w:tcPr>
            <w:tcW w:w="307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D65FB1" w14:textId="1DBDBAA1" w:rsidR="00745A56" w:rsidRPr="007A74C5" w:rsidRDefault="00745A56" w:rsidP="000559F1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</w:t>
            </w:r>
            <w:r w:rsidR="000559F1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mësimdhënies:  </w:t>
            </w:r>
          </w:p>
        </w:tc>
        <w:tc>
          <w:tcPr>
            <w:tcW w:w="7344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F21DB93" w14:textId="3819B705" w:rsidR="00745A56" w:rsidRPr="007A74C5" w:rsidRDefault="00745A56" w:rsidP="00745A56">
            <w:pPr>
              <w:numPr>
                <w:ilvl w:val="12"/>
                <w:numId w:val="0"/>
              </w:num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Ligjërata teorike; ushtrime gjatë orës së mësimit duke përdorur materiale të ndryshme; leximi i veprave të veçanta letrare të rëndësishme; një punim seminarik deri në 1500 fjalë (punë individuale ose në grup); detyra individuale të shtëpisë; studim vetanak.</w:t>
            </w:r>
          </w:p>
        </w:tc>
      </w:tr>
      <w:tr w:rsidR="00745A56" w:rsidRPr="007A74C5" w14:paraId="53B76B6F" w14:textId="77777777" w:rsidTr="0085071C">
        <w:trPr>
          <w:trHeight w:val="1486"/>
        </w:trPr>
        <w:tc>
          <w:tcPr>
            <w:tcW w:w="307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635B12E" w14:textId="77777777" w:rsidR="00745A56" w:rsidRPr="007A74C5" w:rsidRDefault="00745A56" w:rsidP="00745A56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Metodat e vlerësimit:</w:t>
            </w:r>
          </w:p>
        </w:tc>
        <w:tc>
          <w:tcPr>
            <w:tcW w:w="7344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6B608C0" w14:textId="77777777" w:rsidR="00F611E5" w:rsidRPr="007A74C5" w:rsidRDefault="00F611E5" w:rsidP="00F611E5">
            <w:pPr>
              <w:spacing w:after="16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Pjesëmarrje në ligjërata 10 %</w:t>
            </w:r>
          </w:p>
          <w:p w14:paraId="207A7F93" w14:textId="77777777" w:rsidR="00F611E5" w:rsidRPr="007A74C5" w:rsidRDefault="00F611E5" w:rsidP="00F611E5">
            <w:pPr>
              <w:spacing w:after="16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Pjesëmarrje aktive në ligjërata 10 %</w:t>
            </w:r>
          </w:p>
          <w:p w14:paraId="167CEB5E" w14:textId="77777777" w:rsidR="00F611E5" w:rsidRPr="007A74C5" w:rsidRDefault="00F611E5" w:rsidP="00F611E5">
            <w:pPr>
              <w:spacing w:after="16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Testi semestral 10 %</w:t>
            </w:r>
          </w:p>
          <w:p w14:paraId="515E3B21" w14:textId="77777777" w:rsidR="00F611E5" w:rsidRPr="007A74C5" w:rsidRDefault="00F611E5" w:rsidP="00F611E5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7A7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Seminar 15%</w:t>
            </w:r>
          </w:p>
          <w:p w14:paraId="270F53DB" w14:textId="77777777" w:rsidR="00F611E5" w:rsidRPr="007A74C5" w:rsidRDefault="00F611E5" w:rsidP="00F611E5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7A7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Provimi përfundimtar 55 %</w:t>
            </w:r>
          </w:p>
          <w:p w14:paraId="69574322" w14:textId="3285EBDB" w:rsidR="00745A56" w:rsidRPr="007A74C5" w:rsidRDefault="00745A56" w:rsidP="00745A56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A56" w:rsidRPr="007A74C5" w14:paraId="2C8E1E39" w14:textId="77777777" w:rsidTr="0085071C">
        <w:trPr>
          <w:trHeight w:val="719"/>
        </w:trPr>
        <w:tc>
          <w:tcPr>
            <w:tcW w:w="307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A1535F" w14:textId="77777777" w:rsidR="00745A56" w:rsidRPr="007A74C5" w:rsidRDefault="00745A56" w:rsidP="00745A56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Literatura bazë: </w:t>
            </w:r>
          </w:p>
        </w:tc>
        <w:tc>
          <w:tcPr>
            <w:tcW w:w="7344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E9DD72" w14:textId="7B78A44B" w:rsidR="00745A56" w:rsidRPr="007A74C5" w:rsidRDefault="000B7BB6" w:rsidP="000B7BB6">
            <w:pPr>
              <w:spacing w:after="12" w:line="248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Ernest Koliqi, “</w:t>
            </w:r>
            <w:r w:rsidR="00A54CF7"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Hija e maleve dhe </w:t>
            </w: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Tregtar flamujsh”, Berk, Tiran</w:t>
            </w:r>
            <w:r w:rsidRPr="007A74C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ë, 2020. </w:t>
            </w:r>
          </w:p>
          <w:p w14:paraId="6C10479B" w14:textId="7222168F" w:rsidR="004D4D68" w:rsidRPr="007A74C5" w:rsidRDefault="004D4D68" w:rsidP="000B7BB6">
            <w:pPr>
              <w:spacing w:after="12" w:line="248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Nikos Kazantzakis, “</w:t>
            </w:r>
            <w:r w:rsidR="00EC41E8"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Zorba</w:t>
            </w: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” </w:t>
            </w:r>
            <w:r w:rsidR="00EC41E8"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Pema</w:t>
            </w: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Prishtin</w:t>
            </w:r>
            <w:r w:rsidRPr="007A74C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ë, 2022. </w:t>
            </w:r>
          </w:p>
          <w:p w14:paraId="414C4AA4" w14:textId="42A72ECD" w:rsidR="00AC27ED" w:rsidRPr="007A74C5" w:rsidRDefault="00BE4A50" w:rsidP="00531966">
            <w:p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Mircea Eliade, "Bengal Nights</w:t>
            </w:r>
            <w:r w:rsidR="00AC27ED"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="00AC27ED" w:rsidRPr="007A7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7ED"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Netët e Bengalit</w:t>
            </w: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 University of Chicago Press, 1995</w:t>
            </w:r>
            <w:r w:rsidR="00B75B64"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02F4508" w14:textId="29FD2C4B" w:rsidR="00067088" w:rsidRPr="007A74C5" w:rsidRDefault="00067088" w:rsidP="00531966">
            <w:pPr>
              <w:spacing w:after="12" w:line="24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Desanka Maksimovic , “Një letër dashurie”, SKZ, 1983. </w:t>
            </w:r>
          </w:p>
          <w:p w14:paraId="22BB4923" w14:textId="2D1C8C66" w:rsidR="00067088" w:rsidRDefault="00067088" w:rsidP="00531966">
            <w:pPr>
              <w:spacing w:after="12" w:line="24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Dževad Karahasan, “Sara dhe Serafina” Durieux, 1999.</w:t>
            </w:r>
          </w:p>
          <w:p w14:paraId="3B42F54E" w14:textId="70F93A54" w:rsidR="00E04CF2" w:rsidRPr="007A74C5" w:rsidRDefault="00E04CF2" w:rsidP="00531966">
            <w:p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65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Miroslav Krleža, “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Lirika”</w:t>
            </w:r>
            <w:r w:rsidRPr="00BB65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vjetlost S</w:t>
            </w:r>
            <w:r w:rsidRPr="00BB6568">
              <w:rPr>
                <w:rFonts w:ascii="Times New Roman" w:eastAsia="Calibri" w:hAnsi="Times New Roman" w:cs="Times New Roman"/>
                <w:color w:val="000000"/>
                <w:szCs w:val="24"/>
              </w:rPr>
              <w:t>arajevo</w:t>
            </w:r>
            <w:r w:rsidRPr="00BB65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1966</w:t>
            </w:r>
            <w:r w:rsidRPr="00BB65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3F604C72" w14:textId="23629AF6" w:rsidR="00B75B64" w:rsidRDefault="00B75B64" w:rsidP="00B75B64">
            <w:pPr>
              <w:spacing w:after="12" w:line="24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Orhan Kemal, “</w:t>
            </w:r>
            <w:r w:rsidR="00AC27ED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 father`s House/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Shtëpia e babait”, Everest, </w:t>
            </w:r>
            <w:r w:rsidR="00AC27ED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Stamboll,</w:t>
            </w:r>
            <w:r w:rsidRPr="007A74C5">
              <w:rPr>
                <w:rFonts w:ascii="Times New Roman" w:hAnsi="Times New Roman" w:cs="Times New Roman"/>
                <w:sz w:val="24"/>
                <w:szCs w:val="24"/>
              </w:rPr>
              <w:t xml:space="preserve"> 2013.</w:t>
            </w:r>
          </w:p>
          <w:p w14:paraId="18DF8FCF" w14:textId="581D851D" w:rsidR="00225EA3" w:rsidRDefault="00225EA3" w:rsidP="00B75B64">
            <w:pPr>
              <w:spacing w:after="12" w:line="24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Antologji e poezis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bullgare, Dudaj, Tiran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2001.  </w:t>
            </w:r>
          </w:p>
          <w:p w14:paraId="286906CD" w14:textId="04E5A9B0" w:rsidR="00225EA3" w:rsidRPr="007A74C5" w:rsidRDefault="00225EA3" w:rsidP="00B75B64">
            <w:p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EA3">
              <w:rPr>
                <w:rFonts w:ascii="Times New Roman" w:hAnsi="Times New Roman" w:cs="Times New Roman"/>
                <w:sz w:val="24"/>
                <w:szCs w:val="24"/>
              </w:rPr>
              <w:t>Nikola Vaptsarov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Vjersha t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zgjedhura, Naim Frash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ri, Tiran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1952.</w:t>
            </w:r>
          </w:p>
          <w:p w14:paraId="4E083961" w14:textId="796E881D" w:rsidR="00B75B64" w:rsidRPr="007A74C5" w:rsidRDefault="00B75B64" w:rsidP="00067088">
            <w:p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A56" w:rsidRPr="007A74C5" w14:paraId="706E646C" w14:textId="77777777" w:rsidTr="0085071C">
        <w:trPr>
          <w:trHeight w:val="485"/>
        </w:trPr>
        <w:tc>
          <w:tcPr>
            <w:tcW w:w="30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32A3E55" w14:textId="77777777" w:rsidR="00745A56" w:rsidRPr="007A74C5" w:rsidRDefault="00745A56" w:rsidP="00745A56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Literaturë ndihmëse:  </w:t>
            </w:r>
          </w:p>
        </w:tc>
        <w:tc>
          <w:tcPr>
            <w:tcW w:w="7344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71921E6" w14:textId="6393943B" w:rsidR="00745A56" w:rsidRPr="007A74C5" w:rsidRDefault="00531966" w:rsidP="00531966">
            <w:p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Kujtim Rrahmani, “Intertekstualiteti dhe oraliteti: E. Koliqi, M. Kuteli, A. Pashku”, AIKD, Prishtin</w:t>
            </w:r>
            <w:r w:rsidRPr="007A74C5">
              <w:rPr>
                <w:rFonts w:ascii="Times New Roman" w:hAnsi="Times New Roman" w:cs="Times New Roman"/>
                <w:sz w:val="24"/>
                <w:szCs w:val="24"/>
              </w:rPr>
              <w:t>ë,</w:t>
            </w: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2002.</w:t>
            </w:r>
          </w:p>
          <w:p w14:paraId="55EF2902" w14:textId="0DD49028" w:rsidR="00531966" w:rsidRPr="007A74C5" w:rsidRDefault="00531966" w:rsidP="00531966">
            <w:p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Nikos Kazantzakis, “Tundimi i fundit”, Pegi, Tiranë, 2015.</w:t>
            </w:r>
          </w:p>
          <w:p w14:paraId="7AB99541" w14:textId="2596D17D" w:rsidR="00BE4A50" w:rsidRPr="007A74C5" w:rsidRDefault="00B75B64" w:rsidP="00531966">
            <w:p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Orhan Kemal, “Ëndrra të burgosura në qelinë 72”, Fan Noli, Tiran</w:t>
            </w:r>
            <w:r w:rsidRPr="007A74C5">
              <w:rPr>
                <w:rFonts w:ascii="Times New Roman" w:hAnsi="Times New Roman" w:cs="Times New Roman"/>
                <w:sz w:val="24"/>
                <w:szCs w:val="24"/>
              </w:rPr>
              <w:t>ë, 2013.</w:t>
            </w:r>
          </w:p>
          <w:p w14:paraId="738BB0AD" w14:textId="0116B4F5" w:rsidR="00531966" w:rsidRPr="007A74C5" w:rsidRDefault="00531966" w:rsidP="00531966">
            <w:p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Miroslav Krleža, The Banquet in Blitva</w:t>
            </w:r>
            <w:r w:rsidR="001E4E54"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/Banket n</w:t>
            </w:r>
            <w:r w:rsidR="001E4E54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 Blitva”</w:t>
            </w: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Northwestern University Press, 2002. </w:t>
            </w:r>
          </w:p>
          <w:p w14:paraId="11103BDD" w14:textId="77777777" w:rsidR="00531966" w:rsidRPr="007A74C5" w:rsidRDefault="00531966" w:rsidP="00531966">
            <w:p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EAB1617" w14:textId="77777777" w:rsidR="00531966" w:rsidRPr="007A74C5" w:rsidRDefault="00531966" w:rsidP="00531966">
            <w:p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40BB6BE" w14:textId="2F5ABD33" w:rsidR="00531966" w:rsidRPr="007A74C5" w:rsidRDefault="00531966" w:rsidP="00531966">
            <w:p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0F756D" w14:textId="77777777" w:rsidR="00745A56" w:rsidRPr="007A74C5" w:rsidRDefault="00745A56" w:rsidP="00745A56">
      <w:pPr>
        <w:spacing w:after="0" w:line="240" w:lineRule="auto"/>
        <w:ind w:left="10" w:hanging="1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74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745A56" w:rsidRPr="007A74C5" w14:paraId="4FBBB6DF" w14:textId="77777777" w:rsidTr="00A87240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A18A98C" w14:textId="77777777" w:rsidR="00745A56" w:rsidRPr="007A74C5" w:rsidRDefault="00745A56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Përmbajtja e lëndës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0F2D1643" w14:textId="77777777" w:rsidR="00745A56" w:rsidRPr="007A74C5" w:rsidRDefault="00745A56" w:rsidP="00745A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A56" w:rsidRPr="007A74C5" w14:paraId="4F298160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635B21" w14:textId="77777777" w:rsidR="00745A56" w:rsidRPr="007A74C5" w:rsidRDefault="00745A56" w:rsidP="00745A56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1AC0430" w14:textId="0EA9AF53" w:rsidR="00745A56" w:rsidRPr="007A74C5" w:rsidRDefault="00745A56" w:rsidP="000559F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Tema e </w:t>
            </w:r>
            <w:r w:rsidR="000559F1"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igjëratës</w:t>
            </w:r>
          </w:p>
        </w:tc>
      </w:tr>
      <w:tr w:rsidR="003C785E" w:rsidRPr="007A74C5" w14:paraId="6549F5AA" w14:textId="77777777" w:rsidTr="00A87240">
        <w:trPr>
          <w:trHeight w:val="39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65514D9" w14:textId="77777777" w:rsidR="003C785E" w:rsidRPr="007A74C5" w:rsidRDefault="003C785E" w:rsidP="003C785E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090D7B90" w14:textId="797AF886" w:rsidR="003C785E" w:rsidRPr="007A74C5" w:rsidRDefault="00542C26" w:rsidP="00531966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Letërsia e gjuhëve ballkanike në shek.XX</w:t>
            </w:r>
          </w:p>
        </w:tc>
      </w:tr>
      <w:tr w:rsidR="003C785E" w:rsidRPr="007A74C5" w14:paraId="48722A81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16256FE" w14:textId="77777777" w:rsidR="003C785E" w:rsidRPr="007A74C5" w:rsidRDefault="003C785E" w:rsidP="003C785E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14B03F1E" w14:textId="3A7EBAAD" w:rsidR="003C785E" w:rsidRPr="007A74C5" w:rsidRDefault="00542C26" w:rsidP="00542C26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Ernest Koliqi: “Hija e maleve”</w:t>
            </w:r>
          </w:p>
        </w:tc>
      </w:tr>
      <w:tr w:rsidR="003C785E" w:rsidRPr="007A74C5" w14:paraId="214AFFA8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D57113" w14:textId="77777777" w:rsidR="003C785E" w:rsidRPr="007A74C5" w:rsidRDefault="003C785E" w:rsidP="003C785E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3D5FDA6B" w14:textId="6ACA7B4A" w:rsidR="003C785E" w:rsidRPr="007A74C5" w:rsidRDefault="00542C26" w:rsidP="003C785E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Ernest Koliqi: “Tregtar flamujsh”</w:t>
            </w:r>
          </w:p>
        </w:tc>
      </w:tr>
      <w:tr w:rsidR="003C785E" w:rsidRPr="007A74C5" w14:paraId="2010CA2E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53EA021" w14:textId="77777777" w:rsidR="003C785E" w:rsidRPr="007A74C5" w:rsidRDefault="003C785E" w:rsidP="003C785E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5E91F27F" w14:textId="482AEB74" w:rsidR="003C785E" w:rsidRPr="007A74C5" w:rsidRDefault="00542C26" w:rsidP="00531966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Miroslav Krleža, “The Banquet in Blitva/Banketi n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 Blitva”</w:t>
            </w:r>
          </w:p>
        </w:tc>
      </w:tr>
      <w:tr w:rsidR="003C785E" w:rsidRPr="007A74C5" w14:paraId="1DC3029E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F290A99" w14:textId="77777777" w:rsidR="003C785E" w:rsidRPr="007A74C5" w:rsidRDefault="003C785E" w:rsidP="003C785E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248858CA" w14:textId="45847CA4" w:rsidR="003C785E" w:rsidRPr="007A74C5" w:rsidRDefault="00542C26" w:rsidP="00542C26">
            <w:p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Miroslav Krleža, “Lirika” </w:t>
            </w:r>
          </w:p>
        </w:tc>
      </w:tr>
      <w:tr w:rsidR="003C785E" w:rsidRPr="007A74C5" w14:paraId="1A220FF5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D483AF1" w14:textId="77777777" w:rsidR="003C785E" w:rsidRPr="007A74C5" w:rsidRDefault="003C785E" w:rsidP="003C785E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370A1DB2" w14:textId="39BE8FC2" w:rsidR="003C785E" w:rsidRPr="007A74C5" w:rsidRDefault="00542C26" w:rsidP="003C785E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Dževad Karahasan, “Sara dhe Serafina”</w:t>
            </w:r>
          </w:p>
        </w:tc>
      </w:tr>
      <w:tr w:rsidR="003C785E" w:rsidRPr="007A74C5" w14:paraId="5C113256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7CAD8C3" w14:textId="77777777" w:rsidR="003C785E" w:rsidRPr="007A74C5" w:rsidRDefault="003C785E" w:rsidP="003C785E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2BEA7181" w14:textId="6B3F42CC" w:rsidR="003C785E" w:rsidRPr="007A74C5" w:rsidRDefault="00542C26" w:rsidP="003C785E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Test</w:t>
            </w:r>
          </w:p>
        </w:tc>
      </w:tr>
      <w:tr w:rsidR="003C785E" w:rsidRPr="007A74C5" w14:paraId="2240DCC6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C4EA3B" w14:textId="77777777" w:rsidR="003C785E" w:rsidRPr="007A74C5" w:rsidRDefault="003C785E" w:rsidP="003C785E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0F5A9CDF" w14:textId="3523179B" w:rsidR="003C785E" w:rsidRPr="007A74C5" w:rsidRDefault="00321F58" w:rsidP="00067088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Orhan Kemal, “Ëndrra të burgosura në qelinë 72”,</w:t>
            </w:r>
          </w:p>
        </w:tc>
      </w:tr>
      <w:tr w:rsidR="003C785E" w:rsidRPr="007A74C5" w14:paraId="05664985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D624F87" w14:textId="77777777" w:rsidR="003C785E" w:rsidRPr="007A74C5" w:rsidRDefault="003C785E" w:rsidP="003C785E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2F91BF57" w14:textId="24B678B9" w:rsidR="003C785E" w:rsidRPr="007A74C5" w:rsidRDefault="00067088" w:rsidP="00067088">
            <w:pPr>
              <w:spacing w:after="12" w:line="248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Orhan Kemal, “My father`s House/Shtëpia e babait”</w:t>
            </w:r>
          </w:p>
        </w:tc>
      </w:tr>
      <w:tr w:rsidR="003C785E" w:rsidRPr="007A74C5" w14:paraId="47648424" w14:textId="77777777" w:rsidTr="00A87240">
        <w:trPr>
          <w:trHeight w:val="25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01F2FC9" w14:textId="77777777" w:rsidR="003C785E" w:rsidRPr="007A74C5" w:rsidRDefault="003C785E" w:rsidP="003C785E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0778FBE7" w14:textId="1E0B922C" w:rsidR="003C785E" w:rsidRPr="007A74C5" w:rsidRDefault="00225EA3" w:rsidP="003C1B59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Antologji e poezis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bullgare</w:t>
            </w:r>
          </w:p>
        </w:tc>
      </w:tr>
      <w:tr w:rsidR="003C785E" w:rsidRPr="007A74C5" w14:paraId="73994FC9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2E2DE5" w14:textId="77777777" w:rsidR="003C785E" w:rsidRPr="007A74C5" w:rsidRDefault="003C785E" w:rsidP="003C785E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64A39BB5" w14:textId="34CCEF8A" w:rsidR="003C785E" w:rsidRPr="007A74C5" w:rsidRDefault="00225EA3" w:rsidP="003C785E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EA3">
              <w:rPr>
                <w:rFonts w:ascii="Times New Roman" w:hAnsi="Times New Roman" w:cs="Times New Roman"/>
                <w:sz w:val="24"/>
                <w:szCs w:val="24"/>
              </w:rPr>
              <w:t>Nikola Vaptsarov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“Vjersha t</w:t>
            </w: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zgjedhura”</w:t>
            </w:r>
          </w:p>
        </w:tc>
      </w:tr>
      <w:tr w:rsidR="003C785E" w:rsidRPr="007A74C5" w14:paraId="0ACE39C8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B96B479" w14:textId="77777777" w:rsidR="003C785E" w:rsidRPr="007A74C5" w:rsidRDefault="003C785E" w:rsidP="003C785E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3F9679DF" w14:textId="5921798F" w:rsidR="003C785E" w:rsidRPr="007A74C5" w:rsidRDefault="00542C26" w:rsidP="00542C26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Desanka Maksimovic  “Një letër dashurie”</w:t>
            </w:r>
          </w:p>
        </w:tc>
      </w:tr>
      <w:tr w:rsidR="003C785E" w:rsidRPr="007A74C5" w14:paraId="0CC85CA9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8B5200" w14:textId="77777777" w:rsidR="003C785E" w:rsidRPr="007A74C5" w:rsidRDefault="003C785E" w:rsidP="003C785E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0FD58127" w14:textId="26375D2C" w:rsidR="003C785E" w:rsidRPr="007A74C5" w:rsidRDefault="00823008" w:rsidP="003C785E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Mircea Eliade, "Bengal Nights/</w:t>
            </w:r>
            <w:r w:rsidRPr="007A7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Netët e Bengalit"</w:t>
            </w:r>
          </w:p>
        </w:tc>
      </w:tr>
      <w:tr w:rsidR="003C785E" w:rsidRPr="007A74C5" w14:paraId="14250E75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D97684D" w14:textId="77777777" w:rsidR="003C785E" w:rsidRPr="007A74C5" w:rsidRDefault="003C785E" w:rsidP="003C785E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348958EB" w14:textId="518B4F0A" w:rsidR="003C785E" w:rsidRPr="007A74C5" w:rsidRDefault="00542C26" w:rsidP="00BF2AA4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Nikos Kazantzakis:  “Zorba”</w:t>
            </w:r>
          </w:p>
        </w:tc>
      </w:tr>
      <w:tr w:rsidR="003C785E" w:rsidRPr="007A74C5" w14:paraId="307887ED" w14:textId="77777777" w:rsidTr="00745A56">
        <w:trPr>
          <w:trHeight w:val="40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A8653C" w14:textId="77777777" w:rsidR="003C785E" w:rsidRPr="007A74C5" w:rsidRDefault="003C785E" w:rsidP="003C785E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13409A9F" w14:textId="197457E7" w:rsidR="00332902" w:rsidRPr="007A74C5" w:rsidRDefault="00542C26" w:rsidP="003C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4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Nikos Kazantzakis: “Tundimi i fundit”</w:t>
            </w:r>
          </w:p>
        </w:tc>
      </w:tr>
      <w:tr w:rsidR="003C785E" w:rsidRPr="007A74C5" w14:paraId="6959D956" w14:textId="77777777" w:rsidTr="00A87240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03517D" w14:textId="77777777" w:rsidR="003C785E" w:rsidRPr="007A74C5" w:rsidRDefault="003C785E" w:rsidP="003C785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Politikat akademike dhe kodi i sjelljes</w:t>
            </w:r>
          </w:p>
        </w:tc>
      </w:tr>
      <w:tr w:rsidR="003C785E" w:rsidRPr="007A74C5" w14:paraId="3CBBB8D3" w14:textId="77777777" w:rsidTr="00A87240">
        <w:trPr>
          <w:trHeight w:val="1465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AABBE9" w14:textId="77777777" w:rsidR="00531966" w:rsidRPr="007A74C5" w:rsidRDefault="00531966" w:rsidP="00531966">
            <w:pPr>
              <w:spacing w:before="3" w:line="235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Vijueshmëri e rregullt e ligjëratave dhe ushtrimeve që u ofrohen studentëve. Respektimi i rregullave ptofesionale dhe parimeve etike gjatë studimit.</w:t>
            </w:r>
          </w:p>
          <w:p w14:paraId="58F7BB6D" w14:textId="77777777" w:rsidR="00531966" w:rsidRPr="007A74C5" w:rsidRDefault="00531966" w:rsidP="00531966">
            <w:pPr>
              <w:spacing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5">
              <w:rPr>
                <w:rFonts w:ascii="Times New Roman" w:hAnsi="Times New Roman" w:cs="Times New Roman"/>
                <w:sz w:val="24"/>
                <w:szCs w:val="24"/>
              </w:rPr>
              <w:t xml:space="preserve">Mjetet e komunikimit, gjatë orës mësimore nuk duhet të përdorën për qëllime që nuk përkasin me qëllimet e lëndës. Ndërsa mjetet e njëjta mund të përdorën për realizimin e lëndës mësimore, por duke mos e cenuar privatësinë e askujt në sallën e mësimit. </w:t>
            </w:r>
          </w:p>
          <w:p w14:paraId="36F3A989" w14:textId="044E3DEF" w:rsidR="003C785E" w:rsidRPr="007A74C5" w:rsidRDefault="003C785E" w:rsidP="003C785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1BEA85" w14:textId="77777777" w:rsidR="00452E27" w:rsidRPr="007A74C5" w:rsidRDefault="00452E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52E27" w:rsidRPr="007A74C5" w:rsidSect="00417415">
      <w:footerReference w:type="default" r:id="rId8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4E386" w14:textId="77777777" w:rsidR="0026075C" w:rsidRDefault="0026075C">
      <w:pPr>
        <w:spacing w:after="0" w:line="240" w:lineRule="auto"/>
      </w:pPr>
      <w:r>
        <w:separator/>
      </w:r>
    </w:p>
  </w:endnote>
  <w:endnote w:type="continuationSeparator" w:id="0">
    <w:p w14:paraId="6F0CD24C" w14:textId="77777777" w:rsidR="0026075C" w:rsidRDefault="0026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6F6C2A" w14:textId="0DCBBFA1" w:rsidR="00F33383" w:rsidRDefault="00745A56">
            <w:pPr>
              <w:pStyle w:val="Footer"/>
              <w:jc w:val="center"/>
            </w:pPr>
            <w:r>
              <w:t xml:space="preserve">Faqja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0064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nga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0064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D954CA5" w14:textId="77777777" w:rsidR="00F33383" w:rsidRDefault="00260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A2CA5" w14:textId="77777777" w:rsidR="0026075C" w:rsidRDefault="0026075C">
      <w:pPr>
        <w:spacing w:after="0" w:line="240" w:lineRule="auto"/>
      </w:pPr>
      <w:r>
        <w:separator/>
      </w:r>
    </w:p>
  </w:footnote>
  <w:footnote w:type="continuationSeparator" w:id="0">
    <w:p w14:paraId="485A94CF" w14:textId="77777777" w:rsidR="0026075C" w:rsidRDefault="00260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41FC6"/>
    <w:multiLevelType w:val="hybridMultilevel"/>
    <w:tmpl w:val="7C204FE0"/>
    <w:lvl w:ilvl="0" w:tplc="C8306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MjQzNLc0NTA0trBU0lEKTi0uzszPAykwrwUARO4jWywAAAA="/>
  </w:docVars>
  <w:rsids>
    <w:rsidRoot w:val="00745A56"/>
    <w:rsid w:val="00035989"/>
    <w:rsid w:val="000559F1"/>
    <w:rsid w:val="00067088"/>
    <w:rsid w:val="000726EA"/>
    <w:rsid w:val="00085C14"/>
    <w:rsid w:val="000B7BB6"/>
    <w:rsid w:val="000E77B6"/>
    <w:rsid w:val="000E7E2E"/>
    <w:rsid w:val="0011041E"/>
    <w:rsid w:val="001379EA"/>
    <w:rsid w:val="001D6E3C"/>
    <w:rsid w:val="001E4E54"/>
    <w:rsid w:val="00201B00"/>
    <w:rsid w:val="00225EA3"/>
    <w:rsid w:val="002335D2"/>
    <w:rsid w:val="0026075C"/>
    <w:rsid w:val="0026502A"/>
    <w:rsid w:val="00275862"/>
    <w:rsid w:val="002D6256"/>
    <w:rsid w:val="00306D41"/>
    <w:rsid w:val="00320624"/>
    <w:rsid w:val="00321F58"/>
    <w:rsid w:val="00321FDA"/>
    <w:rsid w:val="00332902"/>
    <w:rsid w:val="00346AA3"/>
    <w:rsid w:val="003612A8"/>
    <w:rsid w:val="003C1B59"/>
    <w:rsid w:val="003C785E"/>
    <w:rsid w:val="00452E27"/>
    <w:rsid w:val="00470079"/>
    <w:rsid w:val="004B0529"/>
    <w:rsid w:val="004D4D68"/>
    <w:rsid w:val="004E2A5F"/>
    <w:rsid w:val="0050064F"/>
    <w:rsid w:val="00523ED2"/>
    <w:rsid w:val="0052782E"/>
    <w:rsid w:val="00531966"/>
    <w:rsid w:val="00542C26"/>
    <w:rsid w:val="005612D0"/>
    <w:rsid w:val="00561DF6"/>
    <w:rsid w:val="006633C4"/>
    <w:rsid w:val="00681051"/>
    <w:rsid w:val="006F410B"/>
    <w:rsid w:val="007241E7"/>
    <w:rsid w:val="00745A56"/>
    <w:rsid w:val="007A74C5"/>
    <w:rsid w:val="007B090C"/>
    <w:rsid w:val="007C782E"/>
    <w:rsid w:val="007D2473"/>
    <w:rsid w:val="00823008"/>
    <w:rsid w:val="0085071C"/>
    <w:rsid w:val="008514D0"/>
    <w:rsid w:val="00871F0E"/>
    <w:rsid w:val="008A1DAB"/>
    <w:rsid w:val="008D69C9"/>
    <w:rsid w:val="00944E2C"/>
    <w:rsid w:val="009D1063"/>
    <w:rsid w:val="00A33839"/>
    <w:rsid w:val="00A54CF7"/>
    <w:rsid w:val="00A67733"/>
    <w:rsid w:val="00AC27ED"/>
    <w:rsid w:val="00B34EBC"/>
    <w:rsid w:val="00B75B64"/>
    <w:rsid w:val="00BE4A50"/>
    <w:rsid w:val="00BF2AA4"/>
    <w:rsid w:val="00C82058"/>
    <w:rsid w:val="00CE5A9F"/>
    <w:rsid w:val="00E04CF2"/>
    <w:rsid w:val="00E53E85"/>
    <w:rsid w:val="00E87520"/>
    <w:rsid w:val="00EC41E8"/>
    <w:rsid w:val="00F02A0A"/>
    <w:rsid w:val="00F46508"/>
    <w:rsid w:val="00F611E5"/>
    <w:rsid w:val="00F71072"/>
    <w:rsid w:val="00F85ED2"/>
    <w:rsid w:val="00F9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47EE"/>
  <w15:chartTrackingRefBased/>
  <w15:docId w15:val="{1BF5FA2F-F3B8-477F-B519-7AFBF614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45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A56"/>
  </w:style>
  <w:style w:type="table" w:customStyle="1" w:styleId="TableGrid">
    <w:name w:val="TableGrid"/>
    <w:rsid w:val="00745A56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85071C"/>
    <w:pPr>
      <w:spacing w:after="0" w:line="240" w:lineRule="auto"/>
    </w:pPr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85071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4E2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0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moza.hasan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DELL</cp:lastModifiedBy>
  <cp:revision>19</cp:revision>
  <dcterms:created xsi:type="dcterms:W3CDTF">2023-12-14T21:01:00Z</dcterms:created>
  <dcterms:modified xsi:type="dcterms:W3CDTF">2024-11-19T19:01:00Z</dcterms:modified>
</cp:coreProperties>
</file>