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A147C" w14:textId="77777777" w:rsidR="002033FF" w:rsidRPr="00683740" w:rsidRDefault="00325539" w:rsidP="005C48CC">
      <w:pPr>
        <w:rPr>
          <w:rFonts w:ascii="Times New Roman" w:hAnsi="Times New Roman" w:cs="Times New Roman"/>
          <w:b/>
          <w:sz w:val="24"/>
          <w:szCs w:val="24"/>
        </w:rPr>
      </w:pPr>
      <w:r w:rsidRPr="00683740">
        <w:rPr>
          <w:rFonts w:ascii="Times New Roman" w:hAnsi="Times New Roman" w:cs="Times New Roman"/>
          <w:b/>
          <w:color w:val="59715C"/>
          <w:w w:val="95"/>
          <w:sz w:val="24"/>
          <w:szCs w:val="24"/>
        </w:rPr>
        <w:t xml:space="preserve">Titulli i lëndës: </w:t>
      </w:r>
      <w:r w:rsidR="0096779A" w:rsidRPr="00683740">
        <w:rPr>
          <w:rFonts w:ascii="Times New Roman" w:hAnsi="Times New Roman" w:cs="Times New Roman"/>
          <w:b/>
          <w:color w:val="59715C"/>
          <w:w w:val="95"/>
          <w:sz w:val="24"/>
          <w:szCs w:val="24"/>
        </w:rPr>
        <w:t xml:space="preserve">SHKRIM AKADEMIK </w:t>
      </w:r>
      <w:r w:rsidR="00E838DC" w:rsidRPr="00683740">
        <w:rPr>
          <w:rFonts w:ascii="Times New Roman" w:hAnsi="Times New Roman" w:cs="Times New Roman"/>
          <w:b/>
          <w:color w:val="59715C"/>
          <w:w w:val="95"/>
          <w:sz w:val="24"/>
          <w:szCs w:val="24"/>
        </w:rPr>
        <w:t xml:space="preserve"> </w:t>
      </w:r>
      <w:r w:rsidR="00D11214" w:rsidRPr="00683740">
        <w:rPr>
          <w:rFonts w:ascii="Times New Roman" w:hAnsi="Times New Roman" w:cs="Times New Roman"/>
          <w:b/>
          <w:color w:val="59715C"/>
          <w:w w:val="95"/>
          <w:sz w:val="24"/>
          <w:szCs w:val="24"/>
        </w:rPr>
        <w:t xml:space="preserve"> </w:t>
      </w:r>
    </w:p>
    <w:p w14:paraId="2EE08E2C" w14:textId="77777777" w:rsidR="002033FF" w:rsidRPr="00683740" w:rsidRDefault="002033FF">
      <w:pPr>
        <w:pStyle w:val="BodyText"/>
        <w:spacing w:before="4" w:after="1"/>
        <w:rPr>
          <w:rFonts w:ascii="Times New Roman" w:hAnsi="Times New Roman" w:cs="Times New Roman"/>
          <w:b/>
        </w:rPr>
      </w:pPr>
    </w:p>
    <w:tbl>
      <w:tblPr>
        <w:tblW w:w="0" w:type="auto"/>
        <w:tblInd w:w="1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3"/>
        <w:gridCol w:w="287"/>
        <w:gridCol w:w="2303"/>
        <w:gridCol w:w="5214"/>
        <w:gridCol w:w="23"/>
      </w:tblGrid>
      <w:tr w:rsidR="002033FF" w:rsidRPr="00683740" w14:paraId="5BE8E9AE" w14:textId="77777777" w:rsidTr="00E41B89">
        <w:trPr>
          <w:trHeight w:val="320"/>
        </w:trPr>
        <w:tc>
          <w:tcPr>
            <w:tcW w:w="10470" w:type="dxa"/>
            <w:gridSpan w:val="5"/>
            <w:shd w:val="clear" w:color="auto" w:fill="59715C"/>
          </w:tcPr>
          <w:p w14:paraId="77BAFF81" w14:textId="77777777" w:rsidR="002033FF" w:rsidRPr="00683740" w:rsidRDefault="00D11214">
            <w:pPr>
              <w:pStyle w:val="TableParagraph"/>
              <w:spacing w:before="21" w:line="279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Informatat themelore për lëndën</w:t>
            </w:r>
          </w:p>
        </w:tc>
      </w:tr>
      <w:tr w:rsidR="002033FF" w:rsidRPr="00683740" w14:paraId="5A949EE4" w14:textId="77777777" w:rsidTr="00E41B89">
        <w:trPr>
          <w:trHeight w:val="320"/>
        </w:trPr>
        <w:tc>
          <w:tcPr>
            <w:tcW w:w="5233" w:type="dxa"/>
            <w:gridSpan w:val="3"/>
            <w:shd w:val="clear" w:color="auto" w:fill="6BA2A4"/>
          </w:tcPr>
          <w:p w14:paraId="11598EC2" w14:textId="77777777" w:rsidR="002033FF" w:rsidRPr="00683740" w:rsidRDefault="00D11214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Njësia akademike:</w:t>
            </w:r>
          </w:p>
        </w:tc>
        <w:tc>
          <w:tcPr>
            <w:tcW w:w="5237" w:type="dxa"/>
            <w:gridSpan w:val="2"/>
            <w:shd w:val="clear" w:color="auto" w:fill="C9D5CA"/>
          </w:tcPr>
          <w:p w14:paraId="33C65416" w14:textId="2D2B1C83" w:rsidR="002033FF" w:rsidRPr="00683740" w:rsidRDefault="008A4626" w:rsidP="006D0AA9">
            <w:pPr>
              <w:pStyle w:val="TableParagraph"/>
              <w:spacing w:before="21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Departamenti i Ballkanistikës </w:t>
            </w:r>
          </w:p>
        </w:tc>
      </w:tr>
      <w:tr w:rsidR="002033FF" w:rsidRPr="00683740" w14:paraId="54CC3728" w14:textId="77777777" w:rsidTr="00E41B89">
        <w:trPr>
          <w:trHeight w:val="320"/>
        </w:trPr>
        <w:tc>
          <w:tcPr>
            <w:tcW w:w="5233" w:type="dxa"/>
            <w:gridSpan w:val="3"/>
            <w:shd w:val="clear" w:color="auto" w:fill="6BA2A4"/>
          </w:tcPr>
          <w:p w14:paraId="12A074EF" w14:textId="77777777" w:rsidR="002033FF" w:rsidRPr="00683740" w:rsidRDefault="00D11214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Titulli i lëndës:</w:t>
            </w:r>
          </w:p>
        </w:tc>
        <w:tc>
          <w:tcPr>
            <w:tcW w:w="5237" w:type="dxa"/>
            <w:gridSpan w:val="2"/>
            <w:shd w:val="clear" w:color="auto" w:fill="C9D5CA"/>
          </w:tcPr>
          <w:p w14:paraId="30B2C214" w14:textId="77777777" w:rsidR="002033FF" w:rsidRPr="00683740" w:rsidRDefault="0096779A">
            <w:pPr>
              <w:pStyle w:val="TableParagraph"/>
              <w:spacing w:before="21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Shkrim akademik </w:t>
            </w:r>
            <w:r w:rsidR="00E838DC"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33FF" w:rsidRPr="00683740" w14:paraId="14281780" w14:textId="77777777" w:rsidTr="00E41B89">
        <w:trPr>
          <w:trHeight w:val="320"/>
        </w:trPr>
        <w:tc>
          <w:tcPr>
            <w:tcW w:w="5233" w:type="dxa"/>
            <w:gridSpan w:val="3"/>
            <w:shd w:val="clear" w:color="auto" w:fill="6BA2A4"/>
          </w:tcPr>
          <w:p w14:paraId="396CD4B8" w14:textId="77777777" w:rsidR="002033FF" w:rsidRPr="00683740" w:rsidRDefault="00D11214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Niveli:</w:t>
            </w:r>
          </w:p>
        </w:tc>
        <w:tc>
          <w:tcPr>
            <w:tcW w:w="5237" w:type="dxa"/>
            <w:gridSpan w:val="2"/>
            <w:shd w:val="clear" w:color="auto" w:fill="C9D5CA"/>
          </w:tcPr>
          <w:p w14:paraId="1F2972DC" w14:textId="77777777" w:rsidR="002033FF" w:rsidRPr="00683740" w:rsidRDefault="00D11214">
            <w:pPr>
              <w:pStyle w:val="TableParagraph"/>
              <w:spacing w:before="21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</w:tr>
      <w:tr w:rsidR="002033FF" w:rsidRPr="00683740" w14:paraId="53181C45" w14:textId="77777777" w:rsidTr="00E41B89">
        <w:trPr>
          <w:trHeight w:val="320"/>
        </w:trPr>
        <w:tc>
          <w:tcPr>
            <w:tcW w:w="5233" w:type="dxa"/>
            <w:gridSpan w:val="3"/>
            <w:shd w:val="clear" w:color="auto" w:fill="6BA2A4"/>
          </w:tcPr>
          <w:p w14:paraId="611A381B" w14:textId="77777777" w:rsidR="002033FF" w:rsidRPr="00683740" w:rsidRDefault="00D112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Statusi i lëndës:</w:t>
            </w:r>
          </w:p>
        </w:tc>
        <w:tc>
          <w:tcPr>
            <w:tcW w:w="5237" w:type="dxa"/>
            <w:gridSpan w:val="2"/>
            <w:shd w:val="clear" w:color="auto" w:fill="C9D5CA"/>
          </w:tcPr>
          <w:p w14:paraId="45E73CE6" w14:textId="77777777" w:rsidR="002033FF" w:rsidRPr="00683740" w:rsidRDefault="00F6405F" w:rsidP="00F6405F">
            <w:pPr>
              <w:pStyle w:val="TableParagraph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D11214" w:rsidRPr="00683740">
              <w:rPr>
                <w:rFonts w:ascii="Times New Roman" w:hAnsi="Times New Roman" w:cs="Times New Roman"/>
                <w:sz w:val="24"/>
                <w:szCs w:val="24"/>
              </w:rPr>
              <w:t>blig</w:t>
            </w: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ative </w:t>
            </w:r>
          </w:p>
        </w:tc>
      </w:tr>
      <w:tr w:rsidR="002033FF" w:rsidRPr="00683740" w14:paraId="11630389" w14:textId="77777777" w:rsidTr="00E41B89">
        <w:trPr>
          <w:trHeight w:val="320"/>
        </w:trPr>
        <w:tc>
          <w:tcPr>
            <w:tcW w:w="5233" w:type="dxa"/>
            <w:gridSpan w:val="3"/>
            <w:shd w:val="clear" w:color="auto" w:fill="6BA2A4"/>
          </w:tcPr>
          <w:p w14:paraId="5F015F4D" w14:textId="77777777" w:rsidR="002033FF" w:rsidRPr="00683740" w:rsidRDefault="00D112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Viti i studimeve:</w:t>
            </w:r>
          </w:p>
        </w:tc>
        <w:tc>
          <w:tcPr>
            <w:tcW w:w="5237" w:type="dxa"/>
            <w:gridSpan w:val="2"/>
            <w:shd w:val="clear" w:color="auto" w:fill="C9D5CA"/>
          </w:tcPr>
          <w:p w14:paraId="52B1FDD0" w14:textId="77777777" w:rsidR="002033FF" w:rsidRPr="00683740" w:rsidRDefault="00D11214" w:rsidP="00A70DD1">
            <w:pPr>
              <w:pStyle w:val="TableParagraph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Viti I</w:t>
            </w:r>
            <w:r w:rsidR="00E838DC"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| Semestri </w:t>
            </w:r>
            <w:r w:rsidR="0096779A" w:rsidRPr="006837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838DC"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33FF" w:rsidRPr="00683740" w14:paraId="6C51B4CA" w14:textId="77777777" w:rsidTr="00E41B89">
        <w:trPr>
          <w:trHeight w:val="320"/>
        </w:trPr>
        <w:tc>
          <w:tcPr>
            <w:tcW w:w="5233" w:type="dxa"/>
            <w:gridSpan w:val="3"/>
            <w:shd w:val="clear" w:color="auto" w:fill="6BA2A4"/>
          </w:tcPr>
          <w:p w14:paraId="1E8B529F" w14:textId="77777777" w:rsidR="002033FF" w:rsidRPr="00683740" w:rsidRDefault="00D112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Numri i orëve në javë:</w:t>
            </w:r>
          </w:p>
        </w:tc>
        <w:tc>
          <w:tcPr>
            <w:tcW w:w="5237" w:type="dxa"/>
            <w:gridSpan w:val="2"/>
            <w:shd w:val="clear" w:color="auto" w:fill="C9D5CA"/>
          </w:tcPr>
          <w:p w14:paraId="61ED6BE9" w14:textId="77777777" w:rsidR="002033FF" w:rsidRPr="00683740" w:rsidRDefault="00E838DC" w:rsidP="00E838DC">
            <w:pPr>
              <w:pStyle w:val="TableParagraph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1214" w:rsidRPr="0068374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3FF" w:rsidRPr="00683740" w14:paraId="44918BBB" w14:textId="77777777" w:rsidTr="00E41B89">
        <w:trPr>
          <w:trHeight w:val="320"/>
        </w:trPr>
        <w:tc>
          <w:tcPr>
            <w:tcW w:w="5233" w:type="dxa"/>
            <w:gridSpan w:val="3"/>
            <w:shd w:val="clear" w:color="auto" w:fill="6BA2A4"/>
          </w:tcPr>
          <w:p w14:paraId="15919FD9" w14:textId="77777777" w:rsidR="002033FF" w:rsidRPr="00683740" w:rsidRDefault="00D112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Kreditë ECTS:</w:t>
            </w:r>
          </w:p>
        </w:tc>
        <w:tc>
          <w:tcPr>
            <w:tcW w:w="5237" w:type="dxa"/>
            <w:gridSpan w:val="2"/>
            <w:shd w:val="clear" w:color="auto" w:fill="C9D5CA"/>
          </w:tcPr>
          <w:p w14:paraId="0EAE020E" w14:textId="77777777" w:rsidR="002033FF" w:rsidRPr="00683740" w:rsidRDefault="00E838DC" w:rsidP="00E838DC">
            <w:pPr>
              <w:pStyle w:val="TableParagraph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1214"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 ECTS</w:t>
            </w:r>
          </w:p>
        </w:tc>
      </w:tr>
      <w:tr w:rsidR="002033FF" w:rsidRPr="00683740" w14:paraId="6A66FA67" w14:textId="77777777" w:rsidTr="00E41B89">
        <w:trPr>
          <w:trHeight w:val="320"/>
        </w:trPr>
        <w:tc>
          <w:tcPr>
            <w:tcW w:w="5233" w:type="dxa"/>
            <w:gridSpan w:val="3"/>
            <w:shd w:val="clear" w:color="auto" w:fill="6BA2A4"/>
          </w:tcPr>
          <w:p w14:paraId="1EAA6B10" w14:textId="77777777" w:rsidR="002033FF" w:rsidRPr="00683740" w:rsidRDefault="00D112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Koha / Vendi:</w:t>
            </w:r>
          </w:p>
        </w:tc>
        <w:tc>
          <w:tcPr>
            <w:tcW w:w="5237" w:type="dxa"/>
            <w:gridSpan w:val="2"/>
            <w:shd w:val="clear" w:color="auto" w:fill="C9D5CA"/>
          </w:tcPr>
          <w:p w14:paraId="0ADA0E65" w14:textId="77777777" w:rsidR="002033FF" w:rsidRPr="00683740" w:rsidRDefault="00D11214" w:rsidP="00E838DC">
            <w:pPr>
              <w:pStyle w:val="TableParagraph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Klasa |</w:t>
            </w:r>
            <w:r w:rsidR="00E838DC"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Sipas orarit</w:t>
            </w:r>
          </w:p>
        </w:tc>
      </w:tr>
      <w:tr w:rsidR="002033FF" w:rsidRPr="00683740" w14:paraId="70C5F6F7" w14:textId="77777777" w:rsidTr="00E41B89">
        <w:trPr>
          <w:trHeight w:val="320"/>
        </w:trPr>
        <w:tc>
          <w:tcPr>
            <w:tcW w:w="5233" w:type="dxa"/>
            <w:gridSpan w:val="3"/>
            <w:shd w:val="clear" w:color="auto" w:fill="6BA2A4"/>
          </w:tcPr>
          <w:p w14:paraId="0BA126B9" w14:textId="77777777" w:rsidR="002033FF" w:rsidRPr="00683740" w:rsidRDefault="00D112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Mësimdhënësi:</w:t>
            </w:r>
          </w:p>
        </w:tc>
        <w:tc>
          <w:tcPr>
            <w:tcW w:w="5237" w:type="dxa"/>
            <w:gridSpan w:val="2"/>
            <w:shd w:val="clear" w:color="auto" w:fill="C9D5CA"/>
          </w:tcPr>
          <w:p w14:paraId="405750DD" w14:textId="58439F73" w:rsidR="002033FF" w:rsidRPr="00683740" w:rsidRDefault="00C80066">
            <w:pPr>
              <w:pStyle w:val="TableParagraph"/>
              <w:ind w:left="7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ass. dr. Mimoza Hasani - Pllana</w:t>
            </w:r>
          </w:p>
        </w:tc>
      </w:tr>
      <w:tr w:rsidR="002033FF" w:rsidRPr="00683740" w14:paraId="7F8385BC" w14:textId="77777777" w:rsidTr="00E41B89">
        <w:trPr>
          <w:trHeight w:val="320"/>
        </w:trPr>
        <w:tc>
          <w:tcPr>
            <w:tcW w:w="5233" w:type="dxa"/>
            <w:gridSpan w:val="3"/>
            <w:shd w:val="clear" w:color="auto" w:fill="6BA2A4"/>
          </w:tcPr>
          <w:p w14:paraId="75A042E9" w14:textId="77777777" w:rsidR="002033FF" w:rsidRPr="00683740" w:rsidRDefault="00D112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Të dhënat kontaktuese:</w:t>
            </w:r>
          </w:p>
        </w:tc>
        <w:tc>
          <w:tcPr>
            <w:tcW w:w="5237" w:type="dxa"/>
            <w:gridSpan w:val="2"/>
            <w:shd w:val="clear" w:color="auto" w:fill="C9D5CA"/>
          </w:tcPr>
          <w:p w14:paraId="2033D51D" w14:textId="47721148" w:rsidR="002033FF" w:rsidRPr="00683740" w:rsidRDefault="00C534F5">
            <w:pPr>
              <w:pStyle w:val="TableParagraph"/>
              <w:ind w:left="7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7" w:history="1">
              <w:r w:rsidR="00C80066" w:rsidRPr="0079460B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mimoza.hasani@uni-pr.edu</w:t>
              </w:r>
            </w:hyperlink>
          </w:p>
        </w:tc>
      </w:tr>
      <w:tr w:rsidR="002033FF" w:rsidRPr="00683740" w14:paraId="1AD620B7" w14:textId="77777777" w:rsidTr="00E41B89">
        <w:trPr>
          <w:trHeight w:val="2211"/>
        </w:trPr>
        <w:tc>
          <w:tcPr>
            <w:tcW w:w="5233" w:type="dxa"/>
            <w:gridSpan w:val="3"/>
            <w:shd w:val="clear" w:color="auto" w:fill="6BA2A4"/>
          </w:tcPr>
          <w:p w14:paraId="73AE7315" w14:textId="77777777" w:rsidR="002033FF" w:rsidRPr="00683740" w:rsidRDefault="00D11214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Përshkrimi i lëndës:</w:t>
            </w:r>
          </w:p>
        </w:tc>
        <w:tc>
          <w:tcPr>
            <w:tcW w:w="5237" w:type="dxa"/>
            <w:gridSpan w:val="2"/>
            <w:shd w:val="clear" w:color="auto" w:fill="C9D5CA"/>
          </w:tcPr>
          <w:p w14:paraId="0681DB27" w14:textId="2104D191" w:rsidR="0096779A" w:rsidRPr="00C80066" w:rsidRDefault="005909A6" w:rsidP="009677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0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Kursi </w:t>
            </w:r>
            <w:r w:rsidRPr="00C80066">
              <w:rPr>
                <w:rFonts w:ascii="Times New Roman" w:hAnsi="Times New Roman" w:cs="Times New Roman"/>
                <w:iCs/>
                <w:sz w:val="24"/>
                <w:szCs w:val="24"/>
              </w:rPr>
              <w:t>s</w:t>
            </w:r>
            <w:r w:rsidR="0096779A" w:rsidRPr="00C80066">
              <w:rPr>
                <w:rFonts w:ascii="Times New Roman" w:hAnsi="Times New Roman" w:cs="Times New Roman"/>
                <w:iCs/>
                <w:sz w:val="24"/>
                <w:szCs w:val="24"/>
              </w:rPr>
              <w:t>hkrimi akademik</w:t>
            </w:r>
            <w:r w:rsidR="0096779A" w:rsidRPr="00C800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për</w:t>
            </w:r>
            <w:r w:rsidRPr="00C80066">
              <w:rPr>
                <w:rFonts w:ascii="Times New Roman" w:hAnsi="Times New Roman" w:cs="Times New Roman"/>
                <w:bCs/>
                <w:sz w:val="24"/>
                <w:szCs w:val="24"/>
              </w:rPr>
              <w:t>mbledh në vete</w:t>
            </w:r>
            <w:r w:rsidR="0096779A" w:rsidRPr="00C800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shkathtësitë e të </w:t>
            </w:r>
            <w:r w:rsidRPr="00C800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shkruarit </w:t>
            </w:r>
            <w:r w:rsidR="0096779A" w:rsidRPr="00C80066">
              <w:rPr>
                <w:rFonts w:ascii="Times New Roman" w:hAnsi="Times New Roman" w:cs="Times New Roman"/>
                <w:bCs/>
                <w:sz w:val="24"/>
                <w:szCs w:val="24"/>
              </w:rPr>
              <w:t>pë</w:t>
            </w:r>
            <w:r w:rsidRPr="00C80066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="0096779A" w:rsidRPr="00C800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066">
              <w:rPr>
                <w:rFonts w:ascii="Times New Roman" w:hAnsi="Times New Roman" w:cs="Times New Roman"/>
                <w:bCs/>
                <w:sz w:val="24"/>
                <w:szCs w:val="24"/>
              </w:rPr>
              <w:t>kërkesa</w:t>
            </w:r>
            <w:r w:rsidR="0096779A" w:rsidRPr="00C800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akademike, </w:t>
            </w:r>
            <w:r w:rsidRPr="00C800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përgjatë procesit të hulumtimit dhe shkrimit shkencor. </w:t>
            </w:r>
          </w:p>
          <w:p w14:paraId="3EC117A6" w14:textId="335E2D99" w:rsidR="0096779A" w:rsidRPr="00C80066" w:rsidRDefault="0096779A" w:rsidP="009677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8006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Gjatë këtij kursi</w:t>
            </w:r>
            <w:r w:rsidR="00006DA5" w:rsidRPr="00C8006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</w:t>
            </w:r>
            <w:r w:rsidRPr="00C8006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studentët do t</w:t>
            </w:r>
            <w:r w:rsidR="005909A6" w:rsidRPr="00C8006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 w:rsidRPr="00C8006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mësojnë</w:t>
            </w:r>
            <w:r w:rsidR="005909A6" w:rsidRPr="00C8006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dhe do të </w:t>
            </w:r>
            <w:r w:rsidRPr="00C8006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ushtrojnë procesin dhe mënyrat e realizimit të shkrimit akademik mbështetur në </w:t>
            </w:r>
            <w:r w:rsidR="005909A6" w:rsidRPr="00C8006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literaturë teorike dhe në përvoja praktike</w:t>
            </w:r>
            <w:r w:rsidRPr="00C8006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 </w:t>
            </w:r>
          </w:p>
          <w:p w14:paraId="0B38BDCD" w14:textId="23D7EF44" w:rsidR="002033FF" w:rsidRPr="00683740" w:rsidRDefault="005909A6" w:rsidP="009677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06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Studentët gjatë këtij ku</w:t>
            </w:r>
            <w:r w:rsidR="00006DA5" w:rsidRPr="00C8006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rs</w:t>
            </w:r>
            <w:r w:rsidRPr="00C8006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 do të mësojnë se si t’i shkruajnë tekstet nga recensioni </w:t>
            </w:r>
            <w:r w:rsidR="00006DA5" w:rsidRPr="00C8006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e deri </w:t>
            </w:r>
            <w:r w:rsidRPr="00C8006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</w:t>
            </w:r>
            <w:r w:rsidR="00006DA5" w:rsidRPr="00C8006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</w:t>
            </w:r>
            <w:r w:rsidRPr="00C8006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hulumtimi empirik mbi baza akademike, analizën dhe interpretimin, po ashtu edhe publikim e shkrimit të kësaj natyre.</w:t>
            </w:r>
          </w:p>
        </w:tc>
      </w:tr>
      <w:tr w:rsidR="002033FF" w:rsidRPr="00683740" w14:paraId="4ACFAC2E" w14:textId="77777777" w:rsidTr="00E41B89">
        <w:trPr>
          <w:trHeight w:val="2050"/>
        </w:trPr>
        <w:tc>
          <w:tcPr>
            <w:tcW w:w="5233" w:type="dxa"/>
            <w:gridSpan w:val="3"/>
            <w:shd w:val="clear" w:color="auto" w:fill="6BA2A4"/>
          </w:tcPr>
          <w:p w14:paraId="23B1CBA6" w14:textId="77777777" w:rsidR="002033FF" w:rsidRPr="00683740" w:rsidRDefault="00D11214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Qëllimet e lëndës:</w:t>
            </w:r>
          </w:p>
        </w:tc>
        <w:tc>
          <w:tcPr>
            <w:tcW w:w="5237" w:type="dxa"/>
            <w:gridSpan w:val="2"/>
            <w:shd w:val="clear" w:color="auto" w:fill="C9D5CA"/>
          </w:tcPr>
          <w:p w14:paraId="76DE577F" w14:textId="0D6A6164" w:rsidR="002033FF" w:rsidRPr="00683740" w:rsidRDefault="0096779A" w:rsidP="0096779A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bCs/>
                <w:sz w:val="24"/>
                <w:szCs w:val="24"/>
              </w:rPr>
              <w:t>Ky kurs synon t’ua ofrojë studentëve shkathtësi të zotërimit të</w:t>
            </w:r>
            <w:r w:rsidR="00006D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drejtshkrimit të</w:t>
            </w:r>
            <w:r w:rsidRPr="006837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shqipes në tipa të ndryshëm teksti: rrëfyes, përshkrues, shpjegues, argumentues dhe udhëzues, duke i pasur parasysh regjistrat e përdorimit të gjuhës sipas fushave. Njëherësh, ofrohen edhe shkathtësi të leximit kritik, të të përmbledhurit dhe të të cituarit. </w:t>
            </w:r>
          </w:p>
        </w:tc>
      </w:tr>
      <w:tr w:rsidR="002033FF" w:rsidRPr="00683740" w14:paraId="2BFFC61E" w14:textId="77777777" w:rsidTr="00E41B89">
        <w:trPr>
          <w:trHeight w:val="429"/>
        </w:trPr>
        <w:tc>
          <w:tcPr>
            <w:tcW w:w="5233" w:type="dxa"/>
            <w:gridSpan w:val="3"/>
            <w:vMerge w:val="restart"/>
            <w:shd w:val="clear" w:color="auto" w:fill="6BA2A4"/>
          </w:tcPr>
          <w:p w14:paraId="1C0D4318" w14:textId="77777777" w:rsidR="002033FF" w:rsidRPr="00683740" w:rsidRDefault="00D11214">
            <w:pPr>
              <w:pStyle w:val="TableParagraph"/>
              <w:spacing w:before="2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Rezultatet e pritshme të nxënies:</w:t>
            </w:r>
          </w:p>
        </w:tc>
        <w:tc>
          <w:tcPr>
            <w:tcW w:w="5237" w:type="dxa"/>
            <w:gridSpan w:val="2"/>
            <w:shd w:val="clear" w:color="auto" w:fill="C9D5CA"/>
          </w:tcPr>
          <w:p w14:paraId="43D3B627" w14:textId="77777777" w:rsidR="002033FF" w:rsidRPr="00683740" w:rsidRDefault="00D11214" w:rsidP="00205987">
            <w:pPr>
              <w:pStyle w:val="TableParagraph"/>
              <w:spacing w:before="19" w:line="288" w:lineRule="exact"/>
              <w:ind w:lef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Pas përf</w:t>
            </w:r>
            <w:r w:rsidR="005C48CC" w:rsidRPr="00683740">
              <w:rPr>
                <w:rFonts w:ascii="Times New Roman" w:hAnsi="Times New Roman" w:cs="Times New Roman"/>
                <w:sz w:val="24"/>
                <w:szCs w:val="24"/>
              </w:rPr>
              <w:t>undimit të këtij kursi studenti</w:t>
            </w: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033FF" w:rsidRPr="00683740" w14:paraId="62FA80DF" w14:textId="77777777" w:rsidTr="00E41B89">
        <w:trPr>
          <w:trHeight w:val="339"/>
        </w:trPr>
        <w:tc>
          <w:tcPr>
            <w:tcW w:w="5233" w:type="dxa"/>
            <w:gridSpan w:val="3"/>
            <w:vMerge/>
            <w:tcBorders>
              <w:top w:val="nil"/>
            </w:tcBorders>
            <w:shd w:val="clear" w:color="auto" w:fill="6BA2A4"/>
          </w:tcPr>
          <w:p w14:paraId="0E603F79" w14:textId="77777777" w:rsidR="002033FF" w:rsidRPr="00683740" w:rsidRDefault="00203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7" w:type="dxa"/>
            <w:gridSpan w:val="2"/>
            <w:shd w:val="clear" w:color="auto" w:fill="C9D5CA"/>
          </w:tcPr>
          <w:p w14:paraId="1D6FBEE1" w14:textId="77777777" w:rsidR="002033FF" w:rsidRPr="00683740" w:rsidRDefault="0096779A" w:rsidP="0096779A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Zhvillon mendimin kritik gjatë leximit të literaturës;</w:t>
            </w:r>
          </w:p>
        </w:tc>
      </w:tr>
      <w:tr w:rsidR="003C5926" w:rsidRPr="00683740" w14:paraId="0326E40E" w14:textId="77777777" w:rsidTr="00E41B89">
        <w:trPr>
          <w:trHeight w:val="320"/>
        </w:trPr>
        <w:tc>
          <w:tcPr>
            <w:tcW w:w="5233" w:type="dxa"/>
            <w:gridSpan w:val="3"/>
            <w:vMerge/>
            <w:tcBorders>
              <w:top w:val="nil"/>
            </w:tcBorders>
            <w:shd w:val="clear" w:color="auto" w:fill="6BA2A4"/>
          </w:tcPr>
          <w:p w14:paraId="3F2EE1A0" w14:textId="77777777" w:rsidR="003C5926" w:rsidRPr="00683740" w:rsidRDefault="003C5926" w:rsidP="003C5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7" w:type="dxa"/>
            <w:gridSpan w:val="2"/>
            <w:shd w:val="clear" w:color="auto" w:fill="C9D5CA"/>
          </w:tcPr>
          <w:p w14:paraId="04927F36" w14:textId="77777777" w:rsidR="003C5926" w:rsidRPr="00683740" w:rsidRDefault="0096779A" w:rsidP="0096779A">
            <w:pPr>
              <w:widowControl/>
              <w:numPr>
                <w:ilvl w:val="0"/>
                <w:numId w:val="7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Shkruan në mënyrë akademike </w:t>
            </w: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për audiencë të posaçme</w:t>
            </w:r>
            <w:r w:rsidRPr="0068374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; </w:t>
            </w:r>
          </w:p>
        </w:tc>
      </w:tr>
      <w:tr w:rsidR="003C5926" w:rsidRPr="00683740" w14:paraId="73C8BDE4" w14:textId="77777777" w:rsidTr="00E41B89">
        <w:trPr>
          <w:trHeight w:val="366"/>
        </w:trPr>
        <w:tc>
          <w:tcPr>
            <w:tcW w:w="5233" w:type="dxa"/>
            <w:gridSpan w:val="3"/>
            <w:vMerge/>
            <w:tcBorders>
              <w:top w:val="nil"/>
            </w:tcBorders>
            <w:shd w:val="clear" w:color="auto" w:fill="6BA2A4"/>
          </w:tcPr>
          <w:p w14:paraId="0607B1B9" w14:textId="77777777" w:rsidR="003C5926" w:rsidRPr="00683740" w:rsidRDefault="003C5926" w:rsidP="003C5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7" w:type="dxa"/>
            <w:gridSpan w:val="2"/>
            <w:shd w:val="clear" w:color="auto" w:fill="C9D5CA"/>
          </w:tcPr>
          <w:p w14:paraId="7039C85E" w14:textId="77777777" w:rsidR="003C5926" w:rsidRPr="00683740" w:rsidRDefault="0096779A" w:rsidP="0096779A">
            <w:pPr>
              <w:widowControl/>
              <w:numPr>
                <w:ilvl w:val="0"/>
                <w:numId w:val="7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Vendos tezën brenda një teksti argumentues;</w:t>
            </w:r>
          </w:p>
        </w:tc>
      </w:tr>
      <w:tr w:rsidR="003C5926" w:rsidRPr="00683740" w14:paraId="6AB8BA3E" w14:textId="77777777" w:rsidTr="00E41B89">
        <w:trPr>
          <w:trHeight w:val="339"/>
        </w:trPr>
        <w:tc>
          <w:tcPr>
            <w:tcW w:w="5233" w:type="dxa"/>
            <w:gridSpan w:val="3"/>
            <w:vMerge/>
            <w:tcBorders>
              <w:top w:val="nil"/>
            </w:tcBorders>
            <w:shd w:val="clear" w:color="auto" w:fill="6BA2A4"/>
          </w:tcPr>
          <w:p w14:paraId="7729B934" w14:textId="77777777" w:rsidR="003C5926" w:rsidRPr="00683740" w:rsidRDefault="003C5926" w:rsidP="003C5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7" w:type="dxa"/>
            <w:gridSpan w:val="2"/>
            <w:shd w:val="clear" w:color="auto" w:fill="C9D5CA"/>
          </w:tcPr>
          <w:p w14:paraId="16B2F6F4" w14:textId="77777777" w:rsidR="003C5926" w:rsidRPr="00683740" w:rsidRDefault="0096779A" w:rsidP="0096779A">
            <w:pPr>
              <w:widowControl/>
              <w:numPr>
                <w:ilvl w:val="0"/>
                <w:numId w:val="7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Analizon fuqinë e argumentit të shkruar;</w:t>
            </w:r>
          </w:p>
        </w:tc>
      </w:tr>
      <w:tr w:rsidR="003C5926" w:rsidRPr="00683740" w14:paraId="5726B77A" w14:textId="77777777" w:rsidTr="00E41B89">
        <w:trPr>
          <w:trHeight w:val="429"/>
        </w:trPr>
        <w:tc>
          <w:tcPr>
            <w:tcW w:w="5233" w:type="dxa"/>
            <w:gridSpan w:val="3"/>
            <w:vMerge/>
            <w:tcBorders>
              <w:top w:val="nil"/>
            </w:tcBorders>
            <w:shd w:val="clear" w:color="auto" w:fill="6BA2A4"/>
          </w:tcPr>
          <w:p w14:paraId="4BCDC0ED" w14:textId="77777777" w:rsidR="003C5926" w:rsidRPr="00683740" w:rsidRDefault="003C5926" w:rsidP="003C5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7" w:type="dxa"/>
            <w:gridSpan w:val="2"/>
            <w:shd w:val="clear" w:color="auto" w:fill="C9D5CA"/>
          </w:tcPr>
          <w:p w14:paraId="2F6F2D39" w14:textId="77777777" w:rsidR="003C5926" w:rsidRPr="00683740" w:rsidRDefault="0096779A" w:rsidP="0096779A">
            <w:pPr>
              <w:pStyle w:val="TableParagraph"/>
              <w:numPr>
                <w:ilvl w:val="0"/>
                <w:numId w:val="7"/>
              </w:numPr>
              <w:spacing w:before="20" w:line="28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68374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lerëson fuqinë e argumentit të shkruar;</w:t>
            </w:r>
          </w:p>
        </w:tc>
      </w:tr>
      <w:tr w:rsidR="003C5926" w:rsidRPr="00683740" w14:paraId="5BD43D1B" w14:textId="77777777" w:rsidTr="00E41B89">
        <w:trPr>
          <w:trHeight w:val="339"/>
        </w:trPr>
        <w:tc>
          <w:tcPr>
            <w:tcW w:w="5233" w:type="dxa"/>
            <w:gridSpan w:val="3"/>
            <w:vMerge/>
            <w:tcBorders>
              <w:top w:val="nil"/>
            </w:tcBorders>
            <w:shd w:val="clear" w:color="auto" w:fill="6BA2A4"/>
          </w:tcPr>
          <w:p w14:paraId="0359A003" w14:textId="77777777" w:rsidR="003C5926" w:rsidRPr="00683740" w:rsidRDefault="003C5926" w:rsidP="003C5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7" w:type="dxa"/>
            <w:gridSpan w:val="2"/>
            <w:shd w:val="clear" w:color="auto" w:fill="C9D5CA"/>
          </w:tcPr>
          <w:p w14:paraId="205C3AA7" w14:textId="77777777" w:rsidR="0096779A" w:rsidRPr="00683740" w:rsidRDefault="005D5B08" w:rsidP="005D5B08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6779A" w:rsidRPr="00683740">
              <w:rPr>
                <w:rFonts w:ascii="Times New Roman" w:hAnsi="Times New Roman" w:cs="Times New Roman"/>
                <w:sz w:val="24"/>
                <w:szCs w:val="24"/>
              </w:rPr>
              <w:t>bështe</w:t>
            </w: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 w:rsidR="0096779A" w:rsidRPr="00683740">
              <w:rPr>
                <w:rFonts w:ascii="Times New Roman" w:hAnsi="Times New Roman" w:cs="Times New Roman"/>
                <w:sz w:val="24"/>
                <w:szCs w:val="24"/>
              </w:rPr>
              <w:t>një qëndrim në mënyrë logjike, të rregullt dhe koherente;</w:t>
            </w:r>
          </w:p>
          <w:p w14:paraId="0D42EEEA" w14:textId="77777777" w:rsidR="003C5926" w:rsidRPr="00683740" w:rsidRDefault="005D5B08" w:rsidP="005D5B08">
            <w:pPr>
              <w:widowControl/>
              <w:numPr>
                <w:ilvl w:val="0"/>
                <w:numId w:val="7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Realizon një diskutim retorik gjatë procesit të të shkruarit;</w:t>
            </w:r>
          </w:p>
        </w:tc>
      </w:tr>
      <w:tr w:rsidR="003C5926" w:rsidRPr="00683740" w14:paraId="66A6371E" w14:textId="77777777" w:rsidTr="00E41B89">
        <w:trPr>
          <w:trHeight w:val="321"/>
        </w:trPr>
        <w:tc>
          <w:tcPr>
            <w:tcW w:w="5233" w:type="dxa"/>
            <w:gridSpan w:val="3"/>
            <w:vMerge/>
            <w:tcBorders>
              <w:top w:val="nil"/>
            </w:tcBorders>
            <w:shd w:val="clear" w:color="auto" w:fill="6BA2A4"/>
          </w:tcPr>
          <w:p w14:paraId="78391430" w14:textId="77777777" w:rsidR="003C5926" w:rsidRPr="00683740" w:rsidRDefault="003C5926" w:rsidP="003C5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7" w:type="dxa"/>
            <w:gridSpan w:val="2"/>
            <w:shd w:val="clear" w:color="auto" w:fill="C9D5CA"/>
          </w:tcPr>
          <w:p w14:paraId="40C87E68" w14:textId="77777777" w:rsidR="003C5926" w:rsidRPr="00683740" w:rsidRDefault="005D5B08" w:rsidP="005D5B08">
            <w:pPr>
              <w:widowControl/>
              <w:numPr>
                <w:ilvl w:val="0"/>
                <w:numId w:val="7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Sistemon idetë dhe fragmentet e huazuara të tekstit sipas sistemeve ndërkombëtare të të cituarit;</w:t>
            </w:r>
          </w:p>
        </w:tc>
      </w:tr>
      <w:tr w:rsidR="005D5B08" w:rsidRPr="00683740" w14:paraId="1953C3C3" w14:textId="77777777" w:rsidTr="00E41B89">
        <w:trPr>
          <w:trHeight w:val="321"/>
        </w:trPr>
        <w:tc>
          <w:tcPr>
            <w:tcW w:w="5233" w:type="dxa"/>
            <w:gridSpan w:val="3"/>
            <w:vMerge/>
            <w:tcBorders>
              <w:top w:val="nil"/>
            </w:tcBorders>
            <w:shd w:val="clear" w:color="auto" w:fill="6BA2A4"/>
          </w:tcPr>
          <w:p w14:paraId="119D63DA" w14:textId="77777777" w:rsidR="005D5B08" w:rsidRPr="00683740" w:rsidRDefault="005D5B08" w:rsidP="003C5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7" w:type="dxa"/>
            <w:gridSpan w:val="2"/>
            <w:shd w:val="clear" w:color="auto" w:fill="C9D5CA"/>
          </w:tcPr>
          <w:p w14:paraId="5E0C4F87" w14:textId="77777777" w:rsidR="005D5B08" w:rsidRPr="00683740" w:rsidRDefault="005D5B08" w:rsidP="005D5B08">
            <w:pPr>
              <w:widowControl/>
              <w:numPr>
                <w:ilvl w:val="0"/>
                <w:numId w:val="7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Përdor me sukses gjuhën e shkruar standarde në të shkruar;</w:t>
            </w:r>
          </w:p>
        </w:tc>
      </w:tr>
      <w:tr w:rsidR="003C5926" w:rsidRPr="00683740" w14:paraId="6AD977DC" w14:textId="77777777" w:rsidTr="00E41B89">
        <w:trPr>
          <w:trHeight w:val="348"/>
        </w:trPr>
        <w:tc>
          <w:tcPr>
            <w:tcW w:w="5233" w:type="dxa"/>
            <w:gridSpan w:val="3"/>
            <w:vMerge/>
            <w:tcBorders>
              <w:top w:val="nil"/>
            </w:tcBorders>
            <w:shd w:val="clear" w:color="auto" w:fill="6BA2A4"/>
          </w:tcPr>
          <w:p w14:paraId="3D89E1E3" w14:textId="77777777" w:rsidR="003C5926" w:rsidRPr="00683740" w:rsidRDefault="003C5926" w:rsidP="003C5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7" w:type="dxa"/>
            <w:gridSpan w:val="2"/>
            <w:shd w:val="clear" w:color="auto" w:fill="C9D5CA"/>
          </w:tcPr>
          <w:p w14:paraId="6DAB9755" w14:textId="77777777" w:rsidR="003C5926" w:rsidRPr="00683740" w:rsidRDefault="005D5B08" w:rsidP="005D5B08">
            <w:pPr>
              <w:widowControl/>
              <w:numPr>
                <w:ilvl w:val="0"/>
                <w:numId w:val="7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Realizon me sukses një prezantim, qoftë ai prezantim me shkrim apo me gojë. </w:t>
            </w:r>
          </w:p>
        </w:tc>
      </w:tr>
      <w:tr w:rsidR="00683740" w:rsidRPr="00683740" w14:paraId="127B3F8B" w14:textId="77777777" w:rsidTr="00B1784F">
        <w:trPr>
          <w:trHeight w:val="348"/>
        </w:trPr>
        <w:tc>
          <w:tcPr>
            <w:tcW w:w="10470" w:type="dxa"/>
            <w:gridSpan w:val="5"/>
            <w:tcBorders>
              <w:top w:val="nil"/>
            </w:tcBorders>
            <w:shd w:val="clear" w:color="auto" w:fill="6BA2A4"/>
          </w:tcPr>
          <w:tbl>
            <w:tblPr>
              <w:tblW w:w="10456" w:type="dxa"/>
              <w:tblInd w:w="10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725"/>
              <w:gridCol w:w="1629"/>
              <w:gridCol w:w="1246"/>
              <w:gridCol w:w="2856"/>
            </w:tblGrid>
            <w:tr w:rsidR="00683740" w:rsidRPr="00683740" w14:paraId="65283249" w14:textId="77777777" w:rsidTr="00683740">
              <w:trPr>
                <w:trHeight w:val="355"/>
              </w:trPr>
              <w:tc>
                <w:tcPr>
                  <w:tcW w:w="10456" w:type="dxa"/>
                  <w:gridSpan w:val="4"/>
                  <w:shd w:val="clear" w:color="auto" w:fill="59715C"/>
                </w:tcPr>
                <w:p w14:paraId="446155DF" w14:textId="77777777" w:rsidR="00683740" w:rsidRPr="00683740" w:rsidRDefault="00683740" w:rsidP="00683740">
                  <w:pPr>
                    <w:pStyle w:val="TableParagraph"/>
                    <w:spacing w:before="25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Ngarkesa e studentit (duhet të jetë në përputhje me rezultatet e nxënies së studentit)</w:t>
                  </w:r>
                </w:p>
              </w:tc>
            </w:tr>
            <w:tr w:rsidR="00683740" w:rsidRPr="00683740" w14:paraId="05CE7A4C" w14:textId="77777777" w:rsidTr="00683740">
              <w:trPr>
                <w:trHeight w:val="318"/>
              </w:trPr>
              <w:tc>
                <w:tcPr>
                  <w:tcW w:w="4725" w:type="dxa"/>
                  <w:shd w:val="clear" w:color="auto" w:fill="6BA2A4"/>
                </w:tcPr>
                <w:p w14:paraId="521E1866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Aktiviteti</w:t>
                  </w:r>
                </w:p>
              </w:tc>
              <w:tc>
                <w:tcPr>
                  <w:tcW w:w="1629" w:type="dxa"/>
                  <w:shd w:val="clear" w:color="auto" w:fill="6BA2A4"/>
                </w:tcPr>
                <w:p w14:paraId="679AE0E3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Orë mësimore</w:t>
                  </w:r>
                </w:p>
              </w:tc>
              <w:tc>
                <w:tcPr>
                  <w:tcW w:w="1246" w:type="dxa"/>
                  <w:shd w:val="clear" w:color="auto" w:fill="6BA2A4"/>
                </w:tcPr>
                <w:p w14:paraId="3BB24A85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Ditë / Javë</w:t>
                  </w:r>
                </w:p>
              </w:tc>
              <w:tc>
                <w:tcPr>
                  <w:tcW w:w="2856" w:type="dxa"/>
                  <w:shd w:val="clear" w:color="auto" w:fill="6BA2A4"/>
                </w:tcPr>
                <w:p w14:paraId="41E192EE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Gjithsej</w:t>
                  </w:r>
                </w:p>
              </w:tc>
            </w:tr>
            <w:tr w:rsidR="00683740" w:rsidRPr="00683740" w14:paraId="30C47645" w14:textId="77777777" w:rsidTr="00683740">
              <w:trPr>
                <w:trHeight w:val="318"/>
              </w:trPr>
              <w:tc>
                <w:tcPr>
                  <w:tcW w:w="4725" w:type="dxa"/>
                  <w:shd w:val="clear" w:color="auto" w:fill="C9D5CA"/>
                </w:tcPr>
                <w:p w14:paraId="5D36742C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Ligjërata</w:t>
                  </w:r>
                </w:p>
              </w:tc>
              <w:tc>
                <w:tcPr>
                  <w:tcW w:w="1629" w:type="dxa"/>
                  <w:shd w:val="clear" w:color="auto" w:fill="E0DECB"/>
                </w:tcPr>
                <w:p w14:paraId="0D13AF87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 (45 min)</w:t>
                  </w:r>
                </w:p>
              </w:tc>
              <w:tc>
                <w:tcPr>
                  <w:tcW w:w="1246" w:type="dxa"/>
                  <w:shd w:val="clear" w:color="auto" w:fill="E0DECB"/>
                </w:tcPr>
                <w:p w14:paraId="474184F7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856" w:type="dxa"/>
                  <w:shd w:val="clear" w:color="auto" w:fill="E0DECB"/>
                </w:tcPr>
                <w:p w14:paraId="3796D70A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22.5</w:t>
                  </w:r>
                </w:p>
              </w:tc>
            </w:tr>
            <w:tr w:rsidR="00683740" w:rsidRPr="00683740" w14:paraId="63DF54AB" w14:textId="77777777" w:rsidTr="00683740">
              <w:trPr>
                <w:trHeight w:val="318"/>
              </w:trPr>
              <w:tc>
                <w:tcPr>
                  <w:tcW w:w="4725" w:type="dxa"/>
                  <w:shd w:val="clear" w:color="auto" w:fill="C9D5CA"/>
                </w:tcPr>
                <w:p w14:paraId="7BFA1486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Ushtrime</w:t>
                  </w:r>
                </w:p>
              </w:tc>
              <w:tc>
                <w:tcPr>
                  <w:tcW w:w="1629" w:type="dxa"/>
                  <w:shd w:val="clear" w:color="auto" w:fill="E0DECB"/>
                </w:tcPr>
                <w:p w14:paraId="43F24241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 (45 min)</w:t>
                  </w:r>
                </w:p>
              </w:tc>
              <w:tc>
                <w:tcPr>
                  <w:tcW w:w="1246" w:type="dxa"/>
                  <w:shd w:val="clear" w:color="auto" w:fill="E0DECB"/>
                </w:tcPr>
                <w:p w14:paraId="3FE48EE8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15 </w:t>
                  </w:r>
                </w:p>
              </w:tc>
              <w:tc>
                <w:tcPr>
                  <w:tcW w:w="2856" w:type="dxa"/>
                  <w:shd w:val="clear" w:color="auto" w:fill="E0DECB"/>
                </w:tcPr>
                <w:p w14:paraId="3E4B2536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22.5</w:t>
                  </w:r>
                </w:p>
              </w:tc>
            </w:tr>
            <w:tr w:rsidR="00683740" w:rsidRPr="00683740" w14:paraId="767DF088" w14:textId="77777777" w:rsidTr="00683740">
              <w:trPr>
                <w:trHeight w:val="318"/>
              </w:trPr>
              <w:tc>
                <w:tcPr>
                  <w:tcW w:w="4725" w:type="dxa"/>
                  <w:shd w:val="clear" w:color="auto" w:fill="C9D5CA"/>
                </w:tcPr>
                <w:p w14:paraId="09C00BFA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Konsultime me mësimdhënësin</w:t>
                  </w:r>
                </w:p>
              </w:tc>
              <w:tc>
                <w:tcPr>
                  <w:tcW w:w="1629" w:type="dxa"/>
                  <w:shd w:val="clear" w:color="auto" w:fill="E0DECB"/>
                </w:tcPr>
                <w:p w14:paraId="27981FDB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15 min</w:t>
                  </w:r>
                </w:p>
              </w:tc>
              <w:tc>
                <w:tcPr>
                  <w:tcW w:w="1246" w:type="dxa"/>
                  <w:shd w:val="clear" w:color="auto" w:fill="E0DECB"/>
                </w:tcPr>
                <w:p w14:paraId="120AEA94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856" w:type="dxa"/>
                  <w:shd w:val="clear" w:color="auto" w:fill="E0DECB"/>
                </w:tcPr>
                <w:p w14:paraId="47D5F752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3.45</w:t>
                  </w:r>
                </w:p>
              </w:tc>
            </w:tr>
            <w:tr w:rsidR="00683740" w:rsidRPr="00683740" w14:paraId="4C9412E6" w14:textId="77777777" w:rsidTr="00683740">
              <w:trPr>
                <w:trHeight w:val="318"/>
              </w:trPr>
              <w:tc>
                <w:tcPr>
                  <w:tcW w:w="4725" w:type="dxa"/>
                  <w:shd w:val="clear" w:color="auto" w:fill="C9D5CA"/>
                </w:tcPr>
                <w:p w14:paraId="58819940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Testi, punimi i seminarit</w:t>
                  </w:r>
                </w:p>
              </w:tc>
              <w:tc>
                <w:tcPr>
                  <w:tcW w:w="1629" w:type="dxa"/>
                  <w:shd w:val="clear" w:color="auto" w:fill="E0DECB"/>
                </w:tcPr>
                <w:p w14:paraId="7EE11239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</w:t>
                  </w:r>
                </w:p>
              </w:tc>
              <w:tc>
                <w:tcPr>
                  <w:tcW w:w="1246" w:type="dxa"/>
                  <w:shd w:val="clear" w:color="auto" w:fill="E0DECB"/>
                </w:tcPr>
                <w:p w14:paraId="1B851D14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56" w:type="dxa"/>
                  <w:shd w:val="clear" w:color="auto" w:fill="E0DECB"/>
                </w:tcPr>
                <w:p w14:paraId="5CB95238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683740" w:rsidRPr="00683740" w14:paraId="687B6C23" w14:textId="77777777" w:rsidTr="00683740">
              <w:trPr>
                <w:trHeight w:val="318"/>
              </w:trPr>
              <w:tc>
                <w:tcPr>
                  <w:tcW w:w="4725" w:type="dxa"/>
                  <w:shd w:val="clear" w:color="auto" w:fill="C9D5CA"/>
                </w:tcPr>
                <w:p w14:paraId="67A5D240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Detyrë shtëpie</w:t>
                  </w:r>
                </w:p>
              </w:tc>
              <w:tc>
                <w:tcPr>
                  <w:tcW w:w="1629" w:type="dxa"/>
                  <w:shd w:val="clear" w:color="auto" w:fill="E0DECB"/>
                </w:tcPr>
                <w:p w14:paraId="5F7FD324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</w:t>
                  </w:r>
                </w:p>
              </w:tc>
              <w:tc>
                <w:tcPr>
                  <w:tcW w:w="1246" w:type="dxa"/>
                  <w:shd w:val="clear" w:color="auto" w:fill="E0DECB"/>
                </w:tcPr>
                <w:p w14:paraId="45D3E984" w14:textId="59369FD2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8D61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856" w:type="dxa"/>
                  <w:shd w:val="clear" w:color="auto" w:fill="E0DECB"/>
                </w:tcPr>
                <w:p w14:paraId="6DB233D5" w14:textId="55174EC4" w:rsidR="00683740" w:rsidRPr="00683740" w:rsidRDefault="008D616D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</w:tr>
            <w:tr w:rsidR="00683740" w:rsidRPr="00683740" w14:paraId="2A56D25D" w14:textId="77777777" w:rsidTr="00683740">
              <w:trPr>
                <w:trHeight w:val="318"/>
              </w:trPr>
              <w:tc>
                <w:tcPr>
                  <w:tcW w:w="4725" w:type="dxa"/>
                  <w:shd w:val="clear" w:color="auto" w:fill="C9D5CA"/>
                </w:tcPr>
                <w:p w14:paraId="61F05AFF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Mësimi individual (në bibliotekë apo në shtëpi)</w:t>
                  </w:r>
                </w:p>
              </w:tc>
              <w:tc>
                <w:tcPr>
                  <w:tcW w:w="1629" w:type="dxa"/>
                  <w:shd w:val="clear" w:color="auto" w:fill="E0DECB"/>
                </w:tcPr>
                <w:p w14:paraId="5CDFD222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</w:t>
                  </w:r>
                </w:p>
              </w:tc>
              <w:tc>
                <w:tcPr>
                  <w:tcW w:w="1246" w:type="dxa"/>
                  <w:shd w:val="clear" w:color="auto" w:fill="E0DECB"/>
                </w:tcPr>
                <w:p w14:paraId="118D58F7" w14:textId="0060AD5D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8D61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856" w:type="dxa"/>
                  <w:shd w:val="clear" w:color="auto" w:fill="E0DECB"/>
                </w:tcPr>
                <w:p w14:paraId="769AC3CF" w14:textId="0EA5E1BF" w:rsidR="00683740" w:rsidRPr="00683740" w:rsidRDefault="008D616D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</w:tr>
            <w:tr w:rsidR="00683740" w:rsidRPr="00683740" w14:paraId="6FC05622" w14:textId="77777777" w:rsidTr="00683740">
              <w:trPr>
                <w:trHeight w:val="318"/>
              </w:trPr>
              <w:tc>
                <w:tcPr>
                  <w:tcW w:w="4725" w:type="dxa"/>
                  <w:shd w:val="clear" w:color="auto" w:fill="C9D5CA"/>
                </w:tcPr>
                <w:p w14:paraId="5FD0FE7E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Përgatitja për provimin final</w:t>
                  </w:r>
                </w:p>
              </w:tc>
              <w:tc>
                <w:tcPr>
                  <w:tcW w:w="1629" w:type="dxa"/>
                  <w:shd w:val="clear" w:color="auto" w:fill="E0DECB"/>
                </w:tcPr>
                <w:p w14:paraId="6FC01744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</w:t>
                  </w:r>
                </w:p>
              </w:tc>
              <w:tc>
                <w:tcPr>
                  <w:tcW w:w="1246" w:type="dxa"/>
                  <w:shd w:val="clear" w:color="auto" w:fill="E0DECB"/>
                </w:tcPr>
                <w:p w14:paraId="37497055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56" w:type="dxa"/>
                  <w:shd w:val="clear" w:color="auto" w:fill="E0DECB"/>
                </w:tcPr>
                <w:p w14:paraId="1767449F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683740" w:rsidRPr="00683740" w14:paraId="48FDBC18" w14:textId="77777777" w:rsidTr="00683740">
              <w:trPr>
                <w:trHeight w:val="133"/>
              </w:trPr>
              <w:tc>
                <w:tcPr>
                  <w:tcW w:w="4725" w:type="dxa"/>
                  <w:shd w:val="clear" w:color="auto" w:fill="C9D5CA"/>
                </w:tcPr>
                <w:p w14:paraId="40B55668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Koha e vlerësimit (testi, kuizi, provimi final)</w:t>
                  </w:r>
                </w:p>
              </w:tc>
              <w:tc>
                <w:tcPr>
                  <w:tcW w:w="1629" w:type="dxa"/>
                  <w:shd w:val="clear" w:color="auto" w:fill="E0DECB"/>
                </w:tcPr>
                <w:p w14:paraId="07C09798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                                   </w:t>
                  </w:r>
                </w:p>
              </w:tc>
              <w:tc>
                <w:tcPr>
                  <w:tcW w:w="1246" w:type="dxa"/>
                  <w:shd w:val="clear" w:color="auto" w:fill="E0DECB"/>
                </w:tcPr>
                <w:p w14:paraId="02846476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56" w:type="dxa"/>
                  <w:shd w:val="clear" w:color="auto" w:fill="E0DECB"/>
                </w:tcPr>
                <w:p w14:paraId="2C0EA5DC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683740" w:rsidRPr="00683740" w14:paraId="762F7B23" w14:textId="77777777" w:rsidTr="00683740">
              <w:trPr>
                <w:trHeight w:val="318"/>
              </w:trPr>
              <w:tc>
                <w:tcPr>
                  <w:tcW w:w="4725" w:type="dxa"/>
                  <w:shd w:val="clear" w:color="auto" w:fill="C9D5CA"/>
                </w:tcPr>
                <w:p w14:paraId="4925C706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Projektet, prezantimet, etj.</w:t>
                  </w:r>
                </w:p>
              </w:tc>
              <w:tc>
                <w:tcPr>
                  <w:tcW w:w="1629" w:type="dxa"/>
                  <w:shd w:val="clear" w:color="auto" w:fill="E0DECB"/>
                </w:tcPr>
                <w:p w14:paraId="49511702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                                   </w:t>
                  </w:r>
                </w:p>
              </w:tc>
              <w:tc>
                <w:tcPr>
                  <w:tcW w:w="1246" w:type="dxa"/>
                  <w:shd w:val="clear" w:color="auto" w:fill="E0DECB"/>
                </w:tcPr>
                <w:p w14:paraId="46EC7BCC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56" w:type="dxa"/>
                  <w:shd w:val="clear" w:color="auto" w:fill="E0DECB"/>
                </w:tcPr>
                <w:p w14:paraId="7956134D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683740" w:rsidRPr="00683740" w14:paraId="42CC72C7" w14:textId="77777777" w:rsidTr="00D31408">
              <w:trPr>
                <w:trHeight w:val="1170"/>
              </w:trPr>
              <w:tc>
                <w:tcPr>
                  <w:tcW w:w="4725" w:type="dxa"/>
                  <w:shd w:val="clear" w:color="auto" w:fill="6BA2A4"/>
                </w:tcPr>
                <w:p w14:paraId="1693EBD2" w14:textId="77777777" w:rsidR="00683740" w:rsidRPr="00683740" w:rsidRDefault="00683740" w:rsidP="00683740">
                  <w:pPr>
                    <w:pStyle w:val="TableParagraph"/>
                    <w:spacing w:line="240" w:lineRule="auto"/>
                    <w:ind w:left="8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Totali </w:t>
                  </w:r>
                </w:p>
              </w:tc>
              <w:tc>
                <w:tcPr>
                  <w:tcW w:w="2875" w:type="dxa"/>
                  <w:gridSpan w:val="2"/>
                  <w:shd w:val="clear" w:color="auto" w:fill="6BA2A4"/>
                </w:tcPr>
                <w:p w14:paraId="50452451" w14:textId="77777777" w:rsidR="00683740" w:rsidRPr="00683740" w:rsidRDefault="00683740" w:rsidP="00683740">
                  <w:pPr>
                    <w:pStyle w:val="TableParagraph"/>
                    <w:spacing w:before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56" w:type="dxa"/>
                  <w:shd w:val="clear" w:color="auto" w:fill="6BA2A4"/>
                </w:tcPr>
                <w:p w14:paraId="078F1D68" w14:textId="1B0F59ED" w:rsidR="00683740" w:rsidRPr="00683740" w:rsidRDefault="00683740" w:rsidP="00683740">
                  <w:pPr>
                    <w:pStyle w:val="TableParagraph"/>
                    <w:spacing w:before="21" w:line="240" w:lineRule="auto"/>
                    <w:ind w:left="8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8D61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orë </w:t>
                  </w:r>
                </w:p>
                <w:p w14:paraId="1867DA6D" w14:textId="5D7044C2" w:rsidR="00683740" w:rsidRPr="00683740" w:rsidRDefault="00683740" w:rsidP="00683740">
                  <w:pPr>
                    <w:pStyle w:val="TableParagraph"/>
                    <w:spacing w:before="21" w:line="240" w:lineRule="auto"/>
                    <w:ind w:left="8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8D61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26:</w:t>
                  </w: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25=5</w:t>
                  </w:r>
                </w:p>
                <w:p w14:paraId="6333518D" w14:textId="77777777" w:rsidR="00683740" w:rsidRPr="00683740" w:rsidRDefault="00683740" w:rsidP="00683740">
                  <w:pPr>
                    <w:pStyle w:val="TableParagraph"/>
                    <w:spacing w:before="21" w:line="240" w:lineRule="auto"/>
                    <w:ind w:left="8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 ECTS </w:t>
                  </w:r>
                </w:p>
              </w:tc>
            </w:tr>
          </w:tbl>
          <w:p w14:paraId="5FB7350E" w14:textId="77777777" w:rsidR="00683740" w:rsidRPr="00683740" w:rsidRDefault="00683740" w:rsidP="00683740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B89" w:rsidRPr="00683740" w14:paraId="47694A6C" w14:textId="77777777" w:rsidTr="00162A50">
        <w:trPr>
          <w:gridAfter w:val="1"/>
          <w:wAfter w:w="23" w:type="dxa"/>
          <w:trHeight w:val="970"/>
        </w:trPr>
        <w:tc>
          <w:tcPr>
            <w:tcW w:w="2930" w:type="dxa"/>
            <w:gridSpan w:val="2"/>
            <w:shd w:val="clear" w:color="auto" w:fill="6BA2A4"/>
          </w:tcPr>
          <w:p w14:paraId="32CAA1C7" w14:textId="77777777" w:rsidR="00E41B89" w:rsidRPr="00683740" w:rsidRDefault="00E41B89" w:rsidP="006521A6">
            <w:pPr>
              <w:pStyle w:val="TableParagraph"/>
              <w:spacing w:before="26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Metodat e mësimdhënies:</w:t>
            </w:r>
          </w:p>
        </w:tc>
        <w:tc>
          <w:tcPr>
            <w:tcW w:w="7517" w:type="dxa"/>
            <w:gridSpan w:val="2"/>
            <w:shd w:val="clear" w:color="auto" w:fill="C9D5CA"/>
          </w:tcPr>
          <w:p w14:paraId="22AD29EC" w14:textId="4526E7EF" w:rsidR="00E41B89" w:rsidRPr="00683740" w:rsidRDefault="00E41B89" w:rsidP="00DA6204">
            <w:pPr>
              <w:rPr>
                <w:rFonts w:ascii="Times New Roman" w:hAnsi="Times New Roman" w:cs="Times New Roman"/>
                <w:bCs/>
                <w:sz w:val="24"/>
                <w:szCs w:val="24"/>
                <w:lang w:val="nb-NO"/>
              </w:rPr>
            </w:pPr>
            <w:r w:rsidRPr="00683740">
              <w:rPr>
                <w:rFonts w:ascii="Times New Roman" w:hAnsi="Times New Roman" w:cs="Times New Roman"/>
                <w:bCs/>
                <w:sz w:val="24"/>
                <w:szCs w:val="24"/>
                <w:lang w:val="nb-NO"/>
              </w:rPr>
              <w:t xml:space="preserve">Mësimi realizohet nëpërmjet punës praktike, kryesisht individuale. </w:t>
            </w:r>
          </w:p>
          <w:p w14:paraId="682DFDAA" w14:textId="77777777" w:rsidR="00E41B89" w:rsidRPr="00683740" w:rsidRDefault="00E41B89" w:rsidP="00DA62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nb-NO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Gjatë ushtrimeve mësimdhënia është e orientuar nga studentët, ndërsa mësimdhënësi e kontrollon rrjedhën e orës dhe të shpjegimit të koncepteve të diskutueshme dhe të paqarta. Studentët, kanë punime shtëpie që do t’i kryejnë në mënyrë të pavarur e që do të diskutohen dhe kontrollohen në orën e ushtrimeve. </w:t>
            </w:r>
          </w:p>
        </w:tc>
      </w:tr>
      <w:tr w:rsidR="00E41B89" w:rsidRPr="00683740" w14:paraId="064D92A0" w14:textId="77777777" w:rsidTr="00E41B89">
        <w:trPr>
          <w:gridAfter w:val="1"/>
          <w:wAfter w:w="23" w:type="dxa"/>
          <w:trHeight w:val="1243"/>
        </w:trPr>
        <w:tc>
          <w:tcPr>
            <w:tcW w:w="2930" w:type="dxa"/>
            <w:gridSpan w:val="2"/>
            <w:shd w:val="clear" w:color="auto" w:fill="6BA2A4"/>
          </w:tcPr>
          <w:p w14:paraId="2D58E35B" w14:textId="77777777" w:rsidR="00E41B89" w:rsidRPr="00683740" w:rsidRDefault="00E41B89">
            <w:pPr>
              <w:pStyle w:val="TableParagraph"/>
              <w:spacing w:before="2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Metodat e vlerësimit:</w:t>
            </w:r>
          </w:p>
        </w:tc>
        <w:tc>
          <w:tcPr>
            <w:tcW w:w="7517" w:type="dxa"/>
            <w:gridSpan w:val="2"/>
            <w:shd w:val="clear" w:color="auto" w:fill="C9D5CA"/>
          </w:tcPr>
          <w:p w14:paraId="6E5EC8CE" w14:textId="77777777" w:rsidR="00A56309" w:rsidRDefault="00E41B89" w:rsidP="00A56309">
            <w:pPr>
              <w:spacing w:after="160" w:line="276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309">
              <w:rPr>
                <w:rFonts w:ascii="Times New Roman" w:hAnsi="Times New Roman" w:cs="Times New Roman"/>
                <w:color w:val="000000" w:themeColor="text1"/>
                <w:szCs w:val="24"/>
              </w:rPr>
              <w:t>Pjesëmarrje në ligjërata dhe aktivitet 30 %</w:t>
            </w:r>
          </w:p>
          <w:p w14:paraId="454A67DE" w14:textId="77777777" w:rsidR="00A56309" w:rsidRDefault="00A56309" w:rsidP="00A56309">
            <w:pPr>
              <w:spacing w:after="16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Testi semestral I 20 %</w:t>
            </w:r>
          </w:p>
          <w:p w14:paraId="527F922E" w14:textId="77777777" w:rsidR="00A56309" w:rsidRDefault="00A56309" w:rsidP="00A56309">
            <w:pPr>
              <w:spacing w:after="16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Testi semestral II 20 %</w:t>
            </w:r>
          </w:p>
          <w:p w14:paraId="0317C316" w14:textId="77777777" w:rsidR="00A56309" w:rsidRDefault="00A56309" w:rsidP="00A56309">
            <w:p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  <w:bCs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Seminar 30%</w:t>
            </w:r>
          </w:p>
          <w:p w14:paraId="1E177E1B" w14:textId="3D61DCC2" w:rsidR="00E41B89" w:rsidRPr="00683740" w:rsidRDefault="00E41B89" w:rsidP="00DA620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41B89" w:rsidRPr="00683740" w14:paraId="18BA7AF0" w14:textId="77777777" w:rsidTr="00E41B89">
        <w:trPr>
          <w:gridAfter w:val="1"/>
          <w:wAfter w:w="23" w:type="dxa"/>
          <w:trHeight w:val="896"/>
        </w:trPr>
        <w:tc>
          <w:tcPr>
            <w:tcW w:w="2930" w:type="dxa"/>
            <w:gridSpan w:val="2"/>
            <w:shd w:val="clear" w:color="auto" w:fill="6BA2A4"/>
          </w:tcPr>
          <w:p w14:paraId="68FEBC2B" w14:textId="77777777" w:rsidR="00E41B89" w:rsidRPr="00683740" w:rsidRDefault="00E41B89">
            <w:pPr>
              <w:pStyle w:val="TableParagraph"/>
              <w:spacing w:before="2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Literatura primare:</w:t>
            </w:r>
          </w:p>
        </w:tc>
        <w:tc>
          <w:tcPr>
            <w:tcW w:w="7517" w:type="dxa"/>
            <w:gridSpan w:val="2"/>
            <w:shd w:val="clear" w:color="auto" w:fill="C9D5CA"/>
          </w:tcPr>
          <w:p w14:paraId="0F85B8BB" w14:textId="3035D4F9" w:rsidR="00E41B89" w:rsidRPr="00683740" w:rsidRDefault="00E41B89" w:rsidP="00C80066">
            <w:pPr>
              <w:pStyle w:val="ListParagraph"/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Alice Oshima, Ann Hogue, </w:t>
            </w:r>
            <w:r w:rsidR="00006DA5">
              <w:rPr>
                <w:rFonts w:ascii="Times New Roman" w:hAnsi="Times New Roman" w:cs="Times New Roman"/>
                <w:iCs/>
                <w:sz w:val="24"/>
                <w:szCs w:val="24"/>
              </w:rPr>
              <w:t>W</w:t>
            </w:r>
            <w:r w:rsidRPr="00683740">
              <w:rPr>
                <w:rFonts w:ascii="Times New Roman" w:hAnsi="Times New Roman" w:cs="Times New Roman"/>
                <w:iCs/>
                <w:sz w:val="24"/>
                <w:szCs w:val="24"/>
              </w:rPr>
              <w:t>riting Academic English</w:t>
            </w: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, Longman, Ne</w:t>
            </w:r>
            <w:r w:rsidR="00C80066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 York, 1999</w:t>
            </w:r>
            <w:r w:rsidR="00C800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0CA21F" w14:textId="77372CA0" w:rsidR="00E41B89" w:rsidRPr="00683740" w:rsidRDefault="00E41B89" w:rsidP="00C80066">
            <w:pPr>
              <w:pStyle w:val="ListParagraph"/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Qendra për Arsim Demokratik (përgatitur nga Bardhyl Musai), </w:t>
            </w:r>
            <w:r w:rsidRPr="006837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Si të shkruajmë ese, Si të shkruajmë një punim kërkimor </w:t>
            </w: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r w:rsidRPr="006837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Si të shkruajmë – procesi dhe shkrimet funksionale, CDE, </w:t>
            </w: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Tiranë, 2004</w:t>
            </w:r>
            <w:r w:rsidR="00C800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B43DFA" w14:textId="4125D730" w:rsidR="00E41B89" w:rsidRPr="00683740" w:rsidRDefault="00E41B89" w:rsidP="00C80066">
            <w:pPr>
              <w:widowControl/>
              <w:autoSpaceDE/>
              <w:autoSpaceDN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Kathleen E. Sullivan, </w:t>
            </w:r>
            <w:r w:rsidR="00006DA5">
              <w:rPr>
                <w:rFonts w:ascii="Times New Roman" w:hAnsi="Times New Roman" w:cs="Times New Roman"/>
                <w:iCs/>
                <w:sz w:val="24"/>
                <w:szCs w:val="24"/>
              </w:rPr>
              <w:t>W</w:t>
            </w:r>
            <w:r w:rsidRPr="00683740">
              <w:rPr>
                <w:rFonts w:ascii="Times New Roman" w:hAnsi="Times New Roman" w:cs="Times New Roman"/>
                <w:iCs/>
                <w:sz w:val="24"/>
                <w:szCs w:val="24"/>
              </w:rPr>
              <w:t>riting the Paragraph and the Short Composition</w:t>
            </w: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, Macmillan Publishing Co., Ne</w:t>
            </w:r>
            <w:r w:rsidR="003A0208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 York, 1980</w:t>
            </w:r>
            <w:r w:rsidR="00C800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1B89" w:rsidRPr="00683740" w14:paraId="5A140A52" w14:textId="77777777" w:rsidTr="00E41B89">
        <w:trPr>
          <w:gridAfter w:val="1"/>
          <w:wAfter w:w="23" w:type="dxa"/>
          <w:trHeight w:val="1471"/>
        </w:trPr>
        <w:tc>
          <w:tcPr>
            <w:tcW w:w="2930" w:type="dxa"/>
            <w:gridSpan w:val="2"/>
            <w:shd w:val="clear" w:color="auto" w:fill="6BA2A4"/>
          </w:tcPr>
          <w:p w14:paraId="450AF7DE" w14:textId="77777777" w:rsidR="00E41B89" w:rsidRPr="00683740" w:rsidRDefault="00E41B89">
            <w:pPr>
              <w:pStyle w:val="TableParagraph"/>
              <w:spacing w:before="2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Literatura shtesë:</w:t>
            </w:r>
          </w:p>
        </w:tc>
        <w:tc>
          <w:tcPr>
            <w:tcW w:w="7517" w:type="dxa"/>
            <w:gridSpan w:val="2"/>
            <w:shd w:val="clear" w:color="auto" w:fill="C9D5CA"/>
          </w:tcPr>
          <w:p w14:paraId="50D3DFB5" w14:textId="450E5BBD" w:rsidR="00E41B89" w:rsidRPr="00683740" w:rsidRDefault="00E41B89" w:rsidP="00C80066">
            <w:pPr>
              <w:widowControl/>
              <w:autoSpaceDE/>
              <w:autoSpaceDN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Group of authors, </w:t>
            </w:r>
            <w:r w:rsidRPr="006837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The process of </w:t>
            </w:r>
            <w:r w:rsidR="00006DA5">
              <w:rPr>
                <w:rFonts w:ascii="Times New Roman" w:hAnsi="Times New Roman" w:cs="Times New Roman"/>
                <w:iCs/>
                <w:sz w:val="24"/>
                <w:szCs w:val="24"/>
              </w:rPr>
              <w:t>w</w:t>
            </w:r>
            <w:r w:rsidRPr="006837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riting, </w:t>
            </w: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Longman, NY, 1986</w:t>
            </w:r>
            <w:r w:rsidR="00C800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39F758" w14:textId="6D0AAC87" w:rsidR="00E41B89" w:rsidRPr="00683740" w:rsidRDefault="00E41B89" w:rsidP="00C80066">
            <w:pPr>
              <w:widowControl/>
              <w:autoSpaceDE/>
              <w:autoSpaceDN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Cristopher Tribble, </w:t>
            </w:r>
            <w:r w:rsidR="00006DA5">
              <w:rPr>
                <w:rFonts w:ascii="Times New Roman" w:hAnsi="Times New Roman" w:cs="Times New Roman"/>
                <w:iCs/>
                <w:sz w:val="24"/>
                <w:szCs w:val="24"/>
              </w:rPr>
              <w:t>W</w:t>
            </w:r>
            <w:r w:rsidRPr="00683740">
              <w:rPr>
                <w:rFonts w:ascii="Times New Roman" w:hAnsi="Times New Roman" w:cs="Times New Roman"/>
                <w:iCs/>
                <w:sz w:val="24"/>
                <w:szCs w:val="24"/>
              </w:rPr>
              <w:t>riting</w:t>
            </w: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, Oxford University Press, Oxford, 1996</w:t>
            </w:r>
            <w:r w:rsidR="00C800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D2EDF2" w14:textId="5C57F31C" w:rsidR="00E41B89" w:rsidRPr="00683740" w:rsidRDefault="00E41B89" w:rsidP="00C80066">
            <w:pPr>
              <w:widowControl/>
              <w:autoSpaceDE/>
              <w:autoSpaceDN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Mary A. De Vries, </w:t>
            </w:r>
            <w:r w:rsidRPr="006837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 Handbook of Letter </w:t>
            </w:r>
            <w:r w:rsidR="00006DA5">
              <w:rPr>
                <w:rFonts w:ascii="Times New Roman" w:hAnsi="Times New Roman" w:cs="Times New Roman"/>
                <w:iCs/>
                <w:sz w:val="24"/>
                <w:szCs w:val="24"/>
              </w:rPr>
              <w:t>W</w:t>
            </w:r>
            <w:r w:rsidRPr="00683740">
              <w:rPr>
                <w:rFonts w:ascii="Times New Roman" w:hAnsi="Times New Roman" w:cs="Times New Roman"/>
                <w:iCs/>
                <w:sz w:val="24"/>
                <w:szCs w:val="24"/>
              </w:rPr>
              <w:t>riting and other forms of correspondence</w:t>
            </w: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, Penguin Putnam Inc., NY, 2000</w:t>
            </w:r>
            <w:r w:rsidR="00C800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FF23E0" w14:textId="66DA2B60" w:rsidR="00E41B89" w:rsidRPr="00683740" w:rsidRDefault="00E41B89" w:rsidP="00C80066">
            <w:pPr>
              <w:widowControl/>
              <w:autoSpaceDE/>
              <w:autoSpaceDN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Donald Mulkerne, Gilbert Kahn, </w:t>
            </w:r>
            <w:r w:rsidRPr="00683740">
              <w:rPr>
                <w:rFonts w:ascii="Times New Roman" w:hAnsi="Times New Roman" w:cs="Times New Roman"/>
                <w:iCs/>
                <w:sz w:val="24"/>
                <w:szCs w:val="24"/>
              </w:rPr>
              <w:t>The Term Paper – Step by Step</w:t>
            </w: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, NY, 1977</w:t>
            </w:r>
            <w:r w:rsidR="00C800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0FFC61" w14:textId="5C76BF65" w:rsidR="00E41B89" w:rsidRPr="00683740" w:rsidRDefault="00E41B89" w:rsidP="00C80066">
            <w:pPr>
              <w:widowControl/>
              <w:autoSpaceDE/>
              <w:autoSpaceDN/>
              <w:ind w:left="45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Umberto Eco, </w:t>
            </w:r>
            <w:r w:rsidRPr="00683740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Si shkruaj</w:t>
            </w:r>
            <w:r w:rsidRPr="0068374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 AIKD, Prishtinë, 2003</w:t>
            </w:r>
            <w:r w:rsidR="00C8006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</w:p>
          <w:p w14:paraId="4E51CAF6" w14:textId="3F8B0E87" w:rsidR="00E41B89" w:rsidRPr="00683740" w:rsidRDefault="00E41B89" w:rsidP="00C80066">
            <w:pPr>
              <w:widowControl/>
              <w:autoSpaceDE/>
              <w:autoSpaceDN/>
              <w:ind w:left="45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Sylvian Barnett, Pat Bellanca, Marcia Stubbs, Shkrimi akademik, DITA 2000, ISP, Tiranë, 2008</w:t>
            </w:r>
            <w:r w:rsidR="00C8006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</w:p>
          <w:p w14:paraId="7503A846" w14:textId="7F3E5A3C" w:rsidR="00E41B89" w:rsidRPr="00683740" w:rsidRDefault="00E41B89" w:rsidP="00C80066">
            <w:pPr>
              <w:widowControl/>
              <w:autoSpaceDE/>
              <w:autoSpaceDN/>
              <w:ind w:left="45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Frank C. Harris, Mjeshtëria e të shkruarit profesional, Siprint, Prizren, 2003</w:t>
            </w:r>
            <w:r w:rsidR="00C8006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285B8542" w14:textId="0B8659BA" w:rsidR="00E41B89" w:rsidRPr="00683740" w:rsidRDefault="00E41B89" w:rsidP="00C80066">
            <w:pPr>
              <w:widowControl/>
              <w:autoSpaceDE/>
              <w:autoSpaceDN/>
              <w:ind w:left="45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Thomas S. Kane, Si të shkruajmë shqip?, CDE, Tiranë, 2010</w:t>
            </w:r>
            <w:r w:rsidR="00C8006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</w:tr>
      <w:tr w:rsidR="00E41B89" w:rsidRPr="00683740" w14:paraId="28F2AA89" w14:textId="77777777" w:rsidTr="00E41B89">
        <w:trPr>
          <w:gridAfter w:val="1"/>
          <w:wAfter w:w="23" w:type="dxa"/>
          <w:trHeight w:val="320"/>
        </w:trPr>
        <w:tc>
          <w:tcPr>
            <w:tcW w:w="10447" w:type="dxa"/>
            <w:gridSpan w:val="4"/>
            <w:shd w:val="clear" w:color="auto" w:fill="59715C"/>
          </w:tcPr>
          <w:p w14:paraId="4DDCC15B" w14:textId="77777777" w:rsidR="00E41B89" w:rsidRPr="00683740" w:rsidRDefault="00E41B89">
            <w:pPr>
              <w:pStyle w:val="TableParagraph"/>
              <w:spacing w:before="25" w:line="27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Hartimi i planit mësimor</w:t>
            </w:r>
          </w:p>
        </w:tc>
      </w:tr>
      <w:tr w:rsidR="00E41B89" w:rsidRPr="00683740" w14:paraId="27E57A1C" w14:textId="77777777" w:rsidTr="00E41B89">
        <w:trPr>
          <w:gridAfter w:val="1"/>
          <w:wAfter w:w="23" w:type="dxa"/>
          <w:trHeight w:val="320"/>
        </w:trPr>
        <w:tc>
          <w:tcPr>
            <w:tcW w:w="2643" w:type="dxa"/>
            <w:shd w:val="clear" w:color="auto" w:fill="6BA2A4"/>
          </w:tcPr>
          <w:p w14:paraId="00850185" w14:textId="77777777" w:rsidR="00E41B89" w:rsidRPr="00683740" w:rsidRDefault="00E41B89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</w:tc>
        <w:tc>
          <w:tcPr>
            <w:tcW w:w="7804" w:type="dxa"/>
            <w:gridSpan w:val="3"/>
            <w:shd w:val="clear" w:color="auto" w:fill="6BA2A4"/>
          </w:tcPr>
          <w:p w14:paraId="09980431" w14:textId="77777777" w:rsidR="00E41B89" w:rsidRPr="00683740" w:rsidRDefault="00E41B89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Titulli i ligjëratës</w:t>
            </w:r>
          </w:p>
        </w:tc>
      </w:tr>
      <w:tr w:rsidR="00E41B89" w:rsidRPr="00683740" w14:paraId="60441036" w14:textId="77777777" w:rsidTr="00E41B89">
        <w:trPr>
          <w:gridAfter w:val="1"/>
          <w:wAfter w:w="23" w:type="dxa"/>
          <w:trHeight w:val="294"/>
        </w:trPr>
        <w:tc>
          <w:tcPr>
            <w:tcW w:w="2643" w:type="dxa"/>
            <w:shd w:val="clear" w:color="auto" w:fill="C9D5CA"/>
          </w:tcPr>
          <w:p w14:paraId="298A4CE4" w14:textId="77777777" w:rsidR="00E41B89" w:rsidRPr="00683740" w:rsidRDefault="00E41B89" w:rsidP="00944FFD">
            <w:pPr>
              <w:pStyle w:val="TableParagraph"/>
              <w:spacing w:before="2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Java 1:</w:t>
            </w:r>
          </w:p>
        </w:tc>
        <w:tc>
          <w:tcPr>
            <w:tcW w:w="7804" w:type="dxa"/>
            <w:gridSpan w:val="3"/>
            <w:shd w:val="clear" w:color="auto" w:fill="C9D5CA"/>
          </w:tcPr>
          <w:p w14:paraId="39B49850" w14:textId="24E32A26" w:rsidR="00E41B89" w:rsidRPr="00683740" w:rsidRDefault="00E41B89" w:rsidP="00944FF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006DA5">
              <w:rPr>
                <w:rFonts w:ascii="Times New Roman" w:hAnsi="Times New Roman" w:cs="Times New Roman"/>
                <w:sz w:val="24"/>
                <w:szCs w:val="24"/>
              </w:rPr>
              <w:t>yrje në shkrim akademik</w:t>
            </w:r>
          </w:p>
        </w:tc>
      </w:tr>
      <w:tr w:rsidR="00E41B89" w:rsidRPr="00683740" w14:paraId="3065AE9B" w14:textId="77777777" w:rsidTr="00E41B89">
        <w:trPr>
          <w:gridAfter w:val="1"/>
          <w:wAfter w:w="23" w:type="dxa"/>
          <w:trHeight w:val="320"/>
        </w:trPr>
        <w:tc>
          <w:tcPr>
            <w:tcW w:w="2643" w:type="dxa"/>
            <w:shd w:val="clear" w:color="auto" w:fill="E0DECB"/>
          </w:tcPr>
          <w:p w14:paraId="2E2ED35E" w14:textId="77777777" w:rsidR="00E41B89" w:rsidRPr="00683740" w:rsidRDefault="00E41B89" w:rsidP="00944FF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Java 2:</w:t>
            </w:r>
          </w:p>
        </w:tc>
        <w:tc>
          <w:tcPr>
            <w:tcW w:w="7804" w:type="dxa"/>
            <w:gridSpan w:val="3"/>
            <w:shd w:val="clear" w:color="auto" w:fill="E0DECB"/>
          </w:tcPr>
          <w:p w14:paraId="556F7844" w14:textId="77777777" w:rsidR="00E41B89" w:rsidRPr="00683740" w:rsidRDefault="00E41B89" w:rsidP="00944FF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Përmbledhja e tekstit</w:t>
            </w:r>
          </w:p>
        </w:tc>
      </w:tr>
      <w:tr w:rsidR="00E41B89" w:rsidRPr="00683740" w14:paraId="3EB570F6" w14:textId="77777777" w:rsidTr="00E41B89">
        <w:trPr>
          <w:gridAfter w:val="1"/>
          <w:wAfter w:w="23" w:type="dxa"/>
          <w:trHeight w:val="319"/>
        </w:trPr>
        <w:tc>
          <w:tcPr>
            <w:tcW w:w="2643" w:type="dxa"/>
            <w:shd w:val="clear" w:color="auto" w:fill="C9D5CA"/>
          </w:tcPr>
          <w:p w14:paraId="47E84B59" w14:textId="77777777" w:rsidR="00E41B89" w:rsidRPr="00683740" w:rsidRDefault="00E41B89" w:rsidP="00944FF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Java 3:</w:t>
            </w:r>
          </w:p>
        </w:tc>
        <w:tc>
          <w:tcPr>
            <w:tcW w:w="7804" w:type="dxa"/>
            <w:gridSpan w:val="3"/>
            <w:shd w:val="clear" w:color="auto" w:fill="C9D5CA"/>
          </w:tcPr>
          <w:p w14:paraId="359F6369" w14:textId="77777777" w:rsidR="00E41B89" w:rsidRPr="00683740" w:rsidRDefault="00E41B89" w:rsidP="0094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Parafrazimi dhe të cituarit</w:t>
            </w:r>
          </w:p>
        </w:tc>
      </w:tr>
      <w:tr w:rsidR="00E41B89" w:rsidRPr="00683740" w14:paraId="1814B0B1" w14:textId="77777777" w:rsidTr="00E41B89">
        <w:trPr>
          <w:gridAfter w:val="1"/>
          <w:wAfter w:w="23" w:type="dxa"/>
          <w:trHeight w:val="320"/>
        </w:trPr>
        <w:tc>
          <w:tcPr>
            <w:tcW w:w="2643" w:type="dxa"/>
            <w:shd w:val="clear" w:color="auto" w:fill="E0DECB"/>
          </w:tcPr>
          <w:p w14:paraId="51BB6196" w14:textId="77777777" w:rsidR="00E41B89" w:rsidRPr="00683740" w:rsidRDefault="00E41B89" w:rsidP="00944FF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Java 4:</w:t>
            </w:r>
          </w:p>
        </w:tc>
        <w:tc>
          <w:tcPr>
            <w:tcW w:w="7804" w:type="dxa"/>
            <w:gridSpan w:val="3"/>
            <w:shd w:val="clear" w:color="auto" w:fill="E0DECB"/>
          </w:tcPr>
          <w:p w14:paraId="1C9B97A1" w14:textId="77777777" w:rsidR="00E41B89" w:rsidRPr="00683740" w:rsidRDefault="00E41B89" w:rsidP="0094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Të shkruarit si proces: të kuptuarit e detyrës, mbledhja e materialeve, skicimi, rishikimi dhe redaktimi </w:t>
            </w:r>
          </w:p>
        </w:tc>
      </w:tr>
      <w:tr w:rsidR="00E41B89" w:rsidRPr="00683740" w14:paraId="0CB5D317" w14:textId="77777777" w:rsidTr="00E41B89">
        <w:trPr>
          <w:gridAfter w:val="1"/>
          <w:wAfter w:w="23" w:type="dxa"/>
          <w:trHeight w:val="320"/>
        </w:trPr>
        <w:tc>
          <w:tcPr>
            <w:tcW w:w="2643" w:type="dxa"/>
            <w:shd w:val="clear" w:color="auto" w:fill="C9D5CA"/>
          </w:tcPr>
          <w:p w14:paraId="6CCB286D" w14:textId="77777777" w:rsidR="00E41B89" w:rsidRPr="00683740" w:rsidRDefault="00E41B89" w:rsidP="00944FF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Java 5:</w:t>
            </w:r>
          </w:p>
        </w:tc>
        <w:tc>
          <w:tcPr>
            <w:tcW w:w="7804" w:type="dxa"/>
            <w:gridSpan w:val="3"/>
            <w:shd w:val="clear" w:color="auto" w:fill="C9D5CA"/>
          </w:tcPr>
          <w:p w14:paraId="48DACB4B" w14:textId="77777777" w:rsidR="00E41B89" w:rsidRPr="00683740" w:rsidRDefault="00E41B89" w:rsidP="0094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Formimi i paragrafëve</w:t>
            </w:r>
          </w:p>
        </w:tc>
      </w:tr>
      <w:tr w:rsidR="00E41B89" w:rsidRPr="00683740" w14:paraId="1D3111EC" w14:textId="77777777" w:rsidTr="00E41B89">
        <w:trPr>
          <w:gridAfter w:val="1"/>
          <w:wAfter w:w="23" w:type="dxa"/>
          <w:trHeight w:val="320"/>
        </w:trPr>
        <w:tc>
          <w:tcPr>
            <w:tcW w:w="2643" w:type="dxa"/>
            <w:shd w:val="clear" w:color="auto" w:fill="E0DECB"/>
          </w:tcPr>
          <w:p w14:paraId="366FE0D7" w14:textId="77777777" w:rsidR="00E41B89" w:rsidRPr="00683740" w:rsidRDefault="00E41B89" w:rsidP="00944FF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Java 6:</w:t>
            </w:r>
          </w:p>
        </w:tc>
        <w:tc>
          <w:tcPr>
            <w:tcW w:w="7804" w:type="dxa"/>
            <w:gridSpan w:val="3"/>
            <w:shd w:val="clear" w:color="auto" w:fill="E0DECB"/>
          </w:tcPr>
          <w:p w14:paraId="7D115684" w14:textId="287D133D" w:rsidR="00E41B89" w:rsidRPr="00683740" w:rsidRDefault="00006DA5" w:rsidP="0094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Struktura e </w:t>
            </w:r>
            <w:r w:rsidR="00E41B89" w:rsidRPr="00683740">
              <w:rPr>
                <w:rFonts w:ascii="Times New Roman" w:hAnsi="Times New Roman" w:cs="Times New Roman"/>
                <w:sz w:val="24"/>
                <w:szCs w:val="24"/>
              </w:rPr>
              <w:t>paragrafëve</w:t>
            </w:r>
          </w:p>
        </w:tc>
      </w:tr>
      <w:tr w:rsidR="00E41B89" w:rsidRPr="00683740" w14:paraId="2DB6CA5E" w14:textId="77777777" w:rsidTr="00E41B89">
        <w:trPr>
          <w:gridAfter w:val="1"/>
          <w:wAfter w:w="23" w:type="dxa"/>
          <w:trHeight w:val="320"/>
        </w:trPr>
        <w:tc>
          <w:tcPr>
            <w:tcW w:w="2643" w:type="dxa"/>
            <w:shd w:val="clear" w:color="auto" w:fill="C9D5CA"/>
          </w:tcPr>
          <w:p w14:paraId="7E8949E5" w14:textId="77777777" w:rsidR="00E41B89" w:rsidRPr="00683740" w:rsidRDefault="00E41B89" w:rsidP="00944FF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Java 7:</w:t>
            </w:r>
          </w:p>
        </w:tc>
        <w:tc>
          <w:tcPr>
            <w:tcW w:w="7804" w:type="dxa"/>
            <w:gridSpan w:val="3"/>
            <w:shd w:val="clear" w:color="auto" w:fill="C9D5CA"/>
          </w:tcPr>
          <w:p w14:paraId="73E4DB1D" w14:textId="77777777" w:rsidR="00E41B89" w:rsidRPr="00683740" w:rsidRDefault="00E41B89" w:rsidP="0094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Shkrimet argumentuese, rrëfyese, përshkruese, shpjeguese dhe instruktive </w:t>
            </w:r>
          </w:p>
        </w:tc>
      </w:tr>
      <w:tr w:rsidR="00E41B89" w:rsidRPr="00683740" w14:paraId="5DFE04B2" w14:textId="77777777" w:rsidTr="00E41B89">
        <w:trPr>
          <w:gridAfter w:val="1"/>
          <w:wAfter w:w="23" w:type="dxa"/>
          <w:trHeight w:val="320"/>
        </w:trPr>
        <w:tc>
          <w:tcPr>
            <w:tcW w:w="2643" w:type="dxa"/>
            <w:shd w:val="clear" w:color="auto" w:fill="E0DECB"/>
          </w:tcPr>
          <w:p w14:paraId="587E421A" w14:textId="77777777" w:rsidR="00E41B89" w:rsidRPr="00683740" w:rsidRDefault="00E41B89" w:rsidP="00944FF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Java 8:</w:t>
            </w:r>
          </w:p>
        </w:tc>
        <w:tc>
          <w:tcPr>
            <w:tcW w:w="7804" w:type="dxa"/>
            <w:gridSpan w:val="3"/>
            <w:shd w:val="clear" w:color="auto" w:fill="E0DECB"/>
          </w:tcPr>
          <w:p w14:paraId="7EBAC3FF" w14:textId="137DBA5E" w:rsidR="00E41B89" w:rsidRPr="00683740" w:rsidRDefault="0020469C" w:rsidP="0094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Testi 1</w:t>
            </w:r>
          </w:p>
        </w:tc>
      </w:tr>
      <w:tr w:rsidR="00E41B89" w:rsidRPr="00683740" w14:paraId="7F10A9F3" w14:textId="77777777" w:rsidTr="00E41B89">
        <w:trPr>
          <w:gridAfter w:val="1"/>
          <w:wAfter w:w="23" w:type="dxa"/>
          <w:trHeight w:val="320"/>
        </w:trPr>
        <w:tc>
          <w:tcPr>
            <w:tcW w:w="2643" w:type="dxa"/>
            <w:shd w:val="clear" w:color="auto" w:fill="C9D5CA"/>
          </w:tcPr>
          <w:p w14:paraId="750712A1" w14:textId="77777777" w:rsidR="00E41B89" w:rsidRPr="00683740" w:rsidRDefault="00E41B89" w:rsidP="00944FF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Java 9:</w:t>
            </w:r>
          </w:p>
        </w:tc>
        <w:tc>
          <w:tcPr>
            <w:tcW w:w="7804" w:type="dxa"/>
            <w:gridSpan w:val="3"/>
            <w:shd w:val="clear" w:color="auto" w:fill="C9D5CA"/>
          </w:tcPr>
          <w:p w14:paraId="2B628EE5" w14:textId="3EC81132" w:rsidR="00E41B89" w:rsidRPr="00683740" w:rsidRDefault="0020469C" w:rsidP="00EF5BC3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Karakteristika gjuhësore të shkrimit akademik</w:t>
            </w:r>
          </w:p>
        </w:tc>
      </w:tr>
      <w:tr w:rsidR="00E41B89" w:rsidRPr="00683740" w14:paraId="6A1C820B" w14:textId="77777777" w:rsidTr="00E41B89">
        <w:trPr>
          <w:gridAfter w:val="1"/>
          <w:wAfter w:w="23" w:type="dxa"/>
          <w:trHeight w:val="303"/>
        </w:trPr>
        <w:tc>
          <w:tcPr>
            <w:tcW w:w="2643" w:type="dxa"/>
            <w:shd w:val="clear" w:color="auto" w:fill="E0DECB"/>
          </w:tcPr>
          <w:p w14:paraId="3D54C969" w14:textId="77777777" w:rsidR="00E41B89" w:rsidRPr="00683740" w:rsidRDefault="00E41B89" w:rsidP="00944FFD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Java 10:</w:t>
            </w:r>
          </w:p>
        </w:tc>
        <w:tc>
          <w:tcPr>
            <w:tcW w:w="7804" w:type="dxa"/>
            <w:gridSpan w:val="3"/>
            <w:shd w:val="clear" w:color="auto" w:fill="E0DECB"/>
          </w:tcPr>
          <w:p w14:paraId="71DA9FFF" w14:textId="77777777" w:rsidR="0020469C" w:rsidRDefault="0020469C" w:rsidP="0094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Drejtshkrim</w:t>
            </w: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8BF9DFA" w14:textId="5A7FBF4C" w:rsidR="00E41B89" w:rsidRPr="00683740" w:rsidRDefault="00006DA5" w:rsidP="0094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Hartimi i një recensioni</w:t>
            </w:r>
          </w:p>
        </w:tc>
      </w:tr>
      <w:tr w:rsidR="00E41B89" w:rsidRPr="00683740" w14:paraId="2F4BB4FA" w14:textId="77777777" w:rsidTr="00E41B89">
        <w:trPr>
          <w:gridAfter w:val="1"/>
          <w:wAfter w:w="23" w:type="dxa"/>
          <w:trHeight w:val="320"/>
        </w:trPr>
        <w:tc>
          <w:tcPr>
            <w:tcW w:w="2643" w:type="dxa"/>
            <w:shd w:val="clear" w:color="auto" w:fill="C9D5CA"/>
          </w:tcPr>
          <w:p w14:paraId="62B5D482" w14:textId="77777777" w:rsidR="00E41B89" w:rsidRPr="00683740" w:rsidRDefault="00E41B89" w:rsidP="00944FFD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Java 11:</w:t>
            </w:r>
          </w:p>
        </w:tc>
        <w:tc>
          <w:tcPr>
            <w:tcW w:w="7804" w:type="dxa"/>
            <w:gridSpan w:val="3"/>
            <w:shd w:val="clear" w:color="auto" w:fill="C9D5CA"/>
          </w:tcPr>
          <w:p w14:paraId="74A66A5F" w14:textId="4E63BEBD" w:rsidR="00E41B89" w:rsidRPr="00683740" w:rsidRDefault="00006DA5" w:rsidP="0094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Pani i hartimit të një punimi akademik</w:t>
            </w:r>
          </w:p>
        </w:tc>
      </w:tr>
      <w:tr w:rsidR="00E41B89" w:rsidRPr="00683740" w14:paraId="76019CB4" w14:textId="77777777" w:rsidTr="00E41B89">
        <w:trPr>
          <w:gridAfter w:val="1"/>
          <w:wAfter w:w="23" w:type="dxa"/>
          <w:trHeight w:val="320"/>
        </w:trPr>
        <w:tc>
          <w:tcPr>
            <w:tcW w:w="2643" w:type="dxa"/>
            <w:shd w:val="clear" w:color="auto" w:fill="E0DECB"/>
          </w:tcPr>
          <w:p w14:paraId="066A950B" w14:textId="77777777" w:rsidR="00E41B89" w:rsidRPr="00683740" w:rsidRDefault="00E41B89" w:rsidP="00944FFD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Java 12:</w:t>
            </w:r>
          </w:p>
        </w:tc>
        <w:tc>
          <w:tcPr>
            <w:tcW w:w="7804" w:type="dxa"/>
            <w:gridSpan w:val="3"/>
            <w:shd w:val="clear" w:color="auto" w:fill="E0DECB"/>
          </w:tcPr>
          <w:p w14:paraId="41E47FA4" w14:textId="515A1FD9" w:rsidR="00E41B89" w:rsidRPr="00683740" w:rsidRDefault="00E41B89" w:rsidP="0094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Gjuha e figurshme</w:t>
            </w:r>
            <w:r w:rsidR="00006DA5">
              <w:rPr>
                <w:rFonts w:ascii="Times New Roman" w:hAnsi="Times New Roman" w:cs="Times New Roman"/>
                <w:sz w:val="24"/>
                <w:szCs w:val="24"/>
              </w:rPr>
              <w:t xml:space="preserve"> dhe shkencore</w:t>
            </w:r>
          </w:p>
        </w:tc>
      </w:tr>
      <w:tr w:rsidR="00E41B89" w:rsidRPr="00683740" w14:paraId="0622C6B0" w14:textId="77777777" w:rsidTr="00E41B89">
        <w:trPr>
          <w:gridAfter w:val="1"/>
          <w:wAfter w:w="23" w:type="dxa"/>
          <w:trHeight w:val="320"/>
        </w:trPr>
        <w:tc>
          <w:tcPr>
            <w:tcW w:w="2643" w:type="dxa"/>
            <w:shd w:val="clear" w:color="auto" w:fill="C9D5CA"/>
          </w:tcPr>
          <w:p w14:paraId="36E59556" w14:textId="77777777" w:rsidR="00E41B89" w:rsidRPr="00683740" w:rsidRDefault="00E41B89" w:rsidP="00944FFD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Java 13:</w:t>
            </w:r>
          </w:p>
        </w:tc>
        <w:tc>
          <w:tcPr>
            <w:tcW w:w="7804" w:type="dxa"/>
            <w:gridSpan w:val="3"/>
            <w:shd w:val="clear" w:color="auto" w:fill="C9D5CA"/>
          </w:tcPr>
          <w:p w14:paraId="209EC61B" w14:textId="1344F2B6" w:rsidR="00E41B89" w:rsidRPr="00683740" w:rsidRDefault="00006DA5" w:rsidP="0094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Argumentimi </w:t>
            </w:r>
          </w:p>
        </w:tc>
      </w:tr>
      <w:tr w:rsidR="00E41B89" w:rsidRPr="00683740" w14:paraId="2974DAC4" w14:textId="77777777" w:rsidTr="00E41B89">
        <w:trPr>
          <w:gridAfter w:val="1"/>
          <w:wAfter w:w="23" w:type="dxa"/>
          <w:trHeight w:val="320"/>
        </w:trPr>
        <w:tc>
          <w:tcPr>
            <w:tcW w:w="2643" w:type="dxa"/>
            <w:shd w:val="clear" w:color="auto" w:fill="E0DECB"/>
          </w:tcPr>
          <w:p w14:paraId="7F2D0F59" w14:textId="77777777" w:rsidR="00E41B89" w:rsidRPr="00683740" w:rsidRDefault="00E41B89" w:rsidP="00944FFD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Java 14:</w:t>
            </w:r>
          </w:p>
        </w:tc>
        <w:tc>
          <w:tcPr>
            <w:tcW w:w="7804" w:type="dxa"/>
            <w:gridSpan w:val="3"/>
            <w:shd w:val="clear" w:color="auto" w:fill="E0DECB"/>
          </w:tcPr>
          <w:p w14:paraId="2B749B86" w14:textId="77777777" w:rsidR="0020469C" w:rsidRDefault="00E41B89" w:rsidP="0094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Dizajni i audiencës</w:t>
            </w:r>
            <w:r w:rsidR="00204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B2B91F" w14:textId="52BCAE39" w:rsidR="00E41B89" w:rsidRPr="00683740" w:rsidRDefault="0020469C" w:rsidP="0094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</w:t>
            </w:r>
          </w:p>
        </w:tc>
      </w:tr>
      <w:tr w:rsidR="00E41B89" w:rsidRPr="00683740" w14:paraId="0FAF22A2" w14:textId="77777777" w:rsidTr="00E41B89">
        <w:trPr>
          <w:gridAfter w:val="1"/>
          <w:wAfter w:w="23" w:type="dxa"/>
          <w:trHeight w:val="339"/>
        </w:trPr>
        <w:tc>
          <w:tcPr>
            <w:tcW w:w="2643" w:type="dxa"/>
            <w:shd w:val="clear" w:color="auto" w:fill="C9D5CA"/>
          </w:tcPr>
          <w:p w14:paraId="02F95877" w14:textId="77777777" w:rsidR="00E41B89" w:rsidRPr="00683740" w:rsidRDefault="00E41B89" w:rsidP="00944FFD">
            <w:pPr>
              <w:pStyle w:val="TableParagraph"/>
              <w:spacing w:before="2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Java 15:</w:t>
            </w:r>
          </w:p>
        </w:tc>
        <w:tc>
          <w:tcPr>
            <w:tcW w:w="7804" w:type="dxa"/>
            <w:gridSpan w:val="3"/>
            <w:shd w:val="clear" w:color="auto" w:fill="C9D5CA"/>
          </w:tcPr>
          <w:p w14:paraId="32C376BE" w14:textId="67FDD70A" w:rsidR="00E41B89" w:rsidRPr="00683740" w:rsidRDefault="0020469C" w:rsidP="00162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Testi 2</w:t>
            </w:r>
          </w:p>
        </w:tc>
      </w:tr>
    </w:tbl>
    <w:p w14:paraId="6E87F476" w14:textId="3A977C9E" w:rsidR="00944FFD" w:rsidRPr="00683740" w:rsidRDefault="009E3CD5" w:rsidP="00944FFD">
      <w:pPr>
        <w:rPr>
          <w:rFonts w:ascii="Times New Roman" w:hAnsi="Times New Roman" w:cs="Times New Roman"/>
          <w:sz w:val="24"/>
          <w:szCs w:val="24"/>
        </w:rPr>
      </w:pPr>
      <w:r w:rsidRPr="00683740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1F84684" wp14:editId="5CB634A8">
                <wp:simplePos x="0" y="0"/>
                <wp:positionH relativeFrom="margin">
                  <wp:posOffset>72542</wp:posOffset>
                </wp:positionH>
                <wp:positionV relativeFrom="paragraph">
                  <wp:posOffset>171171</wp:posOffset>
                </wp:positionV>
                <wp:extent cx="6637664" cy="1097280"/>
                <wp:effectExtent l="0" t="0" r="10795" b="2667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7664" cy="1097280"/>
                          <a:chOff x="85" y="10"/>
                          <a:chExt cx="10466" cy="1728"/>
                        </a:xfrm>
                      </wpg:grpSpPr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350"/>
                            <a:ext cx="10438" cy="1388"/>
                          </a:xfrm>
                          <a:prstGeom prst="rect">
                            <a:avLst/>
                          </a:prstGeom>
                          <a:solidFill>
                            <a:srgbClr val="C9D5CA"/>
                          </a:solidFill>
                          <a:ln w="127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119E87" w14:textId="77777777" w:rsidR="00C80066" w:rsidRPr="005309B9" w:rsidRDefault="00C80066" w:rsidP="00C80066">
                              <w:pPr>
                                <w:spacing w:before="3" w:line="235" w:lineRule="auto"/>
                                <w:ind w:left="70" w:right="33"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5309B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Vijueshmëri e rregullt e ligjëratave dhe ushtrimeve që u ofrohen studentëve. Respektimi i rregullave ptofesionale dhe parimeve etike gjatë studimit.</w:t>
                              </w:r>
                            </w:p>
                            <w:p w14:paraId="35FB7C62" w14:textId="77777777" w:rsidR="00C80066" w:rsidRPr="005309B9" w:rsidRDefault="00C80066" w:rsidP="00C80066">
                              <w:pPr>
                                <w:spacing w:line="236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309B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Mjetet e komunikimit, gjatë orës mësimore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 xml:space="preserve">nuk </w:t>
                              </w:r>
                              <w:r w:rsidRPr="005309B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duhet të përdorën për qëllime që nuk përkasin me qëllimet e lëndës. Ndërsa mjetet e njëjta mund të përdorën për realizimin e lëndës mësimore, por duke mos e cenuar privatësinë e askujt në sallën e mësimit. </w:t>
                              </w:r>
                            </w:p>
                            <w:p w14:paraId="7579865A" w14:textId="312E94DD" w:rsidR="00944FFD" w:rsidRPr="00D21763" w:rsidRDefault="00944FFD" w:rsidP="005B1035">
                              <w:pPr>
                                <w:spacing w:before="3" w:line="235" w:lineRule="auto"/>
                                <w:ind w:left="70" w:right="33"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5" y="10"/>
                            <a:ext cx="10466" cy="340"/>
                          </a:xfrm>
                          <a:prstGeom prst="rect">
                            <a:avLst/>
                          </a:prstGeom>
                          <a:solidFill>
                            <a:srgbClr val="6BA2A4"/>
                          </a:solidFill>
                          <a:ln w="127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4F851F" w14:textId="77777777" w:rsidR="00944FFD" w:rsidRPr="00D21763" w:rsidRDefault="00944FFD" w:rsidP="00944FFD">
                              <w:pPr>
                                <w:spacing w:before="25"/>
                                <w:ind w:left="70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D21763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Politikat akademike dhe kodi i sjelljes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F84684" id="Group 2" o:spid="_x0000_s1026" style="position:absolute;margin-left:5.7pt;margin-top:13.5pt;width:522.65pt;height:86.4pt;z-index:251658240;mso-position-horizontal-relative:margin;mso-width-relative:margin;mso-height-relative:margin" coordorigin="85,10" coordsize="10466,1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113;top:350;width:10438;height:1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" fillcolor="#c9d5ca" strokecolor="white" strokeweight="1pt">
                  <v:textbox inset="0,0,0,0">
                    <w:txbxContent>
                      <w:p w14:paraId="63119E87" w14:textId="77777777" w:rsidR="00C80066" w:rsidRPr="005309B9" w:rsidRDefault="00C80066" w:rsidP="00C80066">
                        <w:pPr>
                          <w:spacing w:before="3" w:line="235" w:lineRule="auto"/>
                          <w:ind w:left="70" w:right="3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5309B9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Vijueshmëri e rregullt e ligjëratave dhe ushtrimeve që u ofrohen studentëve. Respektimi i rregullave ptofesionale dhe parimeve etike gjatë studimit.</w:t>
                        </w:r>
                      </w:p>
                      <w:p w14:paraId="35FB7C62" w14:textId="77777777" w:rsidR="00C80066" w:rsidRPr="005309B9" w:rsidRDefault="00C80066" w:rsidP="00C80066">
                        <w:pPr>
                          <w:spacing w:line="23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309B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Mjetet e komunikimit, gjatë orës mësimore </w:t>
                        </w: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 xml:space="preserve">nuk </w:t>
                        </w:r>
                        <w:r w:rsidRPr="005309B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duhet të përdorën për qëllime që nuk përkasin me qëllimet e lëndës. Ndërsa mjetet e njëjta mund të përdorën për realizimin e lëndës mësimore, por duke mos e cenuar privatësinë e askujt në sallën e mësimit. </w:t>
                        </w:r>
                      </w:p>
                      <w:p w14:paraId="7579865A" w14:textId="312E94DD" w:rsidR="00944FFD" w:rsidRPr="00D21763" w:rsidRDefault="00944FFD" w:rsidP="005B1035">
                        <w:pPr>
                          <w:spacing w:before="3" w:line="235" w:lineRule="auto"/>
                          <w:ind w:left="70" w:right="3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3" o:spid="_x0000_s1028" type="#_x0000_t202" style="position:absolute;left:85;top:10;width:10466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" fillcolor="#6ba2a4" strokecolor="white" strokeweight="1pt">
                  <v:textbox inset="0,0,0,0">
                    <w:txbxContent>
                      <w:p w14:paraId="4F4F851F" w14:textId="77777777" w:rsidR="00944FFD" w:rsidRPr="00D21763" w:rsidRDefault="00944FFD" w:rsidP="00944FFD">
                        <w:pPr>
                          <w:spacing w:before="25"/>
                          <w:ind w:left="70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D217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Politikat akademike dhe kodi i sjelljes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0BA4DD2" w14:textId="77777777" w:rsidR="00944FFD" w:rsidRPr="00683740" w:rsidRDefault="00944FFD" w:rsidP="00944FFD">
      <w:pPr>
        <w:rPr>
          <w:rFonts w:ascii="Times New Roman" w:hAnsi="Times New Roman" w:cs="Times New Roman"/>
          <w:sz w:val="24"/>
          <w:szCs w:val="24"/>
        </w:rPr>
      </w:pPr>
    </w:p>
    <w:p w14:paraId="36487457" w14:textId="77777777" w:rsidR="00944FFD" w:rsidRPr="00683740" w:rsidRDefault="00944FFD" w:rsidP="00944FFD">
      <w:pPr>
        <w:rPr>
          <w:rFonts w:ascii="Times New Roman" w:hAnsi="Times New Roman" w:cs="Times New Roman"/>
          <w:sz w:val="24"/>
          <w:szCs w:val="24"/>
        </w:rPr>
      </w:pPr>
    </w:p>
    <w:p w14:paraId="14A3FB9C" w14:textId="77777777" w:rsidR="00944FFD" w:rsidRPr="00683740" w:rsidRDefault="00944FFD" w:rsidP="00944FFD">
      <w:pPr>
        <w:rPr>
          <w:rFonts w:ascii="Times New Roman" w:hAnsi="Times New Roman" w:cs="Times New Roman"/>
          <w:sz w:val="24"/>
          <w:szCs w:val="24"/>
        </w:rPr>
      </w:pPr>
    </w:p>
    <w:sectPr w:rsidR="00944FFD" w:rsidRPr="00683740">
      <w:headerReference w:type="default" r:id="rId8"/>
      <w:footerReference w:type="default" r:id="rId9"/>
      <w:pgSz w:w="11910" w:h="16840"/>
      <w:pgMar w:top="1320" w:right="560" w:bottom="480" w:left="600" w:header="0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C5AA9" w14:textId="77777777" w:rsidR="00C534F5" w:rsidRDefault="00C534F5">
      <w:r>
        <w:separator/>
      </w:r>
    </w:p>
  </w:endnote>
  <w:endnote w:type="continuationSeparator" w:id="0">
    <w:p w14:paraId="3CFA2A78" w14:textId="77777777" w:rsidR="00C534F5" w:rsidRDefault="00C5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484A6" w14:textId="77777777" w:rsidR="002033FF" w:rsidRDefault="002033FF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784C2" w14:textId="77777777" w:rsidR="00C534F5" w:rsidRDefault="00C534F5">
      <w:r>
        <w:separator/>
      </w:r>
    </w:p>
  </w:footnote>
  <w:footnote w:type="continuationSeparator" w:id="0">
    <w:p w14:paraId="2373F19C" w14:textId="77777777" w:rsidR="00C534F5" w:rsidRDefault="00C53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0FCA6" w14:textId="77777777" w:rsidR="002033FF" w:rsidRDefault="002033F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1614C"/>
    <w:multiLevelType w:val="hybridMultilevel"/>
    <w:tmpl w:val="3314E9C2"/>
    <w:lvl w:ilvl="0" w:tplc="60E6F450"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" w:eastAsia="Times New Roman" w:hAnsi="Time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673F20"/>
    <w:multiLevelType w:val="hybridMultilevel"/>
    <w:tmpl w:val="FCAA8890"/>
    <w:lvl w:ilvl="0" w:tplc="900A5706">
      <w:numFmt w:val="bullet"/>
      <w:lvlText w:val="-"/>
      <w:lvlJc w:val="left"/>
      <w:pPr>
        <w:ind w:left="120" w:hanging="128"/>
      </w:pPr>
      <w:rPr>
        <w:rFonts w:ascii="Carlito" w:eastAsia="Carlito" w:hAnsi="Carlito" w:cs="Carlito" w:hint="default"/>
        <w:w w:val="100"/>
        <w:sz w:val="24"/>
        <w:szCs w:val="24"/>
        <w:lang w:val="sq-AL" w:eastAsia="en-US" w:bidi="ar-SA"/>
      </w:rPr>
    </w:lvl>
    <w:lvl w:ilvl="1" w:tplc="00A61E8C">
      <w:numFmt w:val="bullet"/>
      <w:lvlText w:val="•"/>
      <w:lvlJc w:val="left"/>
      <w:pPr>
        <w:ind w:left="1182" w:hanging="128"/>
      </w:pPr>
      <w:rPr>
        <w:rFonts w:hint="default"/>
        <w:lang w:val="sq-AL" w:eastAsia="en-US" w:bidi="ar-SA"/>
      </w:rPr>
    </w:lvl>
    <w:lvl w:ilvl="2" w:tplc="58C26884">
      <w:numFmt w:val="bullet"/>
      <w:lvlText w:val="•"/>
      <w:lvlJc w:val="left"/>
      <w:pPr>
        <w:ind w:left="2245" w:hanging="128"/>
      </w:pPr>
      <w:rPr>
        <w:rFonts w:hint="default"/>
        <w:lang w:val="sq-AL" w:eastAsia="en-US" w:bidi="ar-SA"/>
      </w:rPr>
    </w:lvl>
    <w:lvl w:ilvl="3" w:tplc="E7A67296">
      <w:numFmt w:val="bullet"/>
      <w:lvlText w:val="•"/>
      <w:lvlJc w:val="left"/>
      <w:pPr>
        <w:ind w:left="3307" w:hanging="128"/>
      </w:pPr>
      <w:rPr>
        <w:rFonts w:hint="default"/>
        <w:lang w:val="sq-AL" w:eastAsia="en-US" w:bidi="ar-SA"/>
      </w:rPr>
    </w:lvl>
    <w:lvl w:ilvl="4" w:tplc="608C7454">
      <w:numFmt w:val="bullet"/>
      <w:lvlText w:val="•"/>
      <w:lvlJc w:val="left"/>
      <w:pPr>
        <w:ind w:left="4370" w:hanging="128"/>
      </w:pPr>
      <w:rPr>
        <w:rFonts w:hint="default"/>
        <w:lang w:val="sq-AL" w:eastAsia="en-US" w:bidi="ar-SA"/>
      </w:rPr>
    </w:lvl>
    <w:lvl w:ilvl="5" w:tplc="425AE3A0">
      <w:numFmt w:val="bullet"/>
      <w:lvlText w:val="•"/>
      <w:lvlJc w:val="left"/>
      <w:pPr>
        <w:ind w:left="5432" w:hanging="128"/>
      </w:pPr>
      <w:rPr>
        <w:rFonts w:hint="default"/>
        <w:lang w:val="sq-AL" w:eastAsia="en-US" w:bidi="ar-SA"/>
      </w:rPr>
    </w:lvl>
    <w:lvl w:ilvl="6" w:tplc="F5322468">
      <w:numFmt w:val="bullet"/>
      <w:lvlText w:val="•"/>
      <w:lvlJc w:val="left"/>
      <w:pPr>
        <w:ind w:left="6495" w:hanging="128"/>
      </w:pPr>
      <w:rPr>
        <w:rFonts w:hint="default"/>
        <w:lang w:val="sq-AL" w:eastAsia="en-US" w:bidi="ar-SA"/>
      </w:rPr>
    </w:lvl>
    <w:lvl w:ilvl="7" w:tplc="00DAE9E4">
      <w:numFmt w:val="bullet"/>
      <w:lvlText w:val="•"/>
      <w:lvlJc w:val="left"/>
      <w:pPr>
        <w:ind w:left="7557" w:hanging="128"/>
      </w:pPr>
      <w:rPr>
        <w:rFonts w:hint="default"/>
        <w:lang w:val="sq-AL" w:eastAsia="en-US" w:bidi="ar-SA"/>
      </w:rPr>
    </w:lvl>
    <w:lvl w:ilvl="8" w:tplc="76A4E974">
      <w:numFmt w:val="bullet"/>
      <w:lvlText w:val="•"/>
      <w:lvlJc w:val="left"/>
      <w:pPr>
        <w:ind w:left="8620" w:hanging="128"/>
      </w:pPr>
      <w:rPr>
        <w:rFonts w:hint="default"/>
        <w:lang w:val="sq-AL" w:eastAsia="en-US" w:bidi="ar-SA"/>
      </w:rPr>
    </w:lvl>
  </w:abstractNum>
  <w:abstractNum w:abstractNumId="2" w15:restartNumberingAfterBreak="0">
    <w:nsid w:val="2177045D"/>
    <w:multiLevelType w:val="hybridMultilevel"/>
    <w:tmpl w:val="922ABE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193343"/>
    <w:multiLevelType w:val="hybridMultilevel"/>
    <w:tmpl w:val="69C06C28"/>
    <w:lvl w:ilvl="0" w:tplc="E5D811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12513"/>
    <w:multiLevelType w:val="hybridMultilevel"/>
    <w:tmpl w:val="29A61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57455"/>
    <w:multiLevelType w:val="hybridMultilevel"/>
    <w:tmpl w:val="6CC6536A"/>
    <w:lvl w:ilvl="0" w:tplc="8DAC8C54">
      <w:start w:val="1"/>
      <w:numFmt w:val="upperRoman"/>
      <w:lvlText w:val="%1."/>
      <w:lvlJc w:val="left"/>
      <w:pPr>
        <w:ind w:left="840" w:hanging="721"/>
      </w:pPr>
      <w:rPr>
        <w:rFonts w:hint="default"/>
        <w:b/>
        <w:bCs/>
        <w:w w:val="96"/>
        <w:lang w:val="sq-AL" w:eastAsia="en-US" w:bidi="ar-SA"/>
      </w:rPr>
    </w:lvl>
    <w:lvl w:ilvl="1" w:tplc="002C0146">
      <w:numFmt w:val="bullet"/>
      <w:lvlText w:val="•"/>
      <w:lvlJc w:val="left"/>
      <w:pPr>
        <w:ind w:left="1830" w:hanging="721"/>
      </w:pPr>
      <w:rPr>
        <w:rFonts w:hint="default"/>
        <w:lang w:val="sq-AL" w:eastAsia="en-US" w:bidi="ar-SA"/>
      </w:rPr>
    </w:lvl>
    <w:lvl w:ilvl="2" w:tplc="3F167F80">
      <w:numFmt w:val="bullet"/>
      <w:lvlText w:val="•"/>
      <w:lvlJc w:val="left"/>
      <w:pPr>
        <w:ind w:left="2821" w:hanging="721"/>
      </w:pPr>
      <w:rPr>
        <w:rFonts w:hint="default"/>
        <w:lang w:val="sq-AL" w:eastAsia="en-US" w:bidi="ar-SA"/>
      </w:rPr>
    </w:lvl>
    <w:lvl w:ilvl="3" w:tplc="D3A035F2">
      <w:numFmt w:val="bullet"/>
      <w:lvlText w:val="•"/>
      <w:lvlJc w:val="left"/>
      <w:pPr>
        <w:ind w:left="3811" w:hanging="721"/>
      </w:pPr>
      <w:rPr>
        <w:rFonts w:hint="default"/>
        <w:lang w:val="sq-AL" w:eastAsia="en-US" w:bidi="ar-SA"/>
      </w:rPr>
    </w:lvl>
    <w:lvl w:ilvl="4" w:tplc="12083164">
      <w:numFmt w:val="bullet"/>
      <w:lvlText w:val="•"/>
      <w:lvlJc w:val="left"/>
      <w:pPr>
        <w:ind w:left="4802" w:hanging="721"/>
      </w:pPr>
      <w:rPr>
        <w:rFonts w:hint="default"/>
        <w:lang w:val="sq-AL" w:eastAsia="en-US" w:bidi="ar-SA"/>
      </w:rPr>
    </w:lvl>
    <w:lvl w:ilvl="5" w:tplc="184213CC">
      <w:numFmt w:val="bullet"/>
      <w:lvlText w:val="•"/>
      <w:lvlJc w:val="left"/>
      <w:pPr>
        <w:ind w:left="5792" w:hanging="721"/>
      </w:pPr>
      <w:rPr>
        <w:rFonts w:hint="default"/>
        <w:lang w:val="sq-AL" w:eastAsia="en-US" w:bidi="ar-SA"/>
      </w:rPr>
    </w:lvl>
    <w:lvl w:ilvl="6" w:tplc="F5E28E0E">
      <w:numFmt w:val="bullet"/>
      <w:lvlText w:val="•"/>
      <w:lvlJc w:val="left"/>
      <w:pPr>
        <w:ind w:left="6783" w:hanging="721"/>
      </w:pPr>
      <w:rPr>
        <w:rFonts w:hint="default"/>
        <w:lang w:val="sq-AL" w:eastAsia="en-US" w:bidi="ar-SA"/>
      </w:rPr>
    </w:lvl>
    <w:lvl w:ilvl="7" w:tplc="4832F646">
      <w:numFmt w:val="bullet"/>
      <w:lvlText w:val="•"/>
      <w:lvlJc w:val="left"/>
      <w:pPr>
        <w:ind w:left="7773" w:hanging="721"/>
      </w:pPr>
      <w:rPr>
        <w:rFonts w:hint="default"/>
        <w:lang w:val="sq-AL" w:eastAsia="en-US" w:bidi="ar-SA"/>
      </w:rPr>
    </w:lvl>
    <w:lvl w:ilvl="8" w:tplc="5D68F05C">
      <w:numFmt w:val="bullet"/>
      <w:lvlText w:val="•"/>
      <w:lvlJc w:val="left"/>
      <w:pPr>
        <w:ind w:left="8764" w:hanging="721"/>
      </w:pPr>
      <w:rPr>
        <w:rFonts w:hint="default"/>
        <w:lang w:val="sq-AL" w:eastAsia="en-US" w:bidi="ar-SA"/>
      </w:rPr>
    </w:lvl>
  </w:abstractNum>
  <w:abstractNum w:abstractNumId="6" w15:restartNumberingAfterBreak="0">
    <w:nsid w:val="61F40F3D"/>
    <w:multiLevelType w:val="hybridMultilevel"/>
    <w:tmpl w:val="60B0A4A0"/>
    <w:lvl w:ilvl="0" w:tplc="310ADD40">
      <w:start w:val="1"/>
      <w:numFmt w:val="decimal"/>
      <w:lvlText w:val="%1."/>
      <w:lvlJc w:val="left"/>
      <w:pPr>
        <w:ind w:left="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7" w15:restartNumberingAfterBreak="0">
    <w:nsid w:val="6EC13A8D"/>
    <w:multiLevelType w:val="hybridMultilevel"/>
    <w:tmpl w:val="77FEF1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C5542F"/>
    <w:multiLevelType w:val="hybridMultilevel"/>
    <w:tmpl w:val="C3309DB2"/>
    <w:lvl w:ilvl="0" w:tplc="5276130E">
      <w:start w:val="1"/>
      <w:numFmt w:val="decimal"/>
      <w:lvlText w:val="%1."/>
      <w:lvlJc w:val="left"/>
      <w:pPr>
        <w:ind w:left="263" w:hanging="184"/>
      </w:pPr>
      <w:rPr>
        <w:rFonts w:ascii="Carlito" w:eastAsia="Carlito" w:hAnsi="Carlito" w:cs="Carlito" w:hint="default"/>
        <w:spacing w:val="-24"/>
        <w:w w:val="99"/>
        <w:sz w:val="22"/>
        <w:szCs w:val="22"/>
        <w:lang w:val="sq-AL" w:eastAsia="en-US" w:bidi="ar-SA"/>
      </w:rPr>
    </w:lvl>
    <w:lvl w:ilvl="1" w:tplc="7B747D38">
      <w:numFmt w:val="bullet"/>
      <w:lvlText w:val="•"/>
      <w:lvlJc w:val="left"/>
      <w:pPr>
        <w:ind w:left="1012" w:hanging="184"/>
      </w:pPr>
      <w:rPr>
        <w:rFonts w:hint="default"/>
        <w:lang w:val="sq-AL" w:eastAsia="en-US" w:bidi="ar-SA"/>
      </w:rPr>
    </w:lvl>
    <w:lvl w:ilvl="2" w:tplc="615A2750">
      <w:numFmt w:val="bullet"/>
      <w:lvlText w:val="•"/>
      <w:lvlJc w:val="left"/>
      <w:pPr>
        <w:ind w:left="1764" w:hanging="184"/>
      </w:pPr>
      <w:rPr>
        <w:rFonts w:hint="default"/>
        <w:lang w:val="sq-AL" w:eastAsia="en-US" w:bidi="ar-SA"/>
      </w:rPr>
    </w:lvl>
    <w:lvl w:ilvl="3" w:tplc="B6661662">
      <w:numFmt w:val="bullet"/>
      <w:lvlText w:val="•"/>
      <w:lvlJc w:val="left"/>
      <w:pPr>
        <w:ind w:left="2516" w:hanging="184"/>
      </w:pPr>
      <w:rPr>
        <w:rFonts w:hint="default"/>
        <w:lang w:val="sq-AL" w:eastAsia="en-US" w:bidi="ar-SA"/>
      </w:rPr>
    </w:lvl>
    <w:lvl w:ilvl="4" w:tplc="09A8B0EE">
      <w:numFmt w:val="bullet"/>
      <w:lvlText w:val="•"/>
      <w:lvlJc w:val="left"/>
      <w:pPr>
        <w:ind w:left="3268" w:hanging="184"/>
      </w:pPr>
      <w:rPr>
        <w:rFonts w:hint="default"/>
        <w:lang w:val="sq-AL" w:eastAsia="en-US" w:bidi="ar-SA"/>
      </w:rPr>
    </w:lvl>
    <w:lvl w:ilvl="5" w:tplc="32BCA414">
      <w:numFmt w:val="bullet"/>
      <w:lvlText w:val="•"/>
      <w:lvlJc w:val="left"/>
      <w:pPr>
        <w:ind w:left="4021" w:hanging="184"/>
      </w:pPr>
      <w:rPr>
        <w:rFonts w:hint="default"/>
        <w:lang w:val="sq-AL" w:eastAsia="en-US" w:bidi="ar-SA"/>
      </w:rPr>
    </w:lvl>
    <w:lvl w:ilvl="6" w:tplc="00D447B6">
      <w:numFmt w:val="bullet"/>
      <w:lvlText w:val="•"/>
      <w:lvlJc w:val="left"/>
      <w:pPr>
        <w:ind w:left="4773" w:hanging="184"/>
      </w:pPr>
      <w:rPr>
        <w:rFonts w:hint="default"/>
        <w:lang w:val="sq-AL" w:eastAsia="en-US" w:bidi="ar-SA"/>
      </w:rPr>
    </w:lvl>
    <w:lvl w:ilvl="7" w:tplc="5E28BF6A">
      <w:numFmt w:val="bullet"/>
      <w:lvlText w:val="•"/>
      <w:lvlJc w:val="left"/>
      <w:pPr>
        <w:ind w:left="5525" w:hanging="184"/>
      </w:pPr>
      <w:rPr>
        <w:rFonts w:hint="default"/>
        <w:lang w:val="sq-AL" w:eastAsia="en-US" w:bidi="ar-SA"/>
      </w:rPr>
    </w:lvl>
    <w:lvl w:ilvl="8" w:tplc="BE3823CE">
      <w:numFmt w:val="bullet"/>
      <w:lvlText w:val="•"/>
      <w:lvlJc w:val="left"/>
      <w:pPr>
        <w:ind w:left="6277" w:hanging="184"/>
      </w:pPr>
      <w:rPr>
        <w:rFonts w:hint="default"/>
        <w:lang w:val="sq-AL" w:eastAsia="en-US" w:bidi="ar-SA"/>
      </w:rPr>
    </w:lvl>
  </w:abstractNum>
  <w:abstractNum w:abstractNumId="9" w15:restartNumberingAfterBreak="0">
    <w:nsid w:val="73210750"/>
    <w:multiLevelType w:val="hybridMultilevel"/>
    <w:tmpl w:val="546C13BE"/>
    <w:lvl w:ilvl="0" w:tplc="B8566F34">
      <w:start w:val="1"/>
      <w:numFmt w:val="decimal"/>
      <w:lvlText w:val="%1."/>
      <w:lvlJc w:val="left"/>
      <w:pPr>
        <w:ind w:left="80" w:hanging="184"/>
      </w:pPr>
      <w:rPr>
        <w:rFonts w:ascii="Carlito" w:eastAsia="Carlito" w:hAnsi="Carlito" w:cs="Carlito" w:hint="default"/>
        <w:spacing w:val="-17"/>
        <w:w w:val="100"/>
        <w:sz w:val="24"/>
        <w:szCs w:val="24"/>
        <w:lang w:val="sq-AL" w:eastAsia="en-US" w:bidi="ar-SA"/>
      </w:rPr>
    </w:lvl>
    <w:lvl w:ilvl="1" w:tplc="F3C0AFDA">
      <w:numFmt w:val="bullet"/>
      <w:lvlText w:val="•"/>
      <w:lvlJc w:val="left"/>
      <w:pPr>
        <w:ind w:left="850" w:hanging="184"/>
      </w:pPr>
      <w:rPr>
        <w:rFonts w:hint="default"/>
        <w:lang w:val="sq-AL" w:eastAsia="en-US" w:bidi="ar-SA"/>
      </w:rPr>
    </w:lvl>
    <w:lvl w:ilvl="2" w:tplc="CC4AB94E">
      <w:numFmt w:val="bullet"/>
      <w:lvlText w:val="•"/>
      <w:lvlJc w:val="left"/>
      <w:pPr>
        <w:ind w:left="1620" w:hanging="184"/>
      </w:pPr>
      <w:rPr>
        <w:rFonts w:hint="default"/>
        <w:lang w:val="sq-AL" w:eastAsia="en-US" w:bidi="ar-SA"/>
      </w:rPr>
    </w:lvl>
    <w:lvl w:ilvl="3" w:tplc="6212B7A6">
      <w:numFmt w:val="bullet"/>
      <w:lvlText w:val="•"/>
      <w:lvlJc w:val="left"/>
      <w:pPr>
        <w:ind w:left="2390" w:hanging="184"/>
      </w:pPr>
      <w:rPr>
        <w:rFonts w:hint="default"/>
        <w:lang w:val="sq-AL" w:eastAsia="en-US" w:bidi="ar-SA"/>
      </w:rPr>
    </w:lvl>
    <w:lvl w:ilvl="4" w:tplc="00646174">
      <w:numFmt w:val="bullet"/>
      <w:lvlText w:val="•"/>
      <w:lvlJc w:val="left"/>
      <w:pPr>
        <w:ind w:left="3160" w:hanging="184"/>
      </w:pPr>
      <w:rPr>
        <w:rFonts w:hint="default"/>
        <w:lang w:val="sq-AL" w:eastAsia="en-US" w:bidi="ar-SA"/>
      </w:rPr>
    </w:lvl>
    <w:lvl w:ilvl="5" w:tplc="00A07CA4">
      <w:numFmt w:val="bullet"/>
      <w:lvlText w:val="•"/>
      <w:lvlJc w:val="left"/>
      <w:pPr>
        <w:ind w:left="3931" w:hanging="184"/>
      </w:pPr>
      <w:rPr>
        <w:rFonts w:hint="default"/>
        <w:lang w:val="sq-AL" w:eastAsia="en-US" w:bidi="ar-SA"/>
      </w:rPr>
    </w:lvl>
    <w:lvl w:ilvl="6" w:tplc="0F126DCA">
      <w:numFmt w:val="bullet"/>
      <w:lvlText w:val="•"/>
      <w:lvlJc w:val="left"/>
      <w:pPr>
        <w:ind w:left="4701" w:hanging="184"/>
      </w:pPr>
      <w:rPr>
        <w:rFonts w:hint="default"/>
        <w:lang w:val="sq-AL" w:eastAsia="en-US" w:bidi="ar-SA"/>
      </w:rPr>
    </w:lvl>
    <w:lvl w:ilvl="7" w:tplc="68CE1E72">
      <w:numFmt w:val="bullet"/>
      <w:lvlText w:val="•"/>
      <w:lvlJc w:val="left"/>
      <w:pPr>
        <w:ind w:left="5471" w:hanging="184"/>
      </w:pPr>
      <w:rPr>
        <w:rFonts w:hint="default"/>
        <w:lang w:val="sq-AL" w:eastAsia="en-US" w:bidi="ar-SA"/>
      </w:rPr>
    </w:lvl>
    <w:lvl w:ilvl="8" w:tplc="42869BD0">
      <w:numFmt w:val="bullet"/>
      <w:lvlText w:val="•"/>
      <w:lvlJc w:val="left"/>
      <w:pPr>
        <w:ind w:left="6241" w:hanging="184"/>
      </w:pPr>
      <w:rPr>
        <w:rFonts w:hint="default"/>
        <w:lang w:val="sq-AL" w:eastAsia="en-US" w:bidi="ar-SA"/>
      </w:rPr>
    </w:lvl>
  </w:abstractNum>
  <w:abstractNum w:abstractNumId="10" w15:restartNumberingAfterBreak="0">
    <w:nsid w:val="7E4D1B45"/>
    <w:multiLevelType w:val="hybridMultilevel"/>
    <w:tmpl w:val="CC7091BA"/>
    <w:lvl w:ilvl="0" w:tplc="0A4EB472">
      <w:numFmt w:val="bullet"/>
      <w:lvlText w:val="-"/>
      <w:lvlJc w:val="left"/>
      <w:pPr>
        <w:ind w:left="119" w:hanging="128"/>
      </w:pPr>
      <w:rPr>
        <w:rFonts w:ascii="Carlito" w:eastAsia="Carlito" w:hAnsi="Carlito" w:cs="Carlito" w:hint="default"/>
        <w:i/>
        <w:w w:val="100"/>
        <w:sz w:val="24"/>
        <w:szCs w:val="24"/>
        <w:lang w:val="sq-AL" w:eastAsia="en-US" w:bidi="ar-SA"/>
      </w:rPr>
    </w:lvl>
    <w:lvl w:ilvl="1" w:tplc="0D3E7AA8">
      <w:numFmt w:val="bullet"/>
      <w:lvlText w:val="•"/>
      <w:lvlJc w:val="left"/>
      <w:pPr>
        <w:ind w:left="1182" w:hanging="128"/>
      </w:pPr>
      <w:rPr>
        <w:rFonts w:hint="default"/>
        <w:lang w:val="sq-AL" w:eastAsia="en-US" w:bidi="ar-SA"/>
      </w:rPr>
    </w:lvl>
    <w:lvl w:ilvl="2" w:tplc="1F50A91E">
      <w:numFmt w:val="bullet"/>
      <w:lvlText w:val="•"/>
      <w:lvlJc w:val="left"/>
      <w:pPr>
        <w:ind w:left="2245" w:hanging="128"/>
      </w:pPr>
      <w:rPr>
        <w:rFonts w:hint="default"/>
        <w:lang w:val="sq-AL" w:eastAsia="en-US" w:bidi="ar-SA"/>
      </w:rPr>
    </w:lvl>
    <w:lvl w:ilvl="3" w:tplc="77266BDC">
      <w:numFmt w:val="bullet"/>
      <w:lvlText w:val="•"/>
      <w:lvlJc w:val="left"/>
      <w:pPr>
        <w:ind w:left="3307" w:hanging="128"/>
      </w:pPr>
      <w:rPr>
        <w:rFonts w:hint="default"/>
        <w:lang w:val="sq-AL" w:eastAsia="en-US" w:bidi="ar-SA"/>
      </w:rPr>
    </w:lvl>
    <w:lvl w:ilvl="4" w:tplc="2DFA37F6">
      <w:numFmt w:val="bullet"/>
      <w:lvlText w:val="•"/>
      <w:lvlJc w:val="left"/>
      <w:pPr>
        <w:ind w:left="4370" w:hanging="128"/>
      </w:pPr>
      <w:rPr>
        <w:rFonts w:hint="default"/>
        <w:lang w:val="sq-AL" w:eastAsia="en-US" w:bidi="ar-SA"/>
      </w:rPr>
    </w:lvl>
    <w:lvl w:ilvl="5" w:tplc="33FA6554">
      <w:numFmt w:val="bullet"/>
      <w:lvlText w:val="•"/>
      <w:lvlJc w:val="left"/>
      <w:pPr>
        <w:ind w:left="5432" w:hanging="128"/>
      </w:pPr>
      <w:rPr>
        <w:rFonts w:hint="default"/>
        <w:lang w:val="sq-AL" w:eastAsia="en-US" w:bidi="ar-SA"/>
      </w:rPr>
    </w:lvl>
    <w:lvl w:ilvl="6" w:tplc="CA2A48BC">
      <w:numFmt w:val="bullet"/>
      <w:lvlText w:val="•"/>
      <w:lvlJc w:val="left"/>
      <w:pPr>
        <w:ind w:left="6495" w:hanging="128"/>
      </w:pPr>
      <w:rPr>
        <w:rFonts w:hint="default"/>
        <w:lang w:val="sq-AL" w:eastAsia="en-US" w:bidi="ar-SA"/>
      </w:rPr>
    </w:lvl>
    <w:lvl w:ilvl="7" w:tplc="C64011C0">
      <w:numFmt w:val="bullet"/>
      <w:lvlText w:val="•"/>
      <w:lvlJc w:val="left"/>
      <w:pPr>
        <w:ind w:left="7557" w:hanging="128"/>
      </w:pPr>
      <w:rPr>
        <w:rFonts w:hint="default"/>
        <w:lang w:val="sq-AL" w:eastAsia="en-US" w:bidi="ar-SA"/>
      </w:rPr>
    </w:lvl>
    <w:lvl w:ilvl="8" w:tplc="4156D566">
      <w:numFmt w:val="bullet"/>
      <w:lvlText w:val="•"/>
      <w:lvlJc w:val="left"/>
      <w:pPr>
        <w:ind w:left="8620" w:hanging="128"/>
      </w:pPr>
      <w:rPr>
        <w:rFonts w:hint="default"/>
        <w:lang w:val="sq-AL" w:eastAsia="en-US" w:bidi="ar-SA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6"/>
  </w:num>
  <w:num w:numId="9">
    <w:abstractNumId w:val="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xMTQwNbEwsDCzMDJS0lEKTi0uzszPAykwrQUAxcPwGiwAAAA="/>
  </w:docVars>
  <w:rsids>
    <w:rsidRoot w:val="002033FF"/>
    <w:rsid w:val="00006DA5"/>
    <w:rsid w:val="00055257"/>
    <w:rsid w:val="000935B5"/>
    <w:rsid w:val="00103A07"/>
    <w:rsid w:val="00131C08"/>
    <w:rsid w:val="00140CA3"/>
    <w:rsid w:val="00162A50"/>
    <w:rsid w:val="002033FF"/>
    <w:rsid w:val="0020469C"/>
    <w:rsid w:val="00205987"/>
    <w:rsid w:val="00206CCF"/>
    <w:rsid w:val="00210870"/>
    <w:rsid w:val="002345FC"/>
    <w:rsid w:val="002C0B61"/>
    <w:rsid w:val="002E6706"/>
    <w:rsid w:val="00325539"/>
    <w:rsid w:val="003A0208"/>
    <w:rsid w:val="003C5926"/>
    <w:rsid w:val="003D6C5D"/>
    <w:rsid w:val="003F76EE"/>
    <w:rsid w:val="004B24E2"/>
    <w:rsid w:val="00531AEF"/>
    <w:rsid w:val="00572FCB"/>
    <w:rsid w:val="005909A6"/>
    <w:rsid w:val="005A13CB"/>
    <w:rsid w:val="005B1035"/>
    <w:rsid w:val="005C28D3"/>
    <w:rsid w:val="005C48CC"/>
    <w:rsid w:val="005D5B08"/>
    <w:rsid w:val="005E68B1"/>
    <w:rsid w:val="006521A6"/>
    <w:rsid w:val="00674E70"/>
    <w:rsid w:val="00683740"/>
    <w:rsid w:val="006D0AA9"/>
    <w:rsid w:val="00705631"/>
    <w:rsid w:val="00706049"/>
    <w:rsid w:val="00727DAA"/>
    <w:rsid w:val="00742E64"/>
    <w:rsid w:val="00876F0B"/>
    <w:rsid w:val="00884B64"/>
    <w:rsid w:val="008A2546"/>
    <w:rsid w:val="008A4626"/>
    <w:rsid w:val="008D616D"/>
    <w:rsid w:val="008E0FE4"/>
    <w:rsid w:val="008F0C30"/>
    <w:rsid w:val="009025A2"/>
    <w:rsid w:val="009169DE"/>
    <w:rsid w:val="00924CED"/>
    <w:rsid w:val="00944FFD"/>
    <w:rsid w:val="0096779A"/>
    <w:rsid w:val="00996C0F"/>
    <w:rsid w:val="009E3CD5"/>
    <w:rsid w:val="009E3E37"/>
    <w:rsid w:val="00A04B0F"/>
    <w:rsid w:val="00A36189"/>
    <w:rsid w:val="00A464C9"/>
    <w:rsid w:val="00A56309"/>
    <w:rsid w:val="00A70DD1"/>
    <w:rsid w:val="00A94A87"/>
    <w:rsid w:val="00AB18FC"/>
    <w:rsid w:val="00AB1E13"/>
    <w:rsid w:val="00B513F5"/>
    <w:rsid w:val="00B5271A"/>
    <w:rsid w:val="00B730B8"/>
    <w:rsid w:val="00B90CDB"/>
    <w:rsid w:val="00BE2E47"/>
    <w:rsid w:val="00C534F5"/>
    <w:rsid w:val="00C80066"/>
    <w:rsid w:val="00D11214"/>
    <w:rsid w:val="00D20214"/>
    <w:rsid w:val="00D21763"/>
    <w:rsid w:val="00DA6204"/>
    <w:rsid w:val="00E04C0A"/>
    <w:rsid w:val="00E254E4"/>
    <w:rsid w:val="00E41B89"/>
    <w:rsid w:val="00E548E0"/>
    <w:rsid w:val="00E838DC"/>
    <w:rsid w:val="00EF1386"/>
    <w:rsid w:val="00EF5BC3"/>
    <w:rsid w:val="00F26C2A"/>
    <w:rsid w:val="00F6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172026"/>
  <w15:docId w15:val="{E82EBD14-D0EC-4A6A-B4AE-B6AC0F85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sq-AL"/>
    </w:rPr>
  </w:style>
  <w:style w:type="paragraph" w:styleId="Heading1">
    <w:name w:val="heading 1"/>
    <w:basedOn w:val="Normal"/>
    <w:uiPriority w:val="1"/>
    <w:qFormat/>
    <w:pPr>
      <w:spacing w:before="36"/>
      <w:ind w:left="1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840" w:hanging="720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746" w:lineRule="exact"/>
      <w:ind w:right="542"/>
      <w:jc w:val="right"/>
    </w:pPr>
    <w:rPr>
      <w:rFonts w:ascii="Arial" w:eastAsia="Arial" w:hAnsi="Arial" w:cs="Arial"/>
      <w:sz w:val="66"/>
      <w:szCs w:val="66"/>
    </w:rPr>
  </w:style>
  <w:style w:type="paragraph" w:styleId="ListParagraph">
    <w:name w:val="List Paragraph"/>
    <w:basedOn w:val="Normal"/>
    <w:qFormat/>
    <w:pPr>
      <w:ind w:left="247" w:hanging="128"/>
    </w:pPr>
  </w:style>
  <w:style w:type="paragraph" w:customStyle="1" w:styleId="TableParagraph">
    <w:name w:val="Table Paragraph"/>
    <w:basedOn w:val="Normal"/>
    <w:uiPriority w:val="1"/>
    <w:qFormat/>
    <w:pPr>
      <w:spacing w:before="22" w:line="278" w:lineRule="exact"/>
      <w:ind w:left="80"/>
    </w:pPr>
  </w:style>
  <w:style w:type="paragraph" w:styleId="Header">
    <w:name w:val="header"/>
    <w:basedOn w:val="Normal"/>
    <w:link w:val="HeaderChar"/>
    <w:uiPriority w:val="99"/>
    <w:unhideWhenUsed/>
    <w:rsid w:val="005C48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8CC"/>
    <w:rPr>
      <w:rFonts w:ascii="Carlito" w:eastAsia="Carlito" w:hAnsi="Carlito" w:cs="Carlito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5C48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8CC"/>
    <w:rPr>
      <w:rFonts w:ascii="Carlito" w:eastAsia="Carlito" w:hAnsi="Carlito" w:cs="Carlito"/>
      <w:lang w:val="sq-AL"/>
    </w:rPr>
  </w:style>
  <w:style w:type="paragraph" w:styleId="NoSpacing">
    <w:name w:val="No Spacing"/>
    <w:link w:val="NoSpacingChar"/>
    <w:uiPriority w:val="1"/>
    <w:qFormat/>
    <w:rsid w:val="005C28D3"/>
    <w:rPr>
      <w:rFonts w:ascii="Carlito" w:eastAsia="Carlito" w:hAnsi="Carlito" w:cs="Carlito"/>
      <w:lang w:val="sq-AL"/>
    </w:rPr>
  </w:style>
  <w:style w:type="table" w:styleId="TableGrid">
    <w:name w:val="Table Grid"/>
    <w:basedOn w:val="TableNormal"/>
    <w:rsid w:val="005C28D3"/>
    <w:pPr>
      <w:widowControl/>
      <w:autoSpaceDE/>
      <w:autoSpaceDN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944FF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683740"/>
    <w:rPr>
      <w:rFonts w:ascii="Carlito" w:eastAsia="Carlito" w:hAnsi="Carlito" w:cs="Carlito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3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moza.hasan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</cp:revision>
  <dcterms:created xsi:type="dcterms:W3CDTF">2025-02-14T15:05:00Z</dcterms:created>
  <dcterms:modified xsi:type="dcterms:W3CDTF">2025-02-14T15:07:00Z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2018-05-14T00:00:00Z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2020-05-09T00:00:00Z</vt:filetime>
  </property>
</Properties>
</file>