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6E56AD" w14:textId="77777777" w:rsidR="00F00982" w:rsidRPr="00503BD0" w:rsidRDefault="00503BD0" w:rsidP="00503BD0">
      <w:pPr>
        <w:rPr>
          <w:rFonts w:ascii="Calibri" w:hAnsi="Calibri"/>
          <w:b/>
          <w:sz w:val="28"/>
          <w:szCs w:val="28"/>
        </w:rPr>
      </w:pPr>
      <w:r w:rsidRPr="00503BD0">
        <w:rPr>
          <w:rFonts w:ascii="Calibri" w:hAnsi="Calibri"/>
          <w:b/>
          <w:sz w:val="28"/>
          <w:szCs w:val="28"/>
        </w:rPr>
        <w:t xml:space="preserve">Titulli i lëndës: </w:t>
      </w:r>
      <w:r w:rsidR="00E52BF5" w:rsidRPr="00503BD0">
        <w:rPr>
          <w:b/>
          <w:sz w:val="28"/>
          <w:szCs w:val="28"/>
        </w:rPr>
        <w:t>Meteorologjia</w:t>
      </w:r>
    </w:p>
    <w:tbl>
      <w:tblPr>
        <w:tblW w:w="5008" w:type="pct"/>
        <w:tblCellMar>
          <w:left w:w="10" w:type="dxa"/>
          <w:right w:w="10" w:type="dxa"/>
        </w:tblCellMar>
        <w:tblLook w:val="04A0" w:firstRow="1" w:lastRow="0" w:firstColumn="1" w:lastColumn="0" w:noHBand="0" w:noVBand="1"/>
      </w:tblPr>
      <w:tblGrid>
        <w:gridCol w:w="2256"/>
        <w:gridCol w:w="1489"/>
        <w:gridCol w:w="1475"/>
        <w:gridCol w:w="1833"/>
        <w:gridCol w:w="2844"/>
      </w:tblGrid>
      <w:tr w:rsidR="00503BD0" w:rsidRPr="00C17093" w14:paraId="0FC970BC" w14:textId="77777777" w:rsidTr="00503BD0">
        <w:trPr>
          <w:trHeight w:val="139"/>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000000" w:themeFill="text1"/>
            <w:tcMar>
              <w:top w:w="0" w:type="dxa"/>
              <w:left w:w="108" w:type="dxa"/>
              <w:bottom w:w="0" w:type="dxa"/>
              <w:right w:w="108" w:type="dxa"/>
            </w:tcMar>
          </w:tcPr>
          <w:p w14:paraId="78FFFE3D" w14:textId="77777777" w:rsidR="00503BD0" w:rsidRPr="00D31390" w:rsidRDefault="00503BD0" w:rsidP="00503BD0">
            <w:pPr>
              <w:pStyle w:val="NoSpacing"/>
              <w:rPr>
                <w:rFonts w:ascii="Calibri" w:hAnsi="Calibri"/>
                <w:b/>
                <w:sz w:val="24"/>
                <w:szCs w:val="24"/>
                <w:lang w:val="sq-AL"/>
              </w:rPr>
            </w:pPr>
            <w:r w:rsidRPr="00D31390">
              <w:rPr>
                <w:rFonts w:ascii="Calibri" w:hAnsi="Calibri"/>
                <w:b/>
                <w:sz w:val="24"/>
                <w:szCs w:val="24"/>
                <w:lang w:val="sq-AL"/>
              </w:rPr>
              <w:t>Informatat themelore për lëndën</w:t>
            </w:r>
          </w:p>
        </w:tc>
      </w:tr>
      <w:tr w:rsidR="00503BD0" w:rsidRPr="00C17093" w14:paraId="1F3298A7" w14:textId="77777777" w:rsidTr="00680E03">
        <w:trPr>
          <w:trHeight w:val="139"/>
        </w:trPr>
        <w:tc>
          <w:tcPr>
            <w:tcW w:w="1892"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69877" w14:textId="77777777" w:rsidR="00503BD0" w:rsidRPr="00D31390" w:rsidRDefault="00503BD0" w:rsidP="00503BD0">
            <w:pPr>
              <w:pStyle w:val="NoSpacing"/>
              <w:rPr>
                <w:rFonts w:ascii="Calibri" w:hAnsi="Calibri"/>
                <w:b/>
                <w:sz w:val="24"/>
                <w:szCs w:val="24"/>
                <w:lang w:val="sq-AL"/>
              </w:rPr>
            </w:pPr>
            <w:r w:rsidRPr="00D31390">
              <w:rPr>
                <w:rFonts w:ascii="Calibri" w:hAnsi="Calibri"/>
                <w:b/>
                <w:sz w:val="24"/>
                <w:szCs w:val="24"/>
                <w:lang w:val="sq-AL"/>
              </w:rPr>
              <w:t xml:space="preserve">Njësia akademike: </w:t>
            </w:r>
          </w:p>
        </w:tc>
        <w:tc>
          <w:tcPr>
            <w:tcW w:w="3108"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3E19A" w14:textId="51A9FC3D" w:rsidR="00503BD0" w:rsidRPr="00503BD0" w:rsidRDefault="00503BD0" w:rsidP="00503BD0">
            <w:pPr>
              <w:pStyle w:val="NoSpacing"/>
              <w:rPr>
                <w:lang w:val="sq-AL"/>
              </w:rPr>
            </w:pPr>
            <w:r w:rsidRPr="00503BD0">
              <w:rPr>
                <w:lang w:val="sq-AL"/>
              </w:rPr>
              <w:t>Fakulteti i Nd</w:t>
            </w:r>
            <w:r w:rsidR="00215490" w:rsidRPr="00215490">
              <w:rPr>
                <w:lang w:val="sq-AL"/>
              </w:rPr>
              <w:t>ë</w:t>
            </w:r>
            <w:r w:rsidRPr="00503BD0">
              <w:rPr>
                <w:lang w:val="sq-AL"/>
              </w:rPr>
              <w:t>rtimtaris</w:t>
            </w:r>
            <w:r w:rsidR="00215490" w:rsidRPr="00215490">
              <w:rPr>
                <w:lang w:val="sq-AL"/>
              </w:rPr>
              <w:t>ë</w:t>
            </w:r>
            <w:r w:rsidRPr="00503BD0">
              <w:rPr>
                <w:lang w:val="sq-AL"/>
              </w:rPr>
              <w:t xml:space="preserve"> </w:t>
            </w:r>
          </w:p>
        </w:tc>
      </w:tr>
      <w:tr w:rsidR="00503BD0" w:rsidRPr="00C17093" w14:paraId="191EC889" w14:textId="77777777" w:rsidTr="00680E03">
        <w:trPr>
          <w:trHeight w:val="139"/>
        </w:trPr>
        <w:tc>
          <w:tcPr>
            <w:tcW w:w="1892"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711FC" w14:textId="77777777" w:rsidR="00503BD0" w:rsidRPr="00D31390" w:rsidRDefault="00503BD0" w:rsidP="00503BD0">
            <w:pPr>
              <w:pStyle w:val="NoSpacing"/>
              <w:rPr>
                <w:rFonts w:ascii="Calibri" w:hAnsi="Calibri"/>
                <w:b/>
                <w:sz w:val="24"/>
                <w:szCs w:val="24"/>
                <w:lang w:val="sq-AL"/>
              </w:rPr>
            </w:pPr>
            <w:r w:rsidRPr="00D31390">
              <w:rPr>
                <w:rFonts w:ascii="Calibri" w:hAnsi="Calibri"/>
                <w:b/>
                <w:sz w:val="24"/>
                <w:szCs w:val="24"/>
                <w:lang w:val="sq-AL"/>
              </w:rPr>
              <w:t>Titulli i lëndës:</w:t>
            </w:r>
          </w:p>
        </w:tc>
        <w:tc>
          <w:tcPr>
            <w:tcW w:w="3108"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9F026" w14:textId="77777777" w:rsidR="00503BD0" w:rsidRPr="00503BD0" w:rsidRDefault="00503BD0" w:rsidP="00503BD0">
            <w:pPr>
              <w:pStyle w:val="NoSpacing"/>
              <w:rPr>
                <w:lang w:val="sq-AL"/>
              </w:rPr>
            </w:pPr>
            <w:r w:rsidRPr="00503BD0">
              <w:rPr>
                <w:lang w:val="sq-AL"/>
              </w:rPr>
              <w:t>Meteorologjia</w:t>
            </w:r>
          </w:p>
        </w:tc>
      </w:tr>
      <w:tr w:rsidR="00503BD0" w:rsidRPr="00C17093" w14:paraId="72A4B0B2" w14:textId="77777777" w:rsidTr="00680E03">
        <w:trPr>
          <w:trHeight w:val="139"/>
        </w:trPr>
        <w:tc>
          <w:tcPr>
            <w:tcW w:w="1892"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FE45E" w14:textId="77777777" w:rsidR="00503BD0" w:rsidRPr="00D31390" w:rsidRDefault="00503BD0" w:rsidP="00503BD0">
            <w:pPr>
              <w:pStyle w:val="NoSpacing"/>
              <w:rPr>
                <w:rFonts w:ascii="Calibri" w:hAnsi="Calibri"/>
                <w:b/>
                <w:sz w:val="24"/>
                <w:szCs w:val="24"/>
                <w:lang w:val="sq-AL"/>
              </w:rPr>
            </w:pPr>
            <w:r w:rsidRPr="00D31390">
              <w:rPr>
                <w:rFonts w:ascii="Calibri" w:hAnsi="Calibri"/>
                <w:b/>
                <w:sz w:val="24"/>
                <w:szCs w:val="24"/>
                <w:lang w:val="sq-AL"/>
              </w:rPr>
              <w:t>Niveli:</w:t>
            </w:r>
          </w:p>
        </w:tc>
        <w:tc>
          <w:tcPr>
            <w:tcW w:w="3108"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8D79F" w14:textId="77777777" w:rsidR="00503BD0" w:rsidRPr="00503BD0" w:rsidRDefault="00503BD0" w:rsidP="00503BD0">
            <w:pPr>
              <w:pStyle w:val="NoSpacing"/>
              <w:rPr>
                <w:lang w:val="sq-AL"/>
              </w:rPr>
            </w:pPr>
            <w:r w:rsidRPr="00503BD0">
              <w:rPr>
                <w:lang w:val="sq-AL"/>
              </w:rPr>
              <w:t>Bachelor</w:t>
            </w:r>
          </w:p>
        </w:tc>
      </w:tr>
      <w:tr w:rsidR="00503BD0" w:rsidRPr="00C17093" w14:paraId="42F665CC" w14:textId="77777777" w:rsidTr="00680E03">
        <w:trPr>
          <w:trHeight w:val="139"/>
        </w:trPr>
        <w:tc>
          <w:tcPr>
            <w:tcW w:w="1892"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B96E0" w14:textId="77777777" w:rsidR="00503BD0" w:rsidRPr="00D31390" w:rsidRDefault="00503BD0" w:rsidP="00503BD0">
            <w:pPr>
              <w:pStyle w:val="NoSpacing"/>
              <w:rPr>
                <w:rFonts w:ascii="Calibri" w:hAnsi="Calibri"/>
                <w:b/>
                <w:sz w:val="24"/>
                <w:szCs w:val="24"/>
                <w:lang w:val="sq-AL"/>
              </w:rPr>
            </w:pPr>
            <w:r w:rsidRPr="00D31390">
              <w:rPr>
                <w:rFonts w:ascii="Calibri" w:hAnsi="Calibri"/>
                <w:b/>
                <w:sz w:val="24"/>
                <w:szCs w:val="24"/>
                <w:lang w:val="sq-AL"/>
              </w:rPr>
              <w:t>Statusi i lëndës:</w:t>
            </w:r>
          </w:p>
        </w:tc>
        <w:tc>
          <w:tcPr>
            <w:tcW w:w="3108"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77CCBE" w14:textId="1CC8157F" w:rsidR="00503BD0" w:rsidRPr="00503BD0" w:rsidRDefault="00215490" w:rsidP="00503BD0">
            <w:pPr>
              <w:pStyle w:val="NoSpacing"/>
              <w:rPr>
                <w:lang w:val="sq-AL"/>
              </w:rPr>
            </w:pPr>
            <w:r>
              <w:rPr>
                <w:lang w:val="sq-AL"/>
              </w:rPr>
              <w:t>Obligative</w:t>
            </w:r>
          </w:p>
        </w:tc>
      </w:tr>
      <w:tr w:rsidR="00503BD0" w:rsidRPr="00C17093" w14:paraId="58AF2562" w14:textId="77777777" w:rsidTr="00680E03">
        <w:trPr>
          <w:trHeight w:val="139"/>
        </w:trPr>
        <w:tc>
          <w:tcPr>
            <w:tcW w:w="1892"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C159C" w14:textId="77777777" w:rsidR="00503BD0" w:rsidRPr="00D31390" w:rsidRDefault="00503BD0" w:rsidP="00503BD0">
            <w:pPr>
              <w:pStyle w:val="NoSpacing"/>
              <w:rPr>
                <w:rFonts w:ascii="Calibri" w:hAnsi="Calibri"/>
                <w:b/>
                <w:sz w:val="24"/>
                <w:szCs w:val="24"/>
                <w:lang w:val="sq-AL"/>
              </w:rPr>
            </w:pPr>
            <w:r w:rsidRPr="00D31390">
              <w:rPr>
                <w:rFonts w:ascii="Calibri" w:hAnsi="Calibri"/>
                <w:b/>
                <w:sz w:val="24"/>
                <w:szCs w:val="24"/>
                <w:lang w:val="sq-AL"/>
              </w:rPr>
              <w:t>Viti i studimeve:</w:t>
            </w:r>
          </w:p>
        </w:tc>
        <w:tc>
          <w:tcPr>
            <w:tcW w:w="3108"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5B4A0" w14:textId="21539734" w:rsidR="00503BD0" w:rsidRPr="00503BD0" w:rsidRDefault="00503BD0" w:rsidP="00503BD0">
            <w:pPr>
              <w:pStyle w:val="NoSpacing"/>
              <w:rPr>
                <w:lang w:val="sq-AL"/>
              </w:rPr>
            </w:pPr>
            <w:r w:rsidRPr="00503BD0">
              <w:rPr>
                <w:lang w:val="sq-AL"/>
              </w:rPr>
              <w:t>II</w:t>
            </w:r>
            <w:r w:rsidR="00215490">
              <w:rPr>
                <w:lang w:val="sq-AL"/>
              </w:rPr>
              <w:t xml:space="preserve"> (Semestri tret</w:t>
            </w:r>
            <w:r w:rsidR="00215490" w:rsidRPr="00215490">
              <w:rPr>
                <w:lang w:val="sq-AL"/>
              </w:rPr>
              <w:t>ë</w:t>
            </w:r>
            <w:r w:rsidR="00215490">
              <w:rPr>
                <w:lang w:val="sq-AL"/>
              </w:rPr>
              <w:t>)</w:t>
            </w:r>
          </w:p>
        </w:tc>
      </w:tr>
      <w:tr w:rsidR="00503BD0" w:rsidRPr="00C17093" w14:paraId="366A9593" w14:textId="77777777" w:rsidTr="00680E03">
        <w:trPr>
          <w:trHeight w:val="139"/>
        </w:trPr>
        <w:tc>
          <w:tcPr>
            <w:tcW w:w="1892"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A077A" w14:textId="77777777" w:rsidR="00503BD0" w:rsidRPr="00D31390" w:rsidRDefault="00503BD0" w:rsidP="00503BD0">
            <w:pPr>
              <w:pStyle w:val="NoSpacing"/>
              <w:rPr>
                <w:rFonts w:ascii="Calibri" w:hAnsi="Calibri"/>
                <w:b/>
                <w:sz w:val="24"/>
                <w:szCs w:val="24"/>
                <w:lang w:val="sq-AL"/>
              </w:rPr>
            </w:pPr>
            <w:r w:rsidRPr="00D31390">
              <w:rPr>
                <w:rFonts w:ascii="Calibri" w:hAnsi="Calibri"/>
                <w:b/>
                <w:sz w:val="24"/>
                <w:szCs w:val="24"/>
                <w:lang w:val="sq-AL"/>
              </w:rPr>
              <w:t>Numri i orëve në javë:</w:t>
            </w:r>
          </w:p>
        </w:tc>
        <w:tc>
          <w:tcPr>
            <w:tcW w:w="3108"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DBC39" w14:textId="77777777" w:rsidR="00503BD0" w:rsidRPr="00503BD0" w:rsidRDefault="00503BD0" w:rsidP="00503BD0">
            <w:pPr>
              <w:pStyle w:val="NoSpacing"/>
              <w:rPr>
                <w:lang w:val="sq-AL"/>
              </w:rPr>
            </w:pPr>
            <w:r w:rsidRPr="00503BD0">
              <w:rPr>
                <w:lang w:val="sq-AL"/>
              </w:rPr>
              <w:t>2+1</w:t>
            </w:r>
          </w:p>
        </w:tc>
      </w:tr>
      <w:tr w:rsidR="00503BD0" w:rsidRPr="00C17093" w14:paraId="30434557" w14:textId="77777777" w:rsidTr="00680E03">
        <w:trPr>
          <w:trHeight w:val="139"/>
        </w:trPr>
        <w:tc>
          <w:tcPr>
            <w:tcW w:w="1892"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8EB17" w14:textId="77777777" w:rsidR="00503BD0" w:rsidRPr="00D31390" w:rsidRDefault="00503BD0" w:rsidP="00503BD0">
            <w:pPr>
              <w:pStyle w:val="NoSpacing"/>
              <w:rPr>
                <w:rFonts w:ascii="Calibri" w:hAnsi="Calibri"/>
                <w:b/>
                <w:sz w:val="24"/>
                <w:szCs w:val="24"/>
                <w:lang w:val="sq-AL"/>
              </w:rPr>
            </w:pPr>
            <w:r w:rsidRPr="00D31390">
              <w:rPr>
                <w:rFonts w:ascii="Calibri" w:hAnsi="Calibri"/>
                <w:b/>
                <w:sz w:val="24"/>
                <w:szCs w:val="24"/>
                <w:lang w:val="sq-AL"/>
              </w:rPr>
              <w:t>Kreditë ECTS:</w:t>
            </w:r>
          </w:p>
        </w:tc>
        <w:tc>
          <w:tcPr>
            <w:tcW w:w="3108"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F9E28" w14:textId="77777777" w:rsidR="00503BD0" w:rsidRPr="00503BD0" w:rsidRDefault="00503BD0" w:rsidP="00503BD0">
            <w:pPr>
              <w:pStyle w:val="NoSpacing"/>
              <w:rPr>
                <w:lang w:val="sq-AL"/>
              </w:rPr>
            </w:pPr>
            <w:r w:rsidRPr="00503BD0">
              <w:rPr>
                <w:lang w:val="sq-AL"/>
              </w:rPr>
              <w:t>3</w:t>
            </w:r>
          </w:p>
        </w:tc>
      </w:tr>
      <w:tr w:rsidR="00503BD0" w:rsidRPr="00C17093" w14:paraId="5F3DCE50" w14:textId="77777777" w:rsidTr="00680E03">
        <w:trPr>
          <w:trHeight w:val="139"/>
        </w:trPr>
        <w:tc>
          <w:tcPr>
            <w:tcW w:w="1892"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7E829" w14:textId="77777777" w:rsidR="00503BD0" w:rsidRPr="00D31390" w:rsidRDefault="00503BD0" w:rsidP="00503BD0">
            <w:pPr>
              <w:pStyle w:val="NoSpacing"/>
              <w:rPr>
                <w:rFonts w:ascii="Calibri" w:hAnsi="Calibri"/>
                <w:b/>
                <w:sz w:val="24"/>
                <w:szCs w:val="24"/>
                <w:lang w:val="sq-AL"/>
              </w:rPr>
            </w:pPr>
            <w:r w:rsidRPr="00D31390">
              <w:rPr>
                <w:rFonts w:ascii="Calibri" w:hAnsi="Calibri"/>
                <w:b/>
                <w:sz w:val="24"/>
                <w:szCs w:val="24"/>
                <w:lang w:val="sq-AL"/>
              </w:rPr>
              <w:t>Koha / Vendi:</w:t>
            </w:r>
          </w:p>
        </w:tc>
        <w:tc>
          <w:tcPr>
            <w:tcW w:w="3108"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2204B" w14:textId="0666D430" w:rsidR="00503BD0" w:rsidRPr="00503BD0" w:rsidRDefault="00503BD0" w:rsidP="00503BD0">
            <w:pPr>
              <w:pStyle w:val="NoSpacing"/>
              <w:rPr>
                <w:lang w:val="sq-AL"/>
              </w:rPr>
            </w:pPr>
          </w:p>
        </w:tc>
      </w:tr>
      <w:tr w:rsidR="00503BD0" w:rsidRPr="00C17093" w14:paraId="56F61DE3" w14:textId="77777777" w:rsidTr="00680E03">
        <w:trPr>
          <w:trHeight w:val="139"/>
        </w:trPr>
        <w:tc>
          <w:tcPr>
            <w:tcW w:w="1892"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0B092" w14:textId="77777777" w:rsidR="00503BD0" w:rsidRPr="00D31390" w:rsidRDefault="00503BD0" w:rsidP="00503BD0">
            <w:pPr>
              <w:pStyle w:val="NoSpacing"/>
              <w:rPr>
                <w:rFonts w:ascii="Calibri" w:hAnsi="Calibri"/>
                <w:b/>
                <w:sz w:val="24"/>
                <w:szCs w:val="24"/>
                <w:lang w:val="sq-AL"/>
              </w:rPr>
            </w:pPr>
            <w:r w:rsidRPr="00D31390">
              <w:rPr>
                <w:rFonts w:ascii="Calibri" w:hAnsi="Calibri"/>
                <w:b/>
                <w:sz w:val="24"/>
                <w:szCs w:val="24"/>
                <w:lang w:val="sq-AL"/>
              </w:rPr>
              <w:t>Mësimdhënësi:</w:t>
            </w:r>
          </w:p>
        </w:tc>
        <w:tc>
          <w:tcPr>
            <w:tcW w:w="3108"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2C541" w14:textId="55B9E3B5" w:rsidR="00503BD0" w:rsidRPr="00503BD0" w:rsidRDefault="00597561" w:rsidP="00503BD0">
            <w:pPr>
              <w:pStyle w:val="NoSpacing"/>
              <w:rPr>
                <w:lang w:val="sq-AL"/>
              </w:rPr>
            </w:pPr>
            <w:r>
              <w:rPr>
                <w:lang w:val="sq-AL"/>
              </w:rPr>
              <w:t xml:space="preserve">Prof.dr. Vlado Spiridonov dhe </w:t>
            </w:r>
            <w:r w:rsidR="00503BD0" w:rsidRPr="00503BD0">
              <w:rPr>
                <w:lang w:val="sq-AL"/>
              </w:rPr>
              <w:t xml:space="preserve">Prof. </w:t>
            </w:r>
            <w:r w:rsidR="00215490">
              <w:rPr>
                <w:lang w:val="sq-AL"/>
              </w:rPr>
              <w:t>Ass. Milot Muhaxheri</w:t>
            </w:r>
          </w:p>
        </w:tc>
      </w:tr>
      <w:tr w:rsidR="00503BD0" w:rsidRPr="00C17093" w14:paraId="3779BE97" w14:textId="77777777" w:rsidTr="00680E03">
        <w:trPr>
          <w:trHeight w:val="139"/>
        </w:trPr>
        <w:tc>
          <w:tcPr>
            <w:tcW w:w="1892"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56E0C" w14:textId="77777777" w:rsidR="00503BD0" w:rsidRPr="00D31390" w:rsidRDefault="00503BD0" w:rsidP="00503BD0">
            <w:pPr>
              <w:pStyle w:val="NoSpacing"/>
              <w:rPr>
                <w:rFonts w:ascii="Calibri" w:hAnsi="Calibri"/>
                <w:b/>
                <w:sz w:val="24"/>
                <w:szCs w:val="24"/>
                <w:lang w:val="sq-AL"/>
              </w:rPr>
            </w:pPr>
            <w:r w:rsidRPr="00D31390">
              <w:rPr>
                <w:rFonts w:ascii="Calibri" w:hAnsi="Calibri"/>
                <w:b/>
                <w:sz w:val="24"/>
                <w:szCs w:val="24"/>
                <w:lang w:val="sq-AL"/>
              </w:rPr>
              <w:t xml:space="preserve">Të dhënat kontaktuese: </w:t>
            </w:r>
          </w:p>
        </w:tc>
        <w:tc>
          <w:tcPr>
            <w:tcW w:w="3108"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B6260" w14:textId="0480B789" w:rsidR="00503BD0" w:rsidRPr="00503BD0" w:rsidRDefault="00362E77" w:rsidP="00503BD0">
            <w:pPr>
              <w:pStyle w:val="NoSpacing"/>
              <w:rPr>
                <w:lang w:val="sq-AL"/>
              </w:rPr>
            </w:pPr>
            <w:r>
              <w:t>m</w:t>
            </w:r>
            <w:r w:rsidR="00215490">
              <w:t>ilot.muhaxheri@uni-pr.edu</w:t>
            </w:r>
          </w:p>
        </w:tc>
      </w:tr>
      <w:tr w:rsidR="00E52BF5" w:rsidRPr="00C17093" w14:paraId="68FB0CC3" w14:textId="77777777" w:rsidTr="00503BD0">
        <w:trPr>
          <w:trHeight w:val="139"/>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000000" w:themeFill="text1"/>
            <w:tcMar>
              <w:top w:w="0" w:type="dxa"/>
              <w:left w:w="108" w:type="dxa"/>
              <w:bottom w:w="0" w:type="dxa"/>
              <w:right w:w="108" w:type="dxa"/>
            </w:tcMar>
          </w:tcPr>
          <w:p w14:paraId="549165CB" w14:textId="77777777" w:rsidR="00E52BF5" w:rsidRPr="00C17093" w:rsidRDefault="00E52BF5" w:rsidP="00680E03">
            <w:pPr>
              <w:pStyle w:val="NoSpacing"/>
              <w:rPr>
                <w:lang w:val="sq-AL"/>
              </w:rPr>
            </w:pPr>
          </w:p>
        </w:tc>
      </w:tr>
      <w:tr w:rsidR="00E52BF5" w:rsidRPr="00C17093" w14:paraId="446F1A59" w14:textId="77777777" w:rsidTr="00680E03">
        <w:trPr>
          <w:trHeight w:val="139"/>
        </w:trPr>
        <w:tc>
          <w:tcPr>
            <w:tcW w:w="1892"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583E3" w14:textId="77777777" w:rsidR="00E52BF5" w:rsidRPr="00D31390" w:rsidRDefault="00E52BF5" w:rsidP="00680E03">
            <w:pPr>
              <w:pStyle w:val="NoSpacing"/>
              <w:rPr>
                <w:b/>
                <w:sz w:val="24"/>
                <w:szCs w:val="24"/>
                <w:lang w:val="sq-AL"/>
              </w:rPr>
            </w:pPr>
            <w:r w:rsidRPr="00D31390">
              <w:rPr>
                <w:b/>
                <w:sz w:val="24"/>
                <w:szCs w:val="24"/>
                <w:lang w:val="sq-AL"/>
              </w:rPr>
              <w:t>Përshkrimi i lëndës</w:t>
            </w:r>
            <w:r w:rsidR="00503BD0" w:rsidRPr="00D31390">
              <w:rPr>
                <w:b/>
                <w:sz w:val="24"/>
                <w:szCs w:val="24"/>
                <w:lang w:val="sq-AL"/>
              </w:rPr>
              <w:t>:</w:t>
            </w:r>
          </w:p>
        </w:tc>
        <w:tc>
          <w:tcPr>
            <w:tcW w:w="3108"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71576" w14:textId="04BC727E" w:rsidR="00E52BF5" w:rsidRPr="00152C86" w:rsidRDefault="00F6040A" w:rsidP="009C26A3">
            <w:pPr>
              <w:pStyle w:val="NoSpacing"/>
              <w:jc w:val="both"/>
              <w:rPr>
                <w:rFonts w:cstheme="minorHAnsi"/>
                <w:lang w:val="sq-AL"/>
              </w:rPr>
            </w:pPr>
            <w:r w:rsidRPr="00152C86">
              <w:rPr>
                <w:rFonts w:cstheme="minorHAnsi"/>
                <w:lang w:val="sq-AL"/>
              </w:rPr>
              <w:t>Historik</w:t>
            </w:r>
            <w:r w:rsidR="00362E77" w:rsidRPr="00152C86">
              <w:rPr>
                <w:rFonts w:cstheme="minorHAnsi"/>
                <w:lang w:val="sq-AL"/>
              </w:rPr>
              <w:t xml:space="preserve"> i</w:t>
            </w:r>
            <w:r w:rsidRPr="00152C86">
              <w:rPr>
                <w:rFonts w:cstheme="minorHAnsi"/>
                <w:lang w:val="sq-AL"/>
              </w:rPr>
              <w:t xml:space="preserve"> </w:t>
            </w:r>
            <w:r w:rsidR="00B60D8F" w:rsidRPr="00152C86">
              <w:rPr>
                <w:rFonts w:cstheme="minorHAnsi"/>
                <w:lang w:val="sq-AL"/>
              </w:rPr>
              <w:t>shkurt</w:t>
            </w:r>
            <w:r w:rsidR="00B60D8F">
              <w:rPr>
                <w:rFonts w:cstheme="minorHAnsi"/>
                <w:lang w:val="sq-AL"/>
              </w:rPr>
              <w:t>ër</w:t>
            </w:r>
            <w:r w:rsidRPr="00152C86">
              <w:rPr>
                <w:rFonts w:cstheme="minorHAnsi"/>
                <w:lang w:val="sq-AL"/>
              </w:rPr>
              <w:t xml:space="preserve"> </w:t>
            </w:r>
            <w:r w:rsidR="00362E77" w:rsidRPr="00152C86">
              <w:rPr>
                <w:rFonts w:cstheme="minorHAnsi"/>
                <w:lang w:val="sq-AL"/>
              </w:rPr>
              <w:t>i</w:t>
            </w:r>
            <w:r w:rsidRPr="00152C86">
              <w:rPr>
                <w:rFonts w:cstheme="minorHAnsi"/>
                <w:lang w:val="sq-AL"/>
              </w:rPr>
              <w:t xml:space="preserve"> </w:t>
            </w:r>
            <w:r w:rsidR="00B60D8F" w:rsidRPr="00152C86">
              <w:rPr>
                <w:rFonts w:cstheme="minorHAnsi"/>
                <w:lang w:val="sq-AL"/>
              </w:rPr>
              <w:t>Metrologjis</w:t>
            </w:r>
            <w:r w:rsidR="00B60D8F">
              <w:rPr>
                <w:rFonts w:cstheme="minorHAnsi"/>
                <w:lang w:val="sq-AL"/>
              </w:rPr>
              <w:t>ë, Bazat e meteorologjisë,</w:t>
            </w:r>
            <w:r w:rsidRPr="00152C86">
              <w:rPr>
                <w:rFonts w:cstheme="minorHAnsi"/>
                <w:lang w:val="sq-AL"/>
              </w:rPr>
              <w:t xml:space="preserve"> Shtresat e atmosfer</w:t>
            </w:r>
            <w:r w:rsidR="0024509A">
              <w:rPr>
                <w:rFonts w:cstheme="minorHAnsi"/>
                <w:lang w:val="sq-AL"/>
              </w:rPr>
              <w:t>ë</w:t>
            </w:r>
            <w:r w:rsidRPr="00152C86">
              <w:rPr>
                <w:rFonts w:cstheme="minorHAnsi"/>
                <w:lang w:val="sq-AL"/>
              </w:rPr>
              <w:t>s dhe gazrat. Termodinamika e atmosfer</w:t>
            </w:r>
            <w:r w:rsidR="0024509A">
              <w:rPr>
                <w:rFonts w:cstheme="minorHAnsi"/>
                <w:lang w:val="sq-AL"/>
              </w:rPr>
              <w:t>ë</w:t>
            </w:r>
            <w:r w:rsidRPr="00152C86">
              <w:rPr>
                <w:rFonts w:cstheme="minorHAnsi"/>
                <w:lang w:val="sq-AL"/>
              </w:rPr>
              <w:t>s. Rrezatimi i diellit dhe tok</w:t>
            </w:r>
            <w:r w:rsidR="0024509A">
              <w:rPr>
                <w:rFonts w:cstheme="minorHAnsi"/>
                <w:lang w:val="sq-AL"/>
              </w:rPr>
              <w:t>ë</w:t>
            </w:r>
            <w:r w:rsidRPr="00152C86">
              <w:rPr>
                <w:rFonts w:cstheme="minorHAnsi"/>
                <w:lang w:val="sq-AL"/>
              </w:rPr>
              <w:t>s</w:t>
            </w:r>
            <w:r w:rsidR="00B60D8F">
              <w:rPr>
                <w:rFonts w:cstheme="minorHAnsi"/>
                <w:lang w:val="sq-AL"/>
              </w:rPr>
              <w:t>,</w:t>
            </w:r>
            <w:r w:rsidRPr="00152C86">
              <w:rPr>
                <w:rFonts w:cstheme="minorHAnsi"/>
                <w:lang w:val="sq-AL"/>
              </w:rPr>
              <w:t xml:space="preserve">  T</w:t>
            </w:r>
            <w:r w:rsidR="0024509A">
              <w:rPr>
                <w:rFonts w:cstheme="minorHAnsi"/>
                <w:lang w:val="sq-AL"/>
              </w:rPr>
              <w:t>ë</w:t>
            </w:r>
            <w:r w:rsidRPr="00152C86">
              <w:rPr>
                <w:rFonts w:cstheme="minorHAnsi"/>
                <w:lang w:val="sq-AL"/>
              </w:rPr>
              <w:t xml:space="preserve"> </w:t>
            </w:r>
            <w:r w:rsidR="00B60D8F" w:rsidRPr="00152C86">
              <w:rPr>
                <w:rFonts w:cstheme="minorHAnsi"/>
                <w:lang w:val="sq-AL"/>
              </w:rPr>
              <w:t>reshurat</w:t>
            </w:r>
            <w:r w:rsidRPr="00152C86">
              <w:rPr>
                <w:rFonts w:cstheme="minorHAnsi"/>
                <w:lang w:val="sq-AL"/>
              </w:rPr>
              <w:t>. M</w:t>
            </w:r>
            <w:r w:rsidR="0024509A">
              <w:rPr>
                <w:rFonts w:cstheme="minorHAnsi"/>
                <w:lang w:val="sq-AL"/>
              </w:rPr>
              <w:t>ë</w:t>
            </w:r>
            <w:r w:rsidRPr="00152C86">
              <w:rPr>
                <w:rFonts w:cstheme="minorHAnsi"/>
                <w:lang w:val="sq-AL"/>
              </w:rPr>
              <w:t>nyrat e v</w:t>
            </w:r>
            <w:r w:rsidR="0024509A">
              <w:rPr>
                <w:rFonts w:cstheme="minorHAnsi"/>
                <w:lang w:val="sq-AL"/>
              </w:rPr>
              <w:t>ë</w:t>
            </w:r>
            <w:r w:rsidRPr="00152C86">
              <w:rPr>
                <w:rFonts w:cstheme="minorHAnsi"/>
                <w:lang w:val="sq-AL"/>
              </w:rPr>
              <w:t xml:space="preserve">zhgimeve dhe parashikimeve </w:t>
            </w:r>
            <w:r w:rsidR="00B60D8F" w:rsidRPr="00152C86">
              <w:rPr>
                <w:rFonts w:cstheme="minorHAnsi"/>
                <w:lang w:val="sq-AL"/>
              </w:rPr>
              <w:t>meteorologjike</w:t>
            </w:r>
            <w:r w:rsidRPr="00152C86">
              <w:rPr>
                <w:rFonts w:cstheme="minorHAnsi"/>
                <w:lang w:val="sq-AL"/>
              </w:rPr>
              <w:t>.</w:t>
            </w:r>
            <w:r w:rsidR="00362E77" w:rsidRPr="00152C86">
              <w:rPr>
                <w:rFonts w:cstheme="minorHAnsi"/>
                <w:lang w:val="sq-AL"/>
              </w:rPr>
              <w:t xml:space="preserve"> </w:t>
            </w:r>
            <w:r w:rsidR="00B60D8F" w:rsidRPr="00152C86">
              <w:rPr>
                <w:rFonts w:cstheme="minorHAnsi"/>
                <w:lang w:val="sq-AL"/>
              </w:rPr>
              <w:t>Ndotja</w:t>
            </w:r>
            <w:r w:rsidR="00362E77" w:rsidRPr="00152C86">
              <w:rPr>
                <w:rFonts w:cstheme="minorHAnsi"/>
                <w:lang w:val="sq-AL"/>
              </w:rPr>
              <w:t xml:space="preserve"> e ajrit.</w:t>
            </w:r>
            <w:r w:rsidRPr="00152C86">
              <w:rPr>
                <w:rFonts w:cstheme="minorHAnsi"/>
                <w:lang w:val="sq-AL"/>
              </w:rPr>
              <w:t xml:space="preserve"> Ndryshimet klimatike dhe </w:t>
            </w:r>
            <w:r w:rsidR="00B60D8F">
              <w:rPr>
                <w:rFonts w:cstheme="minorHAnsi"/>
                <w:lang w:val="sq-AL"/>
              </w:rPr>
              <w:t>n</w:t>
            </w:r>
            <w:r w:rsidRPr="00152C86">
              <w:rPr>
                <w:rFonts w:cstheme="minorHAnsi"/>
                <w:lang w:val="sq-AL"/>
              </w:rPr>
              <w:t>grohja globale.</w:t>
            </w:r>
            <w:r w:rsidR="009C26A3">
              <w:rPr>
                <w:rFonts w:cstheme="minorHAnsi"/>
                <w:lang w:val="sq-AL"/>
              </w:rPr>
              <w:t xml:space="preserve"> </w:t>
            </w:r>
            <w:r w:rsidR="00B60D8F">
              <w:rPr>
                <w:rFonts w:cstheme="minorHAnsi"/>
                <w:lang w:val="sq-AL"/>
              </w:rPr>
              <w:t>Instrumentet meteorologjike</w:t>
            </w:r>
          </w:p>
        </w:tc>
      </w:tr>
      <w:tr w:rsidR="00E52BF5" w:rsidRPr="00C17093" w14:paraId="3D013A92" w14:textId="77777777" w:rsidTr="00D31390">
        <w:trPr>
          <w:trHeight w:val="139"/>
        </w:trPr>
        <w:tc>
          <w:tcPr>
            <w:tcW w:w="1892"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290EF" w14:textId="77777777" w:rsidR="00E52BF5" w:rsidRPr="00D31390" w:rsidRDefault="00E52BF5" w:rsidP="00680E03">
            <w:pPr>
              <w:pStyle w:val="NoSpacing"/>
              <w:rPr>
                <w:b/>
                <w:sz w:val="24"/>
                <w:szCs w:val="24"/>
                <w:lang w:val="sq-AL"/>
              </w:rPr>
            </w:pPr>
            <w:r w:rsidRPr="00D31390">
              <w:rPr>
                <w:b/>
                <w:sz w:val="24"/>
                <w:szCs w:val="24"/>
                <w:lang w:val="sq-AL"/>
              </w:rPr>
              <w:t>Qëllimet e lëndës:</w:t>
            </w:r>
          </w:p>
        </w:tc>
        <w:tc>
          <w:tcPr>
            <w:tcW w:w="3108"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F2166" w14:textId="3871111D" w:rsidR="00E52BF5" w:rsidRPr="00152C86" w:rsidRDefault="00C522D3" w:rsidP="009C26A3">
            <w:pPr>
              <w:pStyle w:val="NoSpacing"/>
              <w:jc w:val="both"/>
              <w:rPr>
                <w:rFonts w:cstheme="minorHAnsi"/>
                <w:lang w:val="sq-AL"/>
              </w:rPr>
            </w:pPr>
            <w:r w:rsidRPr="00152C86">
              <w:rPr>
                <w:rFonts w:cstheme="minorHAnsi"/>
                <w:lang w:val="sq-AL"/>
              </w:rPr>
              <w:t>Qëllimi i kësaj lënde është që të pajisë studentin me njohuritë bazike në fush</w:t>
            </w:r>
            <w:r w:rsidR="0024509A">
              <w:rPr>
                <w:rFonts w:cstheme="minorHAnsi"/>
                <w:lang w:val="sq-AL"/>
              </w:rPr>
              <w:t>ë</w:t>
            </w:r>
            <w:r w:rsidRPr="00152C86">
              <w:rPr>
                <w:rFonts w:cstheme="minorHAnsi"/>
                <w:lang w:val="sq-AL"/>
              </w:rPr>
              <w:t>n e meteorologjis</w:t>
            </w:r>
            <w:r w:rsidR="0024509A">
              <w:rPr>
                <w:rFonts w:cstheme="minorHAnsi"/>
                <w:lang w:val="sq-AL"/>
              </w:rPr>
              <w:t>ë</w:t>
            </w:r>
            <w:r w:rsidRPr="00152C86">
              <w:rPr>
                <w:rFonts w:cstheme="minorHAnsi"/>
                <w:lang w:val="sq-AL"/>
              </w:rPr>
              <w:t>, si dhe t</w:t>
            </w:r>
            <w:r w:rsidR="0024509A">
              <w:rPr>
                <w:rFonts w:cstheme="minorHAnsi"/>
                <w:lang w:val="sq-AL"/>
              </w:rPr>
              <w:t>ë</w:t>
            </w:r>
            <w:r w:rsidRPr="00152C86">
              <w:rPr>
                <w:rFonts w:cstheme="minorHAnsi"/>
                <w:lang w:val="sq-AL"/>
              </w:rPr>
              <w:t xml:space="preserve"> kuptoj</w:t>
            </w:r>
            <w:r w:rsidR="0024509A">
              <w:rPr>
                <w:rFonts w:cstheme="minorHAnsi"/>
                <w:lang w:val="sq-AL"/>
              </w:rPr>
              <w:t>ë</w:t>
            </w:r>
            <w:r w:rsidRPr="00152C86">
              <w:rPr>
                <w:rFonts w:cstheme="minorHAnsi"/>
                <w:lang w:val="sq-AL"/>
              </w:rPr>
              <w:t xml:space="preserve"> parametrat q</w:t>
            </w:r>
            <w:r w:rsidR="0024509A">
              <w:rPr>
                <w:rFonts w:cstheme="minorHAnsi"/>
                <w:lang w:val="sq-AL"/>
              </w:rPr>
              <w:t>ë</w:t>
            </w:r>
            <w:r w:rsidRPr="00152C86">
              <w:rPr>
                <w:rFonts w:cstheme="minorHAnsi"/>
                <w:lang w:val="sq-AL"/>
              </w:rPr>
              <w:t xml:space="preserve"> ndikojn</w:t>
            </w:r>
            <w:r w:rsidR="0024509A">
              <w:rPr>
                <w:rFonts w:cstheme="minorHAnsi"/>
                <w:lang w:val="sq-AL"/>
              </w:rPr>
              <w:t>ë</w:t>
            </w:r>
            <w:r w:rsidRPr="00152C86">
              <w:rPr>
                <w:rFonts w:cstheme="minorHAnsi"/>
                <w:lang w:val="sq-AL"/>
              </w:rPr>
              <w:t xml:space="preserve"> n</w:t>
            </w:r>
            <w:r w:rsidR="0024509A">
              <w:rPr>
                <w:rFonts w:cstheme="minorHAnsi"/>
                <w:lang w:val="sq-AL"/>
              </w:rPr>
              <w:t>ë</w:t>
            </w:r>
            <w:r w:rsidRPr="00152C86">
              <w:rPr>
                <w:rFonts w:cstheme="minorHAnsi"/>
                <w:lang w:val="sq-AL"/>
              </w:rPr>
              <w:t xml:space="preserve"> ndryshime</w:t>
            </w:r>
            <w:r w:rsidR="00362E77" w:rsidRPr="00152C86">
              <w:rPr>
                <w:rFonts w:cstheme="minorHAnsi"/>
                <w:lang w:val="sq-AL"/>
              </w:rPr>
              <w:t>t</w:t>
            </w:r>
            <w:r w:rsidRPr="00152C86">
              <w:rPr>
                <w:rFonts w:cstheme="minorHAnsi"/>
                <w:lang w:val="sq-AL"/>
              </w:rPr>
              <w:t xml:space="preserve"> klimatike</w:t>
            </w:r>
            <w:r w:rsidR="00362E77" w:rsidRPr="00152C86">
              <w:rPr>
                <w:rFonts w:cstheme="minorHAnsi"/>
                <w:lang w:val="sq-AL"/>
              </w:rPr>
              <w:t xml:space="preserve"> dhe ngrohjen globale</w:t>
            </w:r>
            <w:r w:rsidR="009C26A3">
              <w:rPr>
                <w:rFonts w:cstheme="minorHAnsi"/>
                <w:lang w:val="sq-AL"/>
              </w:rPr>
              <w:t xml:space="preserve"> si dhe informatat bazike për instrumentet meteorologjike.</w:t>
            </w:r>
          </w:p>
        </w:tc>
      </w:tr>
      <w:tr w:rsidR="00E52BF5" w:rsidRPr="00C17093" w14:paraId="10B20FA7" w14:textId="77777777" w:rsidTr="00D31390">
        <w:trPr>
          <w:trHeight w:val="139"/>
        </w:trPr>
        <w:tc>
          <w:tcPr>
            <w:tcW w:w="1892" w:type="pct"/>
            <w:gridSpan w:val="2"/>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330B7E5" w14:textId="77777777" w:rsidR="00E52BF5" w:rsidRPr="00D31390" w:rsidRDefault="00E52BF5" w:rsidP="00503BD0">
            <w:pPr>
              <w:pStyle w:val="NoSpacing"/>
              <w:rPr>
                <w:b/>
                <w:sz w:val="24"/>
                <w:szCs w:val="24"/>
                <w:lang w:val="sq-AL"/>
              </w:rPr>
            </w:pPr>
            <w:r w:rsidRPr="00D31390">
              <w:rPr>
                <w:b/>
                <w:sz w:val="24"/>
                <w:szCs w:val="24"/>
                <w:lang w:val="sq-AL"/>
              </w:rPr>
              <w:t>Rezultatet e prit</w:t>
            </w:r>
            <w:r w:rsidR="00503BD0" w:rsidRPr="00D31390">
              <w:rPr>
                <w:b/>
                <w:sz w:val="24"/>
                <w:szCs w:val="24"/>
                <w:lang w:val="sq-AL"/>
              </w:rPr>
              <w:t>shme</w:t>
            </w:r>
            <w:r w:rsidRPr="00D31390">
              <w:rPr>
                <w:b/>
                <w:sz w:val="24"/>
                <w:szCs w:val="24"/>
                <w:lang w:val="sq-AL"/>
              </w:rPr>
              <w:t xml:space="preserve"> të nxënies:</w:t>
            </w:r>
          </w:p>
        </w:tc>
        <w:tc>
          <w:tcPr>
            <w:tcW w:w="3108" w:type="pct"/>
            <w:gridSpan w:val="3"/>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F95150A" w14:textId="77777777" w:rsidR="004F687D" w:rsidRPr="00152C86" w:rsidRDefault="00E52BF5" w:rsidP="004F687D">
            <w:pPr>
              <w:pStyle w:val="NoSpacing"/>
              <w:rPr>
                <w:rFonts w:cstheme="minorHAnsi"/>
                <w:lang w:val="sq-AL"/>
              </w:rPr>
            </w:pPr>
            <w:r w:rsidRPr="00152C86">
              <w:rPr>
                <w:rFonts w:cstheme="minorHAnsi"/>
                <w:lang w:val="sq-AL"/>
              </w:rPr>
              <w:t>Pas përfundimit të këtij kursi (lënde) studenti do të jetë në gjendje që:</w:t>
            </w:r>
          </w:p>
          <w:p w14:paraId="00FFAF2A" w14:textId="0CC37448" w:rsidR="004F687D" w:rsidRPr="00152C86" w:rsidRDefault="004F687D" w:rsidP="009C26A3">
            <w:pPr>
              <w:pStyle w:val="NoSpacing"/>
              <w:numPr>
                <w:ilvl w:val="0"/>
                <w:numId w:val="12"/>
              </w:numPr>
              <w:jc w:val="both"/>
              <w:rPr>
                <w:rFonts w:cstheme="minorHAnsi"/>
                <w:lang w:val="sq-AL"/>
              </w:rPr>
            </w:pPr>
            <w:r w:rsidRPr="00152C86">
              <w:rPr>
                <w:rFonts w:eastAsia="Times New Roman" w:cstheme="minorHAnsi"/>
                <w:lang w:val="sq-AL"/>
              </w:rPr>
              <w:t>T</w:t>
            </w:r>
            <w:r w:rsidR="0024509A">
              <w:rPr>
                <w:rFonts w:eastAsia="Times New Roman" w:cstheme="minorHAnsi"/>
                <w:lang w:val="sq-AL"/>
              </w:rPr>
              <w:t>ë</w:t>
            </w:r>
            <w:r w:rsidRPr="00152C86">
              <w:rPr>
                <w:rFonts w:eastAsia="Times New Roman" w:cstheme="minorHAnsi"/>
                <w:lang w:val="sq-AL"/>
              </w:rPr>
              <w:t xml:space="preserve"> përshkruan strukturën e atmosferës dhe si ndryshojn</w:t>
            </w:r>
            <w:r w:rsidR="0024509A">
              <w:rPr>
                <w:rFonts w:eastAsia="Times New Roman" w:cstheme="minorHAnsi"/>
                <w:lang w:val="sq-AL"/>
              </w:rPr>
              <w:t>ë</w:t>
            </w:r>
            <w:r w:rsidRPr="00152C86">
              <w:rPr>
                <w:rFonts w:eastAsia="Times New Roman" w:cstheme="minorHAnsi"/>
                <w:lang w:val="sq-AL"/>
              </w:rPr>
              <w:t xml:space="preserve"> parametrat meteorologjikë (temperatura, presioni i ajrit, lagështia) në kohë dhe hapësirë</w:t>
            </w:r>
          </w:p>
          <w:p w14:paraId="45CCA319" w14:textId="77777777" w:rsidR="004F687D" w:rsidRPr="00152C86" w:rsidRDefault="004F687D" w:rsidP="009C26A3">
            <w:pPr>
              <w:pStyle w:val="NoSpacing"/>
              <w:numPr>
                <w:ilvl w:val="0"/>
                <w:numId w:val="12"/>
              </w:numPr>
              <w:jc w:val="both"/>
              <w:rPr>
                <w:rStyle w:val="y2iqfc"/>
                <w:rFonts w:cstheme="minorHAnsi"/>
                <w:lang w:val="sq-AL"/>
              </w:rPr>
            </w:pPr>
            <w:r w:rsidRPr="00152C86">
              <w:rPr>
                <w:rStyle w:val="y2iqfc"/>
                <w:rFonts w:eastAsiaTheme="majorEastAsia" w:cstheme="minorHAnsi"/>
                <w:lang w:val="sq-AL"/>
              </w:rPr>
              <w:t>të përshkruajë qarkullimin global të atmosferës, sistemet f</w:t>
            </w:r>
            <w:r w:rsidRPr="00152C86">
              <w:rPr>
                <w:rStyle w:val="y2iqfc"/>
                <w:rFonts w:eastAsiaTheme="majorEastAsia" w:cstheme="minorHAnsi"/>
              </w:rPr>
              <w:t xml:space="preserve">rontale </w:t>
            </w:r>
            <w:r w:rsidRPr="00152C86">
              <w:rPr>
                <w:rStyle w:val="y2iqfc"/>
                <w:rFonts w:eastAsiaTheme="majorEastAsia" w:cstheme="minorHAnsi"/>
                <w:lang w:val="sq-AL"/>
              </w:rPr>
              <w:t>dhe lëvizjet atmosferike</w:t>
            </w:r>
          </w:p>
          <w:p w14:paraId="484D4D53" w14:textId="77777777" w:rsidR="004F687D" w:rsidRPr="00152C86" w:rsidRDefault="004F687D" w:rsidP="009C26A3">
            <w:pPr>
              <w:pStyle w:val="NoSpacing"/>
              <w:numPr>
                <w:ilvl w:val="0"/>
                <w:numId w:val="12"/>
              </w:numPr>
              <w:jc w:val="both"/>
              <w:rPr>
                <w:rStyle w:val="y2iqfc"/>
                <w:rFonts w:cstheme="minorHAnsi"/>
                <w:lang w:val="sq-AL"/>
              </w:rPr>
            </w:pPr>
            <w:r w:rsidRPr="00152C86">
              <w:rPr>
                <w:rStyle w:val="y2iqfc"/>
                <w:rFonts w:eastAsiaTheme="majorEastAsia" w:cstheme="minorHAnsi"/>
                <w:lang w:val="sq-AL"/>
              </w:rPr>
              <w:t>të përshkruajë klimën e Tokës dhe faktorët që ndikojnë në të</w:t>
            </w:r>
          </w:p>
          <w:p w14:paraId="18E1B13F" w14:textId="589C4769" w:rsidR="004F687D" w:rsidRPr="00152C86" w:rsidRDefault="004F687D" w:rsidP="009C26A3">
            <w:pPr>
              <w:pStyle w:val="NoSpacing"/>
              <w:numPr>
                <w:ilvl w:val="0"/>
                <w:numId w:val="12"/>
              </w:numPr>
              <w:jc w:val="both"/>
              <w:rPr>
                <w:rFonts w:cstheme="minorHAnsi"/>
                <w:lang w:val="sq-AL"/>
              </w:rPr>
            </w:pPr>
            <w:r w:rsidRPr="00152C86">
              <w:rPr>
                <w:rStyle w:val="y2iqfc"/>
                <w:rFonts w:eastAsiaTheme="majorEastAsia" w:cstheme="minorHAnsi"/>
              </w:rPr>
              <w:t>t</w:t>
            </w:r>
            <w:r w:rsidRPr="00152C86">
              <w:rPr>
                <w:rStyle w:val="y2iqfc"/>
                <w:rFonts w:eastAsiaTheme="majorEastAsia" w:cstheme="minorHAnsi"/>
                <w:lang w:val="sq-AL"/>
              </w:rPr>
              <w:t>ë përshkruajë se si kryhen vëzhgimet meteorologjike dhe si përdoren në punën e parashikimit</w:t>
            </w:r>
          </w:p>
          <w:p w14:paraId="14E1A3D1" w14:textId="4B60B703" w:rsidR="004F687D" w:rsidRPr="00152C86" w:rsidRDefault="0002761D" w:rsidP="009C26A3">
            <w:pPr>
              <w:pStyle w:val="NoSpacing"/>
              <w:numPr>
                <w:ilvl w:val="0"/>
                <w:numId w:val="12"/>
              </w:numPr>
              <w:jc w:val="both"/>
              <w:rPr>
                <w:rFonts w:cstheme="minorHAnsi"/>
                <w:lang w:val="sq-AL"/>
              </w:rPr>
            </w:pPr>
            <w:r w:rsidRPr="00152C86">
              <w:rPr>
                <w:rFonts w:cstheme="minorHAnsi"/>
                <w:lang w:val="sq-AL"/>
              </w:rPr>
              <w:t>t</w:t>
            </w:r>
            <w:r w:rsidR="0024509A">
              <w:rPr>
                <w:rFonts w:cstheme="minorHAnsi"/>
                <w:lang w:val="sq-AL"/>
              </w:rPr>
              <w:t>ë</w:t>
            </w:r>
            <w:r w:rsidRPr="00152C86">
              <w:rPr>
                <w:rFonts w:cstheme="minorHAnsi"/>
                <w:lang w:val="sq-AL"/>
              </w:rPr>
              <w:t xml:space="preserve"> kuptoj</w:t>
            </w:r>
            <w:r w:rsidR="0024509A">
              <w:rPr>
                <w:rFonts w:cstheme="minorHAnsi"/>
                <w:lang w:val="sq-AL"/>
              </w:rPr>
              <w:t>ë</w:t>
            </w:r>
            <w:r w:rsidRPr="00152C86">
              <w:rPr>
                <w:rFonts w:cstheme="minorHAnsi"/>
                <w:lang w:val="sq-AL"/>
              </w:rPr>
              <w:t xml:space="preserve"> r</w:t>
            </w:r>
            <w:r w:rsidR="0024509A">
              <w:rPr>
                <w:rFonts w:cstheme="minorHAnsi"/>
                <w:lang w:val="sq-AL"/>
              </w:rPr>
              <w:t>ë</w:t>
            </w:r>
            <w:r w:rsidRPr="00152C86">
              <w:rPr>
                <w:rFonts w:cstheme="minorHAnsi"/>
                <w:lang w:val="sq-AL"/>
              </w:rPr>
              <w:t>nd</w:t>
            </w:r>
            <w:r w:rsidR="0024509A">
              <w:rPr>
                <w:rFonts w:cstheme="minorHAnsi"/>
                <w:lang w:val="sq-AL"/>
              </w:rPr>
              <w:t>ë</w:t>
            </w:r>
            <w:r w:rsidRPr="00152C86">
              <w:rPr>
                <w:rFonts w:cstheme="minorHAnsi"/>
                <w:lang w:val="sq-AL"/>
              </w:rPr>
              <w:t>sin</w:t>
            </w:r>
            <w:r w:rsidR="0024509A">
              <w:rPr>
                <w:rFonts w:cstheme="minorHAnsi"/>
                <w:lang w:val="sq-AL"/>
              </w:rPr>
              <w:t>ë</w:t>
            </w:r>
            <w:r w:rsidRPr="00152C86">
              <w:rPr>
                <w:rFonts w:cstheme="minorHAnsi"/>
                <w:lang w:val="sq-AL"/>
              </w:rPr>
              <w:t xml:space="preserve"> e ndryshime klimatike dhe procesin e ngrohjes globale</w:t>
            </w:r>
          </w:p>
          <w:p w14:paraId="0EDB5E01" w14:textId="268AE30F" w:rsidR="00E52BF5" w:rsidRPr="00152C86" w:rsidRDefault="0002761D" w:rsidP="009C26A3">
            <w:pPr>
              <w:pStyle w:val="NoSpacing"/>
              <w:numPr>
                <w:ilvl w:val="0"/>
                <w:numId w:val="12"/>
              </w:numPr>
              <w:jc w:val="both"/>
              <w:rPr>
                <w:rFonts w:cstheme="minorHAnsi"/>
                <w:lang w:val="sq-AL"/>
              </w:rPr>
            </w:pPr>
            <w:r w:rsidRPr="00152C86">
              <w:rPr>
                <w:rFonts w:cstheme="minorHAnsi"/>
                <w:lang w:val="sq-AL"/>
              </w:rPr>
              <w:t>t</w:t>
            </w:r>
            <w:r w:rsidR="0024509A">
              <w:rPr>
                <w:rFonts w:cstheme="minorHAnsi"/>
                <w:lang w:val="sq-AL"/>
              </w:rPr>
              <w:t>ë</w:t>
            </w:r>
            <w:r w:rsidRPr="00152C86">
              <w:rPr>
                <w:rFonts w:cstheme="minorHAnsi"/>
                <w:lang w:val="sq-AL"/>
              </w:rPr>
              <w:t xml:space="preserve"> </w:t>
            </w:r>
            <w:r w:rsidR="00C522D3" w:rsidRPr="00152C86">
              <w:rPr>
                <w:rFonts w:cstheme="minorHAnsi"/>
                <w:lang w:val="sq-AL"/>
              </w:rPr>
              <w:t xml:space="preserve">dallon </w:t>
            </w:r>
            <w:r w:rsidRPr="00152C86">
              <w:rPr>
                <w:rFonts w:cstheme="minorHAnsi"/>
                <w:lang w:val="sq-AL"/>
              </w:rPr>
              <w:t>instrumentet q</w:t>
            </w:r>
            <w:r w:rsidR="0024509A">
              <w:rPr>
                <w:rFonts w:cstheme="minorHAnsi"/>
                <w:lang w:val="sq-AL"/>
              </w:rPr>
              <w:t>ë</w:t>
            </w:r>
            <w:r w:rsidRPr="00152C86">
              <w:rPr>
                <w:rFonts w:cstheme="minorHAnsi"/>
                <w:lang w:val="sq-AL"/>
              </w:rPr>
              <w:t xml:space="preserve"> p</w:t>
            </w:r>
            <w:r w:rsidR="0024509A">
              <w:rPr>
                <w:rFonts w:cstheme="minorHAnsi"/>
                <w:lang w:val="sq-AL"/>
              </w:rPr>
              <w:t>ë</w:t>
            </w:r>
            <w:r w:rsidRPr="00152C86">
              <w:rPr>
                <w:rFonts w:cstheme="minorHAnsi"/>
                <w:lang w:val="sq-AL"/>
              </w:rPr>
              <w:t>rdoren n</w:t>
            </w:r>
            <w:r w:rsidR="0024509A">
              <w:rPr>
                <w:rFonts w:cstheme="minorHAnsi"/>
                <w:lang w:val="sq-AL"/>
              </w:rPr>
              <w:t>ë</w:t>
            </w:r>
            <w:r w:rsidRPr="00152C86">
              <w:rPr>
                <w:rFonts w:cstheme="minorHAnsi"/>
                <w:lang w:val="sq-AL"/>
              </w:rPr>
              <w:t xml:space="preserve"> fush</w:t>
            </w:r>
            <w:r w:rsidR="0024509A">
              <w:rPr>
                <w:rFonts w:cstheme="minorHAnsi"/>
                <w:lang w:val="sq-AL"/>
              </w:rPr>
              <w:t>ë</w:t>
            </w:r>
            <w:r w:rsidRPr="00152C86">
              <w:rPr>
                <w:rFonts w:cstheme="minorHAnsi"/>
                <w:lang w:val="sq-AL"/>
              </w:rPr>
              <w:t xml:space="preserve">n e </w:t>
            </w:r>
            <w:r w:rsidR="009C26A3" w:rsidRPr="00152C86">
              <w:rPr>
                <w:rFonts w:cstheme="minorHAnsi"/>
                <w:lang w:val="sq-AL"/>
              </w:rPr>
              <w:t>meteorologji</w:t>
            </w:r>
            <w:r w:rsidR="009C26A3">
              <w:rPr>
                <w:rFonts w:cstheme="minorHAnsi"/>
                <w:lang w:val="sq-AL"/>
              </w:rPr>
              <w:t>së</w:t>
            </w:r>
            <w:r w:rsidRPr="00152C86">
              <w:rPr>
                <w:rFonts w:cstheme="minorHAnsi"/>
                <w:lang w:val="sq-AL"/>
              </w:rPr>
              <w:t xml:space="preserve"> </w:t>
            </w:r>
          </w:p>
        </w:tc>
      </w:tr>
      <w:tr w:rsidR="00E52BF5" w:rsidRPr="00C17093" w14:paraId="53EA6E9D" w14:textId="77777777" w:rsidTr="00D31390">
        <w:trPr>
          <w:trHeight w:val="139"/>
        </w:trPr>
        <w:tc>
          <w:tcPr>
            <w:tcW w:w="5000" w:type="pct"/>
            <w:gridSpan w:val="5"/>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0" w:type="dxa"/>
              <w:left w:w="108" w:type="dxa"/>
              <w:bottom w:w="0" w:type="dxa"/>
              <w:right w:w="108" w:type="dxa"/>
            </w:tcMar>
          </w:tcPr>
          <w:p w14:paraId="1A0F317E" w14:textId="77777777" w:rsidR="00E52BF5" w:rsidRPr="00C17093" w:rsidRDefault="00E52BF5" w:rsidP="00680E03">
            <w:pPr>
              <w:pStyle w:val="NoSpacing"/>
              <w:rPr>
                <w:i/>
                <w:lang w:val="sq-AL"/>
              </w:rPr>
            </w:pPr>
          </w:p>
        </w:tc>
      </w:tr>
      <w:tr w:rsidR="00503BD0" w:rsidRPr="00C17093" w14:paraId="64873115" w14:textId="77777777" w:rsidTr="00503BD0">
        <w:trPr>
          <w:trHeight w:val="139"/>
        </w:trPr>
        <w:tc>
          <w:tcPr>
            <w:tcW w:w="5000" w:type="pct"/>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0" w:type="dxa"/>
              <w:left w:w="108" w:type="dxa"/>
              <w:bottom w:w="0" w:type="dxa"/>
              <w:right w:w="108" w:type="dxa"/>
            </w:tcMar>
          </w:tcPr>
          <w:p w14:paraId="63A24D95" w14:textId="77777777" w:rsidR="00503BD0" w:rsidRPr="00BA1DE5" w:rsidRDefault="00503BD0" w:rsidP="00503BD0">
            <w:pPr>
              <w:pStyle w:val="NoSpacing"/>
              <w:jc w:val="center"/>
              <w:rPr>
                <w:rFonts w:ascii="Calibri" w:hAnsi="Calibri"/>
                <w:b/>
                <w:lang w:val="sq-AL"/>
              </w:rPr>
            </w:pPr>
            <w:r>
              <w:rPr>
                <w:rFonts w:ascii="Calibri" w:hAnsi="Calibri"/>
                <w:b/>
                <w:lang w:val="sq-AL"/>
              </w:rPr>
              <w:t>Ngarkesa</w:t>
            </w:r>
            <w:r w:rsidRPr="00BA1DE5">
              <w:rPr>
                <w:rFonts w:ascii="Calibri" w:hAnsi="Calibri"/>
                <w:b/>
                <w:lang w:val="sq-AL"/>
              </w:rPr>
              <w:t xml:space="preserve"> e studentit (duhet të jetë në përputhje me Rezultatet e Nxënies të studentit)</w:t>
            </w:r>
          </w:p>
        </w:tc>
      </w:tr>
      <w:tr w:rsidR="00E52BF5" w:rsidRPr="009C26A3" w14:paraId="519670F8" w14:textId="77777777" w:rsidTr="00503BD0">
        <w:trPr>
          <w:trHeight w:val="692"/>
        </w:trPr>
        <w:tc>
          <w:tcPr>
            <w:tcW w:w="1892"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0" w:type="dxa"/>
              <w:left w:w="108" w:type="dxa"/>
              <w:bottom w:w="0" w:type="dxa"/>
              <w:right w:w="108" w:type="dxa"/>
            </w:tcMar>
          </w:tcPr>
          <w:p w14:paraId="3172D84F" w14:textId="77777777" w:rsidR="00E52BF5" w:rsidRPr="009C26A3" w:rsidRDefault="00E52BF5" w:rsidP="00503BD0">
            <w:pPr>
              <w:spacing w:after="0"/>
              <w:rPr>
                <w:b/>
              </w:rPr>
            </w:pPr>
            <w:r w:rsidRPr="009C26A3">
              <w:rPr>
                <w:b/>
              </w:rPr>
              <w:t xml:space="preserve">Aktiviteti </w:t>
            </w:r>
          </w:p>
        </w:tc>
        <w:tc>
          <w:tcPr>
            <w:tcW w:w="74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0" w:type="dxa"/>
              <w:left w:w="108" w:type="dxa"/>
              <w:bottom w:w="0" w:type="dxa"/>
              <w:right w:w="108" w:type="dxa"/>
            </w:tcMar>
          </w:tcPr>
          <w:p w14:paraId="1DE114D6" w14:textId="77777777" w:rsidR="00E52BF5" w:rsidRPr="009C26A3" w:rsidRDefault="00E52BF5" w:rsidP="00503BD0">
            <w:pPr>
              <w:spacing w:after="0"/>
              <w:jc w:val="center"/>
              <w:rPr>
                <w:b/>
              </w:rPr>
            </w:pPr>
            <w:r w:rsidRPr="009C26A3">
              <w:rPr>
                <w:b/>
              </w:rPr>
              <w:t>Orë</w:t>
            </w:r>
            <w:r w:rsidR="00503BD0" w:rsidRPr="009C26A3">
              <w:rPr>
                <w:b/>
              </w:rPr>
              <w:t xml:space="preserve"> mesimore</w:t>
            </w:r>
          </w:p>
        </w:tc>
        <w:tc>
          <w:tcPr>
            <w:tcW w:w="92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0" w:type="dxa"/>
              <w:left w:w="108" w:type="dxa"/>
              <w:bottom w:w="0" w:type="dxa"/>
              <w:right w:w="108" w:type="dxa"/>
            </w:tcMar>
          </w:tcPr>
          <w:p w14:paraId="5EE909D1" w14:textId="77777777" w:rsidR="00E52BF5" w:rsidRPr="009C26A3" w:rsidRDefault="00E52BF5" w:rsidP="00503BD0">
            <w:pPr>
              <w:spacing w:after="0"/>
              <w:jc w:val="center"/>
              <w:rPr>
                <w:b/>
              </w:rPr>
            </w:pPr>
            <w:r w:rsidRPr="009C26A3">
              <w:rPr>
                <w:b/>
              </w:rPr>
              <w:t>Ditë/javë</w:t>
            </w:r>
          </w:p>
        </w:tc>
        <w:tc>
          <w:tcPr>
            <w:tcW w:w="143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0" w:type="dxa"/>
              <w:left w:w="108" w:type="dxa"/>
              <w:bottom w:w="0" w:type="dxa"/>
              <w:right w:w="108" w:type="dxa"/>
            </w:tcMar>
          </w:tcPr>
          <w:p w14:paraId="2D2A79FC" w14:textId="77777777" w:rsidR="00E52BF5" w:rsidRPr="009C26A3" w:rsidRDefault="00E52BF5" w:rsidP="00503BD0">
            <w:pPr>
              <w:spacing w:after="0"/>
              <w:jc w:val="center"/>
              <w:rPr>
                <w:b/>
              </w:rPr>
            </w:pPr>
            <w:r w:rsidRPr="009C26A3">
              <w:rPr>
                <w:b/>
              </w:rPr>
              <w:t>Gjithësej</w:t>
            </w:r>
          </w:p>
        </w:tc>
      </w:tr>
      <w:tr w:rsidR="00E52BF5" w:rsidRPr="009C26A3" w14:paraId="79639E62" w14:textId="77777777" w:rsidTr="00503BD0">
        <w:trPr>
          <w:trHeight w:val="139"/>
        </w:trPr>
        <w:tc>
          <w:tcPr>
            <w:tcW w:w="1892" w:type="pct"/>
            <w:gridSpan w:val="2"/>
            <w:tcBorders>
              <w:top w:val="single" w:sz="4" w:space="0" w:color="FFFFFF" w:themeColor="background1"/>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78AB52" w14:textId="77777777" w:rsidR="00E52BF5" w:rsidRPr="009C26A3" w:rsidRDefault="00E52BF5" w:rsidP="00503BD0">
            <w:pPr>
              <w:spacing w:after="0"/>
            </w:pPr>
            <w:r w:rsidRPr="009C26A3">
              <w:t>Ligjërata</w:t>
            </w:r>
          </w:p>
        </w:tc>
        <w:tc>
          <w:tcPr>
            <w:tcW w:w="745" w:type="pct"/>
            <w:tcBorders>
              <w:top w:val="single" w:sz="4" w:space="0" w:color="FFFFFF" w:themeColor="background1"/>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751185F" w14:textId="77777777" w:rsidR="00E52BF5" w:rsidRPr="009C26A3" w:rsidRDefault="00E52BF5" w:rsidP="00503BD0">
            <w:pPr>
              <w:spacing w:after="0"/>
              <w:jc w:val="center"/>
            </w:pPr>
            <w:r w:rsidRPr="009C26A3">
              <w:t>2</w:t>
            </w:r>
          </w:p>
        </w:tc>
        <w:tc>
          <w:tcPr>
            <w:tcW w:w="926" w:type="pct"/>
            <w:tcBorders>
              <w:top w:val="single" w:sz="4" w:space="0" w:color="FFFFFF" w:themeColor="background1"/>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D20B51A" w14:textId="77777777" w:rsidR="00E52BF5" w:rsidRPr="009C26A3" w:rsidRDefault="00E52BF5" w:rsidP="00503BD0">
            <w:pPr>
              <w:spacing w:after="0"/>
              <w:jc w:val="center"/>
            </w:pPr>
            <w:r w:rsidRPr="009C26A3">
              <w:t>15</w:t>
            </w:r>
          </w:p>
        </w:tc>
        <w:tc>
          <w:tcPr>
            <w:tcW w:w="1437" w:type="pct"/>
            <w:tcBorders>
              <w:top w:val="single" w:sz="4" w:space="0" w:color="FFFFFF" w:themeColor="background1"/>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AD06FF4" w14:textId="77777777" w:rsidR="00E52BF5" w:rsidRPr="009C26A3" w:rsidRDefault="00E52BF5" w:rsidP="00503BD0">
            <w:pPr>
              <w:spacing w:after="0"/>
              <w:jc w:val="center"/>
            </w:pPr>
            <w:r w:rsidRPr="009C26A3">
              <w:t>30</w:t>
            </w:r>
          </w:p>
        </w:tc>
      </w:tr>
      <w:tr w:rsidR="00E52BF5" w:rsidRPr="009C26A3" w14:paraId="163EF7CD" w14:textId="77777777" w:rsidTr="00680E03">
        <w:trPr>
          <w:trHeight w:val="139"/>
        </w:trPr>
        <w:tc>
          <w:tcPr>
            <w:tcW w:w="1892" w:type="pct"/>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DBFFF06" w14:textId="77777777" w:rsidR="00E52BF5" w:rsidRPr="009C26A3" w:rsidRDefault="00E52BF5" w:rsidP="00503BD0">
            <w:pPr>
              <w:spacing w:after="0"/>
            </w:pPr>
            <w:r w:rsidRPr="009C26A3">
              <w:t>Ushtrime teorike/laboratorike</w:t>
            </w:r>
          </w:p>
        </w:tc>
        <w:tc>
          <w:tcPr>
            <w:tcW w:w="745"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9A778E6" w14:textId="77777777" w:rsidR="00E52BF5" w:rsidRPr="009C26A3" w:rsidRDefault="00E52BF5" w:rsidP="00503BD0">
            <w:pPr>
              <w:spacing w:after="0"/>
              <w:jc w:val="center"/>
            </w:pPr>
            <w:r w:rsidRPr="009C26A3">
              <w:t>1</w:t>
            </w:r>
          </w:p>
        </w:tc>
        <w:tc>
          <w:tcPr>
            <w:tcW w:w="92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8D5E2CD" w14:textId="77777777" w:rsidR="00E52BF5" w:rsidRPr="009C26A3" w:rsidRDefault="00E52BF5" w:rsidP="00503BD0">
            <w:pPr>
              <w:spacing w:after="0"/>
              <w:jc w:val="center"/>
            </w:pPr>
            <w:r w:rsidRPr="009C26A3">
              <w:t>15</w:t>
            </w:r>
          </w:p>
        </w:tc>
        <w:tc>
          <w:tcPr>
            <w:tcW w:w="143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6AA4C0" w14:textId="77777777" w:rsidR="00E52BF5" w:rsidRPr="009C26A3" w:rsidRDefault="00E52BF5" w:rsidP="00503BD0">
            <w:pPr>
              <w:spacing w:after="0"/>
              <w:jc w:val="center"/>
            </w:pPr>
            <w:r w:rsidRPr="009C26A3">
              <w:t>15</w:t>
            </w:r>
          </w:p>
        </w:tc>
      </w:tr>
      <w:tr w:rsidR="00E52BF5" w:rsidRPr="009C26A3" w14:paraId="52E123B2" w14:textId="77777777" w:rsidTr="00680E03">
        <w:trPr>
          <w:trHeight w:val="139"/>
        </w:trPr>
        <w:tc>
          <w:tcPr>
            <w:tcW w:w="1892" w:type="pct"/>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8B520BC" w14:textId="77777777" w:rsidR="00E52BF5" w:rsidRPr="009C26A3" w:rsidRDefault="00E52BF5" w:rsidP="00503BD0">
            <w:pPr>
              <w:spacing w:after="0"/>
            </w:pPr>
            <w:r w:rsidRPr="009C26A3">
              <w:t>Punë praktike</w:t>
            </w:r>
          </w:p>
        </w:tc>
        <w:tc>
          <w:tcPr>
            <w:tcW w:w="745"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7B58030" w14:textId="77777777" w:rsidR="00E52BF5" w:rsidRPr="009C26A3" w:rsidRDefault="00E52BF5" w:rsidP="00503BD0">
            <w:pPr>
              <w:spacing w:after="0"/>
              <w:jc w:val="center"/>
            </w:pPr>
            <w:r w:rsidRPr="009C26A3">
              <w:t>2</w:t>
            </w:r>
          </w:p>
        </w:tc>
        <w:tc>
          <w:tcPr>
            <w:tcW w:w="92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9036FE3" w14:textId="77777777" w:rsidR="00E52BF5" w:rsidRPr="009C26A3" w:rsidRDefault="00E52BF5" w:rsidP="00503BD0">
            <w:pPr>
              <w:spacing w:after="0"/>
              <w:jc w:val="center"/>
            </w:pPr>
            <w:r w:rsidRPr="009C26A3">
              <w:t>3</w:t>
            </w:r>
          </w:p>
        </w:tc>
        <w:tc>
          <w:tcPr>
            <w:tcW w:w="143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E853BD" w14:textId="77777777" w:rsidR="00E52BF5" w:rsidRPr="009C26A3" w:rsidRDefault="00E52BF5" w:rsidP="00503BD0">
            <w:pPr>
              <w:spacing w:after="0"/>
              <w:jc w:val="center"/>
            </w:pPr>
            <w:r w:rsidRPr="009C26A3">
              <w:t>6</w:t>
            </w:r>
          </w:p>
        </w:tc>
      </w:tr>
      <w:tr w:rsidR="00E52BF5" w:rsidRPr="009C26A3" w14:paraId="636D8432" w14:textId="77777777" w:rsidTr="00680E03">
        <w:trPr>
          <w:trHeight w:val="139"/>
        </w:trPr>
        <w:tc>
          <w:tcPr>
            <w:tcW w:w="1892" w:type="pct"/>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22339AF" w14:textId="77777777" w:rsidR="00E52BF5" w:rsidRPr="009C26A3" w:rsidRDefault="00E52BF5" w:rsidP="00503BD0">
            <w:pPr>
              <w:spacing w:after="0"/>
            </w:pPr>
            <w:r w:rsidRPr="009C26A3">
              <w:t>Kontaktet me mësimdhënësin/konsultimet</w:t>
            </w:r>
          </w:p>
        </w:tc>
        <w:tc>
          <w:tcPr>
            <w:tcW w:w="745"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C68B622" w14:textId="77777777" w:rsidR="00E52BF5" w:rsidRPr="009C26A3" w:rsidRDefault="00E52BF5" w:rsidP="00503BD0">
            <w:pPr>
              <w:spacing w:after="0"/>
              <w:jc w:val="center"/>
            </w:pPr>
            <w:r w:rsidRPr="009C26A3">
              <w:t>1</w:t>
            </w:r>
          </w:p>
        </w:tc>
        <w:tc>
          <w:tcPr>
            <w:tcW w:w="92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1FFBBD" w14:textId="77777777" w:rsidR="00E52BF5" w:rsidRPr="009C26A3" w:rsidRDefault="00E52BF5" w:rsidP="00503BD0">
            <w:pPr>
              <w:spacing w:after="0"/>
              <w:jc w:val="center"/>
            </w:pPr>
            <w:r w:rsidRPr="009C26A3">
              <w:t>2</w:t>
            </w:r>
          </w:p>
        </w:tc>
        <w:tc>
          <w:tcPr>
            <w:tcW w:w="143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E093CC8" w14:textId="77777777" w:rsidR="00E52BF5" w:rsidRPr="009C26A3" w:rsidRDefault="00E52BF5" w:rsidP="00503BD0">
            <w:pPr>
              <w:spacing w:after="0"/>
              <w:jc w:val="center"/>
            </w:pPr>
            <w:r w:rsidRPr="009C26A3">
              <w:t>2</w:t>
            </w:r>
          </w:p>
        </w:tc>
      </w:tr>
      <w:tr w:rsidR="00E52BF5" w:rsidRPr="009C26A3" w14:paraId="7BE60C59" w14:textId="77777777" w:rsidTr="00680E03">
        <w:trPr>
          <w:trHeight w:val="139"/>
        </w:trPr>
        <w:tc>
          <w:tcPr>
            <w:tcW w:w="1892" w:type="pct"/>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754D33" w14:textId="77777777" w:rsidR="00E52BF5" w:rsidRPr="009C26A3" w:rsidRDefault="00E52BF5" w:rsidP="00503BD0">
            <w:pPr>
              <w:spacing w:after="0"/>
            </w:pPr>
            <w:r w:rsidRPr="009C26A3">
              <w:t>Ushtrime  në teren</w:t>
            </w:r>
          </w:p>
        </w:tc>
        <w:tc>
          <w:tcPr>
            <w:tcW w:w="745"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E1F91F7" w14:textId="77777777" w:rsidR="00E52BF5" w:rsidRPr="009C26A3" w:rsidRDefault="00E52BF5" w:rsidP="00503BD0">
            <w:pPr>
              <w:spacing w:after="0"/>
              <w:jc w:val="center"/>
            </w:pPr>
            <w:r w:rsidRPr="009C26A3">
              <w:t>1</w:t>
            </w:r>
          </w:p>
        </w:tc>
        <w:tc>
          <w:tcPr>
            <w:tcW w:w="92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2F950E" w14:textId="77777777" w:rsidR="00E52BF5" w:rsidRPr="009C26A3" w:rsidRDefault="00E52BF5" w:rsidP="00503BD0">
            <w:pPr>
              <w:spacing w:after="0"/>
              <w:jc w:val="center"/>
            </w:pPr>
            <w:r w:rsidRPr="009C26A3">
              <w:t>2</w:t>
            </w:r>
          </w:p>
        </w:tc>
        <w:tc>
          <w:tcPr>
            <w:tcW w:w="143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76429B" w14:textId="77777777" w:rsidR="00E52BF5" w:rsidRPr="009C26A3" w:rsidRDefault="00E52BF5" w:rsidP="00503BD0">
            <w:pPr>
              <w:spacing w:after="0"/>
              <w:jc w:val="center"/>
            </w:pPr>
            <w:r w:rsidRPr="009C26A3">
              <w:t>2</w:t>
            </w:r>
          </w:p>
        </w:tc>
      </w:tr>
      <w:tr w:rsidR="00E52BF5" w:rsidRPr="009C26A3" w14:paraId="04971095" w14:textId="77777777" w:rsidTr="00680E03">
        <w:trPr>
          <w:trHeight w:val="139"/>
        </w:trPr>
        <w:tc>
          <w:tcPr>
            <w:tcW w:w="1892" w:type="pct"/>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3749C95" w14:textId="544F76B0" w:rsidR="00E52BF5" w:rsidRPr="009C26A3" w:rsidRDefault="00E52BF5" w:rsidP="00503BD0">
            <w:pPr>
              <w:spacing w:after="0"/>
            </w:pPr>
            <w:r w:rsidRPr="009C26A3">
              <w:lastRenderedPageBreak/>
              <w:t>Kollok</w:t>
            </w:r>
            <w:r w:rsidR="009C26A3">
              <w:t>v</w:t>
            </w:r>
            <w:r w:rsidRPr="009C26A3">
              <w:t>iume,seminare</w:t>
            </w:r>
          </w:p>
        </w:tc>
        <w:tc>
          <w:tcPr>
            <w:tcW w:w="745"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BA7C97B" w14:textId="77777777" w:rsidR="00E52BF5" w:rsidRPr="009C26A3" w:rsidRDefault="00E52BF5" w:rsidP="00503BD0">
            <w:pPr>
              <w:spacing w:after="0"/>
              <w:jc w:val="center"/>
            </w:pPr>
            <w:r w:rsidRPr="009C26A3">
              <w:t>1</w:t>
            </w:r>
          </w:p>
        </w:tc>
        <w:tc>
          <w:tcPr>
            <w:tcW w:w="92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EE96D38" w14:textId="4CA7439E" w:rsidR="00E52BF5" w:rsidRPr="009C26A3" w:rsidRDefault="00C858EA" w:rsidP="00503BD0">
            <w:pPr>
              <w:spacing w:after="0"/>
              <w:jc w:val="center"/>
            </w:pPr>
            <w:r w:rsidRPr="009C26A3">
              <w:t>4</w:t>
            </w:r>
          </w:p>
        </w:tc>
        <w:tc>
          <w:tcPr>
            <w:tcW w:w="143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0FC8CB" w14:textId="0B1BA840" w:rsidR="00E52BF5" w:rsidRPr="009C26A3" w:rsidRDefault="00C858EA" w:rsidP="00503BD0">
            <w:pPr>
              <w:spacing w:after="0"/>
              <w:jc w:val="center"/>
            </w:pPr>
            <w:r w:rsidRPr="009C26A3">
              <w:t>4</w:t>
            </w:r>
          </w:p>
        </w:tc>
      </w:tr>
      <w:tr w:rsidR="00E52BF5" w:rsidRPr="009C26A3" w14:paraId="2551CCEB" w14:textId="77777777" w:rsidTr="00680E03">
        <w:trPr>
          <w:trHeight w:val="139"/>
        </w:trPr>
        <w:tc>
          <w:tcPr>
            <w:tcW w:w="1892" w:type="pct"/>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63C8EB" w14:textId="77777777" w:rsidR="00E52BF5" w:rsidRPr="009C26A3" w:rsidRDefault="00E52BF5" w:rsidP="00503BD0">
            <w:pPr>
              <w:spacing w:after="0"/>
            </w:pPr>
            <w:r w:rsidRPr="009C26A3">
              <w:t>Detyra të  shtëpisë</w:t>
            </w:r>
          </w:p>
        </w:tc>
        <w:tc>
          <w:tcPr>
            <w:tcW w:w="745"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1FC054" w14:textId="77777777" w:rsidR="00E52BF5" w:rsidRPr="009C26A3" w:rsidRDefault="00E52BF5" w:rsidP="00503BD0">
            <w:pPr>
              <w:spacing w:after="0"/>
              <w:jc w:val="center"/>
            </w:pPr>
            <w:r w:rsidRPr="009C26A3">
              <w:t>1</w:t>
            </w:r>
          </w:p>
        </w:tc>
        <w:tc>
          <w:tcPr>
            <w:tcW w:w="92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2223202" w14:textId="77777777" w:rsidR="00E52BF5" w:rsidRPr="009C26A3" w:rsidRDefault="00E52BF5" w:rsidP="00503BD0">
            <w:pPr>
              <w:spacing w:after="0"/>
              <w:jc w:val="center"/>
            </w:pPr>
            <w:r w:rsidRPr="009C26A3">
              <w:t>2</w:t>
            </w:r>
          </w:p>
        </w:tc>
        <w:tc>
          <w:tcPr>
            <w:tcW w:w="143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4E521E3" w14:textId="77777777" w:rsidR="00E52BF5" w:rsidRPr="009C26A3" w:rsidRDefault="00E52BF5" w:rsidP="00503BD0">
            <w:pPr>
              <w:spacing w:after="0"/>
              <w:jc w:val="center"/>
            </w:pPr>
            <w:r w:rsidRPr="009C26A3">
              <w:t>2</w:t>
            </w:r>
          </w:p>
        </w:tc>
      </w:tr>
      <w:tr w:rsidR="00E52BF5" w:rsidRPr="009C26A3" w14:paraId="17832D2F" w14:textId="77777777" w:rsidTr="00680E03">
        <w:trPr>
          <w:trHeight w:val="139"/>
        </w:trPr>
        <w:tc>
          <w:tcPr>
            <w:tcW w:w="1892" w:type="pct"/>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E2F29D6" w14:textId="77777777" w:rsidR="00E52BF5" w:rsidRPr="009C26A3" w:rsidRDefault="00E52BF5" w:rsidP="00503BD0">
            <w:pPr>
              <w:spacing w:after="0"/>
            </w:pPr>
            <w:r w:rsidRPr="009C26A3">
              <w:t>Koha e studimit vetanak të studentit (në bibliotekë ose në shtëpi)</w:t>
            </w:r>
          </w:p>
        </w:tc>
        <w:tc>
          <w:tcPr>
            <w:tcW w:w="745"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64E81D" w14:textId="77777777" w:rsidR="00E52BF5" w:rsidRPr="009C26A3" w:rsidRDefault="00E52BF5" w:rsidP="00503BD0">
            <w:pPr>
              <w:spacing w:after="0"/>
              <w:jc w:val="center"/>
            </w:pPr>
            <w:r w:rsidRPr="009C26A3">
              <w:t>1</w:t>
            </w:r>
          </w:p>
        </w:tc>
        <w:tc>
          <w:tcPr>
            <w:tcW w:w="92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4294D31" w14:textId="241A8E49" w:rsidR="00E52BF5" w:rsidRPr="009C26A3" w:rsidRDefault="00C858EA" w:rsidP="00503BD0">
            <w:pPr>
              <w:spacing w:after="0"/>
              <w:jc w:val="center"/>
            </w:pPr>
            <w:r w:rsidRPr="009C26A3">
              <w:t>7</w:t>
            </w:r>
          </w:p>
        </w:tc>
        <w:tc>
          <w:tcPr>
            <w:tcW w:w="143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F833488" w14:textId="5CB305E6" w:rsidR="00E52BF5" w:rsidRPr="009C26A3" w:rsidRDefault="00C858EA" w:rsidP="00503BD0">
            <w:pPr>
              <w:spacing w:after="0"/>
              <w:jc w:val="center"/>
            </w:pPr>
            <w:r w:rsidRPr="009C26A3">
              <w:t>7</w:t>
            </w:r>
          </w:p>
        </w:tc>
      </w:tr>
      <w:tr w:rsidR="00E52BF5" w:rsidRPr="009C26A3" w14:paraId="49719A4C" w14:textId="77777777" w:rsidTr="00680E03">
        <w:trPr>
          <w:trHeight w:val="139"/>
        </w:trPr>
        <w:tc>
          <w:tcPr>
            <w:tcW w:w="1892" w:type="pct"/>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E692D95" w14:textId="317BDDCD" w:rsidR="00E52BF5" w:rsidRPr="009C26A3" w:rsidRDefault="009C26A3" w:rsidP="00503BD0">
            <w:pPr>
              <w:spacing w:after="0"/>
            </w:pPr>
            <w:r w:rsidRPr="009C26A3">
              <w:t>Përgatitja</w:t>
            </w:r>
            <w:r w:rsidR="00E52BF5" w:rsidRPr="009C26A3">
              <w:t xml:space="preserve"> përfundimtare për provim</w:t>
            </w:r>
          </w:p>
        </w:tc>
        <w:tc>
          <w:tcPr>
            <w:tcW w:w="745"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40667DF" w14:textId="77777777" w:rsidR="00E52BF5" w:rsidRPr="009C26A3" w:rsidRDefault="00E52BF5" w:rsidP="00503BD0">
            <w:pPr>
              <w:spacing w:after="0"/>
              <w:jc w:val="center"/>
            </w:pPr>
            <w:r w:rsidRPr="009C26A3">
              <w:t>3</w:t>
            </w:r>
          </w:p>
        </w:tc>
        <w:tc>
          <w:tcPr>
            <w:tcW w:w="92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4CBBF70" w14:textId="77777777" w:rsidR="00E52BF5" w:rsidRPr="009C26A3" w:rsidRDefault="00E52BF5" w:rsidP="00503BD0">
            <w:pPr>
              <w:spacing w:after="0"/>
              <w:jc w:val="center"/>
            </w:pPr>
            <w:r w:rsidRPr="009C26A3">
              <w:t>2</w:t>
            </w:r>
          </w:p>
        </w:tc>
        <w:tc>
          <w:tcPr>
            <w:tcW w:w="143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77BF4F7" w14:textId="77777777" w:rsidR="00E52BF5" w:rsidRPr="009C26A3" w:rsidRDefault="00E52BF5" w:rsidP="00503BD0">
            <w:pPr>
              <w:spacing w:after="0"/>
              <w:jc w:val="center"/>
            </w:pPr>
            <w:r w:rsidRPr="009C26A3">
              <w:t>6</w:t>
            </w:r>
          </w:p>
        </w:tc>
      </w:tr>
      <w:tr w:rsidR="00E52BF5" w:rsidRPr="009C26A3" w14:paraId="2DAC2009" w14:textId="77777777" w:rsidTr="00680E03">
        <w:trPr>
          <w:trHeight w:val="139"/>
        </w:trPr>
        <w:tc>
          <w:tcPr>
            <w:tcW w:w="1892" w:type="pct"/>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6392509" w14:textId="409A5644" w:rsidR="00E52BF5" w:rsidRPr="009C26A3" w:rsidRDefault="00E52BF5" w:rsidP="00503BD0">
            <w:pPr>
              <w:spacing w:after="0"/>
            </w:pPr>
            <w:r w:rsidRPr="009C26A3">
              <w:t>Koha e kaluar në vlerësim (teste,</w:t>
            </w:r>
            <w:r w:rsidR="009C26A3">
              <w:t xml:space="preserve"> </w:t>
            </w:r>
            <w:r w:rsidRPr="009C26A3">
              <w:t>kuiz,</w:t>
            </w:r>
            <w:r w:rsidR="009C26A3">
              <w:t xml:space="preserve"> </w:t>
            </w:r>
            <w:r w:rsidRPr="009C26A3">
              <w:t>provim final)</w:t>
            </w:r>
          </w:p>
        </w:tc>
        <w:tc>
          <w:tcPr>
            <w:tcW w:w="745"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94E926C" w14:textId="77777777" w:rsidR="00E52BF5" w:rsidRPr="009C26A3" w:rsidRDefault="00E52BF5" w:rsidP="00503BD0">
            <w:pPr>
              <w:spacing w:after="0"/>
              <w:jc w:val="center"/>
            </w:pPr>
            <w:r w:rsidRPr="009C26A3">
              <w:t>2</w:t>
            </w:r>
          </w:p>
        </w:tc>
        <w:tc>
          <w:tcPr>
            <w:tcW w:w="92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654365D" w14:textId="77777777" w:rsidR="00E52BF5" w:rsidRPr="009C26A3" w:rsidRDefault="00E52BF5" w:rsidP="00503BD0">
            <w:pPr>
              <w:spacing w:after="0"/>
              <w:jc w:val="center"/>
            </w:pPr>
            <w:r w:rsidRPr="009C26A3">
              <w:t>1</w:t>
            </w:r>
          </w:p>
        </w:tc>
        <w:tc>
          <w:tcPr>
            <w:tcW w:w="143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B674CF" w14:textId="77777777" w:rsidR="00E52BF5" w:rsidRPr="009C26A3" w:rsidRDefault="00E52BF5" w:rsidP="00503BD0">
            <w:pPr>
              <w:spacing w:after="0"/>
              <w:jc w:val="center"/>
            </w:pPr>
            <w:r w:rsidRPr="009C26A3">
              <w:t>2</w:t>
            </w:r>
          </w:p>
        </w:tc>
      </w:tr>
      <w:tr w:rsidR="00E52BF5" w:rsidRPr="009C26A3" w14:paraId="127AF0CC" w14:textId="77777777" w:rsidTr="00680E03">
        <w:trPr>
          <w:trHeight w:val="139"/>
        </w:trPr>
        <w:tc>
          <w:tcPr>
            <w:tcW w:w="1892" w:type="pct"/>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55D668" w14:textId="06387620" w:rsidR="00E52BF5" w:rsidRPr="009C26A3" w:rsidRDefault="00E52BF5" w:rsidP="00503BD0">
            <w:pPr>
              <w:spacing w:after="0"/>
            </w:pPr>
            <w:r w:rsidRPr="009C26A3">
              <w:t>Projektet,</w:t>
            </w:r>
            <w:r w:rsidR="009C26A3">
              <w:t xml:space="preserve"> </w:t>
            </w:r>
            <w:r w:rsidR="001F2D07" w:rsidRPr="009C26A3">
              <w:t>prezantimet</w:t>
            </w:r>
            <w:r w:rsidRPr="009C26A3">
              <w:t xml:space="preserve"> ,etj</w:t>
            </w:r>
          </w:p>
        </w:tc>
        <w:tc>
          <w:tcPr>
            <w:tcW w:w="745"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0F2527" w14:textId="04290D60" w:rsidR="00E52BF5" w:rsidRPr="009C26A3" w:rsidRDefault="00C858EA" w:rsidP="00503BD0">
            <w:pPr>
              <w:spacing w:after="0"/>
              <w:jc w:val="center"/>
            </w:pPr>
            <w:r w:rsidRPr="009C26A3">
              <w:t>1</w:t>
            </w:r>
          </w:p>
        </w:tc>
        <w:tc>
          <w:tcPr>
            <w:tcW w:w="92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F112D0B" w14:textId="4A4D220E" w:rsidR="00E52BF5" w:rsidRPr="009C26A3" w:rsidRDefault="00C858EA" w:rsidP="00503BD0">
            <w:pPr>
              <w:spacing w:after="0"/>
              <w:jc w:val="center"/>
            </w:pPr>
            <w:r w:rsidRPr="009C26A3">
              <w:t>4</w:t>
            </w:r>
          </w:p>
        </w:tc>
        <w:tc>
          <w:tcPr>
            <w:tcW w:w="143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FA0413" w14:textId="3EB72754" w:rsidR="00E52BF5" w:rsidRPr="009C26A3" w:rsidRDefault="00C858EA" w:rsidP="00503BD0">
            <w:pPr>
              <w:spacing w:after="0"/>
              <w:jc w:val="center"/>
            </w:pPr>
            <w:r w:rsidRPr="009C26A3">
              <w:t>4</w:t>
            </w:r>
          </w:p>
        </w:tc>
      </w:tr>
      <w:tr w:rsidR="00E52BF5" w:rsidRPr="009C26A3" w14:paraId="179AD575" w14:textId="77777777" w:rsidTr="00503BD0">
        <w:trPr>
          <w:trHeight w:val="139"/>
        </w:trPr>
        <w:tc>
          <w:tcPr>
            <w:tcW w:w="1892" w:type="pct"/>
            <w:gridSpan w:val="2"/>
            <w:tcBorders>
              <w:top w:val="single" w:sz="4" w:space="0" w:color="000000"/>
              <w:left w:val="single" w:sz="4" w:space="0" w:color="000000"/>
              <w:bottom w:val="single" w:sz="4" w:space="0" w:color="000000"/>
              <w:right w:val="single" w:sz="4" w:space="0" w:color="000000"/>
            </w:tcBorders>
            <w:shd w:val="clear" w:color="auto" w:fill="000000" w:themeFill="text1"/>
            <w:tcMar>
              <w:top w:w="0" w:type="dxa"/>
              <w:left w:w="108" w:type="dxa"/>
              <w:bottom w:w="0" w:type="dxa"/>
              <w:right w:w="108" w:type="dxa"/>
            </w:tcMar>
          </w:tcPr>
          <w:p w14:paraId="117475D0" w14:textId="77777777" w:rsidR="00E52BF5" w:rsidRPr="009C26A3" w:rsidRDefault="00E52BF5" w:rsidP="002B7730">
            <w:pPr>
              <w:spacing w:after="0"/>
              <w:rPr>
                <w:b/>
              </w:rPr>
            </w:pPr>
            <w:r w:rsidRPr="009C26A3">
              <w:rPr>
                <w:b/>
              </w:rPr>
              <w:t>Totali</w:t>
            </w:r>
          </w:p>
        </w:tc>
        <w:tc>
          <w:tcPr>
            <w:tcW w:w="745" w:type="pct"/>
            <w:tcBorders>
              <w:top w:val="single" w:sz="4" w:space="0" w:color="000000"/>
              <w:left w:val="single" w:sz="4" w:space="0" w:color="000000"/>
              <w:bottom w:val="single" w:sz="4" w:space="0" w:color="000000"/>
              <w:right w:val="single" w:sz="4" w:space="0" w:color="000000"/>
            </w:tcBorders>
            <w:shd w:val="clear" w:color="auto" w:fill="000000" w:themeFill="text1"/>
            <w:tcMar>
              <w:top w:w="0" w:type="dxa"/>
              <w:left w:w="108" w:type="dxa"/>
              <w:bottom w:w="0" w:type="dxa"/>
              <w:right w:w="108" w:type="dxa"/>
            </w:tcMar>
          </w:tcPr>
          <w:p w14:paraId="3BD87847" w14:textId="77777777" w:rsidR="00E52BF5" w:rsidRPr="009C26A3" w:rsidRDefault="00E52BF5" w:rsidP="002B7730">
            <w:pPr>
              <w:spacing w:after="0"/>
              <w:rPr>
                <w:b/>
              </w:rPr>
            </w:pPr>
          </w:p>
        </w:tc>
        <w:tc>
          <w:tcPr>
            <w:tcW w:w="926" w:type="pct"/>
            <w:tcBorders>
              <w:top w:val="single" w:sz="4" w:space="0" w:color="000000"/>
              <w:left w:val="single" w:sz="4" w:space="0" w:color="000000"/>
              <w:bottom w:val="single" w:sz="4" w:space="0" w:color="000000"/>
              <w:right w:val="single" w:sz="4" w:space="0" w:color="000000"/>
            </w:tcBorders>
            <w:shd w:val="clear" w:color="auto" w:fill="000000" w:themeFill="text1"/>
            <w:tcMar>
              <w:top w:w="0" w:type="dxa"/>
              <w:left w:w="108" w:type="dxa"/>
              <w:bottom w:w="0" w:type="dxa"/>
              <w:right w:w="108" w:type="dxa"/>
            </w:tcMar>
          </w:tcPr>
          <w:p w14:paraId="7A8B1777" w14:textId="77777777" w:rsidR="00E52BF5" w:rsidRPr="009C26A3" w:rsidRDefault="00E52BF5" w:rsidP="002B7730">
            <w:pPr>
              <w:spacing w:after="0"/>
              <w:rPr>
                <w:b/>
              </w:rPr>
            </w:pPr>
          </w:p>
        </w:tc>
        <w:tc>
          <w:tcPr>
            <w:tcW w:w="1437" w:type="pct"/>
            <w:tcBorders>
              <w:top w:val="single" w:sz="4" w:space="0" w:color="000000"/>
              <w:left w:val="single" w:sz="4" w:space="0" w:color="000000"/>
              <w:bottom w:val="single" w:sz="4" w:space="0" w:color="000000"/>
              <w:right w:val="single" w:sz="4" w:space="0" w:color="000000"/>
            </w:tcBorders>
            <w:shd w:val="clear" w:color="auto" w:fill="000000" w:themeFill="text1"/>
            <w:tcMar>
              <w:top w:w="0" w:type="dxa"/>
              <w:left w:w="108" w:type="dxa"/>
              <w:bottom w:w="0" w:type="dxa"/>
              <w:right w:w="108" w:type="dxa"/>
            </w:tcMar>
          </w:tcPr>
          <w:p w14:paraId="45102651" w14:textId="15453826" w:rsidR="00E52BF5" w:rsidRPr="009C26A3" w:rsidRDefault="00C858EA" w:rsidP="002B7730">
            <w:pPr>
              <w:spacing w:after="0"/>
              <w:jc w:val="center"/>
              <w:rPr>
                <w:b/>
              </w:rPr>
            </w:pPr>
            <w:r w:rsidRPr="009C26A3">
              <w:rPr>
                <w:b/>
              </w:rPr>
              <w:t>80</w:t>
            </w:r>
          </w:p>
        </w:tc>
      </w:tr>
      <w:tr w:rsidR="00E52BF5" w:rsidRPr="009C26A3" w14:paraId="3496EF81" w14:textId="77777777" w:rsidTr="00680E03">
        <w:trPr>
          <w:trHeight w:val="139"/>
        </w:trPr>
        <w:tc>
          <w:tcPr>
            <w:tcW w:w="1892"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BAFCA" w14:textId="14D131C1" w:rsidR="00E52BF5" w:rsidRPr="009C26A3" w:rsidRDefault="00503BD0" w:rsidP="00503BD0">
            <w:pPr>
              <w:pStyle w:val="NoSpacing"/>
              <w:rPr>
                <w:b/>
                <w:sz w:val="24"/>
                <w:szCs w:val="24"/>
                <w:lang w:val="sq-AL"/>
              </w:rPr>
            </w:pPr>
            <w:r w:rsidRPr="009C26A3">
              <w:rPr>
                <w:b/>
                <w:sz w:val="24"/>
                <w:szCs w:val="24"/>
                <w:lang w:val="sq-AL"/>
              </w:rPr>
              <w:t>Metodat</w:t>
            </w:r>
            <w:r w:rsidR="00E52BF5" w:rsidRPr="009C26A3">
              <w:rPr>
                <w:b/>
                <w:sz w:val="24"/>
                <w:szCs w:val="24"/>
                <w:lang w:val="sq-AL"/>
              </w:rPr>
              <w:t xml:space="preserve"> e </w:t>
            </w:r>
            <w:r w:rsidR="001F2D07" w:rsidRPr="009C26A3">
              <w:rPr>
                <w:b/>
                <w:sz w:val="24"/>
                <w:szCs w:val="24"/>
                <w:lang w:val="sq-AL"/>
              </w:rPr>
              <w:t>mësimdhënies</w:t>
            </w:r>
            <w:r w:rsidR="00E52BF5" w:rsidRPr="009C26A3">
              <w:rPr>
                <w:b/>
                <w:sz w:val="24"/>
                <w:szCs w:val="24"/>
                <w:lang w:val="sq-AL"/>
              </w:rPr>
              <w:t xml:space="preserve">:  </w:t>
            </w:r>
          </w:p>
        </w:tc>
        <w:tc>
          <w:tcPr>
            <w:tcW w:w="3108"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93431" w14:textId="1CED3ECD" w:rsidR="00AD5F25" w:rsidRPr="009C26A3" w:rsidRDefault="00AD5F25" w:rsidP="00AD5F25">
            <w:pPr>
              <w:autoSpaceDE w:val="0"/>
              <w:autoSpaceDN w:val="0"/>
              <w:adjustRightInd w:val="0"/>
              <w:spacing w:after="0"/>
              <w:ind w:left="778" w:hanging="426"/>
              <w:rPr>
                <w:color w:val="000000"/>
              </w:rPr>
            </w:pPr>
            <w:r w:rsidRPr="009C26A3">
              <w:t>-</w:t>
            </w:r>
            <w:r w:rsidRPr="009C26A3">
              <w:tab/>
            </w:r>
            <w:r w:rsidRPr="009C26A3">
              <w:rPr>
                <w:color w:val="000000"/>
              </w:rPr>
              <w:t>Ligjëratat me prezantime</w:t>
            </w:r>
          </w:p>
          <w:p w14:paraId="3DE39D79" w14:textId="77777777" w:rsidR="00AD5F25" w:rsidRPr="009C26A3" w:rsidRDefault="00AD5F25" w:rsidP="00AD5F25">
            <w:pPr>
              <w:autoSpaceDE w:val="0"/>
              <w:autoSpaceDN w:val="0"/>
              <w:adjustRightInd w:val="0"/>
              <w:spacing w:after="0"/>
              <w:ind w:left="778" w:hanging="426"/>
              <w:rPr>
                <w:color w:val="000000"/>
              </w:rPr>
            </w:pPr>
            <w:r w:rsidRPr="009C26A3">
              <w:rPr>
                <w:color w:val="000000"/>
              </w:rPr>
              <w:t>-</w:t>
            </w:r>
            <w:r w:rsidRPr="009C26A3">
              <w:rPr>
                <w:color w:val="000000"/>
              </w:rPr>
              <w:tab/>
              <w:t>Seminar semestral me detyra konkrete.</w:t>
            </w:r>
          </w:p>
          <w:p w14:paraId="07936AAC" w14:textId="77777777" w:rsidR="00AD5F25" w:rsidRPr="009C26A3" w:rsidRDefault="00AD5F25" w:rsidP="00AD5F25">
            <w:pPr>
              <w:autoSpaceDE w:val="0"/>
              <w:autoSpaceDN w:val="0"/>
              <w:adjustRightInd w:val="0"/>
              <w:spacing w:after="0"/>
              <w:ind w:left="778" w:hanging="426"/>
              <w:rPr>
                <w:color w:val="000000"/>
              </w:rPr>
            </w:pPr>
            <w:r w:rsidRPr="009C26A3">
              <w:rPr>
                <w:color w:val="000000"/>
              </w:rPr>
              <w:t>-</w:t>
            </w:r>
            <w:r w:rsidRPr="009C26A3">
              <w:rPr>
                <w:color w:val="000000"/>
              </w:rPr>
              <w:tab/>
              <w:t>Diskutime gjatë ligjëratave</w:t>
            </w:r>
          </w:p>
          <w:p w14:paraId="37939A65" w14:textId="6EFFE370" w:rsidR="00E52BF5" w:rsidRPr="009C26A3" w:rsidRDefault="00AD5F25" w:rsidP="00AD5F25">
            <w:pPr>
              <w:autoSpaceDE w:val="0"/>
              <w:autoSpaceDN w:val="0"/>
              <w:adjustRightInd w:val="0"/>
              <w:spacing w:after="0"/>
              <w:ind w:left="778" w:hanging="426"/>
              <w:rPr>
                <w:color w:val="000000"/>
              </w:rPr>
            </w:pPr>
            <w:r w:rsidRPr="009C26A3">
              <w:rPr>
                <w:color w:val="000000"/>
              </w:rPr>
              <w:t>-</w:t>
            </w:r>
            <w:r w:rsidRPr="009C26A3">
              <w:rPr>
                <w:color w:val="000000"/>
              </w:rPr>
              <w:tab/>
              <w:t>Ushtrime në grupe.</w:t>
            </w:r>
          </w:p>
        </w:tc>
      </w:tr>
      <w:tr w:rsidR="00E52BF5" w:rsidRPr="009C26A3" w14:paraId="3CC4FF35" w14:textId="77777777" w:rsidTr="00680E03">
        <w:trPr>
          <w:trHeight w:val="139"/>
        </w:trPr>
        <w:tc>
          <w:tcPr>
            <w:tcW w:w="1892"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F0766" w14:textId="77777777" w:rsidR="00E52BF5" w:rsidRPr="009C26A3" w:rsidRDefault="00E52BF5" w:rsidP="00680E03">
            <w:pPr>
              <w:pStyle w:val="NoSpacing"/>
              <w:rPr>
                <w:b/>
                <w:sz w:val="24"/>
                <w:szCs w:val="24"/>
                <w:lang w:val="sq-AL"/>
              </w:rPr>
            </w:pPr>
            <w:r w:rsidRPr="009C26A3">
              <w:rPr>
                <w:b/>
                <w:sz w:val="24"/>
                <w:szCs w:val="24"/>
                <w:lang w:val="sq-AL"/>
              </w:rPr>
              <w:t>Metodat e vlerësimit:</w:t>
            </w:r>
          </w:p>
        </w:tc>
        <w:tc>
          <w:tcPr>
            <w:tcW w:w="3108"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989B6" w14:textId="47D86361" w:rsidR="00CC2E23" w:rsidRPr="009C26A3" w:rsidRDefault="001F2D07" w:rsidP="00CC2E23">
            <w:pPr>
              <w:pStyle w:val="NoSpacing"/>
              <w:numPr>
                <w:ilvl w:val="0"/>
                <w:numId w:val="13"/>
              </w:numPr>
              <w:rPr>
                <w:lang w:val="sq-AL"/>
              </w:rPr>
            </w:pPr>
            <w:r>
              <w:rPr>
                <w:lang w:val="sq-AL"/>
              </w:rPr>
              <w:t xml:space="preserve">provim </w:t>
            </w:r>
            <w:r w:rsidR="00CC2E23" w:rsidRPr="009C26A3">
              <w:rPr>
                <w:lang w:val="sq-AL"/>
              </w:rPr>
              <w:t>me shkrim 50%</w:t>
            </w:r>
          </w:p>
          <w:p w14:paraId="1A24FFB5" w14:textId="4C376988" w:rsidR="00CC2E23" w:rsidRPr="009C26A3" w:rsidRDefault="001F2D07" w:rsidP="00CC2E23">
            <w:pPr>
              <w:pStyle w:val="NoSpacing"/>
              <w:numPr>
                <w:ilvl w:val="0"/>
                <w:numId w:val="13"/>
              </w:numPr>
              <w:rPr>
                <w:lang w:val="sq-AL"/>
              </w:rPr>
            </w:pPr>
            <w:r>
              <w:rPr>
                <w:lang w:val="sq-AL"/>
              </w:rPr>
              <w:t>provim m</w:t>
            </w:r>
            <w:r w:rsidR="00CC2E23" w:rsidRPr="009C26A3">
              <w:rPr>
                <w:lang w:val="sq-AL"/>
              </w:rPr>
              <w:t>e gojë 50%</w:t>
            </w:r>
          </w:p>
          <w:p w14:paraId="6A7F9D5E" w14:textId="79C37BA5" w:rsidR="00E52BF5" w:rsidRPr="009C26A3" w:rsidRDefault="00CC2E23" w:rsidP="00CC2E23">
            <w:pPr>
              <w:spacing w:after="0" w:line="360" w:lineRule="auto"/>
            </w:pPr>
            <w:r w:rsidRPr="009C26A3">
              <w:t>Pjesa me goj</w:t>
            </w:r>
            <w:r w:rsidRPr="009C26A3">
              <w:rPr>
                <w:rFonts w:ascii="Calibri" w:hAnsi="Calibri"/>
              </w:rPr>
              <w:t>ë</w:t>
            </w:r>
            <w:r w:rsidRPr="009C26A3">
              <w:t xml:space="preserve"> p</w:t>
            </w:r>
            <w:r w:rsidRPr="009C26A3">
              <w:rPr>
                <w:rFonts w:ascii="Calibri" w:hAnsi="Calibri"/>
              </w:rPr>
              <w:t>ërfshinë</w:t>
            </w:r>
            <w:r w:rsidRPr="009C26A3">
              <w:t xml:space="preserve"> edhe </w:t>
            </w:r>
            <w:r w:rsidR="001F2D07" w:rsidRPr="009C26A3">
              <w:t>prezantimet</w:t>
            </w:r>
          </w:p>
        </w:tc>
      </w:tr>
      <w:tr w:rsidR="00E52BF5" w:rsidRPr="009C26A3" w14:paraId="6EE62971" w14:textId="77777777" w:rsidTr="00503BD0">
        <w:trPr>
          <w:trHeight w:val="139"/>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000000" w:themeFill="text1"/>
            <w:tcMar>
              <w:top w:w="0" w:type="dxa"/>
              <w:left w:w="108" w:type="dxa"/>
              <w:bottom w:w="0" w:type="dxa"/>
              <w:right w:w="108" w:type="dxa"/>
            </w:tcMar>
          </w:tcPr>
          <w:p w14:paraId="6C7F68D8" w14:textId="77777777" w:rsidR="00E52BF5" w:rsidRPr="009C26A3" w:rsidRDefault="00E52BF5" w:rsidP="00680E03">
            <w:pPr>
              <w:pStyle w:val="NoSpacing"/>
              <w:rPr>
                <w:b/>
                <w:sz w:val="24"/>
                <w:szCs w:val="24"/>
                <w:lang w:val="sq-AL"/>
              </w:rPr>
            </w:pPr>
          </w:p>
        </w:tc>
      </w:tr>
      <w:tr w:rsidR="00E52BF5" w:rsidRPr="009C26A3" w14:paraId="71592148" w14:textId="77777777" w:rsidTr="00D31390">
        <w:trPr>
          <w:trHeight w:val="139"/>
        </w:trPr>
        <w:tc>
          <w:tcPr>
            <w:tcW w:w="1892"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0C160" w14:textId="77777777" w:rsidR="00E52BF5" w:rsidRPr="009C26A3" w:rsidRDefault="00503BD0" w:rsidP="00503BD0">
            <w:pPr>
              <w:pStyle w:val="NoSpacing"/>
              <w:rPr>
                <w:b/>
                <w:sz w:val="24"/>
                <w:szCs w:val="24"/>
                <w:lang w:val="sq-AL"/>
              </w:rPr>
            </w:pPr>
            <w:r w:rsidRPr="009C26A3">
              <w:rPr>
                <w:b/>
                <w:sz w:val="24"/>
                <w:szCs w:val="24"/>
                <w:lang w:val="sq-AL"/>
              </w:rPr>
              <w:t>Literatura primare</w:t>
            </w:r>
            <w:r w:rsidR="00E52BF5" w:rsidRPr="009C26A3">
              <w:rPr>
                <w:b/>
                <w:sz w:val="24"/>
                <w:szCs w:val="24"/>
                <w:lang w:val="sq-AL"/>
              </w:rPr>
              <w:t xml:space="preserve">:  </w:t>
            </w:r>
          </w:p>
        </w:tc>
        <w:tc>
          <w:tcPr>
            <w:tcW w:w="3108"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733F2" w14:textId="2941B49C" w:rsidR="00E52BF5" w:rsidRPr="009C26A3" w:rsidRDefault="00E52BF5" w:rsidP="00680E03">
            <w:pPr>
              <w:pStyle w:val="NoSpacing"/>
              <w:ind w:left="343" w:hanging="343"/>
              <w:rPr>
                <w:lang w:val="sq-AL"/>
              </w:rPr>
            </w:pPr>
            <w:r w:rsidRPr="009C26A3">
              <w:rPr>
                <w:lang w:val="sq-AL"/>
              </w:rPr>
              <w:t xml:space="preserve">1. </w:t>
            </w:r>
            <w:r w:rsidR="0059666F" w:rsidRPr="009C26A3">
              <w:rPr>
                <w:lang w:val="sq-AL"/>
              </w:rPr>
              <w:t>Meteorology Today, Donald Ahrens, 2009</w:t>
            </w:r>
          </w:p>
          <w:p w14:paraId="0D898FAA" w14:textId="3046BD44" w:rsidR="00E52BF5" w:rsidRPr="009C26A3" w:rsidRDefault="0059666F" w:rsidP="00CC2E23">
            <w:pPr>
              <w:pStyle w:val="NoSpacing"/>
              <w:ind w:left="343" w:hanging="343"/>
              <w:rPr>
                <w:i/>
                <w:lang w:val="sq-AL"/>
              </w:rPr>
            </w:pPr>
            <w:r w:rsidRPr="009C26A3">
              <w:rPr>
                <w:lang w:val="sq-AL"/>
              </w:rPr>
              <w:t>2</w:t>
            </w:r>
            <w:r w:rsidR="00E52BF5" w:rsidRPr="009C26A3">
              <w:rPr>
                <w:lang w:val="sq-AL"/>
              </w:rPr>
              <w:t>. Meteorologjia,</w:t>
            </w:r>
            <w:r w:rsidRPr="009C26A3">
              <w:rPr>
                <w:lang w:val="sq-AL"/>
              </w:rPr>
              <w:t xml:space="preserve"> Milosavlevic, M </w:t>
            </w:r>
            <w:r w:rsidR="00E52BF5" w:rsidRPr="009C26A3">
              <w:rPr>
                <w:lang w:val="sq-AL"/>
              </w:rPr>
              <w:t xml:space="preserve">1980 Prishtinë </w:t>
            </w:r>
            <w:r w:rsidRPr="009C26A3">
              <w:rPr>
                <w:lang w:val="sq-AL"/>
              </w:rPr>
              <w:t>(</w:t>
            </w:r>
            <w:r w:rsidR="00E52BF5" w:rsidRPr="009C26A3">
              <w:rPr>
                <w:lang w:val="sq-AL"/>
              </w:rPr>
              <w:t>përkthim në</w:t>
            </w:r>
            <w:r w:rsidR="00E52BF5" w:rsidRPr="009C26A3">
              <w:rPr>
                <w:i/>
                <w:lang w:val="sq-AL"/>
              </w:rPr>
              <w:t xml:space="preserve"> gjuhën shqipe)</w:t>
            </w:r>
          </w:p>
        </w:tc>
      </w:tr>
      <w:tr w:rsidR="00E52BF5" w:rsidRPr="009C26A3" w14:paraId="0B2622FE" w14:textId="77777777" w:rsidTr="00D31390">
        <w:trPr>
          <w:trHeight w:val="537"/>
        </w:trPr>
        <w:tc>
          <w:tcPr>
            <w:tcW w:w="1892" w:type="pct"/>
            <w:gridSpan w:val="2"/>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035EC4AA" w14:textId="77777777" w:rsidR="00E52BF5" w:rsidRPr="009C26A3" w:rsidRDefault="00E52BF5" w:rsidP="00680E03">
            <w:pPr>
              <w:pStyle w:val="NoSpacing"/>
              <w:rPr>
                <w:b/>
                <w:sz w:val="24"/>
                <w:szCs w:val="24"/>
                <w:lang w:val="sq-AL"/>
              </w:rPr>
            </w:pPr>
            <w:r w:rsidRPr="009C26A3">
              <w:rPr>
                <w:b/>
                <w:sz w:val="24"/>
                <w:szCs w:val="24"/>
                <w:lang w:val="sq-AL"/>
              </w:rPr>
              <w:t xml:space="preserve">Literatura shtesë:  </w:t>
            </w:r>
          </w:p>
        </w:tc>
        <w:tc>
          <w:tcPr>
            <w:tcW w:w="3108" w:type="pct"/>
            <w:gridSpan w:val="3"/>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CBEAE88" w14:textId="79CCB2A9" w:rsidR="000D2725" w:rsidRDefault="000D2725" w:rsidP="000D2725">
            <w:pPr>
              <w:spacing w:after="0"/>
              <w:ind w:left="253" w:hanging="253"/>
              <w:rPr>
                <w:rFonts w:ascii="Calibri" w:hAnsi="Calibri" w:cs="Calibri"/>
                <w:lang w:val="en-GB"/>
              </w:rPr>
            </w:pPr>
            <w:r>
              <w:rPr>
                <w:rFonts w:ascii="Calibri" w:hAnsi="Calibri" w:cs="Calibri"/>
              </w:rPr>
              <w:t>1. Practical Meteorology, Roland Stull 2015</w:t>
            </w:r>
          </w:p>
          <w:p w14:paraId="4A3A8075" w14:textId="77777777" w:rsidR="000D2725" w:rsidRDefault="000D2725" w:rsidP="000D2725">
            <w:pPr>
              <w:pStyle w:val="NoSpacing"/>
              <w:rPr>
                <w:rFonts w:ascii="Calibri" w:hAnsi="Calibri" w:cs="Calibri"/>
                <w:lang w:val="en-GB"/>
              </w:rPr>
            </w:pPr>
            <w:r>
              <w:rPr>
                <w:rFonts w:ascii="Calibri" w:hAnsi="Calibri" w:cs="Calibri"/>
                <w:lang w:val="en-GB"/>
              </w:rPr>
              <w:t>2. State of Global Climate, WMO</w:t>
            </w:r>
          </w:p>
          <w:p w14:paraId="7C2DFBE9" w14:textId="415ED54E" w:rsidR="00E52BF5" w:rsidRPr="009C26A3" w:rsidRDefault="000D2725" w:rsidP="000D2725">
            <w:pPr>
              <w:ind w:left="253" w:hanging="253"/>
            </w:pPr>
            <w:r>
              <w:rPr>
                <w:rFonts w:ascii="Calibri" w:hAnsi="Calibri" w:cs="Calibri"/>
                <w:color w:val="000000"/>
                <w:lang w:eastAsia="de-DE"/>
              </w:rPr>
              <w:t>3.</w:t>
            </w:r>
            <w:r>
              <w:rPr>
                <w:rFonts w:ascii="Calibri" w:hAnsi="Calibri" w:cs="Calibri"/>
              </w:rPr>
              <w:t>Instructor's Handbook on Meteorological Instrumentation, Fred Brock 1984</w:t>
            </w:r>
          </w:p>
        </w:tc>
      </w:tr>
      <w:tr w:rsidR="00E52BF5" w:rsidRPr="009C26A3" w14:paraId="4B4C63C9" w14:textId="77777777" w:rsidTr="00D31390">
        <w:trPr>
          <w:trHeight w:val="522"/>
        </w:trPr>
        <w:tc>
          <w:tcPr>
            <w:tcW w:w="5000" w:type="pct"/>
            <w:gridSpan w:val="5"/>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0" w:type="dxa"/>
              <w:left w:w="108" w:type="dxa"/>
              <w:bottom w:w="0" w:type="dxa"/>
              <w:right w:w="108" w:type="dxa"/>
            </w:tcMar>
          </w:tcPr>
          <w:p w14:paraId="51191BCD" w14:textId="77777777" w:rsidR="00E52BF5" w:rsidRPr="009C26A3" w:rsidRDefault="00503BD0" w:rsidP="00503BD0">
            <w:pPr>
              <w:spacing w:after="0"/>
              <w:rPr>
                <w:b/>
              </w:rPr>
            </w:pPr>
            <w:r w:rsidRPr="009C26A3">
              <w:rPr>
                <w:rFonts w:ascii="Calibri" w:hAnsi="Calibri"/>
                <w:b/>
              </w:rPr>
              <w:t>Hartimi i planit mësimor</w:t>
            </w:r>
          </w:p>
        </w:tc>
      </w:tr>
      <w:tr w:rsidR="00E52BF5" w:rsidRPr="009C26A3" w14:paraId="5C77F8DA" w14:textId="77777777" w:rsidTr="00503BD0">
        <w:trPr>
          <w:trHeight w:val="413"/>
        </w:trPr>
        <w:tc>
          <w:tcPr>
            <w:tcW w:w="114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0" w:type="dxa"/>
              <w:left w:w="108" w:type="dxa"/>
              <w:bottom w:w="0" w:type="dxa"/>
              <w:right w:w="108" w:type="dxa"/>
            </w:tcMar>
          </w:tcPr>
          <w:p w14:paraId="4C9CE777" w14:textId="77777777" w:rsidR="00E52BF5" w:rsidRPr="009C26A3" w:rsidRDefault="00E52BF5" w:rsidP="00503BD0">
            <w:pPr>
              <w:spacing w:after="0"/>
              <w:rPr>
                <w:b/>
              </w:rPr>
            </w:pPr>
            <w:r w:rsidRPr="009C26A3">
              <w:rPr>
                <w:b/>
              </w:rPr>
              <w:t>Java</w:t>
            </w:r>
          </w:p>
        </w:tc>
        <w:tc>
          <w:tcPr>
            <w:tcW w:w="3860" w:type="pct"/>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0" w:type="dxa"/>
              <w:left w:w="108" w:type="dxa"/>
              <w:bottom w:w="0" w:type="dxa"/>
              <w:right w:w="108" w:type="dxa"/>
            </w:tcMar>
          </w:tcPr>
          <w:p w14:paraId="3A68AB14" w14:textId="77777777" w:rsidR="00E52BF5" w:rsidRPr="009C26A3" w:rsidRDefault="00503BD0" w:rsidP="00503BD0">
            <w:pPr>
              <w:spacing w:after="0"/>
              <w:rPr>
                <w:b/>
              </w:rPr>
            </w:pPr>
            <w:r w:rsidRPr="009C26A3">
              <w:rPr>
                <w:rFonts w:ascii="Calibri" w:hAnsi="Calibri"/>
                <w:b/>
              </w:rPr>
              <w:t>Titulli i ligjëratës</w:t>
            </w:r>
          </w:p>
        </w:tc>
      </w:tr>
      <w:tr w:rsidR="00503BD0" w:rsidRPr="009C26A3" w14:paraId="41964E28" w14:textId="77777777" w:rsidTr="007A5487">
        <w:trPr>
          <w:trHeight w:val="377"/>
        </w:trPr>
        <w:tc>
          <w:tcPr>
            <w:tcW w:w="1140" w:type="pct"/>
            <w:tcBorders>
              <w:top w:val="single" w:sz="4" w:space="0" w:color="FFFFFF" w:themeColor="background1"/>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2B431" w14:textId="77777777" w:rsidR="00503BD0" w:rsidRPr="009C26A3" w:rsidRDefault="00503BD0" w:rsidP="007A5487">
            <w:pPr>
              <w:spacing w:after="0" w:line="240" w:lineRule="auto"/>
              <w:rPr>
                <w:rFonts w:ascii="Calibri" w:hAnsi="Calibri"/>
                <w:b/>
              </w:rPr>
            </w:pPr>
            <w:r w:rsidRPr="009C26A3">
              <w:rPr>
                <w:rFonts w:ascii="Calibri" w:hAnsi="Calibri"/>
                <w:b/>
                <w:i/>
              </w:rPr>
              <w:t>Java 1:</w:t>
            </w:r>
          </w:p>
        </w:tc>
        <w:tc>
          <w:tcPr>
            <w:tcW w:w="3860" w:type="pct"/>
            <w:gridSpan w:val="4"/>
            <w:tcBorders>
              <w:top w:val="single" w:sz="4" w:space="0" w:color="FFFFFF" w:themeColor="background1"/>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76BFA" w14:textId="2EBA7890" w:rsidR="00503BD0" w:rsidRPr="009C26A3" w:rsidRDefault="0041510A" w:rsidP="007A5487">
            <w:pPr>
              <w:spacing w:after="0" w:line="240" w:lineRule="auto"/>
              <w:rPr>
                <w:rFonts w:cstheme="minorHAnsi"/>
                <w:b/>
                <w:bCs/>
              </w:rPr>
            </w:pPr>
            <w:r w:rsidRPr="009C26A3">
              <w:rPr>
                <w:rFonts w:cstheme="minorHAnsi"/>
                <w:b/>
                <w:bCs/>
              </w:rPr>
              <w:t xml:space="preserve">Hyrje dhe Historiku </w:t>
            </w:r>
            <w:r w:rsidR="00A7336F" w:rsidRPr="009C26A3">
              <w:rPr>
                <w:rFonts w:cstheme="minorHAnsi"/>
                <w:b/>
                <w:bCs/>
              </w:rPr>
              <w:t>i</w:t>
            </w:r>
            <w:r w:rsidRPr="009C26A3">
              <w:rPr>
                <w:rFonts w:cstheme="minorHAnsi"/>
                <w:b/>
                <w:bCs/>
              </w:rPr>
              <w:t xml:space="preserve"> Meteorologjisë</w:t>
            </w:r>
          </w:p>
        </w:tc>
      </w:tr>
      <w:tr w:rsidR="00503BD0" w:rsidRPr="009C26A3" w14:paraId="3C526797" w14:textId="77777777" w:rsidTr="00680E03">
        <w:trPr>
          <w:trHeight w:val="261"/>
        </w:trPr>
        <w:tc>
          <w:tcPr>
            <w:tcW w:w="114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12EF8" w14:textId="77777777" w:rsidR="00503BD0" w:rsidRPr="009C26A3" w:rsidRDefault="00503BD0" w:rsidP="007A5487">
            <w:pPr>
              <w:spacing w:after="0" w:line="240" w:lineRule="auto"/>
              <w:rPr>
                <w:rFonts w:ascii="Calibri" w:hAnsi="Calibri"/>
                <w:b/>
              </w:rPr>
            </w:pPr>
            <w:r w:rsidRPr="009C26A3">
              <w:rPr>
                <w:rFonts w:ascii="Calibri" w:hAnsi="Calibri"/>
                <w:b/>
                <w:i/>
              </w:rPr>
              <w:t>Java 2:</w:t>
            </w:r>
          </w:p>
        </w:tc>
        <w:tc>
          <w:tcPr>
            <w:tcW w:w="3860" w:type="pct"/>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10E6C" w14:textId="3C8F77F5" w:rsidR="00503BD0" w:rsidRPr="009C26A3" w:rsidRDefault="0041510A" w:rsidP="007A5487">
            <w:pPr>
              <w:spacing w:after="0" w:line="240" w:lineRule="auto"/>
              <w:rPr>
                <w:rFonts w:cstheme="minorHAnsi"/>
                <w:b/>
                <w:bCs/>
              </w:rPr>
            </w:pPr>
            <w:r w:rsidRPr="009C26A3">
              <w:rPr>
                <w:rFonts w:cstheme="minorHAnsi"/>
                <w:b/>
                <w:bCs/>
              </w:rPr>
              <w:t>Atmosfera e Tok</w:t>
            </w:r>
            <w:r w:rsidR="0024509A" w:rsidRPr="009C26A3">
              <w:rPr>
                <w:rFonts w:cstheme="minorHAnsi"/>
                <w:b/>
                <w:bCs/>
              </w:rPr>
              <w:t>ë</w:t>
            </w:r>
            <w:r w:rsidRPr="009C26A3">
              <w:rPr>
                <w:rFonts w:cstheme="minorHAnsi"/>
                <w:b/>
                <w:bCs/>
              </w:rPr>
              <w:t xml:space="preserve">s </w:t>
            </w:r>
          </w:p>
          <w:p w14:paraId="2C351821" w14:textId="77777777" w:rsidR="0041510A" w:rsidRPr="009C26A3" w:rsidRDefault="0041510A" w:rsidP="0041510A">
            <w:pPr>
              <w:pStyle w:val="ListParagraph"/>
              <w:numPr>
                <w:ilvl w:val="0"/>
                <w:numId w:val="12"/>
              </w:numPr>
              <w:spacing w:after="0" w:line="240" w:lineRule="auto"/>
              <w:rPr>
                <w:rFonts w:cstheme="minorHAnsi"/>
              </w:rPr>
            </w:pPr>
            <w:r w:rsidRPr="009C26A3">
              <w:rPr>
                <w:rFonts w:cstheme="minorHAnsi"/>
              </w:rPr>
              <w:t xml:space="preserve">Shtresat </w:t>
            </w:r>
          </w:p>
          <w:p w14:paraId="65B3C326" w14:textId="3AF5095F" w:rsidR="0041510A" w:rsidRPr="009C26A3" w:rsidRDefault="001F2D07" w:rsidP="0041510A">
            <w:pPr>
              <w:pStyle w:val="ListParagraph"/>
              <w:numPr>
                <w:ilvl w:val="0"/>
                <w:numId w:val="12"/>
              </w:numPr>
              <w:spacing w:after="0" w:line="240" w:lineRule="auto"/>
              <w:rPr>
                <w:rFonts w:cstheme="minorHAnsi"/>
              </w:rPr>
            </w:pPr>
            <w:r w:rsidRPr="009C26A3">
              <w:rPr>
                <w:rFonts w:cstheme="minorHAnsi"/>
              </w:rPr>
              <w:t>Gazrat</w:t>
            </w:r>
          </w:p>
        </w:tc>
      </w:tr>
      <w:tr w:rsidR="00503BD0" w:rsidRPr="009C26A3" w14:paraId="4485BE35" w14:textId="77777777" w:rsidTr="007A5487">
        <w:trPr>
          <w:trHeight w:val="368"/>
        </w:trPr>
        <w:tc>
          <w:tcPr>
            <w:tcW w:w="114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CDD14" w14:textId="77777777" w:rsidR="00503BD0" w:rsidRPr="009C26A3" w:rsidRDefault="00503BD0" w:rsidP="007A5487">
            <w:pPr>
              <w:spacing w:after="0" w:line="240" w:lineRule="auto"/>
              <w:rPr>
                <w:rFonts w:ascii="Calibri" w:hAnsi="Calibri"/>
                <w:b/>
              </w:rPr>
            </w:pPr>
            <w:r w:rsidRPr="009C26A3">
              <w:rPr>
                <w:rFonts w:ascii="Calibri" w:hAnsi="Calibri"/>
                <w:b/>
                <w:i/>
              </w:rPr>
              <w:t>Java 3</w:t>
            </w:r>
            <w:r w:rsidRPr="009C26A3">
              <w:rPr>
                <w:rFonts w:ascii="Calibri" w:hAnsi="Calibri"/>
                <w:b/>
              </w:rPr>
              <w:t>:</w:t>
            </w:r>
          </w:p>
        </w:tc>
        <w:tc>
          <w:tcPr>
            <w:tcW w:w="3860" w:type="pct"/>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CBBC2" w14:textId="77777777" w:rsidR="00503BD0" w:rsidRPr="009C26A3" w:rsidRDefault="00A7336F" w:rsidP="007A5487">
            <w:pPr>
              <w:spacing w:after="0" w:line="240" w:lineRule="auto"/>
              <w:rPr>
                <w:rFonts w:cstheme="minorHAnsi"/>
                <w:b/>
                <w:bCs/>
              </w:rPr>
            </w:pPr>
            <w:r w:rsidRPr="009C26A3">
              <w:rPr>
                <w:rFonts w:cstheme="minorHAnsi"/>
                <w:b/>
                <w:bCs/>
              </w:rPr>
              <w:t>Termodinamika meteorologjike</w:t>
            </w:r>
          </w:p>
          <w:p w14:paraId="25D463FA" w14:textId="60A34FDC" w:rsidR="00C35FFD" w:rsidRPr="009C26A3" w:rsidRDefault="00C35FFD" w:rsidP="00C35FFD">
            <w:pPr>
              <w:pStyle w:val="ListParagraph"/>
              <w:numPr>
                <w:ilvl w:val="0"/>
                <w:numId w:val="12"/>
              </w:numPr>
              <w:spacing w:after="0" w:line="240" w:lineRule="auto"/>
              <w:rPr>
                <w:rFonts w:cstheme="minorHAnsi"/>
              </w:rPr>
            </w:pPr>
            <w:r w:rsidRPr="009C26A3">
              <w:rPr>
                <w:rFonts w:cstheme="minorHAnsi"/>
              </w:rPr>
              <w:t xml:space="preserve">Energjia dhe </w:t>
            </w:r>
            <w:r w:rsidR="001F2D07" w:rsidRPr="009C26A3">
              <w:rPr>
                <w:rFonts w:cstheme="minorHAnsi"/>
              </w:rPr>
              <w:t>Temperatura</w:t>
            </w:r>
          </w:p>
          <w:p w14:paraId="459A1E35" w14:textId="0D42B06D" w:rsidR="00C35FFD" w:rsidRPr="009C26A3" w:rsidRDefault="00C35FFD" w:rsidP="00C35FFD">
            <w:pPr>
              <w:pStyle w:val="ListParagraph"/>
              <w:numPr>
                <w:ilvl w:val="0"/>
                <w:numId w:val="12"/>
              </w:numPr>
              <w:spacing w:after="0" w:line="240" w:lineRule="auto"/>
              <w:rPr>
                <w:rFonts w:cstheme="minorHAnsi"/>
              </w:rPr>
            </w:pPr>
            <w:r w:rsidRPr="009C26A3">
              <w:rPr>
                <w:rFonts w:cstheme="minorHAnsi"/>
              </w:rPr>
              <w:t xml:space="preserve">Transferi </w:t>
            </w:r>
            <w:r w:rsidR="006D279E" w:rsidRPr="009C26A3">
              <w:rPr>
                <w:rFonts w:cstheme="minorHAnsi"/>
              </w:rPr>
              <w:t>i</w:t>
            </w:r>
            <w:r w:rsidRPr="009C26A3">
              <w:rPr>
                <w:rFonts w:cstheme="minorHAnsi"/>
              </w:rPr>
              <w:t xml:space="preserve"> nxeht</w:t>
            </w:r>
            <w:r w:rsidR="0024509A" w:rsidRPr="009C26A3">
              <w:rPr>
                <w:rFonts w:cstheme="minorHAnsi"/>
              </w:rPr>
              <w:t>ë</w:t>
            </w:r>
            <w:r w:rsidRPr="009C26A3">
              <w:rPr>
                <w:rFonts w:cstheme="minorHAnsi"/>
              </w:rPr>
              <w:t>sis</w:t>
            </w:r>
            <w:r w:rsidR="0024509A" w:rsidRPr="009C26A3">
              <w:rPr>
                <w:rFonts w:cstheme="minorHAnsi"/>
              </w:rPr>
              <w:t>ë</w:t>
            </w:r>
            <w:r w:rsidRPr="009C26A3">
              <w:rPr>
                <w:rFonts w:cstheme="minorHAnsi"/>
              </w:rPr>
              <w:t xml:space="preserve"> n</w:t>
            </w:r>
            <w:r w:rsidR="0024509A" w:rsidRPr="009C26A3">
              <w:rPr>
                <w:rFonts w:cstheme="minorHAnsi"/>
              </w:rPr>
              <w:t>ë</w:t>
            </w:r>
            <w:r w:rsidRPr="009C26A3">
              <w:rPr>
                <w:rFonts w:cstheme="minorHAnsi"/>
              </w:rPr>
              <w:t xml:space="preserve"> atmosfer</w:t>
            </w:r>
            <w:r w:rsidR="0024509A" w:rsidRPr="009C26A3">
              <w:rPr>
                <w:rFonts w:cstheme="minorHAnsi"/>
              </w:rPr>
              <w:t>ë</w:t>
            </w:r>
          </w:p>
        </w:tc>
      </w:tr>
      <w:tr w:rsidR="00503BD0" w:rsidRPr="009C26A3" w14:paraId="7717448D" w14:textId="77777777" w:rsidTr="007A5487">
        <w:trPr>
          <w:trHeight w:val="377"/>
        </w:trPr>
        <w:tc>
          <w:tcPr>
            <w:tcW w:w="114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EC0C2" w14:textId="77777777" w:rsidR="00503BD0" w:rsidRPr="009C26A3" w:rsidRDefault="00503BD0" w:rsidP="007A5487">
            <w:pPr>
              <w:spacing w:after="0" w:line="240" w:lineRule="auto"/>
              <w:rPr>
                <w:rFonts w:ascii="Calibri" w:hAnsi="Calibri"/>
                <w:b/>
              </w:rPr>
            </w:pPr>
            <w:r w:rsidRPr="009C26A3">
              <w:rPr>
                <w:rFonts w:ascii="Calibri" w:hAnsi="Calibri"/>
                <w:b/>
                <w:i/>
              </w:rPr>
              <w:t>Java 4:</w:t>
            </w:r>
          </w:p>
        </w:tc>
        <w:tc>
          <w:tcPr>
            <w:tcW w:w="3860" w:type="pct"/>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A1B65" w14:textId="77777777" w:rsidR="00503BD0" w:rsidRPr="009C26A3" w:rsidRDefault="00A7336F" w:rsidP="007A5487">
            <w:pPr>
              <w:spacing w:after="0" w:line="240" w:lineRule="auto"/>
              <w:rPr>
                <w:rFonts w:cstheme="minorHAnsi"/>
                <w:b/>
                <w:bCs/>
              </w:rPr>
            </w:pPr>
            <w:r w:rsidRPr="009C26A3">
              <w:rPr>
                <w:rFonts w:cstheme="minorHAnsi"/>
                <w:b/>
                <w:bCs/>
              </w:rPr>
              <w:t>Rrezatimin solar dhe infra të kuq</w:t>
            </w:r>
          </w:p>
          <w:p w14:paraId="000BD6E0" w14:textId="77777777" w:rsidR="00C35FFD" w:rsidRPr="009C26A3" w:rsidRDefault="00C35FFD" w:rsidP="00C35FFD">
            <w:pPr>
              <w:pStyle w:val="ListParagraph"/>
              <w:numPr>
                <w:ilvl w:val="0"/>
                <w:numId w:val="12"/>
              </w:numPr>
              <w:spacing w:after="0" w:line="240" w:lineRule="auto"/>
              <w:rPr>
                <w:rFonts w:cstheme="minorHAnsi"/>
              </w:rPr>
            </w:pPr>
            <w:r w:rsidRPr="009C26A3">
              <w:rPr>
                <w:rFonts w:cstheme="minorHAnsi"/>
              </w:rPr>
              <w:t>Absorbimi, Emetimi dhe Ekuilibri</w:t>
            </w:r>
          </w:p>
          <w:p w14:paraId="5195B395" w14:textId="24FC9C3C" w:rsidR="00EC1854" w:rsidRPr="009C26A3" w:rsidRDefault="00C35FFD" w:rsidP="0002761D">
            <w:pPr>
              <w:pStyle w:val="ListParagraph"/>
              <w:numPr>
                <w:ilvl w:val="0"/>
                <w:numId w:val="12"/>
              </w:numPr>
              <w:spacing w:after="0" w:line="240" w:lineRule="auto"/>
              <w:rPr>
                <w:rFonts w:cstheme="minorHAnsi"/>
              </w:rPr>
            </w:pPr>
            <w:r w:rsidRPr="009C26A3">
              <w:rPr>
                <w:rFonts w:cstheme="minorHAnsi"/>
              </w:rPr>
              <w:t>Absorbuesit Selektiv</w:t>
            </w:r>
          </w:p>
        </w:tc>
      </w:tr>
      <w:tr w:rsidR="00503BD0" w:rsidRPr="009C26A3" w14:paraId="4171EE5C" w14:textId="77777777" w:rsidTr="007A5487">
        <w:trPr>
          <w:trHeight w:val="368"/>
        </w:trPr>
        <w:tc>
          <w:tcPr>
            <w:tcW w:w="114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DC4DD" w14:textId="77777777" w:rsidR="00503BD0" w:rsidRPr="009C26A3" w:rsidRDefault="00503BD0" w:rsidP="007A5487">
            <w:pPr>
              <w:spacing w:after="0" w:line="240" w:lineRule="auto"/>
              <w:rPr>
                <w:rFonts w:ascii="Calibri" w:hAnsi="Calibri"/>
                <w:b/>
              </w:rPr>
            </w:pPr>
            <w:r w:rsidRPr="009C26A3">
              <w:rPr>
                <w:rFonts w:ascii="Calibri" w:hAnsi="Calibri"/>
                <w:b/>
                <w:i/>
              </w:rPr>
              <w:t>Java 5:</w:t>
            </w:r>
          </w:p>
        </w:tc>
        <w:tc>
          <w:tcPr>
            <w:tcW w:w="3860" w:type="pct"/>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3FAA4" w14:textId="34F76AB6" w:rsidR="00EC1854" w:rsidRPr="009C26A3" w:rsidRDefault="00EC1854" w:rsidP="00EC1854">
            <w:pPr>
              <w:spacing w:after="0" w:line="240" w:lineRule="auto"/>
              <w:rPr>
                <w:rFonts w:cstheme="minorHAnsi"/>
                <w:b/>
                <w:bCs/>
              </w:rPr>
            </w:pPr>
            <w:r w:rsidRPr="009C26A3">
              <w:rPr>
                <w:rFonts w:cstheme="minorHAnsi"/>
                <w:b/>
                <w:bCs/>
              </w:rPr>
              <w:t>Temperaturat sezonale dhe ditore</w:t>
            </w:r>
          </w:p>
          <w:p w14:paraId="6026FA41" w14:textId="688877AF" w:rsidR="002D0BAF" w:rsidRPr="009C26A3" w:rsidRDefault="002D0BAF" w:rsidP="00EC1854">
            <w:pPr>
              <w:pStyle w:val="ListParagraph"/>
              <w:numPr>
                <w:ilvl w:val="0"/>
                <w:numId w:val="12"/>
              </w:numPr>
              <w:spacing w:after="0" w:line="240" w:lineRule="auto"/>
              <w:rPr>
                <w:rFonts w:cstheme="minorHAnsi"/>
              </w:rPr>
            </w:pPr>
            <w:r w:rsidRPr="009C26A3">
              <w:rPr>
                <w:rFonts w:cstheme="minorHAnsi"/>
              </w:rPr>
              <w:t>Energjia rrezatuese</w:t>
            </w:r>
          </w:p>
          <w:p w14:paraId="6F6644FF" w14:textId="2700F940" w:rsidR="00503BD0" w:rsidRPr="009C26A3" w:rsidRDefault="00EC1854" w:rsidP="006D279E">
            <w:pPr>
              <w:pStyle w:val="ListParagraph"/>
              <w:numPr>
                <w:ilvl w:val="0"/>
                <w:numId w:val="12"/>
              </w:numPr>
              <w:spacing w:after="0" w:line="240" w:lineRule="auto"/>
              <w:rPr>
                <w:rFonts w:cstheme="minorHAnsi"/>
              </w:rPr>
            </w:pPr>
            <w:r w:rsidRPr="009C26A3">
              <w:rPr>
                <w:rFonts w:cstheme="minorHAnsi"/>
              </w:rPr>
              <w:t xml:space="preserve">Ekuilibri vjetor </w:t>
            </w:r>
            <w:r w:rsidR="004B6157" w:rsidRPr="009C26A3">
              <w:rPr>
                <w:rFonts w:cstheme="minorHAnsi"/>
              </w:rPr>
              <w:t>i</w:t>
            </w:r>
            <w:r w:rsidRPr="009C26A3">
              <w:rPr>
                <w:rFonts w:cstheme="minorHAnsi"/>
              </w:rPr>
              <w:t xml:space="preserve"> energjis</w:t>
            </w:r>
            <w:r w:rsidR="0024509A" w:rsidRPr="009C26A3">
              <w:rPr>
                <w:rFonts w:cstheme="minorHAnsi"/>
              </w:rPr>
              <w:t>ë</w:t>
            </w:r>
          </w:p>
        </w:tc>
      </w:tr>
      <w:tr w:rsidR="00EC1854" w:rsidRPr="009C26A3" w14:paraId="37A3571D" w14:textId="77777777" w:rsidTr="007A5487">
        <w:trPr>
          <w:trHeight w:val="377"/>
        </w:trPr>
        <w:tc>
          <w:tcPr>
            <w:tcW w:w="114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225D9" w14:textId="77777777" w:rsidR="00EC1854" w:rsidRPr="009C26A3" w:rsidRDefault="00EC1854" w:rsidP="00EC1854">
            <w:pPr>
              <w:spacing w:after="0" w:line="240" w:lineRule="auto"/>
              <w:rPr>
                <w:rFonts w:ascii="Calibri" w:hAnsi="Calibri"/>
                <w:b/>
              </w:rPr>
            </w:pPr>
            <w:r w:rsidRPr="009C26A3">
              <w:rPr>
                <w:rFonts w:ascii="Calibri" w:hAnsi="Calibri"/>
                <w:b/>
                <w:i/>
              </w:rPr>
              <w:t>Java 6</w:t>
            </w:r>
            <w:r w:rsidRPr="009C26A3">
              <w:rPr>
                <w:rFonts w:ascii="Calibri" w:hAnsi="Calibri"/>
                <w:b/>
              </w:rPr>
              <w:t>:</w:t>
            </w:r>
          </w:p>
        </w:tc>
        <w:tc>
          <w:tcPr>
            <w:tcW w:w="3860" w:type="pct"/>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EFE1E" w14:textId="2D70FC23" w:rsidR="00EC1854" w:rsidRPr="009C26A3" w:rsidRDefault="00EC1854" w:rsidP="00EC1854">
            <w:pPr>
              <w:spacing w:after="0" w:line="240" w:lineRule="auto"/>
              <w:rPr>
                <w:rFonts w:cstheme="minorHAnsi"/>
                <w:b/>
                <w:bCs/>
              </w:rPr>
            </w:pPr>
            <w:r w:rsidRPr="009C26A3">
              <w:rPr>
                <w:rFonts w:cstheme="minorHAnsi"/>
                <w:b/>
                <w:bCs/>
              </w:rPr>
              <w:t>Avulli i ujit</w:t>
            </w:r>
          </w:p>
          <w:p w14:paraId="051097BB" w14:textId="3FDE7EEE" w:rsidR="00EC1854" w:rsidRPr="009C26A3" w:rsidRDefault="00EC1854" w:rsidP="00EC1854">
            <w:pPr>
              <w:pStyle w:val="ListParagraph"/>
              <w:numPr>
                <w:ilvl w:val="0"/>
                <w:numId w:val="12"/>
              </w:numPr>
              <w:spacing w:after="0" w:line="240" w:lineRule="auto"/>
              <w:rPr>
                <w:rFonts w:cstheme="minorHAnsi"/>
              </w:rPr>
            </w:pPr>
            <w:r w:rsidRPr="009C26A3">
              <w:rPr>
                <w:rFonts w:cstheme="minorHAnsi"/>
              </w:rPr>
              <w:t xml:space="preserve">Qarkullimi </w:t>
            </w:r>
            <w:r w:rsidR="006D279E" w:rsidRPr="009C26A3">
              <w:rPr>
                <w:rFonts w:cstheme="minorHAnsi"/>
              </w:rPr>
              <w:t>i</w:t>
            </w:r>
            <w:r w:rsidRPr="009C26A3">
              <w:rPr>
                <w:rFonts w:cstheme="minorHAnsi"/>
              </w:rPr>
              <w:t xml:space="preserve"> ujit n</w:t>
            </w:r>
            <w:r w:rsidR="0024509A" w:rsidRPr="009C26A3">
              <w:rPr>
                <w:rFonts w:cstheme="minorHAnsi"/>
              </w:rPr>
              <w:t>ë</w:t>
            </w:r>
            <w:r w:rsidRPr="009C26A3">
              <w:rPr>
                <w:rFonts w:cstheme="minorHAnsi"/>
              </w:rPr>
              <w:t xml:space="preserve"> atmosfer</w:t>
            </w:r>
            <w:r w:rsidR="0024509A" w:rsidRPr="009C26A3">
              <w:rPr>
                <w:rFonts w:cstheme="minorHAnsi"/>
              </w:rPr>
              <w:t>ë</w:t>
            </w:r>
          </w:p>
          <w:p w14:paraId="7C7BC1EA" w14:textId="57B0FD33" w:rsidR="00EC1854" w:rsidRPr="009C26A3" w:rsidRDefault="00EC1854" w:rsidP="00EC1854">
            <w:pPr>
              <w:pStyle w:val="ListParagraph"/>
              <w:numPr>
                <w:ilvl w:val="0"/>
                <w:numId w:val="12"/>
              </w:numPr>
              <w:spacing w:after="0" w:line="240" w:lineRule="auto"/>
              <w:rPr>
                <w:rFonts w:cstheme="minorHAnsi"/>
              </w:rPr>
            </w:pPr>
            <w:r w:rsidRPr="009C26A3">
              <w:rPr>
                <w:rFonts w:cstheme="minorHAnsi"/>
              </w:rPr>
              <w:t>Avullimi dhe kondensimi</w:t>
            </w:r>
          </w:p>
          <w:p w14:paraId="7B02DB48" w14:textId="17161F88" w:rsidR="00EC1854" w:rsidRPr="009C26A3" w:rsidRDefault="00EC1854" w:rsidP="00EC1854">
            <w:pPr>
              <w:pStyle w:val="ListParagraph"/>
              <w:numPr>
                <w:ilvl w:val="0"/>
                <w:numId w:val="12"/>
              </w:numPr>
              <w:spacing w:after="0" w:line="240" w:lineRule="auto"/>
              <w:rPr>
                <w:rFonts w:cstheme="minorHAnsi"/>
              </w:rPr>
            </w:pPr>
            <w:r w:rsidRPr="009C26A3">
              <w:rPr>
                <w:rFonts w:cstheme="minorHAnsi"/>
              </w:rPr>
              <w:t>Lag</w:t>
            </w:r>
            <w:r w:rsidR="0024509A" w:rsidRPr="009C26A3">
              <w:rPr>
                <w:rFonts w:cstheme="minorHAnsi"/>
              </w:rPr>
              <w:t>ë</w:t>
            </w:r>
            <w:r w:rsidRPr="009C26A3">
              <w:rPr>
                <w:rFonts w:cstheme="minorHAnsi"/>
              </w:rPr>
              <w:t>shtia</w:t>
            </w:r>
          </w:p>
        </w:tc>
      </w:tr>
      <w:tr w:rsidR="00EC1854" w:rsidRPr="009C26A3" w14:paraId="0C56DE35" w14:textId="77777777" w:rsidTr="007A5487">
        <w:trPr>
          <w:trHeight w:val="368"/>
        </w:trPr>
        <w:tc>
          <w:tcPr>
            <w:tcW w:w="114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1B40D" w14:textId="77777777" w:rsidR="00EC1854" w:rsidRPr="009C26A3" w:rsidRDefault="00EC1854" w:rsidP="00EC1854">
            <w:pPr>
              <w:spacing w:after="0" w:line="240" w:lineRule="auto"/>
              <w:rPr>
                <w:rFonts w:cstheme="minorHAnsi"/>
                <w:b/>
              </w:rPr>
            </w:pPr>
            <w:r w:rsidRPr="009C26A3">
              <w:rPr>
                <w:rFonts w:ascii="Calibri" w:hAnsi="Calibri"/>
                <w:b/>
                <w:i/>
              </w:rPr>
              <w:t xml:space="preserve">Java </w:t>
            </w:r>
            <w:r w:rsidRPr="009C26A3">
              <w:rPr>
                <w:rFonts w:cstheme="minorHAnsi"/>
                <w:b/>
                <w:i/>
              </w:rPr>
              <w:t>7:</w:t>
            </w:r>
          </w:p>
        </w:tc>
        <w:tc>
          <w:tcPr>
            <w:tcW w:w="3860" w:type="pct"/>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F0D6E" w14:textId="4976C3D0" w:rsidR="00EC1854" w:rsidRPr="009C26A3" w:rsidRDefault="00EC1854" w:rsidP="00EC1854">
            <w:pPr>
              <w:spacing w:after="0" w:line="240" w:lineRule="auto"/>
              <w:rPr>
                <w:rFonts w:cstheme="minorHAnsi"/>
                <w:b/>
                <w:bCs/>
              </w:rPr>
            </w:pPr>
            <w:r w:rsidRPr="009C26A3">
              <w:rPr>
                <w:rFonts w:cstheme="minorHAnsi"/>
                <w:b/>
                <w:bCs/>
              </w:rPr>
              <w:t>Stabiliteti i atmosferës dhe retë</w:t>
            </w:r>
          </w:p>
          <w:p w14:paraId="2C5B6678" w14:textId="0107BFDC" w:rsidR="002D0BAF" w:rsidRPr="009C26A3" w:rsidRDefault="002D0BAF" w:rsidP="002D0BAF">
            <w:pPr>
              <w:pStyle w:val="ListParagraph"/>
              <w:numPr>
                <w:ilvl w:val="0"/>
                <w:numId w:val="12"/>
              </w:numPr>
              <w:spacing w:after="0" w:line="240" w:lineRule="auto"/>
              <w:rPr>
                <w:rFonts w:cstheme="minorHAnsi"/>
              </w:rPr>
            </w:pPr>
            <w:r w:rsidRPr="009C26A3">
              <w:rPr>
                <w:rFonts w:cstheme="minorHAnsi"/>
              </w:rPr>
              <w:t xml:space="preserve">Klasifikimi dhe identifikimi </w:t>
            </w:r>
            <w:r w:rsidR="006D279E" w:rsidRPr="009C26A3">
              <w:rPr>
                <w:rFonts w:cstheme="minorHAnsi"/>
              </w:rPr>
              <w:t>i</w:t>
            </w:r>
            <w:r w:rsidRPr="009C26A3">
              <w:rPr>
                <w:rFonts w:cstheme="minorHAnsi"/>
              </w:rPr>
              <w:t xml:space="preserve"> reve</w:t>
            </w:r>
          </w:p>
          <w:p w14:paraId="29751943" w14:textId="0D84373D" w:rsidR="002D0BAF" w:rsidRPr="009C26A3" w:rsidRDefault="002D0BAF" w:rsidP="002D0BAF">
            <w:pPr>
              <w:pStyle w:val="ListParagraph"/>
              <w:numPr>
                <w:ilvl w:val="0"/>
                <w:numId w:val="12"/>
              </w:numPr>
              <w:spacing w:after="0" w:line="240" w:lineRule="auto"/>
              <w:rPr>
                <w:rFonts w:cstheme="minorHAnsi"/>
              </w:rPr>
            </w:pPr>
            <w:r w:rsidRPr="009C26A3">
              <w:rPr>
                <w:rFonts w:cstheme="minorHAnsi"/>
              </w:rPr>
              <w:lastRenderedPageBreak/>
              <w:t xml:space="preserve">Caktimi </w:t>
            </w:r>
            <w:r w:rsidR="00483C39" w:rsidRPr="009C26A3">
              <w:rPr>
                <w:rFonts w:cstheme="minorHAnsi"/>
              </w:rPr>
              <w:t xml:space="preserve">I </w:t>
            </w:r>
            <w:r w:rsidRPr="009C26A3">
              <w:rPr>
                <w:rFonts w:cstheme="minorHAnsi"/>
              </w:rPr>
              <w:t>stabilitetit t</w:t>
            </w:r>
            <w:r w:rsidR="0024509A" w:rsidRPr="009C26A3">
              <w:rPr>
                <w:rFonts w:cstheme="minorHAnsi"/>
              </w:rPr>
              <w:t>ë</w:t>
            </w:r>
            <w:r w:rsidRPr="009C26A3">
              <w:rPr>
                <w:rFonts w:cstheme="minorHAnsi"/>
              </w:rPr>
              <w:t xml:space="preserve"> atmosfer</w:t>
            </w:r>
            <w:r w:rsidR="0024509A" w:rsidRPr="009C26A3">
              <w:rPr>
                <w:rFonts w:cstheme="minorHAnsi"/>
              </w:rPr>
              <w:t>ë</w:t>
            </w:r>
            <w:r w:rsidRPr="009C26A3">
              <w:rPr>
                <w:rFonts w:cstheme="minorHAnsi"/>
              </w:rPr>
              <w:t>s</w:t>
            </w:r>
          </w:p>
        </w:tc>
      </w:tr>
      <w:tr w:rsidR="00EC1854" w:rsidRPr="009C26A3" w14:paraId="6C254093" w14:textId="77777777" w:rsidTr="00680E03">
        <w:trPr>
          <w:trHeight w:val="261"/>
        </w:trPr>
        <w:tc>
          <w:tcPr>
            <w:tcW w:w="114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759F0" w14:textId="77777777" w:rsidR="00EC1854" w:rsidRPr="009C26A3" w:rsidRDefault="00EC1854" w:rsidP="00EC1854">
            <w:pPr>
              <w:spacing w:after="0" w:line="240" w:lineRule="auto"/>
              <w:rPr>
                <w:rFonts w:ascii="Calibri" w:hAnsi="Calibri"/>
                <w:b/>
                <w:i/>
              </w:rPr>
            </w:pPr>
            <w:r w:rsidRPr="009C26A3">
              <w:rPr>
                <w:rFonts w:ascii="Calibri" w:hAnsi="Calibri"/>
                <w:b/>
                <w:i/>
              </w:rPr>
              <w:lastRenderedPageBreak/>
              <w:t>Java 8:</w:t>
            </w:r>
          </w:p>
        </w:tc>
        <w:tc>
          <w:tcPr>
            <w:tcW w:w="3860" w:type="pct"/>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B2961F" w14:textId="49F43DCD" w:rsidR="00EC1854" w:rsidRPr="009C26A3" w:rsidRDefault="00EC1854" w:rsidP="00EC1854">
            <w:pPr>
              <w:spacing w:after="0" w:line="240" w:lineRule="auto"/>
              <w:rPr>
                <w:rFonts w:cstheme="minorHAnsi"/>
                <w:b/>
                <w:bCs/>
              </w:rPr>
            </w:pPr>
            <w:r w:rsidRPr="009C26A3">
              <w:rPr>
                <w:rFonts w:cstheme="minorHAnsi"/>
                <w:b/>
                <w:bCs/>
              </w:rPr>
              <w:t>Të reshurat</w:t>
            </w:r>
          </w:p>
          <w:p w14:paraId="39F3B2C5" w14:textId="0C552A02" w:rsidR="00181222" w:rsidRPr="009C26A3" w:rsidRDefault="00181222" w:rsidP="00181222">
            <w:pPr>
              <w:pStyle w:val="ListParagraph"/>
              <w:numPr>
                <w:ilvl w:val="0"/>
                <w:numId w:val="12"/>
              </w:numPr>
              <w:spacing w:after="0" w:line="240" w:lineRule="auto"/>
              <w:rPr>
                <w:rFonts w:cstheme="minorHAnsi"/>
              </w:rPr>
            </w:pPr>
            <w:r w:rsidRPr="009C26A3">
              <w:rPr>
                <w:rFonts w:cstheme="minorHAnsi"/>
              </w:rPr>
              <w:t>Procesi dhe formimi i reshjeve</w:t>
            </w:r>
          </w:p>
          <w:p w14:paraId="78623F59" w14:textId="7A271F92" w:rsidR="002D0BAF" w:rsidRPr="009C26A3" w:rsidRDefault="00181222" w:rsidP="00181222">
            <w:pPr>
              <w:pStyle w:val="ListParagraph"/>
              <w:numPr>
                <w:ilvl w:val="0"/>
                <w:numId w:val="12"/>
              </w:numPr>
              <w:spacing w:after="0" w:line="240" w:lineRule="auto"/>
              <w:rPr>
                <w:rFonts w:cstheme="minorHAnsi"/>
              </w:rPr>
            </w:pPr>
            <w:r w:rsidRPr="009C26A3">
              <w:rPr>
                <w:rFonts w:cstheme="minorHAnsi"/>
              </w:rPr>
              <w:t xml:space="preserve">Karakteristika e të </w:t>
            </w:r>
            <w:r w:rsidR="001F2D07" w:rsidRPr="009C26A3">
              <w:rPr>
                <w:rFonts w:cstheme="minorHAnsi"/>
              </w:rPr>
              <w:t>reshurave</w:t>
            </w:r>
          </w:p>
        </w:tc>
      </w:tr>
      <w:tr w:rsidR="00EC1854" w:rsidRPr="009C26A3" w14:paraId="0414202D" w14:textId="77777777" w:rsidTr="007A5487">
        <w:trPr>
          <w:trHeight w:val="368"/>
        </w:trPr>
        <w:tc>
          <w:tcPr>
            <w:tcW w:w="114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B425B" w14:textId="77777777" w:rsidR="00EC1854" w:rsidRPr="009C26A3" w:rsidRDefault="00EC1854" w:rsidP="00EC1854">
            <w:pPr>
              <w:spacing w:after="0" w:line="240" w:lineRule="auto"/>
              <w:rPr>
                <w:rFonts w:ascii="Calibri" w:hAnsi="Calibri"/>
                <w:b/>
                <w:i/>
              </w:rPr>
            </w:pPr>
            <w:r w:rsidRPr="009C26A3">
              <w:rPr>
                <w:rFonts w:ascii="Calibri" w:hAnsi="Calibri"/>
                <w:b/>
                <w:i/>
              </w:rPr>
              <w:t>Java 9:</w:t>
            </w:r>
          </w:p>
        </w:tc>
        <w:tc>
          <w:tcPr>
            <w:tcW w:w="3860" w:type="pct"/>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FED41" w14:textId="77777777" w:rsidR="00EC1854" w:rsidRPr="009C26A3" w:rsidRDefault="00EC1854" w:rsidP="00EC1854">
            <w:pPr>
              <w:spacing w:after="0" w:line="240" w:lineRule="auto"/>
              <w:rPr>
                <w:b/>
                <w:bCs/>
              </w:rPr>
            </w:pPr>
            <w:r w:rsidRPr="009C26A3">
              <w:rPr>
                <w:b/>
                <w:bCs/>
              </w:rPr>
              <w:t>Presioni i ajrit dhe Erërat</w:t>
            </w:r>
          </w:p>
          <w:p w14:paraId="57D135A6" w14:textId="77777777" w:rsidR="00181222" w:rsidRPr="009C26A3" w:rsidRDefault="00181222" w:rsidP="00181222">
            <w:pPr>
              <w:pStyle w:val="ListParagraph"/>
              <w:numPr>
                <w:ilvl w:val="0"/>
                <w:numId w:val="12"/>
              </w:numPr>
              <w:spacing w:after="0" w:line="240" w:lineRule="auto"/>
            </w:pPr>
            <w:r w:rsidRPr="009C26A3">
              <w:t>Presioni atmosferik</w:t>
            </w:r>
          </w:p>
          <w:p w14:paraId="7324DF77" w14:textId="2C63875D" w:rsidR="00181222" w:rsidRPr="009C26A3" w:rsidRDefault="001F2D07" w:rsidP="00181222">
            <w:pPr>
              <w:pStyle w:val="ListParagraph"/>
              <w:numPr>
                <w:ilvl w:val="0"/>
                <w:numId w:val="12"/>
              </w:numPr>
              <w:spacing w:after="0" w:line="240" w:lineRule="auto"/>
            </w:pPr>
            <w:r w:rsidRPr="009C26A3">
              <w:t>Forcat</w:t>
            </w:r>
            <w:r w:rsidR="00181222" w:rsidRPr="009C26A3">
              <w:t xml:space="preserve"> q</w:t>
            </w:r>
            <w:r w:rsidR="0024509A" w:rsidRPr="009C26A3">
              <w:t>ë</w:t>
            </w:r>
            <w:r w:rsidR="00181222" w:rsidRPr="009C26A3">
              <w:t xml:space="preserve"> ndikojn</w:t>
            </w:r>
            <w:r w:rsidR="0024509A" w:rsidRPr="009C26A3">
              <w:t>ë</w:t>
            </w:r>
            <w:r w:rsidR="00181222" w:rsidRPr="009C26A3">
              <w:t xml:space="preserve"> n</w:t>
            </w:r>
            <w:r w:rsidR="0024509A" w:rsidRPr="009C26A3">
              <w:t>ë</w:t>
            </w:r>
            <w:r w:rsidR="00181222" w:rsidRPr="009C26A3">
              <w:t xml:space="preserve"> </w:t>
            </w:r>
            <w:r w:rsidR="00483C39" w:rsidRPr="009C26A3">
              <w:t>e</w:t>
            </w:r>
            <w:r w:rsidR="00181222" w:rsidRPr="009C26A3">
              <w:t>r</w:t>
            </w:r>
            <w:r w:rsidR="0024509A" w:rsidRPr="009C26A3">
              <w:t>ë</w:t>
            </w:r>
            <w:r w:rsidR="00181222" w:rsidRPr="009C26A3">
              <w:t>ra</w:t>
            </w:r>
          </w:p>
          <w:p w14:paraId="7D5E12C4" w14:textId="6595BDAA" w:rsidR="00181222" w:rsidRPr="009C26A3" w:rsidRDefault="00181222" w:rsidP="00181222">
            <w:pPr>
              <w:pStyle w:val="ListParagraph"/>
              <w:numPr>
                <w:ilvl w:val="0"/>
                <w:numId w:val="12"/>
              </w:numPr>
              <w:spacing w:after="0" w:line="240" w:lineRule="auto"/>
            </w:pPr>
            <w:r w:rsidRPr="009C26A3">
              <w:t xml:space="preserve">Caktimi </w:t>
            </w:r>
            <w:r w:rsidR="00483C39" w:rsidRPr="009C26A3">
              <w:t>i</w:t>
            </w:r>
            <w:r w:rsidRPr="009C26A3">
              <w:t xml:space="preserve"> drejtimit dhe shpejt</w:t>
            </w:r>
            <w:r w:rsidR="0024509A" w:rsidRPr="009C26A3">
              <w:t>ë</w:t>
            </w:r>
            <w:r w:rsidRPr="009C26A3">
              <w:t>sis</w:t>
            </w:r>
            <w:r w:rsidR="0024509A" w:rsidRPr="009C26A3">
              <w:t>ë</w:t>
            </w:r>
            <w:r w:rsidRPr="009C26A3">
              <w:t xml:space="preserve"> s</w:t>
            </w:r>
            <w:r w:rsidR="0024509A" w:rsidRPr="009C26A3">
              <w:t>ë</w:t>
            </w:r>
            <w:r w:rsidRPr="009C26A3">
              <w:t xml:space="preserve"> er</w:t>
            </w:r>
            <w:r w:rsidR="0024509A" w:rsidRPr="009C26A3">
              <w:t>ë</w:t>
            </w:r>
            <w:r w:rsidRPr="009C26A3">
              <w:t>s</w:t>
            </w:r>
          </w:p>
          <w:p w14:paraId="529DA01B" w14:textId="7949FE15" w:rsidR="00241FC8" w:rsidRPr="009C26A3" w:rsidRDefault="00241FC8" w:rsidP="00483C39">
            <w:pPr>
              <w:spacing w:after="0" w:line="240" w:lineRule="auto"/>
              <w:ind w:left="360"/>
            </w:pPr>
          </w:p>
        </w:tc>
      </w:tr>
      <w:tr w:rsidR="00EC1854" w:rsidRPr="009C26A3" w14:paraId="0E53EFA0" w14:textId="77777777" w:rsidTr="007A5487">
        <w:trPr>
          <w:trHeight w:val="368"/>
        </w:trPr>
        <w:tc>
          <w:tcPr>
            <w:tcW w:w="114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31533" w14:textId="77777777" w:rsidR="00EC1854" w:rsidRPr="009C26A3" w:rsidRDefault="00EC1854" w:rsidP="00EC1854">
            <w:pPr>
              <w:spacing w:after="0" w:line="240" w:lineRule="auto"/>
              <w:rPr>
                <w:rFonts w:ascii="Calibri" w:hAnsi="Calibri"/>
                <w:b/>
                <w:i/>
              </w:rPr>
            </w:pPr>
            <w:r w:rsidRPr="009C26A3">
              <w:rPr>
                <w:rFonts w:ascii="Calibri" w:hAnsi="Calibri"/>
                <w:b/>
                <w:i/>
              </w:rPr>
              <w:t>Java 10:</w:t>
            </w:r>
          </w:p>
        </w:tc>
        <w:tc>
          <w:tcPr>
            <w:tcW w:w="3860" w:type="pct"/>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65949" w14:textId="4EFC42CD" w:rsidR="00EC1854" w:rsidRPr="009C26A3" w:rsidRDefault="00EC1854" w:rsidP="00EC1854">
            <w:pPr>
              <w:spacing w:after="0" w:line="240" w:lineRule="auto"/>
              <w:rPr>
                <w:b/>
                <w:bCs/>
              </w:rPr>
            </w:pPr>
            <w:r w:rsidRPr="009C26A3">
              <w:rPr>
                <w:b/>
                <w:bCs/>
              </w:rPr>
              <w:t>Masat e erërave dhe frontet</w:t>
            </w:r>
          </w:p>
          <w:p w14:paraId="3E9B80EC" w14:textId="2B356677" w:rsidR="00401CBB" w:rsidRPr="009C26A3" w:rsidRDefault="00401CBB" w:rsidP="00401CBB">
            <w:pPr>
              <w:pStyle w:val="ListParagraph"/>
              <w:numPr>
                <w:ilvl w:val="0"/>
                <w:numId w:val="12"/>
              </w:numPr>
              <w:spacing w:after="0" w:line="240" w:lineRule="auto"/>
            </w:pPr>
            <w:r w:rsidRPr="009C26A3">
              <w:t>Klasifikimi</w:t>
            </w:r>
          </w:p>
          <w:p w14:paraId="43F0F781" w14:textId="58E89C96" w:rsidR="00401CBB" w:rsidRPr="009C26A3" w:rsidRDefault="00401CBB" w:rsidP="00241FC8">
            <w:pPr>
              <w:pStyle w:val="ListParagraph"/>
              <w:numPr>
                <w:ilvl w:val="0"/>
                <w:numId w:val="12"/>
              </w:numPr>
              <w:spacing w:after="0" w:line="240" w:lineRule="auto"/>
            </w:pPr>
            <w:r w:rsidRPr="009C26A3">
              <w:t>Formimi i masave ajrore</w:t>
            </w:r>
          </w:p>
        </w:tc>
      </w:tr>
      <w:tr w:rsidR="00EC1854" w:rsidRPr="009C26A3" w14:paraId="404E2C22" w14:textId="77777777" w:rsidTr="007A5487">
        <w:trPr>
          <w:trHeight w:val="368"/>
        </w:trPr>
        <w:tc>
          <w:tcPr>
            <w:tcW w:w="114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C85D9" w14:textId="77777777" w:rsidR="00EC1854" w:rsidRPr="009C26A3" w:rsidRDefault="00EC1854" w:rsidP="00EC1854">
            <w:pPr>
              <w:spacing w:after="0" w:line="240" w:lineRule="auto"/>
              <w:rPr>
                <w:rFonts w:ascii="Calibri" w:hAnsi="Calibri"/>
                <w:b/>
                <w:i/>
              </w:rPr>
            </w:pPr>
            <w:r w:rsidRPr="009C26A3">
              <w:rPr>
                <w:rFonts w:ascii="Calibri" w:hAnsi="Calibri"/>
                <w:b/>
                <w:i/>
              </w:rPr>
              <w:t>Java 11</w:t>
            </w:r>
            <w:r w:rsidRPr="009C26A3">
              <w:rPr>
                <w:rFonts w:ascii="Calibri" w:hAnsi="Calibri"/>
                <w:b/>
              </w:rPr>
              <w:t>:</w:t>
            </w:r>
          </w:p>
        </w:tc>
        <w:tc>
          <w:tcPr>
            <w:tcW w:w="3860" w:type="pct"/>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D9275" w14:textId="5D169FC6" w:rsidR="00EC1854" w:rsidRPr="009C26A3" w:rsidRDefault="00EC1854" w:rsidP="00EC1854">
            <w:pPr>
              <w:spacing w:after="0" w:line="240" w:lineRule="auto"/>
              <w:rPr>
                <w:b/>
                <w:bCs/>
              </w:rPr>
            </w:pPr>
            <w:r w:rsidRPr="009C26A3">
              <w:rPr>
                <w:b/>
                <w:bCs/>
              </w:rPr>
              <w:t xml:space="preserve">Prognoza </w:t>
            </w:r>
            <w:r w:rsidR="00F6040A" w:rsidRPr="009C26A3">
              <w:rPr>
                <w:b/>
                <w:bCs/>
              </w:rPr>
              <w:t>meteorologjike</w:t>
            </w:r>
          </w:p>
          <w:p w14:paraId="72479C90" w14:textId="33DD13B2" w:rsidR="00FF40D0" w:rsidRPr="009C26A3" w:rsidRDefault="00FF40D0" w:rsidP="00A53D1B">
            <w:pPr>
              <w:pStyle w:val="ListParagraph"/>
              <w:numPr>
                <w:ilvl w:val="0"/>
                <w:numId w:val="12"/>
              </w:numPr>
              <w:spacing w:after="0" w:line="240" w:lineRule="auto"/>
            </w:pPr>
            <w:r w:rsidRPr="009C26A3">
              <w:t>Veglat dhe metodat p</w:t>
            </w:r>
            <w:r w:rsidR="0024509A" w:rsidRPr="009C26A3">
              <w:t>ë</w:t>
            </w:r>
            <w:r w:rsidRPr="009C26A3">
              <w:t>r parashikimin e motit</w:t>
            </w:r>
          </w:p>
        </w:tc>
      </w:tr>
      <w:tr w:rsidR="00EC1854" w:rsidRPr="009C26A3" w14:paraId="0418D0EC" w14:textId="77777777" w:rsidTr="007A5487">
        <w:trPr>
          <w:trHeight w:val="368"/>
        </w:trPr>
        <w:tc>
          <w:tcPr>
            <w:tcW w:w="114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FFCE1" w14:textId="77777777" w:rsidR="00EC1854" w:rsidRPr="009C26A3" w:rsidRDefault="00EC1854" w:rsidP="00EC1854">
            <w:pPr>
              <w:spacing w:after="0" w:line="240" w:lineRule="auto"/>
              <w:rPr>
                <w:rFonts w:ascii="Calibri" w:hAnsi="Calibri"/>
                <w:b/>
                <w:i/>
              </w:rPr>
            </w:pPr>
            <w:r w:rsidRPr="009C26A3">
              <w:rPr>
                <w:rFonts w:ascii="Calibri" w:hAnsi="Calibri"/>
                <w:b/>
                <w:i/>
              </w:rPr>
              <w:t>Java 12</w:t>
            </w:r>
            <w:r w:rsidRPr="009C26A3">
              <w:rPr>
                <w:rFonts w:ascii="Calibri" w:hAnsi="Calibri"/>
                <w:b/>
              </w:rPr>
              <w:t xml:space="preserve">:  </w:t>
            </w:r>
          </w:p>
        </w:tc>
        <w:tc>
          <w:tcPr>
            <w:tcW w:w="3860" w:type="pct"/>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3AAD9" w14:textId="77777777" w:rsidR="00EC1854" w:rsidRPr="009C26A3" w:rsidRDefault="00EC1854" w:rsidP="00EC1854">
            <w:pPr>
              <w:spacing w:after="0" w:line="240" w:lineRule="auto"/>
              <w:rPr>
                <w:b/>
                <w:bCs/>
              </w:rPr>
            </w:pPr>
            <w:r w:rsidRPr="009C26A3">
              <w:rPr>
                <w:b/>
                <w:bCs/>
              </w:rPr>
              <w:t>Ndotja e Ajrit</w:t>
            </w:r>
          </w:p>
          <w:p w14:paraId="2759E7B0" w14:textId="30DF1912" w:rsidR="00401CBB" w:rsidRPr="009C26A3" w:rsidRDefault="00401CBB" w:rsidP="00401CBB">
            <w:pPr>
              <w:pStyle w:val="ListParagraph"/>
              <w:numPr>
                <w:ilvl w:val="0"/>
                <w:numId w:val="12"/>
              </w:numPr>
              <w:spacing w:after="0" w:line="240" w:lineRule="auto"/>
            </w:pPr>
            <w:r w:rsidRPr="009C26A3">
              <w:t>Faktor</w:t>
            </w:r>
            <w:r w:rsidR="0024509A" w:rsidRPr="009C26A3">
              <w:t>ë</w:t>
            </w:r>
            <w:r w:rsidRPr="009C26A3">
              <w:t>t q</w:t>
            </w:r>
            <w:r w:rsidR="0024509A" w:rsidRPr="009C26A3">
              <w:t>ë</w:t>
            </w:r>
            <w:r w:rsidRPr="009C26A3">
              <w:t xml:space="preserve"> ndikojn</w:t>
            </w:r>
            <w:r w:rsidR="0024509A" w:rsidRPr="009C26A3">
              <w:t>ë</w:t>
            </w:r>
            <w:r w:rsidRPr="009C26A3">
              <w:t xml:space="preserve"> n</w:t>
            </w:r>
            <w:r w:rsidR="0024509A" w:rsidRPr="009C26A3">
              <w:t>ë</w:t>
            </w:r>
            <w:r w:rsidRPr="009C26A3">
              <w:t xml:space="preserve"> ndotjen e ajrit</w:t>
            </w:r>
          </w:p>
          <w:p w14:paraId="24950620" w14:textId="5D7270B9" w:rsidR="00401CBB" w:rsidRPr="009C26A3" w:rsidRDefault="00401CBB" w:rsidP="00FF40D0">
            <w:pPr>
              <w:pStyle w:val="ListParagraph"/>
              <w:numPr>
                <w:ilvl w:val="0"/>
                <w:numId w:val="12"/>
              </w:numPr>
              <w:spacing w:after="0" w:line="240" w:lineRule="auto"/>
            </w:pPr>
            <w:r w:rsidRPr="009C26A3">
              <w:t>Standardet p</w:t>
            </w:r>
            <w:r w:rsidR="0024509A" w:rsidRPr="009C26A3">
              <w:t>ë</w:t>
            </w:r>
            <w:r w:rsidRPr="009C26A3">
              <w:t>r cil</w:t>
            </w:r>
            <w:r w:rsidR="0024509A" w:rsidRPr="009C26A3">
              <w:t>ë</w:t>
            </w:r>
            <w:r w:rsidRPr="009C26A3">
              <w:t>sin</w:t>
            </w:r>
            <w:r w:rsidR="0024509A" w:rsidRPr="009C26A3">
              <w:t>ë</w:t>
            </w:r>
            <w:r w:rsidRPr="009C26A3">
              <w:t xml:space="preserve"> e ajrit</w:t>
            </w:r>
          </w:p>
        </w:tc>
      </w:tr>
      <w:tr w:rsidR="00EC1854" w:rsidRPr="009C26A3" w14:paraId="3ED0AE08" w14:textId="77777777" w:rsidTr="007A5487">
        <w:trPr>
          <w:trHeight w:val="377"/>
        </w:trPr>
        <w:tc>
          <w:tcPr>
            <w:tcW w:w="114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3924D" w14:textId="77777777" w:rsidR="00EC1854" w:rsidRPr="009C26A3" w:rsidRDefault="00EC1854" w:rsidP="00EC1854">
            <w:pPr>
              <w:spacing w:after="0" w:line="240" w:lineRule="auto"/>
              <w:rPr>
                <w:rFonts w:ascii="Calibri" w:hAnsi="Calibri"/>
                <w:b/>
                <w:i/>
              </w:rPr>
            </w:pPr>
            <w:r w:rsidRPr="009C26A3">
              <w:rPr>
                <w:rFonts w:ascii="Calibri" w:hAnsi="Calibri"/>
                <w:b/>
                <w:i/>
              </w:rPr>
              <w:t>Java 13</w:t>
            </w:r>
            <w:r w:rsidRPr="009C26A3">
              <w:rPr>
                <w:rFonts w:ascii="Calibri" w:hAnsi="Calibri"/>
                <w:b/>
              </w:rPr>
              <w:t xml:space="preserve">:    </w:t>
            </w:r>
          </w:p>
        </w:tc>
        <w:tc>
          <w:tcPr>
            <w:tcW w:w="3860" w:type="pct"/>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3CDAC" w14:textId="77777777" w:rsidR="00EC1854" w:rsidRPr="009C26A3" w:rsidRDefault="00EC1854" w:rsidP="00EC1854">
            <w:pPr>
              <w:spacing w:after="0" w:line="240" w:lineRule="auto"/>
              <w:rPr>
                <w:b/>
                <w:bCs/>
              </w:rPr>
            </w:pPr>
            <w:r w:rsidRPr="009C26A3">
              <w:rPr>
                <w:b/>
                <w:bCs/>
              </w:rPr>
              <w:t>Ndryshimet klimatike</w:t>
            </w:r>
          </w:p>
          <w:p w14:paraId="62FD580A" w14:textId="0786C876" w:rsidR="00FF40D0" w:rsidRPr="009C26A3" w:rsidRDefault="001F2D07" w:rsidP="00241FC8">
            <w:pPr>
              <w:pStyle w:val="ListParagraph"/>
              <w:numPr>
                <w:ilvl w:val="0"/>
                <w:numId w:val="12"/>
              </w:numPr>
              <w:spacing w:after="0" w:line="240" w:lineRule="auto"/>
            </w:pPr>
            <w:r w:rsidRPr="009C26A3">
              <w:t>Faktorët</w:t>
            </w:r>
            <w:r w:rsidR="00FF40D0" w:rsidRPr="009C26A3">
              <w:t xml:space="preserve"> q</w:t>
            </w:r>
            <w:r w:rsidR="0024509A" w:rsidRPr="009C26A3">
              <w:t>ë</w:t>
            </w:r>
            <w:r w:rsidR="00FF40D0" w:rsidRPr="009C26A3">
              <w:t xml:space="preserve"> ndikojn</w:t>
            </w:r>
            <w:r w:rsidR="0024509A" w:rsidRPr="009C26A3">
              <w:t>ë</w:t>
            </w:r>
          </w:p>
          <w:p w14:paraId="67207584" w14:textId="1C2B35F8" w:rsidR="00FF40D0" w:rsidRPr="009C26A3" w:rsidRDefault="00FF40D0" w:rsidP="00241FC8">
            <w:pPr>
              <w:pStyle w:val="ListParagraph"/>
              <w:numPr>
                <w:ilvl w:val="0"/>
                <w:numId w:val="12"/>
              </w:numPr>
              <w:spacing w:after="0" w:line="240" w:lineRule="auto"/>
            </w:pPr>
            <w:r w:rsidRPr="009C26A3">
              <w:t>Mekanizmi</w:t>
            </w:r>
          </w:p>
          <w:p w14:paraId="54E06006" w14:textId="33CAC933" w:rsidR="00241FC8" w:rsidRPr="009C26A3" w:rsidRDefault="00241FC8" w:rsidP="00241FC8">
            <w:pPr>
              <w:pStyle w:val="ListParagraph"/>
              <w:numPr>
                <w:ilvl w:val="0"/>
                <w:numId w:val="12"/>
              </w:numPr>
              <w:spacing w:after="0" w:line="240" w:lineRule="auto"/>
            </w:pPr>
            <w:r w:rsidRPr="009C26A3">
              <w:t>Diskutimi I raporteve vjetore t</w:t>
            </w:r>
            <w:r w:rsidR="0024509A" w:rsidRPr="009C26A3">
              <w:t>ë</w:t>
            </w:r>
            <w:r w:rsidRPr="009C26A3">
              <w:t xml:space="preserve"> </w:t>
            </w:r>
            <w:r w:rsidR="00483C39" w:rsidRPr="009C26A3">
              <w:t>W</w:t>
            </w:r>
            <w:r w:rsidRPr="009C26A3">
              <w:t xml:space="preserve">MO </w:t>
            </w:r>
          </w:p>
        </w:tc>
      </w:tr>
      <w:tr w:rsidR="00EC1854" w:rsidRPr="009C26A3" w14:paraId="1621D99E" w14:textId="77777777" w:rsidTr="007A5487">
        <w:trPr>
          <w:trHeight w:val="377"/>
        </w:trPr>
        <w:tc>
          <w:tcPr>
            <w:tcW w:w="114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1394D" w14:textId="77777777" w:rsidR="00EC1854" w:rsidRPr="009C26A3" w:rsidRDefault="00EC1854" w:rsidP="00EC1854">
            <w:pPr>
              <w:spacing w:after="0" w:line="240" w:lineRule="auto"/>
              <w:rPr>
                <w:rFonts w:ascii="Calibri" w:hAnsi="Calibri"/>
                <w:b/>
                <w:i/>
              </w:rPr>
            </w:pPr>
            <w:r w:rsidRPr="009C26A3">
              <w:rPr>
                <w:rFonts w:ascii="Calibri" w:hAnsi="Calibri"/>
                <w:b/>
                <w:i/>
              </w:rPr>
              <w:t>Java 14</w:t>
            </w:r>
            <w:r w:rsidRPr="009C26A3">
              <w:rPr>
                <w:rFonts w:ascii="Calibri" w:hAnsi="Calibri"/>
                <w:b/>
              </w:rPr>
              <w:t xml:space="preserve">:  </w:t>
            </w:r>
          </w:p>
        </w:tc>
        <w:tc>
          <w:tcPr>
            <w:tcW w:w="3860" w:type="pct"/>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2443F" w14:textId="6ECC1CA7" w:rsidR="00EC1854" w:rsidRPr="009C26A3" w:rsidRDefault="00EC1854" w:rsidP="00EC1854">
            <w:pPr>
              <w:spacing w:after="0" w:line="240" w:lineRule="auto"/>
              <w:rPr>
                <w:b/>
                <w:bCs/>
              </w:rPr>
            </w:pPr>
            <w:r w:rsidRPr="009C26A3">
              <w:rPr>
                <w:b/>
                <w:bCs/>
              </w:rPr>
              <w:t>Ngrohja globale</w:t>
            </w:r>
          </w:p>
          <w:p w14:paraId="27741DAB" w14:textId="1B68927F" w:rsidR="00241FC8" w:rsidRPr="009C26A3" w:rsidRDefault="00241FC8" w:rsidP="00241FC8">
            <w:pPr>
              <w:pStyle w:val="ListParagraph"/>
              <w:numPr>
                <w:ilvl w:val="0"/>
                <w:numId w:val="12"/>
              </w:numPr>
              <w:spacing w:after="0" w:line="240" w:lineRule="auto"/>
            </w:pPr>
            <w:r w:rsidRPr="009C26A3">
              <w:t>Pik</w:t>
            </w:r>
            <w:r w:rsidR="0024509A" w:rsidRPr="009C26A3">
              <w:t>ë</w:t>
            </w:r>
            <w:r w:rsidRPr="009C26A3">
              <w:t>pamja aktuale</w:t>
            </w:r>
          </w:p>
          <w:p w14:paraId="7C1A5A34" w14:textId="6C93F562" w:rsidR="00241FC8" w:rsidRPr="009C26A3" w:rsidRDefault="00241FC8" w:rsidP="00241FC8">
            <w:pPr>
              <w:pStyle w:val="ListParagraph"/>
              <w:numPr>
                <w:ilvl w:val="0"/>
                <w:numId w:val="12"/>
              </w:numPr>
              <w:spacing w:after="0" w:line="240" w:lineRule="auto"/>
            </w:pPr>
            <w:r w:rsidRPr="009C26A3">
              <w:t>Pasojat</w:t>
            </w:r>
          </w:p>
          <w:p w14:paraId="37F03B5B" w14:textId="2FE0ECD5" w:rsidR="00241FC8" w:rsidRPr="009C26A3" w:rsidRDefault="00241FC8" w:rsidP="00241FC8">
            <w:pPr>
              <w:pStyle w:val="ListParagraph"/>
              <w:numPr>
                <w:ilvl w:val="0"/>
                <w:numId w:val="12"/>
              </w:numPr>
              <w:spacing w:after="0" w:line="240" w:lineRule="auto"/>
            </w:pPr>
            <w:r w:rsidRPr="009C26A3">
              <w:t xml:space="preserve">Diskutimi </w:t>
            </w:r>
            <w:r w:rsidR="008846E9" w:rsidRPr="009C26A3">
              <w:t xml:space="preserve">i </w:t>
            </w:r>
            <w:r w:rsidRPr="009C26A3">
              <w:t>raporteve vjetore t</w:t>
            </w:r>
            <w:r w:rsidR="0024509A" w:rsidRPr="009C26A3">
              <w:t>ë</w:t>
            </w:r>
            <w:r w:rsidRPr="009C26A3">
              <w:t xml:space="preserve"> </w:t>
            </w:r>
            <w:r w:rsidR="00483C39" w:rsidRPr="009C26A3">
              <w:t>W</w:t>
            </w:r>
            <w:r w:rsidRPr="009C26A3">
              <w:t>MO</w:t>
            </w:r>
          </w:p>
        </w:tc>
      </w:tr>
      <w:tr w:rsidR="00EC1854" w:rsidRPr="009C26A3" w14:paraId="56F8159E" w14:textId="77777777" w:rsidTr="00152C86">
        <w:trPr>
          <w:trHeight w:val="404"/>
        </w:trPr>
        <w:tc>
          <w:tcPr>
            <w:tcW w:w="114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647C9" w14:textId="77777777" w:rsidR="00EC1854" w:rsidRPr="009C26A3" w:rsidRDefault="00EC1854" w:rsidP="00EC1854">
            <w:pPr>
              <w:spacing w:after="0" w:line="240" w:lineRule="auto"/>
              <w:rPr>
                <w:rFonts w:ascii="Calibri" w:hAnsi="Calibri"/>
                <w:b/>
                <w:i/>
              </w:rPr>
            </w:pPr>
            <w:r w:rsidRPr="009C26A3">
              <w:rPr>
                <w:rFonts w:ascii="Calibri" w:hAnsi="Calibri"/>
                <w:b/>
                <w:i/>
              </w:rPr>
              <w:t>Java 15</w:t>
            </w:r>
            <w:r w:rsidRPr="009C26A3">
              <w:rPr>
                <w:rFonts w:ascii="Calibri" w:hAnsi="Calibri"/>
                <w:b/>
              </w:rPr>
              <w:t xml:space="preserve">:   </w:t>
            </w:r>
          </w:p>
        </w:tc>
        <w:tc>
          <w:tcPr>
            <w:tcW w:w="3860" w:type="pct"/>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CA524" w14:textId="58C2B1B0" w:rsidR="00EC1854" w:rsidRPr="009C26A3" w:rsidRDefault="00EC1854" w:rsidP="00EC1854">
            <w:pPr>
              <w:spacing w:after="0" w:line="240" w:lineRule="auto"/>
              <w:rPr>
                <w:b/>
                <w:bCs/>
              </w:rPr>
            </w:pPr>
            <w:r w:rsidRPr="009C26A3">
              <w:rPr>
                <w:b/>
                <w:bCs/>
              </w:rPr>
              <w:t>Instrumentet dhe klasifikimi i tyre</w:t>
            </w:r>
          </w:p>
        </w:tc>
      </w:tr>
      <w:tr w:rsidR="00EC1854" w:rsidRPr="009C26A3" w14:paraId="6B84CC04" w14:textId="77777777" w:rsidTr="00D31390">
        <w:trPr>
          <w:trHeight w:val="737"/>
        </w:trPr>
        <w:tc>
          <w:tcPr>
            <w:tcW w:w="1140" w:type="pct"/>
            <w:tcBorders>
              <w:top w:val="single" w:sz="4" w:space="0" w:color="000000"/>
              <w:bottom w:val="single" w:sz="4" w:space="0" w:color="000000"/>
            </w:tcBorders>
            <w:shd w:val="clear" w:color="auto" w:fill="auto"/>
            <w:tcMar>
              <w:top w:w="0" w:type="dxa"/>
              <w:left w:w="108" w:type="dxa"/>
              <w:bottom w:w="0" w:type="dxa"/>
              <w:right w:w="108" w:type="dxa"/>
            </w:tcMar>
          </w:tcPr>
          <w:p w14:paraId="06622971" w14:textId="77777777" w:rsidR="00EC1854" w:rsidRPr="009C26A3" w:rsidRDefault="00EC1854" w:rsidP="00EC1854">
            <w:pPr>
              <w:spacing w:after="0" w:line="240" w:lineRule="exact"/>
              <w:rPr>
                <w:rFonts w:ascii="Calibri" w:hAnsi="Calibri"/>
                <w:b/>
                <w:i/>
              </w:rPr>
            </w:pPr>
          </w:p>
        </w:tc>
        <w:tc>
          <w:tcPr>
            <w:tcW w:w="3860" w:type="pct"/>
            <w:gridSpan w:val="4"/>
            <w:tcBorders>
              <w:top w:val="single" w:sz="4" w:space="0" w:color="000000"/>
              <w:bottom w:val="single" w:sz="4" w:space="0" w:color="000000"/>
            </w:tcBorders>
            <w:shd w:val="clear" w:color="auto" w:fill="auto"/>
            <w:tcMar>
              <w:top w:w="0" w:type="dxa"/>
              <w:left w:w="108" w:type="dxa"/>
              <w:bottom w:w="0" w:type="dxa"/>
              <w:right w:w="108" w:type="dxa"/>
            </w:tcMar>
          </w:tcPr>
          <w:p w14:paraId="7EDC7BC2" w14:textId="77777777" w:rsidR="00EC1854" w:rsidRPr="009C26A3" w:rsidRDefault="00EC1854" w:rsidP="00EC1854">
            <w:pPr>
              <w:spacing w:after="0"/>
            </w:pPr>
          </w:p>
        </w:tc>
      </w:tr>
      <w:tr w:rsidR="00EC1854" w:rsidRPr="009C26A3" w14:paraId="1CD8095A" w14:textId="77777777" w:rsidTr="00503BD0">
        <w:tc>
          <w:tcPr>
            <w:tcW w:w="5000" w:type="pct"/>
            <w:gridSpan w:val="5"/>
            <w:tcBorders>
              <w:top w:val="single" w:sz="4" w:space="0" w:color="000000"/>
              <w:left w:val="single" w:sz="4" w:space="0" w:color="000000"/>
              <w:bottom w:val="single" w:sz="4" w:space="0" w:color="000000"/>
              <w:right w:val="single" w:sz="4" w:space="0" w:color="000000"/>
            </w:tcBorders>
            <w:shd w:val="clear" w:color="auto" w:fill="000000" w:themeFill="text1"/>
            <w:tcMar>
              <w:top w:w="0" w:type="dxa"/>
              <w:left w:w="108" w:type="dxa"/>
              <w:bottom w:w="0" w:type="dxa"/>
              <w:right w:w="108" w:type="dxa"/>
            </w:tcMar>
          </w:tcPr>
          <w:p w14:paraId="6093B01C" w14:textId="77777777" w:rsidR="00EC1854" w:rsidRPr="009C26A3" w:rsidRDefault="00EC1854" w:rsidP="00EC1854">
            <w:pPr>
              <w:spacing w:after="0"/>
              <w:jc w:val="center"/>
              <w:rPr>
                <w:b/>
              </w:rPr>
            </w:pPr>
            <w:r w:rsidRPr="009C26A3">
              <w:rPr>
                <w:b/>
              </w:rPr>
              <w:t>Politikat akademike dhe kodi i sjelljes</w:t>
            </w:r>
          </w:p>
        </w:tc>
      </w:tr>
      <w:tr w:rsidR="00EC1854" w:rsidRPr="009C26A3" w14:paraId="78C401D3" w14:textId="77777777" w:rsidTr="00680E03">
        <w:trPr>
          <w:trHeight w:val="548"/>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D043C0" w14:textId="58C4FC1B" w:rsidR="00EC1854" w:rsidRPr="009C26A3" w:rsidRDefault="00C858EA" w:rsidP="008846E9">
            <w:r w:rsidRPr="009C26A3">
              <w:rPr>
                <w:rFonts w:ascii="Calibri" w:hAnsi="Calibri"/>
                <w:bCs/>
                <w:iCs/>
              </w:rPr>
              <w:t>Gjatë kohës së mbajtjes së ligjëratave dhe ushtrimeve studentet duhet të mbajnë disiplinën në klasë, me që rast telefonat mobil duhet të jenë fikur ose në gjendje pa zë. Gjatë kol</w:t>
            </w:r>
            <w:r w:rsidR="001F2D07">
              <w:rPr>
                <w:rFonts w:ascii="Calibri" w:hAnsi="Calibri"/>
                <w:bCs/>
                <w:iCs/>
              </w:rPr>
              <w:t>l</w:t>
            </w:r>
            <w:r w:rsidRPr="009C26A3">
              <w:rPr>
                <w:rFonts w:ascii="Calibri" w:hAnsi="Calibri"/>
                <w:bCs/>
                <w:iCs/>
              </w:rPr>
              <w:t>okviumeve apo provimeve studentët nuk kanë të drejtë të komunikojnë në mes vete dhe nuk lejohet përdorimi i çfarëdo materiali tjetër, përpos atij të lejuar nga kujdestari në provim.</w:t>
            </w:r>
          </w:p>
        </w:tc>
      </w:tr>
    </w:tbl>
    <w:p w14:paraId="1286FD22" w14:textId="77777777" w:rsidR="00F00982" w:rsidRPr="009C26A3" w:rsidRDefault="00F00982" w:rsidP="00F00982">
      <w:pPr>
        <w:spacing w:after="0" w:line="240" w:lineRule="auto"/>
        <w:rPr>
          <w:sz w:val="32"/>
          <w:szCs w:val="32"/>
        </w:rPr>
      </w:pPr>
    </w:p>
    <w:sectPr w:rsidR="00F00982" w:rsidRPr="009C26A3" w:rsidSect="009571A1">
      <w:type w:val="continuous"/>
      <w:pgSz w:w="11907" w:h="16839" w:code="9"/>
      <w:pgMar w:top="1440" w:right="1008" w:bottom="144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3F5F2B"/>
    <w:multiLevelType w:val="hybridMultilevel"/>
    <w:tmpl w:val="ED603F50"/>
    <w:lvl w:ilvl="0" w:tplc="A216B47E">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F56001"/>
    <w:multiLevelType w:val="hybridMultilevel"/>
    <w:tmpl w:val="DD221CF4"/>
    <w:lvl w:ilvl="0" w:tplc="883A89AA">
      <w:start w:val="1"/>
      <w:numFmt w:val="bullet"/>
      <w:lvlText w:val="-"/>
      <w:lvlJc w:val="left"/>
      <w:pPr>
        <w:ind w:left="720" w:hanging="360"/>
      </w:pPr>
      <w:rPr>
        <w:rFonts w:ascii="Courier New" w:eastAsia="Times New Roman" w:hAnsi="Courier New" w:cs="Courier New"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4C75DE"/>
    <w:multiLevelType w:val="hybridMultilevel"/>
    <w:tmpl w:val="52DACA54"/>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62580B87"/>
    <w:multiLevelType w:val="hybridMultilevel"/>
    <w:tmpl w:val="2B2CB930"/>
    <w:lvl w:ilvl="0" w:tplc="0409000B">
      <w:start w:val="1"/>
      <w:numFmt w:val="bullet"/>
      <w:lvlText w:val=""/>
      <w:lvlJc w:val="left"/>
      <w:pPr>
        <w:ind w:left="1125" w:hanging="360"/>
      </w:pPr>
      <w:rPr>
        <w:rFonts w:ascii="Wingdings" w:hAnsi="Wingdings"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4" w15:restartNumberingAfterBreak="0">
    <w:nsid w:val="77985D62"/>
    <w:multiLevelType w:val="multilevel"/>
    <w:tmpl w:val="D624CA06"/>
    <w:lvl w:ilvl="0">
      <w:start w:val="1"/>
      <w:numFmt w:val="none"/>
      <w:pStyle w:val="Heading1"/>
      <w:suff w:val="space"/>
      <w:lvlText w:val="Figure 3"/>
      <w:lvlJc w:val="left"/>
      <w:pPr>
        <w:ind w:left="0" w:firstLine="0"/>
      </w:pPr>
      <w:rPr>
        <w:rFonts w:ascii="Times New Roman" w:hAnsi="Times New Roman" w:hint="default"/>
        <w:color w:val="auto"/>
        <w:sz w:val="24"/>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num w:numId="1" w16cid:durableId="561916243">
    <w:abstractNumId w:val="4"/>
  </w:num>
  <w:num w:numId="2" w16cid:durableId="655039128">
    <w:abstractNumId w:val="4"/>
  </w:num>
  <w:num w:numId="3" w16cid:durableId="1009135202">
    <w:abstractNumId w:val="4"/>
  </w:num>
  <w:num w:numId="4" w16cid:durableId="1644966224">
    <w:abstractNumId w:val="4"/>
  </w:num>
  <w:num w:numId="5" w16cid:durableId="1150908122">
    <w:abstractNumId w:val="4"/>
  </w:num>
  <w:num w:numId="6" w16cid:durableId="2005081343">
    <w:abstractNumId w:val="4"/>
  </w:num>
  <w:num w:numId="7" w16cid:durableId="434517442">
    <w:abstractNumId w:val="4"/>
  </w:num>
  <w:num w:numId="8" w16cid:durableId="2141193418">
    <w:abstractNumId w:val="4"/>
  </w:num>
  <w:num w:numId="9" w16cid:durableId="1828133068">
    <w:abstractNumId w:val="4"/>
  </w:num>
  <w:num w:numId="10" w16cid:durableId="559680470">
    <w:abstractNumId w:val="2"/>
  </w:num>
  <w:num w:numId="11" w16cid:durableId="778909256">
    <w:abstractNumId w:val="3"/>
  </w:num>
  <w:num w:numId="12" w16cid:durableId="486212906">
    <w:abstractNumId w:val="1"/>
  </w:num>
  <w:num w:numId="13" w16cid:durableId="6911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982"/>
    <w:rsid w:val="0002761D"/>
    <w:rsid w:val="00057658"/>
    <w:rsid w:val="000D2725"/>
    <w:rsid w:val="000F25BB"/>
    <w:rsid w:val="00146E2D"/>
    <w:rsid w:val="00152C86"/>
    <w:rsid w:val="00181222"/>
    <w:rsid w:val="001D3E84"/>
    <w:rsid w:val="001E72B9"/>
    <w:rsid w:val="001F2D07"/>
    <w:rsid w:val="00215490"/>
    <w:rsid w:val="00233CF6"/>
    <w:rsid w:val="00241FC8"/>
    <w:rsid w:val="0024509A"/>
    <w:rsid w:val="00297424"/>
    <w:rsid w:val="002B7730"/>
    <w:rsid w:val="002D0BAF"/>
    <w:rsid w:val="00334093"/>
    <w:rsid w:val="00362E77"/>
    <w:rsid w:val="00377510"/>
    <w:rsid w:val="00401CBB"/>
    <w:rsid w:val="0041510A"/>
    <w:rsid w:val="00483C39"/>
    <w:rsid w:val="004B6157"/>
    <w:rsid w:val="004E493E"/>
    <w:rsid w:val="004F687D"/>
    <w:rsid w:val="00503BD0"/>
    <w:rsid w:val="00545024"/>
    <w:rsid w:val="00571CC6"/>
    <w:rsid w:val="0059666F"/>
    <w:rsid w:val="00597561"/>
    <w:rsid w:val="006856B1"/>
    <w:rsid w:val="006D279E"/>
    <w:rsid w:val="00795D47"/>
    <w:rsid w:val="007A5487"/>
    <w:rsid w:val="00853A5D"/>
    <w:rsid w:val="008846E9"/>
    <w:rsid w:val="008F23DD"/>
    <w:rsid w:val="00933C11"/>
    <w:rsid w:val="009571A1"/>
    <w:rsid w:val="0097571E"/>
    <w:rsid w:val="00977B0C"/>
    <w:rsid w:val="009862D2"/>
    <w:rsid w:val="009C26A3"/>
    <w:rsid w:val="00A53D1B"/>
    <w:rsid w:val="00A7336F"/>
    <w:rsid w:val="00A77456"/>
    <w:rsid w:val="00AD5F25"/>
    <w:rsid w:val="00B50B2B"/>
    <w:rsid w:val="00B60D8F"/>
    <w:rsid w:val="00C35FFD"/>
    <w:rsid w:val="00C522D3"/>
    <w:rsid w:val="00C858EA"/>
    <w:rsid w:val="00CC2E23"/>
    <w:rsid w:val="00CF6F7A"/>
    <w:rsid w:val="00D31390"/>
    <w:rsid w:val="00DB6659"/>
    <w:rsid w:val="00DD6E2A"/>
    <w:rsid w:val="00DD7C2F"/>
    <w:rsid w:val="00E52BF5"/>
    <w:rsid w:val="00E80081"/>
    <w:rsid w:val="00EC1854"/>
    <w:rsid w:val="00F00982"/>
    <w:rsid w:val="00F6040A"/>
    <w:rsid w:val="00FF4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302F8"/>
  <w15:docId w15:val="{10728B7D-16E8-4B61-A3B0-470E53985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854"/>
    <w:rPr>
      <w:lang w:val="sq-AL"/>
    </w:rPr>
  </w:style>
  <w:style w:type="paragraph" w:styleId="Heading1">
    <w:name w:val="heading 1"/>
    <w:basedOn w:val="Normal"/>
    <w:next w:val="Normal"/>
    <w:link w:val="Heading1Char"/>
    <w:uiPriority w:val="9"/>
    <w:qFormat/>
    <w:rsid w:val="009862D2"/>
    <w:pPr>
      <w:keepNext/>
      <w:keepLines/>
      <w:numPr>
        <w:numId w:val="9"/>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9862D2"/>
    <w:pPr>
      <w:keepNext/>
      <w:numPr>
        <w:ilvl w:val="1"/>
        <w:numId w:val="9"/>
      </w:numPr>
      <w:spacing w:before="240" w:after="60"/>
      <w:outlineLvl w:val="1"/>
    </w:pPr>
    <w:rPr>
      <w:rFonts w:ascii="Arial" w:eastAsia="Times New Roman" w:hAnsi="Arial" w:cs="Arial"/>
      <w:b/>
      <w:bCs/>
      <w:i/>
      <w:iCs/>
      <w:sz w:val="28"/>
      <w:szCs w:val="28"/>
    </w:rPr>
  </w:style>
  <w:style w:type="paragraph" w:styleId="Heading3">
    <w:name w:val="heading 3"/>
    <w:basedOn w:val="Normal"/>
    <w:link w:val="Heading3Char"/>
    <w:uiPriority w:val="9"/>
    <w:qFormat/>
    <w:rsid w:val="009862D2"/>
    <w:pPr>
      <w:numPr>
        <w:ilvl w:val="2"/>
        <w:numId w:val="9"/>
      </w:num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862D2"/>
    <w:pPr>
      <w:keepNext/>
      <w:keepLines/>
      <w:numPr>
        <w:ilvl w:val="3"/>
        <w:numId w:val="9"/>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862D2"/>
    <w:pPr>
      <w:keepNext/>
      <w:keepLines/>
      <w:numPr>
        <w:ilvl w:val="4"/>
        <w:numId w:val="9"/>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862D2"/>
    <w:pPr>
      <w:keepNext/>
      <w:keepLines/>
      <w:numPr>
        <w:ilvl w:val="5"/>
        <w:numId w:val="9"/>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862D2"/>
    <w:pPr>
      <w:keepNext/>
      <w:keepLines/>
      <w:numPr>
        <w:ilvl w:val="6"/>
        <w:numId w:val="9"/>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862D2"/>
    <w:pPr>
      <w:keepNext/>
      <w:keepLines/>
      <w:numPr>
        <w:ilvl w:val="7"/>
        <w:numId w:val="9"/>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862D2"/>
    <w:pPr>
      <w:keepNext/>
      <w:keepLines/>
      <w:numPr>
        <w:ilvl w:val="8"/>
        <w:numId w:val="9"/>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62D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862D2"/>
    <w:rPr>
      <w:rFonts w:ascii="Arial" w:eastAsia="Times New Roman" w:hAnsi="Arial" w:cs="Arial"/>
      <w:b/>
      <w:bCs/>
      <w:i/>
      <w:iCs/>
      <w:sz w:val="28"/>
      <w:szCs w:val="28"/>
    </w:rPr>
  </w:style>
  <w:style w:type="character" w:customStyle="1" w:styleId="Heading3Char">
    <w:name w:val="Heading 3 Char"/>
    <w:basedOn w:val="DefaultParagraphFont"/>
    <w:link w:val="Heading3"/>
    <w:uiPriority w:val="9"/>
    <w:rsid w:val="009862D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9862D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9862D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862D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862D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862D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862D2"/>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9862D2"/>
    <w:pPr>
      <w:spacing w:line="240" w:lineRule="auto"/>
    </w:pPr>
    <w:rPr>
      <w:b/>
      <w:bCs/>
      <w:color w:val="4F81BD" w:themeColor="accent1"/>
      <w:sz w:val="18"/>
      <w:szCs w:val="18"/>
    </w:rPr>
  </w:style>
  <w:style w:type="paragraph" w:styleId="NoSpacing">
    <w:name w:val="No Spacing"/>
    <w:link w:val="NoSpacingChar"/>
    <w:uiPriority w:val="1"/>
    <w:qFormat/>
    <w:rsid w:val="009862D2"/>
    <w:pPr>
      <w:spacing w:after="0" w:line="240" w:lineRule="auto"/>
    </w:pPr>
  </w:style>
  <w:style w:type="character" w:customStyle="1" w:styleId="NoSpacingChar">
    <w:name w:val="No Spacing Char"/>
    <w:basedOn w:val="DefaultParagraphFont"/>
    <w:link w:val="NoSpacing"/>
    <w:uiPriority w:val="1"/>
    <w:rsid w:val="009862D2"/>
  </w:style>
  <w:style w:type="paragraph" w:styleId="ListParagraph">
    <w:name w:val="List Paragraph"/>
    <w:basedOn w:val="Normal"/>
    <w:uiPriority w:val="34"/>
    <w:qFormat/>
    <w:rsid w:val="009862D2"/>
    <w:pPr>
      <w:ind w:left="720"/>
      <w:contextualSpacing/>
    </w:pPr>
  </w:style>
  <w:style w:type="character" w:styleId="Hyperlink">
    <w:name w:val="Hyperlink"/>
    <w:basedOn w:val="DefaultParagraphFont"/>
    <w:uiPriority w:val="99"/>
    <w:rsid w:val="00F00982"/>
    <w:rPr>
      <w:color w:val="0000FF"/>
      <w:u w:val="single"/>
    </w:rPr>
  </w:style>
  <w:style w:type="character" w:customStyle="1" w:styleId="hps">
    <w:name w:val="hps"/>
    <w:basedOn w:val="DefaultParagraphFont"/>
    <w:rsid w:val="00F00982"/>
  </w:style>
  <w:style w:type="character" w:customStyle="1" w:styleId="shorttext">
    <w:name w:val="short_text"/>
    <w:basedOn w:val="DefaultParagraphFont"/>
    <w:rsid w:val="00F00982"/>
  </w:style>
  <w:style w:type="character" w:customStyle="1" w:styleId="atn">
    <w:name w:val="atn"/>
    <w:basedOn w:val="DefaultParagraphFont"/>
    <w:rsid w:val="00F00982"/>
  </w:style>
  <w:style w:type="paragraph" w:styleId="HTMLPreformatted">
    <w:name w:val="HTML Preformatted"/>
    <w:basedOn w:val="Normal"/>
    <w:link w:val="HTMLPreformattedChar"/>
    <w:uiPriority w:val="99"/>
    <w:semiHidden/>
    <w:unhideWhenUsed/>
    <w:rsid w:val="004F68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F687D"/>
    <w:rPr>
      <w:rFonts w:ascii="Courier New" w:eastAsia="Times New Roman" w:hAnsi="Courier New" w:cs="Courier New"/>
      <w:sz w:val="20"/>
      <w:szCs w:val="20"/>
    </w:rPr>
  </w:style>
  <w:style w:type="character" w:customStyle="1" w:styleId="y2iqfc">
    <w:name w:val="y2iqfc"/>
    <w:basedOn w:val="DefaultParagraphFont"/>
    <w:rsid w:val="004F68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21197">
      <w:bodyDiv w:val="1"/>
      <w:marLeft w:val="0"/>
      <w:marRight w:val="0"/>
      <w:marTop w:val="0"/>
      <w:marBottom w:val="0"/>
      <w:divBdr>
        <w:top w:val="none" w:sz="0" w:space="0" w:color="auto"/>
        <w:left w:val="none" w:sz="0" w:space="0" w:color="auto"/>
        <w:bottom w:val="none" w:sz="0" w:space="0" w:color="auto"/>
        <w:right w:val="none" w:sz="0" w:space="0" w:color="auto"/>
      </w:divBdr>
    </w:div>
    <w:div w:id="146626833">
      <w:bodyDiv w:val="1"/>
      <w:marLeft w:val="0"/>
      <w:marRight w:val="0"/>
      <w:marTop w:val="0"/>
      <w:marBottom w:val="0"/>
      <w:divBdr>
        <w:top w:val="none" w:sz="0" w:space="0" w:color="auto"/>
        <w:left w:val="none" w:sz="0" w:space="0" w:color="auto"/>
        <w:bottom w:val="none" w:sz="0" w:space="0" w:color="auto"/>
        <w:right w:val="none" w:sz="0" w:space="0" w:color="auto"/>
      </w:divBdr>
      <w:divsChild>
        <w:div w:id="1298801803">
          <w:marLeft w:val="0"/>
          <w:marRight w:val="0"/>
          <w:marTop w:val="0"/>
          <w:marBottom w:val="0"/>
          <w:divBdr>
            <w:top w:val="none" w:sz="0" w:space="0" w:color="auto"/>
            <w:left w:val="none" w:sz="0" w:space="0" w:color="auto"/>
            <w:bottom w:val="none" w:sz="0" w:space="0" w:color="auto"/>
            <w:right w:val="none" w:sz="0" w:space="0" w:color="auto"/>
          </w:divBdr>
        </w:div>
      </w:divsChild>
    </w:div>
    <w:div w:id="376273979">
      <w:bodyDiv w:val="1"/>
      <w:marLeft w:val="0"/>
      <w:marRight w:val="0"/>
      <w:marTop w:val="0"/>
      <w:marBottom w:val="0"/>
      <w:divBdr>
        <w:top w:val="none" w:sz="0" w:space="0" w:color="auto"/>
        <w:left w:val="none" w:sz="0" w:space="0" w:color="auto"/>
        <w:bottom w:val="none" w:sz="0" w:space="0" w:color="auto"/>
        <w:right w:val="none" w:sz="0" w:space="0" w:color="auto"/>
      </w:divBdr>
    </w:div>
    <w:div w:id="706220510">
      <w:bodyDiv w:val="1"/>
      <w:marLeft w:val="0"/>
      <w:marRight w:val="0"/>
      <w:marTop w:val="0"/>
      <w:marBottom w:val="0"/>
      <w:divBdr>
        <w:top w:val="none" w:sz="0" w:space="0" w:color="auto"/>
        <w:left w:val="none" w:sz="0" w:space="0" w:color="auto"/>
        <w:bottom w:val="none" w:sz="0" w:space="0" w:color="auto"/>
        <w:right w:val="none" w:sz="0" w:space="0" w:color="auto"/>
      </w:divBdr>
    </w:div>
    <w:div w:id="1276672166">
      <w:bodyDiv w:val="1"/>
      <w:marLeft w:val="0"/>
      <w:marRight w:val="0"/>
      <w:marTop w:val="0"/>
      <w:marBottom w:val="0"/>
      <w:divBdr>
        <w:top w:val="none" w:sz="0" w:space="0" w:color="auto"/>
        <w:left w:val="none" w:sz="0" w:space="0" w:color="auto"/>
        <w:bottom w:val="none" w:sz="0" w:space="0" w:color="auto"/>
        <w:right w:val="none" w:sz="0" w:space="0" w:color="auto"/>
      </w:divBdr>
    </w:div>
    <w:div w:id="1287590732">
      <w:bodyDiv w:val="1"/>
      <w:marLeft w:val="0"/>
      <w:marRight w:val="0"/>
      <w:marTop w:val="0"/>
      <w:marBottom w:val="0"/>
      <w:divBdr>
        <w:top w:val="none" w:sz="0" w:space="0" w:color="auto"/>
        <w:left w:val="none" w:sz="0" w:space="0" w:color="auto"/>
        <w:bottom w:val="none" w:sz="0" w:space="0" w:color="auto"/>
        <w:right w:val="none" w:sz="0" w:space="0" w:color="auto"/>
      </w:divBdr>
    </w:div>
    <w:div w:id="1302887370">
      <w:bodyDiv w:val="1"/>
      <w:marLeft w:val="0"/>
      <w:marRight w:val="0"/>
      <w:marTop w:val="0"/>
      <w:marBottom w:val="0"/>
      <w:divBdr>
        <w:top w:val="none" w:sz="0" w:space="0" w:color="auto"/>
        <w:left w:val="none" w:sz="0" w:space="0" w:color="auto"/>
        <w:bottom w:val="none" w:sz="0" w:space="0" w:color="auto"/>
        <w:right w:val="none" w:sz="0" w:space="0" w:color="auto"/>
      </w:divBdr>
    </w:div>
    <w:div w:id="1332758793">
      <w:bodyDiv w:val="1"/>
      <w:marLeft w:val="0"/>
      <w:marRight w:val="0"/>
      <w:marTop w:val="0"/>
      <w:marBottom w:val="0"/>
      <w:divBdr>
        <w:top w:val="none" w:sz="0" w:space="0" w:color="auto"/>
        <w:left w:val="none" w:sz="0" w:space="0" w:color="auto"/>
        <w:bottom w:val="none" w:sz="0" w:space="0" w:color="auto"/>
        <w:right w:val="none" w:sz="0" w:space="0" w:color="auto"/>
      </w:divBdr>
    </w:div>
    <w:div w:id="147293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0A692-D579-4263-890C-45036CF60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676</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Figene</dc:creator>
  <cp:keywords/>
  <dc:description/>
  <cp:lastModifiedBy>Milot Muhaxheri</cp:lastModifiedBy>
  <cp:revision>5</cp:revision>
  <dcterms:created xsi:type="dcterms:W3CDTF">2021-12-04T10:14:00Z</dcterms:created>
  <dcterms:modified xsi:type="dcterms:W3CDTF">2024-11-20T13:49:00Z</dcterms:modified>
</cp:coreProperties>
</file>