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383" w:rsidRPr="009B2A98" w:rsidRDefault="0028138E" w:rsidP="00F33383">
      <w:pPr>
        <w:pStyle w:val="Heading3"/>
        <w:ind w:left="2" w:firstLine="0"/>
        <w:rPr>
          <w:lang w:val="sq-AL"/>
        </w:rPr>
      </w:pPr>
      <w:bookmarkStart w:id="0" w:name="_GoBack"/>
      <w:bookmarkEnd w:id="0"/>
      <w:r>
        <w:t>Tit</w:t>
      </w:r>
      <w:r w:rsidR="00F33383">
        <w:t>ulli</w:t>
      </w:r>
      <w:r w:rsidR="00F33383">
        <w:tab/>
        <w:t>i lëndës:</w:t>
      </w:r>
      <w:r w:rsidR="009B2A98">
        <w:t xml:space="preserve"> LE</w:t>
      </w:r>
      <w:r w:rsidR="009B2A98">
        <w:rPr>
          <w:lang w:val="sq-AL"/>
        </w:rPr>
        <w:t xml:space="preserve">TËRSI ANGLEZE PREJ VITIT 1837 DERI NË VITIN 1945 </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3205"/>
        <w:gridCol w:w="2030"/>
        <w:gridCol w:w="323"/>
        <w:gridCol w:w="3647"/>
        <w:gridCol w:w="1325"/>
      </w:tblGrid>
      <w:tr w:rsidR="00F33383" w:rsidTr="00F33383">
        <w:trPr>
          <w:trHeight w:val="340"/>
        </w:trPr>
        <w:tc>
          <w:tcPr>
            <w:tcW w:w="5235" w:type="dxa"/>
            <w:gridSpan w:val="2"/>
            <w:tcBorders>
              <w:top w:val="nil"/>
              <w:left w:val="single" w:sz="8" w:space="0" w:color="FFFFFF"/>
              <w:bottom w:val="single" w:sz="8" w:space="0" w:color="FFFFFF"/>
              <w:right w:val="nil"/>
            </w:tcBorders>
            <w:shd w:val="clear" w:color="auto" w:fill="58715C"/>
          </w:tcPr>
          <w:p w:rsidR="00F33383" w:rsidRDefault="00F33383" w:rsidP="00E27B55">
            <w:pPr>
              <w:spacing w:after="0" w:line="259" w:lineRule="auto"/>
              <w:ind w:left="0" w:firstLine="0"/>
            </w:pPr>
            <w:r>
              <w:rPr>
                <w:b/>
                <w:color w:val="FFFFFF"/>
              </w:rPr>
              <w:t>Informatat themelore për lëndën</w:t>
            </w:r>
          </w:p>
        </w:tc>
        <w:tc>
          <w:tcPr>
            <w:tcW w:w="5295" w:type="dxa"/>
            <w:gridSpan w:val="3"/>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9B2A98"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9B2A98" w:rsidRDefault="009B2A98" w:rsidP="00E27B55">
            <w:pPr>
              <w:spacing w:after="0" w:line="259" w:lineRule="auto"/>
              <w:ind w:left="0" w:firstLine="0"/>
            </w:pPr>
            <w:r>
              <w:t xml:space="preserve">Njësia akademike: </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9B2A98" w:rsidRDefault="009B2A98" w:rsidP="003D75FE">
            <w:pPr>
              <w:pStyle w:val="NoSpacing"/>
              <w:rPr>
                <w:b/>
                <w:szCs w:val="28"/>
                <w:lang w:val="sq-AL"/>
              </w:rPr>
            </w:pPr>
            <w:r>
              <w:rPr>
                <w:b/>
                <w:szCs w:val="28"/>
              </w:rPr>
              <w:t xml:space="preserve">Fakulteti i Filologjisë; Dega e Gjuhës dhe letërsisë angleze </w:t>
            </w:r>
          </w:p>
        </w:tc>
      </w:tr>
      <w:tr w:rsidR="009B2A98"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9B2A98" w:rsidRDefault="009B2A98" w:rsidP="00E27B55">
            <w:pPr>
              <w:spacing w:after="0" w:line="259" w:lineRule="auto"/>
              <w:ind w:left="0" w:firstLine="0"/>
            </w:pPr>
            <w:r>
              <w:t>Titulli i lëndës:</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9B2A98" w:rsidRDefault="009B2A98" w:rsidP="0088259E">
            <w:pPr>
              <w:pStyle w:val="NoSpacing"/>
              <w:rPr>
                <w:b/>
                <w:szCs w:val="28"/>
                <w:lang w:val="sq-AL"/>
              </w:rPr>
            </w:pPr>
            <w:r>
              <w:rPr>
                <w:b/>
                <w:szCs w:val="28"/>
                <w:lang w:val="sq-AL"/>
              </w:rPr>
              <w:t xml:space="preserve">Letërsi </w:t>
            </w:r>
            <w:r w:rsidR="0088259E">
              <w:rPr>
                <w:b/>
                <w:szCs w:val="28"/>
                <w:lang w:val="sq-AL"/>
              </w:rPr>
              <w:t>a</w:t>
            </w:r>
            <w:r>
              <w:rPr>
                <w:b/>
                <w:szCs w:val="28"/>
                <w:lang w:val="sq-AL"/>
              </w:rPr>
              <w:t>ngleze prej vitit 1837 deri në vitin 1945</w:t>
            </w:r>
          </w:p>
        </w:tc>
      </w:tr>
      <w:tr w:rsidR="009B2A98"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9B2A98" w:rsidRDefault="009B2A98" w:rsidP="00E27B55">
            <w:pPr>
              <w:spacing w:after="0" w:line="259" w:lineRule="auto"/>
              <w:ind w:left="0" w:firstLine="0"/>
            </w:pPr>
            <w:r>
              <w:t>Niveli:</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9B2A98" w:rsidRDefault="009B2A98" w:rsidP="003D75FE">
            <w:pPr>
              <w:pStyle w:val="NoSpacing"/>
              <w:rPr>
                <w:b/>
                <w:szCs w:val="28"/>
              </w:rPr>
            </w:pPr>
            <w:r>
              <w:rPr>
                <w:b/>
                <w:szCs w:val="28"/>
              </w:rPr>
              <w:t xml:space="preserve">M.A. </w:t>
            </w:r>
          </w:p>
        </w:tc>
      </w:tr>
      <w:tr w:rsidR="009B2A98"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9B2A98" w:rsidRDefault="009B2A98" w:rsidP="00E27B55">
            <w:pPr>
              <w:spacing w:after="0" w:line="259" w:lineRule="auto"/>
              <w:ind w:left="0" w:firstLine="0"/>
            </w:pPr>
            <w:r>
              <w:t>Statusi i lëndës:</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9B2A98" w:rsidRDefault="009B2A98" w:rsidP="003D75FE">
            <w:pPr>
              <w:pStyle w:val="NoSpacing"/>
              <w:rPr>
                <w:b/>
                <w:szCs w:val="28"/>
              </w:rPr>
            </w:pPr>
            <w:r>
              <w:rPr>
                <w:b/>
                <w:szCs w:val="28"/>
              </w:rPr>
              <w:t xml:space="preserve">Obligative </w:t>
            </w:r>
          </w:p>
        </w:tc>
      </w:tr>
      <w:tr w:rsidR="009B2A98"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9B2A98" w:rsidRDefault="009B2A98" w:rsidP="00E27B55">
            <w:pPr>
              <w:spacing w:after="0" w:line="259" w:lineRule="auto"/>
              <w:ind w:left="0" w:firstLine="0"/>
            </w:pPr>
            <w:r>
              <w:t>Viti i studimeve:</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9B2A98" w:rsidRDefault="009B2A98" w:rsidP="003D75FE">
            <w:pPr>
              <w:pStyle w:val="NoSpacing"/>
              <w:rPr>
                <w:b/>
                <w:szCs w:val="28"/>
              </w:rPr>
            </w:pPr>
            <w:r>
              <w:rPr>
                <w:b/>
                <w:szCs w:val="28"/>
              </w:rPr>
              <w:t>V</w:t>
            </w:r>
          </w:p>
        </w:tc>
      </w:tr>
      <w:tr w:rsidR="009B2A98"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9B2A98" w:rsidRDefault="009B2A98" w:rsidP="00E27B55">
            <w:pPr>
              <w:spacing w:after="0" w:line="259" w:lineRule="auto"/>
              <w:ind w:left="0" w:firstLine="0"/>
            </w:pPr>
            <w:r>
              <w:t>Numri i orëve në javë:</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9B2A98" w:rsidRDefault="009B2A98" w:rsidP="005542D0">
            <w:pPr>
              <w:pStyle w:val="NoSpacing"/>
              <w:rPr>
                <w:b/>
                <w:szCs w:val="28"/>
              </w:rPr>
            </w:pPr>
            <w:r>
              <w:rPr>
                <w:b/>
                <w:szCs w:val="28"/>
              </w:rPr>
              <w:t xml:space="preserve">2 + </w:t>
            </w:r>
            <w:r w:rsidR="005542D0">
              <w:rPr>
                <w:b/>
                <w:szCs w:val="28"/>
              </w:rPr>
              <w:t>1</w:t>
            </w:r>
            <w:r>
              <w:rPr>
                <w:b/>
                <w:szCs w:val="28"/>
              </w:rPr>
              <w:t xml:space="preserve"> </w:t>
            </w:r>
          </w:p>
        </w:tc>
      </w:tr>
      <w:tr w:rsidR="009B2A98"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9B2A98" w:rsidRDefault="009B2A98" w:rsidP="00E27B55">
            <w:pPr>
              <w:spacing w:after="0" w:line="259" w:lineRule="auto"/>
              <w:ind w:left="0" w:firstLine="0"/>
            </w:pPr>
            <w:r>
              <w:t>Kreditë ECTS:</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9B2A98" w:rsidRDefault="009B2A98" w:rsidP="003D75FE">
            <w:pPr>
              <w:pStyle w:val="NoSpacing"/>
              <w:rPr>
                <w:b/>
                <w:szCs w:val="28"/>
              </w:rPr>
            </w:pPr>
            <w:r>
              <w:rPr>
                <w:b/>
                <w:szCs w:val="28"/>
              </w:rPr>
              <w:t>6</w:t>
            </w:r>
          </w:p>
        </w:tc>
      </w:tr>
      <w:tr w:rsidR="009B2A98"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9B2A98" w:rsidRDefault="009B2A98" w:rsidP="00E27B55">
            <w:pPr>
              <w:spacing w:after="0" w:line="259" w:lineRule="auto"/>
              <w:ind w:left="0" w:firstLine="0"/>
            </w:pPr>
            <w:r>
              <w:t>Koha / Vendi:</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9B2A98" w:rsidRDefault="009B2A98" w:rsidP="003D75FE">
            <w:pPr>
              <w:pStyle w:val="Header"/>
              <w:rPr>
                <w:b/>
                <w:szCs w:val="28"/>
              </w:rPr>
            </w:pPr>
          </w:p>
        </w:tc>
      </w:tr>
      <w:tr w:rsidR="009B2A98"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9B2A98" w:rsidRDefault="009B2A98" w:rsidP="00E27B55">
            <w:pPr>
              <w:spacing w:after="0" w:line="259" w:lineRule="auto"/>
              <w:ind w:left="0" w:firstLine="0"/>
            </w:pPr>
            <w:r>
              <w:t>Mësimdhënësi:</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9B2A98" w:rsidRDefault="006341F7" w:rsidP="006341F7">
            <w:pPr>
              <w:pStyle w:val="Header"/>
              <w:rPr>
                <w:b/>
                <w:szCs w:val="28"/>
              </w:rPr>
            </w:pPr>
            <w:r>
              <w:rPr>
                <w:b/>
                <w:szCs w:val="28"/>
              </w:rPr>
              <w:t>Prof. asoc. d</w:t>
            </w:r>
            <w:r w:rsidR="009B2A98">
              <w:rPr>
                <w:b/>
                <w:szCs w:val="28"/>
              </w:rPr>
              <w:t xml:space="preserve">r. Lirak Karjagdiu </w:t>
            </w:r>
          </w:p>
        </w:tc>
      </w:tr>
      <w:tr w:rsidR="009B2A98"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9B2A98" w:rsidRDefault="009B2A98" w:rsidP="00E27B55">
            <w:pPr>
              <w:spacing w:after="0" w:line="259" w:lineRule="auto"/>
              <w:ind w:left="0" w:firstLine="0"/>
            </w:pPr>
            <w:r>
              <w:t xml:space="preserve">Të dhënat kontaktuese: </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9B2A98" w:rsidRDefault="009B2A98" w:rsidP="00166851">
            <w:pPr>
              <w:pStyle w:val="Header"/>
              <w:rPr>
                <w:b/>
                <w:szCs w:val="28"/>
              </w:rPr>
            </w:pPr>
            <w:r>
              <w:rPr>
                <w:b/>
                <w:szCs w:val="28"/>
              </w:rPr>
              <w:t>E-mail:</w:t>
            </w:r>
            <w:r w:rsidR="00F61BFB">
              <w:rPr>
                <w:b/>
                <w:szCs w:val="28"/>
              </w:rPr>
              <w:t xml:space="preserve"> lirak.karjagdiu@uni-pr.edu</w:t>
            </w:r>
            <w:r>
              <w:rPr>
                <w:b/>
                <w:szCs w:val="28"/>
              </w:rPr>
              <w:t>; Mob.: 04</w:t>
            </w:r>
            <w:r w:rsidR="00166851">
              <w:rPr>
                <w:b/>
                <w:szCs w:val="28"/>
              </w:rPr>
              <w:t>5</w:t>
            </w:r>
            <w:r>
              <w:rPr>
                <w:b/>
                <w:szCs w:val="28"/>
              </w:rPr>
              <w:t xml:space="preserve">/ </w:t>
            </w:r>
            <w:r w:rsidR="00166851">
              <w:rPr>
                <w:b/>
                <w:szCs w:val="28"/>
              </w:rPr>
              <w:t>582</w:t>
            </w:r>
            <w:r>
              <w:rPr>
                <w:b/>
                <w:szCs w:val="28"/>
              </w:rPr>
              <w:t>-</w:t>
            </w:r>
            <w:r w:rsidR="00166851">
              <w:rPr>
                <w:b/>
                <w:szCs w:val="28"/>
              </w:rPr>
              <w:t>235</w:t>
            </w:r>
            <w:r>
              <w:rPr>
                <w:b/>
                <w:szCs w:val="28"/>
              </w:rPr>
              <w:t xml:space="preserve"> </w:t>
            </w:r>
          </w:p>
        </w:tc>
      </w:tr>
      <w:tr w:rsidR="009B2A98" w:rsidTr="00F33383">
        <w:trPr>
          <w:trHeight w:val="4948"/>
        </w:trPr>
        <w:tc>
          <w:tcPr>
            <w:tcW w:w="5235" w:type="dxa"/>
            <w:gridSpan w:val="2"/>
            <w:tcBorders>
              <w:top w:val="nil"/>
              <w:left w:val="single" w:sz="8" w:space="0" w:color="FFFFFF"/>
              <w:bottom w:val="single" w:sz="8" w:space="0" w:color="FFFFFF"/>
              <w:right w:val="single" w:sz="8" w:space="0" w:color="FFFFFF"/>
            </w:tcBorders>
            <w:shd w:val="clear" w:color="auto" w:fill="6AA1A3"/>
          </w:tcPr>
          <w:p w:rsidR="009B2A98" w:rsidRDefault="009B2A98" w:rsidP="00E27B55">
            <w:pPr>
              <w:spacing w:after="0" w:line="259" w:lineRule="auto"/>
              <w:ind w:left="0" w:firstLine="0"/>
            </w:pPr>
            <w:r>
              <w:t>Përshkrimi i lëndës:</w:t>
            </w: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974FA3" w:rsidRDefault="00974FA3" w:rsidP="00E27B55">
            <w:pPr>
              <w:spacing w:after="0" w:line="259" w:lineRule="auto"/>
              <w:ind w:left="0" w:firstLine="0"/>
            </w:pPr>
          </w:p>
          <w:p w:rsidR="005C1277" w:rsidRDefault="005C1277" w:rsidP="00E27B55">
            <w:pPr>
              <w:spacing w:after="0" w:line="259" w:lineRule="auto"/>
              <w:ind w:left="0" w:firstLine="0"/>
            </w:pPr>
            <w:r>
              <w:t>Qëllimet e lëndës:</w:t>
            </w: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974FA3" w:rsidRDefault="00974FA3" w:rsidP="00E27B55">
            <w:pPr>
              <w:spacing w:after="0" w:line="259" w:lineRule="auto"/>
              <w:ind w:left="0" w:firstLine="0"/>
            </w:pPr>
          </w:p>
          <w:p w:rsidR="005C1277" w:rsidRDefault="005C1277" w:rsidP="00E27B55">
            <w:pPr>
              <w:spacing w:after="0" w:line="259" w:lineRule="auto"/>
              <w:ind w:left="0" w:firstLine="0"/>
            </w:pPr>
            <w:r>
              <w:t>Rezultatet e pritshme të nxënies:</w:t>
            </w: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p w:rsidR="005C1277" w:rsidRDefault="005C1277" w:rsidP="00E27B55">
            <w:pPr>
              <w:spacing w:after="0" w:line="259" w:lineRule="auto"/>
              <w:ind w:left="0" w:firstLine="0"/>
            </w:pPr>
          </w:p>
        </w:tc>
        <w:tc>
          <w:tcPr>
            <w:tcW w:w="5295" w:type="dxa"/>
            <w:gridSpan w:val="3"/>
            <w:tcBorders>
              <w:top w:val="nil"/>
              <w:left w:val="single" w:sz="8" w:space="0" w:color="FFFFFF"/>
              <w:bottom w:val="single" w:sz="8" w:space="0" w:color="FFFFFF"/>
              <w:right w:val="single" w:sz="8" w:space="0" w:color="FFFFFF"/>
            </w:tcBorders>
            <w:shd w:val="clear" w:color="auto" w:fill="C9D5CA"/>
          </w:tcPr>
          <w:p w:rsidR="00DC4623" w:rsidRPr="00B376B8" w:rsidRDefault="00DC4623" w:rsidP="00DC4623">
            <w:pPr>
              <w:rPr>
                <w:lang w:val="sq-AL"/>
              </w:rPr>
            </w:pPr>
            <w:r w:rsidRPr="00B376B8">
              <w:rPr>
                <w:lang w:val="sq-AL"/>
              </w:rPr>
              <w:lastRenderedPageBreak/>
              <w:t xml:space="preserve">Ky kurs është parashikuar si një vështrim i përgjithshëm i letërsisë angleze që nga Viktorianizmi e deri te Modernizmi. Ky kurs po ashtu do të fokusohet rreth autorëve dhe shkrimtarëve të dalluar të traditës angleze. </w:t>
            </w:r>
            <w:r>
              <w:rPr>
                <w:lang w:val="sq-AL"/>
              </w:rPr>
              <w:t>Në këtë kurs ne</w:t>
            </w:r>
            <w:r w:rsidRPr="00B376B8">
              <w:rPr>
                <w:lang w:val="sq-AL"/>
              </w:rPr>
              <w:t xml:space="preserve"> do ta përqëdrojmë vëmendjen tonë rreth </w:t>
            </w:r>
            <w:r>
              <w:rPr>
                <w:lang w:val="sq-AL"/>
              </w:rPr>
              <w:t xml:space="preserve">aspekteve </w:t>
            </w:r>
            <w:r w:rsidRPr="00B376B8">
              <w:rPr>
                <w:lang w:val="sq-AL"/>
              </w:rPr>
              <w:t xml:space="preserve">kulturore dhe estetike të poezisë, dramës dhe prozës së këtyre periudhave të letërsisë angleze. </w:t>
            </w:r>
          </w:p>
          <w:p w:rsidR="00DC4623" w:rsidRPr="00B376B8" w:rsidRDefault="00DC4623" w:rsidP="00DC4623">
            <w:pPr>
              <w:rPr>
                <w:lang w:val="sq-AL"/>
              </w:rPr>
            </w:pPr>
            <w:r w:rsidRPr="00B376B8">
              <w:rPr>
                <w:lang w:val="sq-AL"/>
              </w:rPr>
              <w:t>Ndërkaq, përmbajtja e kursit do të ndahet në dy seksione. Seksioni i parë, periudha Viktoriane, përfshinë gjysmën e dytë të shekullit XIX-të</w:t>
            </w:r>
            <w:r>
              <w:rPr>
                <w:lang w:val="sq-AL"/>
              </w:rPr>
              <w:t>, më saktësisht seksioni</w:t>
            </w:r>
            <w:r w:rsidRPr="00B376B8">
              <w:rPr>
                <w:lang w:val="sq-AL"/>
              </w:rPr>
              <w:t xml:space="preserve"> përfshinë 63 vjet të sundimit të mbretëreshës Viktoria. Kjo periudhë shquhet më së tepërmi me realizmin letrar dhe skepticizmin shkencor dhe dallohet me sundimin botëror të Perandorisë Britanike. Seksioni i dytë, Modernizmi, fillon me shekullin XX-të dhe vazhdon edhe pas Luftës së Dytë Botërore (1945). </w:t>
            </w:r>
            <w:r>
              <w:rPr>
                <w:lang w:val="sq-AL"/>
              </w:rPr>
              <w:t xml:space="preserve">Kjo periudhë </w:t>
            </w:r>
            <w:r w:rsidRPr="00B376B8">
              <w:rPr>
                <w:lang w:val="sq-AL"/>
              </w:rPr>
              <w:t>karakterizohet me eksperimente letrare dhe artistike dhe është ndikuar nga urbanizimi dhe destabiliteti i identitetit britanik.</w:t>
            </w:r>
          </w:p>
          <w:p w:rsidR="00DC4623" w:rsidRPr="00B376B8" w:rsidRDefault="00DC4623" w:rsidP="00DC4623">
            <w:pPr>
              <w:rPr>
                <w:lang w:val="sq-AL"/>
              </w:rPr>
            </w:pPr>
            <w:r w:rsidRPr="00B376B8">
              <w:rPr>
                <w:lang w:val="sq-AL"/>
              </w:rPr>
              <w:t>Kursi në fjalë, do të vë në qendër të vëmendjes shqyrtimin dhe analizën e veprave të shkrimtarëve më me zulm të letërsisë angleze, që nga viti 1837 deri në vitin 1945, t</w:t>
            </w:r>
            <w:r>
              <w:rPr>
                <w:lang w:val="sq-AL"/>
              </w:rPr>
              <w:t>ë cilët nuk janë përfshirë dhe d</w:t>
            </w:r>
            <w:r w:rsidRPr="00B376B8">
              <w:rPr>
                <w:lang w:val="sq-AL"/>
              </w:rPr>
              <w:t>iskutuar më parë në asnjërën lëndë</w:t>
            </w:r>
            <w:r>
              <w:rPr>
                <w:lang w:val="sq-AL"/>
              </w:rPr>
              <w:t>,</w:t>
            </w:r>
            <w:r w:rsidRPr="00B376B8">
              <w:rPr>
                <w:lang w:val="sq-AL"/>
              </w:rPr>
              <w:t xml:space="preserve"> qoftë të studimeve beqëllër apo master.  </w:t>
            </w:r>
          </w:p>
          <w:p w:rsidR="00DC4623" w:rsidRPr="00B376B8" w:rsidRDefault="00DC4623" w:rsidP="00DC4623">
            <w:pPr>
              <w:rPr>
                <w:lang w:val="sq-AL"/>
              </w:rPr>
            </w:pPr>
            <w:r w:rsidRPr="00B376B8">
              <w:rPr>
                <w:lang w:val="sq-AL"/>
              </w:rPr>
              <w:t xml:space="preserve">Përveç këtyre, kursi në fjalë do të përimtojë lëvizjet letrare, shoqërore, kulturore, politike dhe filozofike dhe </w:t>
            </w:r>
            <w:r w:rsidRPr="00B376B8">
              <w:rPr>
                <w:lang w:val="sq-AL"/>
              </w:rPr>
              <w:lastRenderedPageBreak/>
              <w:t>trendet e tjera të këtyre periudhave. Një ndër synimet e këtij kursi është edhe njohja  e mënyrave me të cilat shkrimtarët anglezë u orvatën të ballafaqohen me konceptet dhe çështjet e atyre periudhave, siç janë</w:t>
            </w:r>
            <w:r w:rsidRPr="00B376B8">
              <w:t xml:space="preserve">: </w:t>
            </w:r>
            <w:r w:rsidRPr="00B376B8">
              <w:rPr>
                <w:lang w:val="sq-AL"/>
              </w:rPr>
              <w:t>fati i Perandorisë, moderniteti dhe idetë  dhe vlerat tjera relevante të atyre periudhave, duke cekur gamën e mënyrave në të cilat këta romaniserë, poetë, dramaturgë dhe eseistë vendosën t</w:t>
            </w:r>
            <w:r>
              <w:rPr>
                <w:lang w:val="sq-AL"/>
              </w:rPr>
              <w:t>’</w:t>
            </w:r>
            <w:r w:rsidRPr="00B376B8">
              <w:rPr>
                <w:lang w:val="sq-AL"/>
              </w:rPr>
              <w:t>i afirmojnë dhe përhapin këto ide dhe ide të tjera. Njëherësh, një ndër qëllimet esenciale të këtij kursi është që studentët të mësojnë dhe  kuptojnë  mirëfilli letërsinë dhe kulturën angleze të periudhës Viktoriane dhe të Modernizmit, deri në fund të Luftës së Dytë Botërore. Në fund, një qëllim tjetër specifik i këtij kursi është që studentët t</w:t>
            </w:r>
            <w:r>
              <w:rPr>
                <w:lang w:val="sq-AL"/>
              </w:rPr>
              <w:t>’</w:t>
            </w:r>
            <w:r w:rsidRPr="00B376B8">
              <w:rPr>
                <w:lang w:val="sq-AL"/>
              </w:rPr>
              <w:t>i përvetësojnë format e analizës dhe vlerësimit kritik të ideve, argumenteve, konflikteve</w:t>
            </w:r>
            <w:r>
              <w:rPr>
                <w:lang w:val="sq-AL"/>
              </w:rPr>
              <w:t xml:space="preserve"> dhe </w:t>
            </w:r>
            <w:r w:rsidRPr="00B376B8">
              <w:rPr>
                <w:lang w:val="sq-AL"/>
              </w:rPr>
              <w:t>t</w:t>
            </w:r>
            <w:r>
              <w:rPr>
                <w:lang w:val="sq-AL"/>
              </w:rPr>
              <w:t>’</w:t>
            </w:r>
            <w:r w:rsidRPr="00B376B8">
              <w:rPr>
                <w:lang w:val="sq-AL"/>
              </w:rPr>
              <w:t xml:space="preserve">i kuptojnë dhe zbërthejnë faktorët historik dhe trendet e kulturës.  </w:t>
            </w:r>
          </w:p>
          <w:p w:rsidR="009B2A98" w:rsidRDefault="009B2A98" w:rsidP="00E27B55">
            <w:pPr>
              <w:spacing w:after="0" w:line="259" w:lineRule="auto"/>
              <w:ind w:left="0" w:right="46" w:firstLine="0"/>
            </w:pPr>
          </w:p>
          <w:p w:rsidR="00974FA3" w:rsidRPr="00B376B8" w:rsidRDefault="00974FA3" w:rsidP="00974FA3">
            <w:r w:rsidRPr="00B376B8">
              <w:t>Ky kurs ka për qëllim që ta njohë studentin  me karakterstikat kryesore të fazave të ndryshme të zhvillimit të letërisë angleze, që nga viti 1837 deri në vitin 1945. Tr</w:t>
            </w:r>
            <w:r>
              <w:t>ajton lëvizjet historike dhe sh</w:t>
            </w:r>
            <w:r w:rsidRPr="00B376B8">
              <w:t>oqërore, bie fjala të imperializmit, empirizmit shkencor, ndryshimet dhe zhvillimet shoqërore para dhe pas luftës dhe paraqitjen dhe përhapjen e konsumerizmit dhe të tekonologjisë- të gjitha këto rrethana paten ndikim në zhvillimin e letërsisë dhe si rezultat krijimtaria le</w:t>
            </w:r>
            <w:r>
              <w:t>trare dhe lexuesit e shumtë patë</w:t>
            </w:r>
            <w:r w:rsidRPr="00B376B8">
              <w:t xml:space="preserve">n ndikim në këto kthesa poliitike dhe shoqërore.     </w:t>
            </w:r>
          </w:p>
          <w:p w:rsidR="00974FA3" w:rsidRPr="00B376B8" w:rsidRDefault="00974FA3" w:rsidP="00974FA3">
            <w:pPr>
              <w:autoSpaceDE w:val="0"/>
              <w:autoSpaceDN w:val="0"/>
              <w:adjustRightInd w:val="0"/>
              <w:jc w:val="both"/>
            </w:pPr>
            <w:r w:rsidRPr="00B376B8">
              <w:t xml:space="preserve">Ky kurs do të ofrojë një pasqyrë të përgjithshme të krijimtarisë letare të romanave, poezive dhe dramave, të cilat rropateshin ta kuptonin dhe ta shpërfaqnin realitetin e kohës. </w:t>
            </w:r>
          </w:p>
          <w:p w:rsidR="00974FA3" w:rsidRPr="00B376B8" w:rsidRDefault="00974FA3" w:rsidP="00974FA3">
            <w:r w:rsidRPr="00B376B8">
              <w:t>Në këtë kurs studentët po ashtu do të mësojnë mbi jetë</w:t>
            </w:r>
            <w:r>
              <w:t>t</w:t>
            </w:r>
            <w:r w:rsidRPr="00B376B8">
              <w:t xml:space="preserve"> dhe veprat e shkrimtarëve më të spikatur dhe më eminent të periudhës së Viktorianizmit dhe Modernizmit, deri në vitin 1945. Ndërkohë, studentët do të kenë mundësinë, të hetojnë, eksplo</w:t>
            </w:r>
            <w:r>
              <w:t>r</w:t>
            </w:r>
            <w:r w:rsidRPr="00B376B8">
              <w:t>ojnë dhe</w:t>
            </w:r>
            <w:r>
              <w:t xml:space="preserve">  interpretojnë, përmes leximi </w:t>
            </w:r>
            <w:r w:rsidRPr="00B376B8">
              <w:t xml:space="preserve">aktiv, sistematik dhe kreativ, vlerat estetike dhe etike të kryeveprave të letërsisë moderne angleze.    </w:t>
            </w:r>
          </w:p>
          <w:p w:rsidR="00974FA3" w:rsidRPr="00B376B8" w:rsidRDefault="00974FA3" w:rsidP="00974FA3">
            <w:r w:rsidRPr="00B376B8">
              <w:t xml:space="preserve">Studentët do të kenë shansë të </w:t>
            </w:r>
            <w:r>
              <w:t>njihen me dhe të mësojnë për</w:t>
            </w:r>
            <w:r w:rsidRPr="00B376B8">
              <w:t xml:space="preserve"> zhvillimin e stileve, temave, subjekteve, formave, personazheve dhe të teknikave të tjera të ndryshme kreative dhe narrative të letërsisë angleze të këtyre periudhave. </w:t>
            </w:r>
          </w:p>
          <w:p w:rsidR="00974FA3" w:rsidRPr="00B376B8" w:rsidRDefault="00974FA3" w:rsidP="00974FA3">
            <w:r w:rsidRPr="00B376B8">
              <w:t xml:space="preserve">Në këtë mënyrë, falë komunikimit dhe interpretimit </w:t>
            </w:r>
            <w:r w:rsidRPr="00B376B8">
              <w:lastRenderedPageBreak/>
              <w:t xml:space="preserve">individual dhe leximit intensiv dhe ekstresiv të veprave të kësaj periudhe, studentët do të përvetësojnë ide të reja dhe kreative për artikulimin dhe shprehjen  e ideve të tyre </w:t>
            </w:r>
            <w:r>
              <w:t>k</w:t>
            </w:r>
            <w:r w:rsidRPr="00B376B8">
              <w:t xml:space="preserve">reative.   </w:t>
            </w:r>
          </w:p>
          <w:p w:rsidR="00974FA3" w:rsidRPr="00B376B8" w:rsidRDefault="00974FA3" w:rsidP="00974FA3">
            <w:r w:rsidRPr="00B376B8">
              <w:t>Pastaj, në saje të leximit kritik dhe frymëzues, studentët do t</w:t>
            </w:r>
            <w:r>
              <w:t>’</w:t>
            </w:r>
            <w:r w:rsidRPr="00B376B8">
              <w:t>ia dalin mbanë që t</w:t>
            </w:r>
            <w:r>
              <w:t>’i</w:t>
            </w:r>
            <w:r w:rsidRPr="00B376B8">
              <w:t xml:space="preserve"> përjetojnë vlerat artistike, estetike dhe etike të poezive, romaneve, dramave dhe eseve të këtyre periudhave. Së fundi, në saje të përvojës së veprave të lexuara dhe përvojës së fituar nga veprat e lexuara ata do ta begatojnë përvojën e tyre artistike dhe etike.   </w:t>
            </w:r>
          </w:p>
          <w:p w:rsidR="00974FA3" w:rsidRDefault="00974FA3" w:rsidP="00E27B55">
            <w:pPr>
              <w:spacing w:after="0" w:line="259" w:lineRule="auto"/>
              <w:ind w:left="0" w:right="46" w:firstLine="0"/>
            </w:pPr>
          </w:p>
          <w:p w:rsidR="000241A1" w:rsidRDefault="000241A1" w:rsidP="000241A1">
            <w:pPr>
              <w:pStyle w:val="BodyText"/>
            </w:pPr>
          </w:p>
          <w:p w:rsidR="000241A1" w:rsidRPr="00B376B8" w:rsidRDefault="000241A1" w:rsidP="000241A1">
            <w:pPr>
              <w:pStyle w:val="BodyText"/>
            </w:pPr>
            <w:r w:rsidRPr="00B376B8">
              <w:t>Pas përfundimit të kursit stu</w:t>
            </w:r>
            <w:r>
              <w:t xml:space="preserve">dentë do të jenë në gjendje që: </w:t>
            </w:r>
          </w:p>
          <w:p w:rsidR="000241A1" w:rsidRPr="00B376B8" w:rsidRDefault="000241A1" w:rsidP="000241A1">
            <w:pPr>
              <w:pStyle w:val="BodyText"/>
              <w:numPr>
                <w:ilvl w:val="0"/>
                <w:numId w:val="1"/>
              </w:numPr>
            </w:pPr>
            <w:r w:rsidRPr="00B376B8">
              <w:t xml:space="preserve">Ta njohin letrësinë angleze të krijuar gjatë periudhës Viktoriane deri pas Luftës së Dytë Botërore   (1837-1945), duke përfshirë edhe zhvillimet historike dhe kulturore si dhe ngjarjet kontekstuale të </w:t>
            </w:r>
            <w:r>
              <w:t>afro 200</w:t>
            </w:r>
            <w:r w:rsidRPr="00B376B8">
              <w:t xml:space="preserve"> viteve të kaluara dhe të zhvillimit të stileve dhe zhanreve</w:t>
            </w:r>
            <w:r>
              <w:t xml:space="preserve"> gjatë këtyre periudhave;</w:t>
            </w:r>
            <w:r w:rsidRPr="00B376B8">
              <w:t xml:space="preserve"> </w:t>
            </w:r>
          </w:p>
          <w:p w:rsidR="000241A1" w:rsidRPr="00B376B8" w:rsidRDefault="000241A1" w:rsidP="000241A1">
            <w:pPr>
              <w:pStyle w:val="BodyText"/>
              <w:numPr>
                <w:ilvl w:val="0"/>
                <w:numId w:val="1"/>
              </w:numPr>
            </w:pPr>
            <w:r>
              <w:t>T’</w:t>
            </w:r>
            <w:r w:rsidRPr="00B376B8">
              <w:t>i zhvillojnë aftësitë e interpretimit dhe të analizës me shkrim të veprës letrare, duke u mbë</w:t>
            </w:r>
            <w:r>
              <w:t>shtetur në leximin interpretues dhe</w:t>
            </w:r>
            <w:r w:rsidRPr="00B376B8">
              <w:t xml:space="preserve"> analizën krahasuese</w:t>
            </w:r>
            <w:r>
              <w:t>;</w:t>
            </w:r>
          </w:p>
          <w:p w:rsidR="000241A1" w:rsidRPr="00B376B8" w:rsidRDefault="000241A1" w:rsidP="000241A1">
            <w:pPr>
              <w:pStyle w:val="BodyText"/>
              <w:numPr>
                <w:ilvl w:val="0"/>
                <w:numId w:val="1"/>
              </w:numPr>
            </w:pPr>
            <w:r w:rsidRPr="00B376B8">
              <w:t>T</w:t>
            </w:r>
            <w:r>
              <w:t>’</w:t>
            </w:r>
            <w:r w:rsidRPr="00B376B8">
              <w:t>i  vlerësojnë  tekstet me vlera estetike dhe artistike, sipas standardeve dhe kritereve të periudhave dhe vendeve ku janë krijuar</w:t>
            </w:r>
            <w:r>
              <w:t>;</w:t>
            </w:r>
          </w:p>
          <w:p w:rsidR="000241A1" w:rsidRPr="00B376B8" w:rsidRDefault="000241A1" w:rsidP="000241A1">
            <w:pPr>
              <w:pStyle w:val="BodyText"/>
              <w:numPr>
                <w:ilvl w:val="0"/>
                <w:numId w:val="1"/>
              </w:numPr>
            </w:pPr>
            <w:r w:rsidRPr="00B376B8">
              <w:t>Të kenë shkathtësi kritike dhe analitike që t</w:t>
            </w:r>
            <w:r>
              <w:t>’</w:t>
            </w:r>
            <w:r w:rsidRPr="00B376B8">
              <w:t>i lexojnë veprat letrare të këtyre periudhave dhe të formojnë</w:t>
            </w:r>
            <w:r>
              <w:t xml:space="preserve"> dhe</w:t>
            </w:r>
            <w:r w:rsidRPr="00B376B8">
              <w:t xml:space="preserve"> </w:t>
            </w:r>
            <w:r>
              <w:t>t’i</w:t>
            </w:r>
            <w:r w:rsidRPr="00B376B8">
              <w:t xml:space="preserve"> paraqesin mendimet, pikëpamjet dhe dh</w:t>
            </w:r>
            <w:r>
              <w:t>e vlerësimet e tyre individuale;</w:t>
            </w:r>
          </w:p>
          <w:p w:rsidR="000241A1" w:rsidRPr="00B376B8" w:rsidRDefault="000241A1" w:rsidP="000241A1">
            <w:pPr>
              <w:pStyle w:val="BodyText"/>
              <w:numPr>
                <w:ilvl w:val="0"/>
                <w:numId w:val="1"/>
              </w:numPr>
            </w:pPr>
            <w:r w:rsidRPr="00B376B8">
              <w:t>T</w:t>
            </w:r>
            <w:r>
              <w:t>’</w:t>
            </w:r>
            <w:r w:rsidRPr="00B376B8">
              <w:t>i përvishen leximit me plan dhe asimilues, në mënyrë që t</w:t>
            </w:r>
            <w:r>
              <w:t>’</w:t>
            </w:r>
            <w:r w:rsidRPr="00B376B8">
              <w:t>i përvetësojë botëkuptimet, idetë, qasjet dhe mesazhet e shkrimta</w:t>
            </w:r>
            <w:r>
              <w:t>r</w:t>
            </w:r>
            <w:r w:rsidRPr="00B376B8">
              <w:t xml:space="preserve">ëve të </w:t>
            </w:r>
            <w:r>
              <w:t>këtyre periudhave;</w:t>
            </w:r>
            <w:r w:rsidRPr="00B376B8">
              <w:t xml:space="preserve"> </w:t>
            </w:r>
          </w:p>
          <w:p w:rsidR="000241A1" w:rsidRPr="00B376B8" w:rsidRDefault="000241A1" w:rsidP="000241A1">
            <w:pPr>
              <w:pStyle w:val="BodyText"/>
              <w:numPr>
                <w:ilvl w:val="0"/>
                <w:numId w:val="1"/>
              </w:numPr>
            </w:pPr>
            <w:r w:rsidRPr="00B376B8">
              <w:t>Po kështu, t</w:t>
            </w:r>
            <w:r>
              <w:t>’</w:t>
            </w:r>
            <w:r w:rsidRPr="00B376B8">
              <w:t>i zhvillojnë aftësitë e tyre krijues</w:t>
            </w:r>
            <w:r>
              <w:t xml:space="preserve">e </w:t>
            </w:r>
            <w:r w:rsidRPr="00B376B8">
              <w:t xml:space="preserve">dhe ta pasurojnë përvojën e </w:t>
            </w:r>
            <w:r>
              <w:t>tyre int</w:t>
            </w:r>
            <w:r w:rsidRPr="00B376B8">
              <w:t>elektuale dhe profesionale, duke shk</w:t>
            </w:r>
            <w:r>
              <w:t>r</w:t>
            </w:r>
            <w:r w:rsidRPr="00B376B8">
              <w:t>uar ese dhe punime seminarike mbi veprat dhe krye</w:t>
            </w:r>
            <w:r>
              <w:t>vep</w:t>
            </w:r>
            <w:r w:rsidRPr="00B376B8">
              <w:t>r</w:t>
            </w:r>
            <w:r>
              <w:t>a</w:t>
            </w:r>
            <w:r w:rsidRPr="00B376B8">
              <w:t>t e këtyre periudhave</w:t>
            </w:r>
            <w:r>
              <w:t>;</w:t>
            </w:r>
          </w:p>
          <w:p w:rsidR="000241A1" w:rsidRPr="00B376B8" w:rsidRDefault="000241A1" w:rsidP="000241A1">
            <w:pPr>
              <w:pStyle w:val="BodyText"/>
              <w:numPr>
                <w:ilvl w:val="0"/>
                <w:numId w:val="1"/>
              </w:numPr>
            </w:pPr>
            <w:r w:rsidRPr="00B376B8">
              <w:t>Ndërkohë, t</w:t>
            </w:r>
            <w:r>
              <w:t>a</w:t>
            </w:r>
            <w:r w:rsidRPr="00B376B8">
              <w:t xml:space="preserve"> kuptojnë jo vetëm domethënien e veprave letrare, por edhe të kenë mundësi t</w:t>
            </w:r>
            <w:r>
              <w:t>’</w:t>
            </w:r>
            <w:r w:rsidRPr="00B376B8">
              <w:t>i barabisin dhe t</w:t>
            </w:r>
            <w:r>
              <w:t>’</w:t>
            </w:r>
            <w:r w:rsidRPr="00B376B8">
              <w:t>i lidhin me idetë dhe vlerat e mëparshme, me të cilat janë njohur nga përvoja e tyre e mëparshme, në mënyrë që ta pasurojnë edhe përvojën e tyre letrare dhe artistike</w:t>
            </w:r>
            <w:r>
              <w:t>;</w:t>
            </w:r>
            <w:r w:rsidRPr="00B376B8">
              <w:t xml:space="preserve"> </w:t>
            </w:r>
          </w:p>
          <w:p w:rsidR="00974FA3" w:rsidRDefault="000241A1" w:rsidP="00666EAB">
            <w:pPr>
              <w:pStyle w:val="BodyText"/>
              <w:numPr>
                <w:ilvl w:val="0"/>
                <w:numId w:val="1"/>
              </w:numPr>
            </w:pPr>
            <w:r w:rsidRPr="00B376B8">
              <w:t>Në fund, t</w:t>
            </w:r>
            <w:r>
              <w:t>’i</w:t>
            </w:r>
            <w:r w:rsidRPr="00B376B8">
              <w:t xml:space="preserve"> analizojnë edhe mendimet dhe vlerësimet kritike të studiu</w:t>
            </w:r>
            <w:r>
              <w:t>e</w:t>
            </w:r>
            <w:r w:rsidRPr="00B376B8">
              <w:t xml:space="preserve">sve të tjerë, duke i </w:t>
            </w:r>
            <w:r w:rsidRPr="00B376B8">
              <w:lastRenderedPageBreak/>
              <w:t xml:space="preserve">përzgjedhur dhe vlerësuar argumentet formale dhe teorike të tyre.   </w:t>
            </w:r>
          </w:p>
        </w:tc>
      </w:tr>
      <w:tr w:rsidR="009B2A98" w:rsidTr="00F33383">
        <w:tblPrEx>
          <w:tblCellMar>
            <w:right w:w="33" w:type="dxa"/>
          </w:tblCellMar>
        </w:tblPrEx>
        <w:trPr>
          <w:trHeight w:val="340"/>
        </w:trPr>
        <w:tc>
          <w:tcPr>
            <w:tcW w:w="10530" w:type="dxa"/>
            <w:gridSpan w:val="5"/>
            <w:tcBorders>
              <w:top w:val="nil"/>
              <w:left w:val="single" w:sz="8" w:space="0" w:color="FFFFFF"/>
              <w:bottom w:val="single" w:sz="8" w:space="0" w:color="FFFFFF"/>
              <w:right w:val="nil"/>
            </w:tcBorders>
            <w:shd w:val="clear" w:color="auto" w:fill="58715C"/>
          </w:tcPr>
          <w:p w:rsidR="009B2A98" w:rsidRDefault="009B2A98" w:rsidP="00F33383">
            <w:pPr>
              <w:spacing w:after="0" w:line="259" w:lineRule="auto"/>
              <w:ind w:left="0" w:firstLine="0"/>
            </w:pPr>
            <w:r>
              <w:rPr>
                <w:b/>
                <w:color w:val="FFFFFF"/>
              </w:rPr>
              <w:lastRenderedPageBreak/>
              <w:t>Ngarkesaestudentit (duhet të jetë nëpërputhjeme rezultatete nxënies së studentit)</w:t>
            </w:r>
          </w:p>
        </w:tc>
      </w:tr>
      <w:tr w:rsidR="009B2A98"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9B2A98" w:rsidRDefault="009B2A98" w:rsidP="00E27B55">
            <w:pPr>
              <w:spacing w:after="0" w:line="259" w:lineRule="auto"/>
              <w:ind w:left="0" w:firstLine="0"/>
            </w:pPr>
            <w: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9B2A98" w:rsidRDefault="009B2A98" w:rsidP="00E27B55">
            <w:pPr>
              <w:tabs>
                <w:tab w:val="center" w:pos="696"/>
                <w:tab w:val="center" w:pos="2303"/>
              </w:tabs>
              <w:spacing w:after="0" w:line="259" w:lineRule="auto"/>
              <w:ind w:left="0" w:firstLine="0"/>
            </w:pPr>
            <w:r>
              <w:tab/>
              <w:t>Orë mësimore</w:t>
            </w:r>
            <w:r>
              <w:tab/>
              <w:t>Ditë/Javë</w:t>
            </w:r>
          </w:p>
        </w:tc>
        <w:tc>
          <w:tcPr>
            <w:tcW w:w="1325" w:type="dxa"/>
            <w:tcBorders>
              <w:top w:val="single" w:sz="8" w:space="0" w:color="FFFFFF"/>
              <w:left w:val="single" w:sz="8" w:space="0" w:color="FFFFFF"/>
              <w:bottom w:val="single" w:sz="8" w:space="0" w:color="FFFFFF"/>
              <w:right w:val="nil"/>
            </w:tcBorders>
            <w:shd w:val="clear" w:color="auto" w:fill="6AA1A3"/>
          </w:tcPr>
          <w:p w:rsidR="009B2A98" w:rsidRDefault="009B2A98" w:rsidP="00E27B55">
            <w:pPr>
              <w:spacing w:after="0" w:line="259" w:lineRule="auto"/>
              <w:ind w:left="0" w:firstLine="0"/>
            </w:pPr>
            <w:r>
              <w:t>Gjithsej</w:t>
            </w:r>
          </w:p>
        </w:tc>
      </w:tr>
      <w:tr w:rsidR="007E6ABC"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E6ABC" w:rsidRDefault="007E6ABC" w:rsidP="00E27B55">
            <w:pPr>
              <w:spacing w:after="0" w:line="259" w:lineRule="auto"/>
              <w:ind w:left="0" w:firstLine="0"/>
            </w:pPr>
            <w: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E6ABC" w:rsidRPr="00A77B53" w:rsidRDefault="007E6ABC" w:rsidP="00053D68">
            <w:pPr>
              <w:ind w:left="0" w:firstLine="0"/>
            </w:pPr>
            <w:r>
              <w:t xml:space="preserve">2                                    15                                                 </w:t>
            </w:r>
          </w:p>
        </w:tc>
        <w:tc>
          <w:tcPr>
            <w:tcW w:w="1325" w:type="dxa"/>
            <w:tcBorders>
              <w:top w:val="single" w:sz="8" w:space="0" w:color="FFFFFF"/>
              <w:left w:val="single" w:sz="8" w:space="0" w:color="FFFFFF"/>
              <w:bottom w:val="single" w:sz="8" w:space="0" w:color="FFFFFF"/>
              <w:right w:val="nil"/>
            </w:tcBorders>
            <w:shd w:val="clear" w:color="auto" w:fill="DFDDCB"/>
          </w:tcPr>
          <w:p w:rsidR="007E6ABC" w:rsidRPr="00A77B53" w:rsidRDefault="007E6ABC" w:rsidP="00053D68">
            <w:r>
              <w:t>30</w:t>
            </w:r>
          </w:p>
        </w:tc>
      </w:tr>
      <w:tr w:rsidR="007E6ABC"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E6ABC" w:rsidRDefault="007E6ABC" w:rsidP="00E27B55">
            <w:pPr>
              <w:spacing w:after="0" w:line="259" w:lineRule="auto"/>
              <w:ind w:left="0" w:firstLine="0"/>
            </w:pPr>
            <w: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E6ABC" w:rsidRPr="00A77B53" w:rsidRDefault="005542D0" w:rsidP="00053D68">
            <w:pPr>
              <w:ind w:left="0" w:firstLine="0"/>
            </w:pPr>
            <w:r>
              <w:t>1</w:t>
            </w:r>
            <w:r w:rsidR="007E6ABC">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7E6ABC" w:rsidRPr="00A77B53" w:rsidRDefault="005542D0" w:rsidP="007E6ABC">
            <w:r>
              <w:t>15</w:t>
            </w:r>
          </w:p>
        </w:tc>
      </w:tr>
      <w:tr w:rsidR="007E6ABC"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E6ABC" w:rsidRDefault="007E6ABC" w:rsidP="00E27B55">
            <w:pPr>
              <w:spacing w:after="0" w:line="259" w:lineRule="auto"/>
              <w:ind w:left="0" w:firstLine="0"/>
            </w:pPr>
            <w: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E6ABC" w:rsidRPr="00A77B53" w:rsidRDefault="007E6ABC" w:rsidP="00053D68"/>
        </w:tc>
        <w:tc>
          <w:tcPr>
            <w:tcW w:w="1325" w:type="dxa"/>
            <w:tcBorders>
              <w:top w:val="single" w:sz="8" w:space="0" w:color="FFFFFF"/>
              <w:left w:val="single" w:sz="8" w:space="0" w:color="FFFFFF"/>
              <w:bottom w:val="single" w:sz="8" w:space="0" w:color="FFFFFF"/>
              <w:right w:val="nil"/>
            </w:tcBorders>
            <w:shd w:val="clear" w:color="auto" w:fill="DFDDCB"/>
          </w:tcPr>
          <w:p w:rsidR="007E6ABC" w:rsidRPr="00A77B53" w:rsidRDefault="007E6ABC" w:rsidP="00053D68"/>
        </w:tc>
      </w:tr>
      <w:tr w:rsidR="007E6ABC"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E6ABC" w:rsidRDefault="007E6ABC" w:rsidP="00E27B55">
            <w:pPr>
              <w:spacing w:after="0" w:line="259" w:lineRule="auto"/>
              <w:ind w:left="1" w:firstLine="0"/>
            </w:pPr>
            <w: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E6ABC" w:rsidRPr="00A77B53" w:rsidRDefault="007E6ABC" w:rsidP="005542D0">
            <w:r>
              <w:t xml:space="preserve">10                                    </w:t>
            </w:r>
            <w:r w:rsidR="005542D0">
              <w:t>3</w:t>
            </w:r>
          </w:p>
        </w:tc>
        <w:tc>
          <w:tcPr>
            <w:tcW w:w="1325" w:type="dxa"/>
            <w:tcBorders>
              <w:top w:val="single" w:sz="8" w:space="0" w:color="FFFFFF"/>
              <w:left w:val="single" w:sz="8" w:space="0" w:color="FFFFFF"/>
              <w:bottom w:val="single" w:sz="8" w:space="0" w:color="FFFFFF"/>
              <w:right w:val="nil"/>
            </w:tcBorders>
            <w:shd w:val="clear" w:color="auto" w:fill="DFDDCB"/>
          </w:tcPr>
          <w:p w:rsidR="007E6ABC" w:rsidRPr="00A77B53" w:rsidRDefault="005542D0" w:rsidP="00053D68">
            <w:pPr>
              <w:ind w:left="0" w:firstLine="0"/>
            </w:pPr>
            <w:r>
              <w:t>3</w:t>
            </w:r>
            <w:r w:rsidR="007E6ABC">
              <w:t>0</w:t>
            </w:r>
          </w:p>
        </w:tc>
      </w:tr>
      <w:tr w:rsidR="007E6ABC"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E6ABC" w:rsidRDefault="007E6ABC" w:rsidP="00E27B55">
            <w:pPr>
              <w:spacing w:after="0" w:line="259" w:lineRule="auto"/>
              <w:ind w:left="1" w:firstLine="0"/>
            </w:pPr>
            <w: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E6ABC" w:rsidRPr="00A77B53" w:rsidRDefault="007E6ABC" w:rsidP="00053D68">
            <w:r>
              <w:t>10 min.                         15</w:t>
            </w:r>
          </w:p>
        </w:tc>
        <w:tc>
          <w:tcPr>
            <w:tcW w:w="1325" w:type="dxa"/>
            <w:tcBorders>
              <w:top w:val="single" w:sz="8" w:space="0" w:color="FFFFFF"/>
              <w:left w:val="single" w:sz="8" w:space="0" w:color="FFFFFF"/>
              <w:bottom w:val="single" w:sz="8" w:space="0" w:color="FFFFFF"/>
              <w:right w:val="nil"/>
            </w:tcBorders>
            <w:shd w:val="clear" w:color="auto" w:fill="DFDDCB"/>
          </w:tcPr>
          <w:p w:rsidR="007E6ABC" w:rsidRPr="00A77B53" w:rsidRDefault="007E6ABC" w:rsidP="00053D68">
            <w:pPr>
              <w:ind w:left="0" w:firstLine="0"/>
            </w:pPr>
            <w:r>
              <w:t xml:space="preserve">2.30 </w:t>
            </w:r>
          </w:p>
        </w:tc>
      </w:tr>
      <w:tr w:rsidR="007E6ABC"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E6ABC" w:rsidRDefault="007E6ABC" w:rsidP="00E27B55">
            <w:pPr>
              <w:spacing w:after="0" w:line="259" w:lineRule="auto"/>
              <w:ind w:left="1" w:firstLine="0"/>
            </w:pPr>
            <w: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E6ABC" w:rsidRPr="00A77B53" w:rsidRDefault="007E6ABC" w:rsidP="00053D68"/>
        </w:tc>
        <w:tc>
          <w:tcPr>
            <w:tcW w:w="1325" w:type="dxa"/>
            <w:tcBorders>
              <w:top w:val="single" w:sz="8" w:space="0" w:color="FFFFFF"/>
              <w:left w:val="single" w:sz="8" w:space="0" w:color="FFFFFF"/>
              <w:bottom w:val="single" w:sz="8" w:space="0" w:color="FFFFFF"/>
              <w:right w:val="nil"/>
            </w:tcBorders>
            <w:shd w:val="clear" w:color="auto" w:fill="DFDDCB"/>
          </w:tcPr>
          <w:p w:rsidR="007E6ABC" w:rsidRPr="00A77B53" w:rsidRDefault="007E6ABC" w:rsidP="00053D68"/>
        </w:tc>
      </w:tr>
      <w:tr w:rsidR="007E6ABC"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E6ABC" w:rsidRDefault="007E6ABC" w:rsidP="00F33383">
            <w:pPr>
              <w:spacing w:after="0" w:line="259" w:lineRule="auto"/>
              <w:ind w:left="1" w:firstLine="0"/>
            </w:pPr>
            <w: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E6ABC" w:rsidRPr="00A77B53" w:rsidRDefault="007E6ABC" w:rsidP="00053D68">
            <w:r>
              <w:t>2                                     15</w:t>
            </w:r>
          </w:p>
        </w:tc>
        <w:tc>
          <w:tcPr>
            <w:tcW w:w="1325" w:type="dxa"/>
            <w:tcBorders>
              <w:top w:val="single" w:sz="8" w:space="0" w:color="FFFFFF"/>
              <w:left w:val="single" w:sz="8" w:space="0" w:color="FFFFFF"/>
              <w:bottom w:val="single" w:sz="8" w:space="0" w:color="FFFFFF"/>
              <w:right w:val="nil"/>
            </w:tcBorders>
            <w:shd w:val="clear" w:color="auto" w:fill="DFDDCB"/>
          </w:tcPr>
          <w:p w:rsidR="007E6ABC" w:rsidRPr="00A77B53" w:rsidRDefault="007E6ABC" w:rsidP="00053D68">
            <w:r>
              <w:t>30</w:t>
            </w:r>
          </w:p>
        </w:tc>
      </w:tr>
      <w:tr w:rsidR="007E6ABC"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E6ABC" w:rsidRDefault="007E6ABC" w:rsidP="00E27B55">
            <w:pPr>
              <w:spacing w:after="0" w:line="259" w:lineRule="auto"/>
              <w:ind w:left="1" w:firstLine="0"/>
            </w:pPr>
            <w: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E6ABC" w:rsidRPr="00A77B53" w:rsidRDefault="007E6ABC" w:rsidP="00053D68">
            <w:r>
              <w:t>2                                     15</w:t>
            </w:r>
          </w:p>
        </w:tc>
        <w:tc>
          <w:tcPr>
            <w:tcW w:w="1325" w:type="dxa"/>
            <w:tcBorders>
              <w:top w:val="single" w:sz="8" w:space="0" w:color="FFFFFF"/>
              <w:left w:val="single" w:sz="8" w:space="0" w:color="FFFFFF"/>
              <w:bottom w:val="single" w:sz="8" w:space="0" w:color="FFFFFF"/>
              <w:right w:val="nil"/>
            </w:tcBorders>
            <w:shd w:val="clear" w:color="auto" w:fill="DFDDCB"/>
          </w:tcPr>
          <w:p w:rsidR="007E6ABC" w:rsidRPr="00A77B53" w:rsidRDefault="007E6ABC" w:rsidP="00053D68">
            <w:r>
              <w:t>30</w:t>
            </w:r>
          </w:p>
        </w:tc>
      </w:tr>
      <w:tr w:rsidR="007E6ABC"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E6ABC" w:rsidRDefault="007E6ABC" w:rsidP="00E27B55">
            <w:pPr>
              <w:spacing w:after="0" w:line="259" w:lineRule="auto"/>
              <w:ind w:left="1" w:firstLine="0"/>
            </w:pPr>
            <w: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E6ABC" w:rsidRPr="00A77B53" w:rsidRDefault="007E6ABC" w:rsidP="005542D0">
            <w:r>
              <w:t xml:space="preserve">2                                     </w:t>
            </w:r>
            <w:r w:rsidR="005542D0">
              <w:t>5</w:t>
            </w:r>
          </w:p>
        </w:tc>
        <w:tc>
          <w:tcPr>
            <w:tcW w:w="1325" w:type="dxa"/>
            <w:tcBorders>
              <w:top w:val="single" w:sz="8" w:space="0" w:color="FFFFFF"/>
              <w:left w:val="single" w:sz="8" w:space="0" w:color="FFFFFF"/>
              <w:bottom w:val="single" w:sz="8" w:space="0" w:color="FFFFFF"/>
              <w:right w:val="nil"/>
            </w:tcBorders>
            <w:shd w:val="clear" w:color="auto" w:fill="DFDDCB"/>
          </w:tcPr>
          <w:p w:rsidR="007E6ABC" w:rsidRPr="00A77B53" w:rsidRDefault="005542D0" w:rsidP="00053D68">
            <w:r>
              <w:t>10</w:t>
            </w:r>
          </w:p>
        </w:tc>
      </w:tr>
      <w:tr w:rsidR="007E6ABC"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E6ABC" w:rsidRDefault="007E6ABC" w:rsidP="00E27B55">
            <w:pPr>
              <w:spacing w:after="0" w:line="259" w:lineRule="auto"/>
              <w:ind w:left="1" w:firstLine="0"/>
            </w:pPr>
            <w: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E6ABC" w:rsidRPr="00A77B53" w:rsidRDefault="007E6ABC" w:rsidP="00053D68">
            <w:r>
              <w:t>2                                     2</w:t>
            </w:r>
          </w:p>
        </w:tc>
        <w:tc>
          <w:tcPr>
            <w:tcW w:w="1325" w:type="dxa"/>
            <w:tcBorders>
              <w:top w:val="single" w:sz="8" w:space="0" w:color="FFFFFF"/>
              <w:left w:val="single" w:sz="8" w:space="0" w:color="FFFFFF"/>
              <w:bottom w:val="single" w:sz="8" w:space="0" w:color="FFFFFF"/>
              <w:right w:val="nil"/>
            </w:tcBorders>
            <w:shd w:val="clear" w:color="auto" w:fill="DFDDCB"/>
          </w:tcPr>
          <w:p w:rsidR="007E6ABC" w:rsidRPr="00A77B53" w:rsidRDefault="007E6ABC" w:rsidP="00053D68">
            <w:r>
              <w:t>4</w:t>
            </w:r>
          </w:p>
        </w:tc>
      </w:tr>
      <w:tr w:rsidR="007E6ABC"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E6ABC" w:rsidRDefault="007E6ABC" w:rsidP="00E27B55">
            <w:pPr>
              <w:spacing w:after="0" w:line="259" w:lineRule="auto"/>
              <w:ind w:left="1" w:firstLine="0"/>
            </w:pPr>
            <w: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E6ABC" w:rsidRPr="00A77B53" w:rsidRDefault="007E6ABC" w:rsidP="00053D68">
            <w:r>
              <w:t>1                                     1.5</w:t>
            </w:r>
          </w:p>
        </w:tc>
        <w:tc>
          <w:tcPr>
            <w:tcW w:w="1325" w:type="dxa"/>
            <w:tcBorders>
              <w:top w:val="single" w:sz="8" w:space="0" w:color="FFFFFF"/>
              <w:left w:val="single" w:sz="8" w:space="0" w:color="FFFFFF"/>
              <w:bottom w:val="single" w:sz="8" w:space="0" w:color="FFFFFF"/>
              <w:right w:val="nil"/>
            </w:tcBorders>
            <w:shd w:val="clear" w:color="auto" w:fill="DFDDCB"/>
          </w:tcPr>
          <w:p w:rsidR="007E6ABC" w:rsidRPr="00A77B53" w:rsidRDefault="007E6ABC" w:rsidP="00053D68">
            <w:r>
              <w:t>15</w:t>
            </w:r>
          </w:p>
        </w:tc>
      </w:tr>
      <w:tr w:rsidR="007E6ABC"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E6ABC" w:rsidRDefault="007E6ABC" w:rsidP="00F33383">
            <w:pPr>
              <w:spacing w:after="0" w:line="259" w:lineRule="auto"/>
              <w:ind w:left="1" w:firstLine="0"/>
            </w:pPr>
            <w: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E6ABC" w:rsidRPr="002F2B37" w:rsidRDefault="007E6ABC" w:rsidP="00053D68">
            <w:pPr>
              <w:spacing w:after="160" w:line="259" w:lineRule="auto"/>
              <w:ind w:left="0" w:firstLine="0"/>
            </w:pPr>
            <w:r>
              <w:t>1                                    2</w:t>
            </w:r>
          </w:p>
        </w:tc>
        <w:tc>
          <w:tcPr>
            <w:tcW w:w="1325" w:type="dxa"/>
            <w:tcBorders>
              <w:top w:val="single" w:sz="8" w:space="0" w:color="FFFFFF"/>
              <w:left w:val="single" w:sz="8" w:space="0" w:color="FFFFFF"/>
              <w:bottom w:val="single" w:sz="8" w:space="0" w:color="FFFFFF"/>
              <w:right w:val="nil"/>
            </w:tcBorders>
            <w:shd w:val="clear" w:color="auto" w:fill="DFDDCB"/>
          </w:tcPr>
          <w:p w:rsidR="007E6ABC" w:rsidRPr="002F2B37" w:rsidRDefault="007E6ABC" w:rsidP="00053D68">
            <w:pPr>
              <w:spacing w:after="160" w:line="259" w:lineRule="auto"/>
              <w:ind w:left="0" w:firstLine="0"/>
            </w:pPr>
            <w:r>
              <w:t>2</w:t>
            </w:r>
          </w:p>
        </w:tc>
      </w:tr>
      <w:tr w:rsidR="007E6ABC"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7E6ABC" w:rsidRDefault="007E6ABC" w:rsidP="00E27B55">
            <w:pPr>
              <w:spacing w:after="0" w:line="259" w:lineRule="auto"/>
              <w:ind w:left="1" w:firstLine="0"/>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7E6ABC" w:rsidRDefault="007E6ABC" w:rsidP="00053D68">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6AA1A3"/>
          </w:tcPr>
          <w:p w:rsidR="007E6ABC" w:rsidRDefault="007E6ABC" w:rsidP="00053D68">
            <w:pPr>
              <w:spacing w:after="0" w:line="259" w:lineRule="auto"/>
              <w:ind w:left="1" w:firstLine="0"/>
            </w:pPr>
            <w:r>
              <w:t>14</w:t>
            </w:r>
            <w:r w:rsidR="005542D0">
              <w:t>8</w:t>
            </w:r>
            <w:r>
              <w:t>:25=5.</w:t>
            </w:r>
            <w:r w:rsidR="005542D0">
              <w:t>89</w:t>
            </w:r>
          </w:p>
          <w:p w:rsidR="007E6ABC" w:rsidRDefault="003B0D6A" w:rsidP="00053D68">
            <w:pPr>
              <w:spacing w:after="0" w:line="259" w:lineRule="auto"/>
              <w:ind w:left="1" w:firstLine="0"/>
            </w:pPr>
            <w:r>
              <w:t>6</w:t>
            </w:r>
            <w:r w:rsidR="007E6ABC">
              <w:t xml:space="preserve"> ECTS </w:t>
            </w:r>
          </w:p>
        </w:tc>
      </w:tr>
      <w:tr w:rsidR="007E6ABC"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7E6ABC" w:rsidRDefault="007E6ABC" w:rsidP="00E27B55">
            <w:pPr>
              <w:spacing w:after="0" w:line="259" w:lineRule="auto"/>
              <w:ind w:left="0" w:firstLine="0"/>
            </w:pPr>
            <w:r>
              <w:lastRenderedPageBreak/>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rsidR="007E6ABC" w:rsidRDefault="007E6ABC" w:rsidP="00F33383">
            <w:pPr>
              <w:spacing w:after="0" w:line="259" w:lineRule="auto"/>
              <w:ind w:left="0" w:firstLine="0"/>
            </w:pPr>
            <w:r w:rsidRPr="00FF3430">
              <w:rPr>
                <w:lang w:val="sq-AL"/>
              </w:rPr>
              <w:t xml:space="preserve">Ligjërata, ushtrime interaktive, konsulta, ese mbi veprën e lexuar, seminare me tema nga </w:t>
            </w:r>
            <w:r>
              <w:rPr>
                <w:lang w:val="sq-AL"/>
              </w:rPr>
              <w:t xml:space="preserve"> Letërsia Angleze e Viktorianizmit dhe Modenizmit (1837-1945).</w:t>
            </w:r>
          </w:p>
        </w:tc>
      </w:tr>
      <w:tr w:rsidR="007E6ABC" w:rsidTr="00F33383">
        <w:tblPrEx>
          <w:tblCellMar>
            <w:right w:w="33" w:type="dxa"/>
          </w:tblCellMar>
        </w:tblPrEx>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7E6ABC" w:rsidRDefault="007E6ABC" w:rsidP="00E27B55">
            <w:pPr>
              <w:spacing w:after="0" w:line="259" w:lineRule="auto"/>
              <w:ind w:left="0" w:firstLine="0"/>
            </w:pPr>
            <w:r>
              <w:t>Metodat e vlerësimit:</w:t>
            </w:r>
          </w:p>
        </w:tc>
        <w:tc>
          <w:tcPr>
            <w:tcW w:w="7325" w:type="dxa"/>
            <w:gridSpan w:val="4"/>
            <w:tcBorders>
              <w:top w:val="nil"/>
              <w:left w:val="single" w:sz="8" w:space="0" w:color="FFFFFF"/>
              <w:bottom w:val="single" w:sz="8" w:space="0" w:color="FFFFFF"/>
              <w:right w:val="nil"/>
            </w:tcBorders>
            <w:shd w:val="clear" w:color="auto" w:fill="C9D5CA"/>
          </w:tcPr>
          <w:p w:rsidR="007E6ABC" w:rsidRPr="00FF3430" w:rsidRDefault="007E6ABC" w:rsidP="00DC4623">
            <w:pPr>
              <w:autoSpaceDE w:val="0"/>
              <w:autoSpaceDN w:val="0"/>
              <w:adjustRightInd w:val="0"/>
              <w:jc w:val="both"/>
              <w:rPr>
                <w:lang w:val="sq-AL"/>
              </w:rPr>
            </w:pPr>
            <w:r>
              <w:rPr>
                <w:lang w:val="sq-AL"/>
              </w:rPr>
              <w:t>Vlerësimi do të bëhet në mënyrë të vazhdueshme përmes rezultatave she suksesit në mësimnxënie, që bazohet në pjesëmarrjen aktive në diskutimet e veprave në klasë, detyrat të shtëpisë dhe rezultatave në dy kollokviumet (testet).  Këto teste</w:t>
            </w:r>
            <w:r w:rsidRPr="00FF3430">
              <w:rPr>
                <w:lang w:val="sq-AL"/>
              </w:rPr>
              <w:t xml:space="preserve"> do të mbahen me shkrim, </w:t>
            </w:r>
            <w:r>
              <w:rPr>
                <w:lang w:val="sq-AL"/>
              </w:rPr>
              <w:t xml:space="preserve">në mes dhe në fund të semestrit. Së këtejmi, vlerësimi do të bëhet si në vijim:  </w:t>
            </w:r>
            <w:r w:rsidRPr="00FF3430">
              <w:rPr>
                <w:lang w:val="sq-AL"/>
              </w:rPr>
              <w:t xml:space="preserve"> </w:t>
            </w:r>
          </w:p>
          <w:p w:rsidR="007E6ABC" w:rsidRPr="00FF3430" w:rsidRDefault="007E6ABC" w:rsidP="00DC4623">
            <w:pPr>
              <w:jc w:val="both"/>
              <w:rPr>
                <w:rFonts w:ascii="Times" w:hAnsi="Times" w:cs="Times"/>
                <w:lang w:val="sq-AL"/>
              </w:rPr>
            </w:pPr>
            <w:r>
              <w:rPr>
                <w:rFonts w:ascii="Times" w:hAnsi="Times" w:cs="Times"/>
                <w:lang w:val="sq-AL"/>
              </w:rPr>
              <w:t xml:space="preserve">Kollokviumi </w:t>
            </w:r>
            <w:r w:rsidRPr="00FF3430">
              <w:rPr>
                <w:rFonts w:ascii="Times" w:hAnsi="Times" w:cs="Times"/>
                <w:lang w:val="sq-AL"/>
              </w:rPr>
              <w:t xml:space="preserve">i parë: </w:t>
            </w:r>
            <w:r>
              <w:rPr>
                <w:rFonts w:ascii="Times" w:hAnsi="Times" w:cs="Times"/>
                <w:lang w:val="sq-AL"/>
              </w:rPr>
              <w:t>40</w:t>
            </w:r>
            <w:r w:rsidRPr="00FF3430">
              <w:rPr>
                <w:rFonts w:ascii="Times" w:hAnsi="Times" w:cs="Times"/>
                <w:lang w:val="sq-AL"/>
              </w:rPr>
              <w:t xml:space="preserve">% </w:t>
            </w:r>
          </w:p>
          <w:p w:rsidR="007E6ABC" w:rsidRPr="00FF3430" w:rsidRDefault="007E6ABC" w:rsidP="00DC4623">
            <w:pPr>
              <w:jc w:val="both"/>
              <w:rPr>
                <w:rFonts w:ascii="Times" w:hAnsi="Times" w:cs="Times"/>
                <w:lang w:val="sq-AL"/>
              </w:rPr>
            </w:pPr>
            <w:r>
              <w:rPr>
                <w:rFonts w:ascii="Times" w:hAnsi="Times" w:cs="Times"/>
                <w:lang w:val="sq-AL"/>
              </w:rPr>
              <w:t xml:space="preserve">Kollokviumi </w:t>
            </w:r>
            <w:r w:rsidRPr="00FF3430">
              <w:rPr>
                <w:rFonts w:ascii="Times" w:hAnsi="Times" w:cs="Times"/>
                <w:lang w:val="sq-AL"/>
              </w:rPr>
              <w:t xml:space="preserve">i dytë: </w:t>
            </w:r>
            <w:r>
              <w:rPr>
                <w:rFonts w:ascii="Times" w:hAnsi="Times" w:cs="Times"/>
                <w:lang w:val="sq-AL"/>
              </w:rPr>
              <w:t xml:space="preserve">40 </w:t>
            </w:r>
            <w:r w:rsidRPr="00FF3430">
              <w:rPr>
                <w:rFonts w:ascii="Times" w:hAnsi="Times" w:cs="Times"/>
                <w:lang w:val="sq-AL"/>
              </w:rPr>
              <w:t xml:space="preserve">% </w:t>
            </w:r>
          </w:p>
          <w:p w:rsidR="007E6ABC" w:rsidRPr="00FF3430" w:rsidRDefault="007E6ABC" w:rsidP="00DC4623">
            <w:pPr>
              <w:jc w:val="both"/>
              <w:rPr>
                <w:rFonts w:ascii="Times" w:hAnsi="Times" w:cs="Times"/>
                <w:lang w:val="sq-AL"/>
              </w:rPr>
            </w:pPr>
            <w:r>
              <w:rPr>
                <w:rFonts w:ascii="Times" w:hAnsi="Times" w:cs="Times"/>
                <w:lang w:val="sq-AL"/>
              </w:rPr>
              <w:t>Angazhimi në klasë dhe detyrat e tjera, hartimi i punimit seminarik</w:t>
            </w:r>
            <w:r w:rsidRPr="00FF3430">
              <w:rPr>
                <w:rFonts w:ascii="Times" w:hAnsi="Times" w:cs="Times"/>
                <w:lang w:val="sq-AL"/>
              </w:rPr>
              <w:t xml:space="preserve">: 10% </w:t>
            </w:r>
          </w:p>
          <w:p w:rsidR="007E6ABC" w:rsidRPr="00FF3430" w:rsidRDefault="007E6ABC" w:rsidP="00DC4623">
            <w:pPr>
              <w:jc w:val="both"/>
              <w:rPr>
                <w:rFonts w:ascii="Times" w:hAnsi="Times" w:cs="Times"/>
                <w:lang w:val="sq-AL"/>
              </w:rPr>
            </w:pPr>
            <w:r w:rsidRPr="00FF3430">
              <w:rPr>
                <w:rFonts w:ascii="Times" w:hAnsi="Times" w:cs="Times"/>
                <w:lang w:val="sq-AL"/>
              </w:rPr>
              <w:t>Vijimi i rregullt: 10%</w:t>
            </w:r>
          </w:p>
          <w:p w:rsidR="007E6ABC" w:rsidRPr="00FF3430" w:rsidRDefault="007E6ABC" w:rsidP="00DC4623">
            <w:pPr>
              <w:jc w:val="both"/>
              <w:rPr>
                <w:rFonts w:ascii="Times" w:hAnsi="Times" w:cs="Times"/>
                <w:lang w:val="sq-AL"/>
              </w:rPr>
            </w:pPr>
            <w:r w:rsidRPr="00FF3430">
              <w:rPr>
                <w:rFonts w:ascii="Times" w:hAnsi="Times" w:cs="Times"/>
                <w:lang w:val="sq-AL"/>
              </w:rPr>
              <w:t xml:space="preserve">Total 100% </w:t>
            </w:r>
          </w:p>
          <w:p w:rsidR="007E6ABC" w:rsidRDefault="007E6ABC" w:rsidP="00DC4623">
            <w:pPr>
              <w:autoSpaceDE w:val="0"/>
              <w:autoSpaceDN w:val="0"/>
              <w:adjustRightInd w:val="0"/>
            </w:pPr>
            <w:r>
              <w:t xml:space="preserve">Studentët, të cilët nuk do të marrin pjesë në të dy testet duhet t’i nësnhtrohen provimit. </w:t>
            </w:r>
          </w:p>
          <w:p w:rsidR="007E6ABC" w:rsidRDefault="007E6ABC" w:rsidP="00F33383">
            <w:pPr>
              <w:pStyle w:val="NoSpacing"/>
            </w:pPr>
          </w:p>
        </w:tc>
      </w:tr>
      <w:tr w:rsidR="007E6ABC"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7E6ABC" w:rsidRDefault="007E6ABC" w:rsidP="00E27B55">
            <w:pPr>
              <w:spacing w:after="0" w:line="259" w:lineRule="auto"/>
              <w:ind w:left="0" w:firstLine="0"/>
            </w:pPr>
            <w: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rsidR="00FB283A" w:rsidRPr="000253E1" w:rsidRDefault="007E6ABC" w:rsidP="00DC4623">
            <w:pPr>
              <w:autoSpaceDE w:val="0"/>
              <w:autoSpaceDN w:val="0"/>
              <w:adjustRightInd w:val="0"/>
              <w:jc w:val="both"/>
              <w:rPr>
                <w:lang w:val="sq-AL"/>
              </w:rPr>
            </w:pPr>
            <w:r>
              <w:rPr>
                <w:lang w:val="sq-AL"/>
              </w:rPr>
              <w:t>1</w:t>
            </w:r>
            <w:r w:rsidRPr="000253E1">
              <w:rPr>
                <w:lang w:val="sq-AL"/>
              </w:rPr>
              <w:t xml:space="preserve">. The Norton Anthology of English Literature, Volume E, </w:t>
            </w:r>
            <w:r w:rsidRPr="000253E1">
              <w:rPr>
                <w:b/>
                <w:lang w:val="sq-AL"/>
              </w:rPr>
              <w:t>The Victorian Age</w:t>
            </w:r>
            <w:r w:rsidRPr="000253E1">
              <w:rPr>
                <w:lang w:val="sq-AL"/>
              </w:rPr>
              <w:t xml:space="preserve">, Stephen Greenbaltt, General Editor, Catherine Robson, Carol T. Christ, W.W. Norton &amp; Company, New York, London, 2012;    </w:t>
            </w:r>
            <w:r w:rsidRPr="000253E1">
              <w:rPr>
                <w:b/>
                <w:bCs/>
                <w:shd w:val="clear" w:color="auto" w:fill="FFFFFF"/>
              </w:rPr>
              <w:br/>
            </w:r>
            <w:r w:rsidR="00FB283A">
              <w:rPr>
                <w:lang w:val="sq-AL"/>
              </w:rPr>
              <w:t xml:space="preserve">2. </w:t>
            </w:r>
            <w:r w:rsidR="00FB283A" w:rsidRPr="00FB283A">
              <w:rPr>
                <w:b/>
                <w:lang w:val="sq-AL"/>
              </w:rPr>
              <w:t>The Victorian Novel,</w:t>
            </w:r>
            <w:r w:rsidR="00FB283A">
              <w:rPr>
                <w:lang w:val="sq-AL"/>
              </w:rPr>
              <w:t xml:space="preserve"> Edited and with an Introduction by Harold Bloom, Infobase Publishing, 2014; </w:t>
            </w:r>
          </w:p>
          <w:p w:rsidR="007E6ABC" w:rsidRPr="000253E1" w:rsidRDefault="007E6ABC" w:rsidP="00DC4623">
            <w:pPr>
              <w:autoSpaceDE w:val="0"/>
              <w:autoSpaceDN w:val="0"/>
              <w:adjustRightInd w:val="0"/>
              <w:jc w:val="both"/>
              <w:rPr>
                <w:sz w:val="23"/>
                <w:szCs w:val="23"/>
                <w:lang w:val="sq-AL"/>
              </w:rPr>
            </w:pPr>
            <w:r>
              <w:rPr>
                <w:sz w:val="23"/>
                <w:szCs w:val="23"/>
                <w:lang w:val="sq-AL"/>
              </w:rPr>
              <w:t>3</w:t>
            </w:r>
            <w:r w:rsidRPr="000253E1">
              <w:rPr>
                <w:sz w:val="23"/>
                <w:szCs w:val="23"/>
                <w:lang w:val="sq-AL"/>
              </w:rPr>
              <w:t xml:space="preserve">. Barrows, H.- Houghton, W.- Spencer, H., editions- </w:t>
            </w:r>
            <w:r w:rsidRPr="000253E1">
              <w:rPr>
                <w:i/>
                <w:sz w:val="23"/>
                <w:szCs w:val="23"/>
                <w:lang w:val="sq-AL"/>
              </w:rPr>
              <w:t>British Literature- from Blake to the Present Day</w:t>
            </w:r>
            <w:r w:rsidRPr="000253E1">
              <w:rPr>
                <w:sz w:val="23"/>
                <w:szCs w:val="23"/>
                <w:lang w:val="sq-AL"/>
              </w:rPr>
              <w:t xml:space="preserve">, (vol.II), Second Edition, (D.C. Heath &amp; Co.. Boston, 1963); </w:t>
            </w:r>
          </w:p>
          <w:p w:rsidR="007E6ABC" w:rsidRPr="000253E1" w:rsidRDefault="007E6ABC" w:rsidP="00DC4623">
            <w:pPr>
              <w:autoSpaceDE w:val="0"/>
              <w:autoSpaceDN w:val="0"/>
              <w:adjustRightInd w:val="0"/>
              <w:jc w:val="both"/>
              <w:rPr>
                <w:sz w:val="23"/>
                <w:szCs w:val="23"/>
                <w:lang w:val="sq-AL"/>
              </w:rPr>
            </w:pPr>
            <w:r>
              <w:rPr>
                <w:sz w:val="23"/>
                <w:szCs w:val="23"/>
                <w:lang w:val="sq-AL"/>
              </w:rPr>
              <w:t>4</w:t>
            </w:r>
            <w:r w:rsidRPr="000253E1">
              <w:rPr>
                <w:sz w:val="23"/>
                <w:szCs w:val="23"/>
                <w:lang w:val="sq-AL"/>
              </w:rPr>
              <w:t xml:space="preserve">. Day, Martin S. – </w:t>
            </w:r>
            <w:r w:rsidRPr="000253E1">
              <w:rPr>
                <w:i/>
                <w:sz w:val="23"/>
                <w:szCs w:val="23"/>
                <w:lang w:val="sq-AL"/>
              </w:rPr>
              <w:t xml:space="preserve">History of English Literature – 1837 to the Present, </w:t>
            </w:r>
            <w:r w:rsidRPr="000253E1">
              <w:rPr>
                <w:sz w:val="23"/>
                <w:szCs w:val="23"/>
                <w:lang w:val="sq-AL"/>
              </w:rPr>
              <w:t xml:space="preserve">(Doubleday &amp; Co., Inc., 1964); </w:t>
            </w:r>
          </w:p>
          <w:p w:rsidR="007E6ABC" w:rsidRPr="000253E1" w:rsidRDefault="007E6ABC" w:rsidP="00DC4623">
            <w:pPr>
              <w:autoSpaceDE w:val="0"/>
              <w:autoSpaceDN w:val="0"/>
              <w:adjustRightInd w:val="0"/>
              <w:jc w:val="both"/>
              <w:rPr>
                <w:rFonts w:ascii="Times" w:hAnsi="Times" w:cs="Times"/>
                <w:bCs/>
                <w:lang w:val="sq-AL"/>
              </w:rPr>
            </w:pPr>
            <w:r w:rsidRPr="000253E1">
              <w:rPr>
                <w:rFonts w:ascii="Times" w:hAnsi="Times" w:cs="Times"/>
                <w:bCs/>
                <w:lang w:val="sq-AL"/>
              </w:rPr>
              <w:t xml:space="preserve">8. Hollander, F.- Kermode, F., gen. ed,- </w:t>
            </w:r>
            <w:r w:rsidRPr="000253E1">
              <w:rPr>
                <w:rFonts w:ascii="Times" w:hAnsi="Times" w:cs="Times"/>
                <w:bCs/>
                <w:i/>
                <w:lang w:val="sq-AL"/>
              </w:rPr>
              <w:t>Modern British Literature- The Oxford Anthology of English Literature</w:t>
            </w:r>
            <w:r w:rsidRPr="000253E1">
              <w:rPr>
                <w:rFonts w:ascii="Times" w:hAnsi="Times" w:cs="Times"/>
                <w:bCs/>
                <w:lang w:val="sq-AL"/>
              </w:rPr>
              <w:t>, (Oxford University Pres, Inc., 1973);</w:t>
            </w:r>
          </w:p>
          <w:p w:rsidR="007E6ABC" w:rsidRPr="000253E1" w:rsidRDefault="007E6ABC" w:rsidP="00DC4623">
            <w:pPr>
              <w:autoSpaceDE w:val="0"/>
              <w:autoSpaceDN w:val="0"/>
              <w:adjustRightInd w:val="0"/>
              <w:jc w:val="both"/>
              <w:rPr>
                <w:sz w:val="23"/>
                <w:szCs w:val="23"/>
                <w:lang w:val="sq-AL"/>
              </w:rPr>
            </w:pPr>
            <w:r>
              <w:rPr>
                <w:sz w:val="23"/>
                <w:szCs w:val="23"/>
                <w:lang w:val="sq-AL"/>
              </w:rPr>
              <w:t>5</w:t>
            </w:r>
            <w:r w:rsidRPr="000253E1">
              <w:rPr>
                <w:sz w:val="23"/>
                <w:szCs w:val="23"/>
                <w:lang w:val="sq-AL"/>
              </w:rPr>
              <w:t xml:space="preserve">. Martin Stephen- </w:t>
            </w:r>
            <w:r w:rsidRPr="000253E1">
              <w:rPr>
                <w:i/>
                <w:sz w:val="23"/>
                <w:szCs w:val="23"/>
                <w:lang w:val="sq-AL"/>
              </w:rPr>
              <w:t>English Literature- A Student Guide</w:t>
            </w:r>
            <w:r w:rsidRPr="000253E1">
              <w:rPr>
                <w:sz w:val="23"/>
                <w:szCs w:val="23"/>
                <w:lang w:val="sq-AL"/>
              </w:rPr>
              <w:t>-(Longman, 1991);</w:t>
            </w:r>
          </w:p>
          <w:p w:rsidR="007E6ABC" w:rsidRPr="000253E1" w:rsidRDefault="007E6ABC" w:rsidP="00DC4623">
            <w:pPr>
              <w:autoSpaceDE w:val="0"/>
              <w:autoSpaceDN w:val="0"/>
              <w:adjustRightInd w:val="0"/>
              <w:jc w:val="both"/>
              <w:rPr>
                <w:sz w:val="23"/>
                <w:szCs w:val="23"/>
                <w:lang w:val="sq-AL"/>
              </w:rPr>
            </w:pPr>
            <w:r>
              <w:rPr>
                <w:sz w:val="23"/>
                <w:szCs w:val="23"/>
                <w:lang w:val="sq-AL"/>
              </w:rPr>
              <w:t>6</w:t>
            </w:r>
            <w:r w:rsidRPr="000253E1">
              <w:rPr>
                <w:sz w:val="23"/>
                <w:szCs w:val="23"/>
                <w:lang w:val="sq-AL"/>
              </w:rPr>
              <w:t xml:space="preserve">. Robson, W.W.- </w:t>
            </w:r>
            <w:r w:rsidRPr="000253E1">
              <w:rPr>
                <w:i/>
                <w:sz w:val="23"/>
                <w:szCs w:val="23"/>
                <w:lang w:val="sq-AL"/>
              </w:rPr>
              <w:t>Modern English Literature</w:t>
            </w:r>
            <w:r w:rsidRPr="000253E1">
              <w:rPr>
                <w:sz w:val="23"/>
                <w:szCs w:val="23"/>
                <w:lang w:val="sq-AL"/>
              </w:rPr>
              <w:t xml:space="preserve"> (Oxford University Press, 1987). </w:t>
            </w:r>
          </w:p>
          <w:p w:rsidR="007E6ABC" w:rsidRDefault="007E6ABC" w:rsidP="00E27B55">
            <w:pPr>
              <w:spacing w:after="0" w:line="259" w:lineRule="auto"/>
              <w:ind w:left="0" w:firstLine="0"/>
            </w:pPr>
          </w:p>
        </w:tc>
      </w:tr>
      <w:tr w:rsidR="007E6ABC" w:rsidTr="00F33383">
        <w:tblPrEx>
          <w:tblCellMar>
            <w:right w:w="33" w:type="dxa"/>
          </w:tblCellMar>
        </w:tblPrEx>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7E6ABC" w:rsidRDefault="007E6ABC" w:rsidP="00E27B55">
            <w:pPr>
              <w:spacing w:after="0" w:line="259" w:lineRule="auto"/>
              <w:ind w:left="0" w:firstLine="0"/>
            </w:pPr>
            <w: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7E6ABC" w:rsidRPr="000253E1" w:rsidRDefault="007E6ABC" w:rsidP="00DC4623">
            <w:pPr>
              <w:autoSpaceDE w:val="0"/>
              <w:autoSpaceDN w:val="0"/>
              <w:adjustRightInd w:val="0"/>
              <w:jc w:val="both"/>
              <w:rPr>
                <w:lang w:val="sq-AL"/>
              </w:rPr>
            </w:pPr>
            <w:r w:rsidRPr="000253E1">
              <w:rPr>
                <w:lang w:val="sq-AL"/>
              </w:rPr>
              <w:t>1. An Outline of English Literature by G.C. Thoruley and G. Roberts. Longman, London, 1994</w:t>
            </w:r>
          </w:p>
          <w:p w:rsidR="007E6ABC" w:rsidRPr="000253E1" w:rsidRDefault="007E6ABC" w:rsidP="00DC4623">
            <w:pPr>
              <w:autoSpaceDE w:val="0"/>
              <w:autoSpaceDN w:val="0"/>
              <w:adjustRightInd w:val="0"/>
              <w:jc w:val="both"/>
              <w:rPr>
                <w:lang w:val="sq-AL"/>
              </w:rPr>
            </w:pPr>
            <w:r>
              <w:rPr>
                <w:lang w:val="sq-AL"/>
              </w:rPr>
              <w:t>2</w:t>
            </w:r>
            <w:r w:rsidRPr="000253E1">
              <w:rPr>
                <w:lang w:val="sq-AL"/>
              </w:rPr>
              <w:t xml:space="preserve">. A Critical History of English Literature by Daichies D. Second Volume. Secker and Warburg. London, 1964; </w:t>
            </w:r>
          </w:p>
          <w:p w:rsidR="007E6ABC" w:rsidRDefault="007E6ABC" w:rsidP="00DC4623">
            <w:pPr>
              <w:autoSpaceDE w:val="0"/>
              <w:autoSpaceDN w:val="0"/>
              <w:adjustRightInd w:val="0"/>
              <w:jc w:val="both"/>
              <w:rPr>
                <w:rFonts w:ascii="Times" w:hAnsi="Times" w:cs="Times"/>
                <w:bCs/>
                <w:lang w:val="sq-AL"/>
              </w:rPr>
            </w:pPr>
            <w:r>
              <w:rPr>
                <w:rFonts w:ascii="Times" w:hAnsi="Times" w:cs="Times"/>
                <w:bCs/>
                <w:lang w:val="sq-AL"/>
              </w:rPr>
              <w:t xml:space="preserve">3. </w:t>
            </w:r>
            <w:r w:rsidRPr="000253E1">
              <w:rPr>
                <w:rFonts w:ascii="Times" w:hAnsi="Times" w:cs="Times"/>
                <w:bCs/>
                <w:lang w:val="sq-AL"/>
              </w:rPr>
              <w:t xml:space="preserve">Di Yanni, Robert- Literature- </w:t>
            </w:r>
            <w:r w:rsidRPr="000253E1">
              <w:rPr>
                <w:rFonts w:ascii="Times" w:hAnsi="Times" w:cs="Times"/>
                <w:bCs/>
                <w:i/>
                <w:lang w:val="sq-AL"/>
              </w:rPr>
              <w:t>Reading Fiction, Poetry, Drama and Essay,</w:t>
            </w:r>
            <w:r w:rsidRPr="000253E1">
              <w:rPr>
                <w:rFonts w:ascii="Times" w:hAnsi="Times" w:cs="Times"/>
                <w:bCs/>
                <w:lang w:val="sq-AL"/>
              </w:rPr>
              <w:t xml:space="preserve"> (Random House, 1986); </w:t>
            </w:r>
          </w:p>
          <w:p w:rsidR="007E6ABC" w:rsidRPr="000253E1" w:rsidRDefault="007E6ABC" w:rsidP="00DC4623">
            <w:pPr>
              <w:autoSpaceDE w:val="0"/>
              <w:autoSpaceDN w:val="0"/>
              <w:adjustRightInd w:val="0"/>
              <w:jc w:val="both"/>
              <w:rPr>
                <w:sz w:val="23"/>
                <w:szCs w:val="23"/>
                <w:lang w:val="sq-AL"/>
              </w:rPr>
            </w:pPr>
            <w:r>
              <w:rPr>
                <w:sz w:val="23"/>
                <w:szCs w:val="23"/>
                <w:lang w:val="sq-AL"/>
              </w:rPr>
              <w:t>4</w:t>
            </w:r>
            <w:r w:rsidRPr="000253E1">
              <w:rPr>
                <w:sz w:val="23"/>
                <w:szCs w:val="23"/>
                <w:lang w:val="sq-AL"/>
              </w:rPr>
              <w:t>.</w:t>
            </w:r>
            <w:r>
              <w:rPr>
                <w:sz w:val="23"/>
                <w:szCs w:val="23"/>
                <w:lang w:val="sq-AL"/>
              </w:rPr>
              <w:t xml:space="preserve"> </w:t>
            </w:r>
            <w:r w:rsidRPr="000253E1">
              <w:rPr>
                <w:sz w:val="23"/>
                <w:szCs w:val="23"/>
                <w:lang w:val="sq-AL"/>
              </w:rPr>
              <w:t xml:space="preserve">Prof.Dr. Refik Kadija- </w:t>
            </w:r>
            <w:r w:rsidRPr="000253E1">
              <w:rPr>
                <w:i/>
                <w:sz w:val="23"/>
                <w:szCs w:val="23"/>
                <w:lang w:val="sq-AL"/>
              </w:rPr>
              <w:t xml:space="preserve">Modernism and Postmodernism in English Literature, </w:t>
            </w:r>
            <w:r w:rsidRPr="000253E1">
              <w:rPr>
                <w:sz w:val="23"/>
                <w:szCs w:val="23"/>
                <w:lang w:val="sq-AL"/>
              </w:rPr>
              <w:t>(ALB DESIGN, Tiranë, 2001)</w:t>
            </w:r>
            <w:r>
              <w:rPr>
                <w:sz w:val="23"/>
                <w:szCs w:val="23"/>
                <w:lang w:val="sq-AL"/>
              </w:rPr>
              <w:t>.</w:t>
            </w:r>
          </w:p>
          <w:p w:rsidR="007E6ABC" w:rsidRDefault="007E6ABC" w:rsidP="00E27B55">
            <w:pPr>
              <w:spacing w:after="0" w:line="259" w:lineRule="auto"/>
              <w:ind w:left="0" w:firstLine="0"/>
              <w:jc w:val="both"/>
            </w:pPr>
          </w:p>
        </w:tc>
      </w:tr>
    </w:tbl>
    <w:p w:rsidR="00F33383" w:rsidRDefault="00F33383" w:rsidP="00F33383">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rsidTr="00F33383">
        <w:trPr>
          <w:trHeight w:val="340"/>
        </w:trPr>
        <w:tc>
          <w:tcPr>
            <w:tcW w:w="2700" w:type="dxa"/>
            <w:tcBorders>
              <w:top w:val="nil"/>
              <w:left w:val="single" w:sz="8" w:space="0" w:color="FFFFFF"/>
              <w:bottom w:val="single" w:sz="8" w:space="0" w:color="FFFFFF"/>
              <w:right w:val="nil"/>
            </w:tcBorders>
            <w:shd w:val="clear" w:color="auto" w:fill="58715C"/>
          </w:tcPr>
          <w:p w:rsidR="000B6F63" w:rsidRDefault="000B6F63" w:rsidP="00F33383">
            <w:pPr>
              <w:spacing w:after="0" w:line="259" w:lineRule="auto"/>
              <w:ind w:left="0" w:firstLine="0"/>
              <w:rPr>
                <w:b/>
                <w:color w:val="FFFFFF"/>
              </w:rPr>
            </w:pPr>
          </w:p>
          <w:p w:rsidR="000B6F63" w:rsidRDefault="000B6F63" w:rsidP="00F33383">
            <w:pPr>
              <w:spacing w:after="0" w:line="259" w:lineRule="auto"/>
              <w:ind w:left="0" w:firstLine="0"/>
              <w:rPr>
                <w:b/>
                <w:color w:val="FFFFFF"/>
              </w:rPr>
            </w:pPr>
          </w:p>
          <w:p w:rsidR="00F33383" w:rsidRDefault="00F33383" w:rsidP="00F33383">
            <w:pPr>
              <w:spacing w:after="0" w:line="259" w:lineRule="auto"/>
              <w:ind w:left="0" w:firstLine="0"/>
            </w:pPr>
            <w:r>
              <w:rPr>
                <w:b/>
                <w:color w:val="FFFFFF"/>
              </w:rPr>
              <w:lastRenderedPageBreak/>
              <w:t>Hartimi i planit mësimor</w:t>
            </w:r>
          </w:p>
        </w:tc>
        <w:tc>
          <w:tcPr>
            <w:tcW w:w="7830" w:type="dxa"/>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F3338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lastRenderedPageBreak/>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Default="00F33383" w:rsidP="00E27B55">
            <w:pPr>
              <w:spacing w:after="0" w:line="259" w:lineRule="auto"/>
              <w:ind w:left="0" w:firstLine="0"/>
            </w:pPr>
          </w:p>
        </w:tc>
      </w:tr>
      <w:tr w:rsidR="00DC4623"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C4623" w:rsidRDefault="00DC4623" w:rsidP="00DC4623">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rsidR="00DC4623" w:rsidRPr="00B21C71" w:rsidRDefault="00ED7B9E" w:rsidP="000F3E87">
            <w:pPr>
              <w:rPr>
                <w:lang w:val="sq-AL"/>
              </w:rPr>
            </w:pPr>
            <w:r>
              <w:rPr>
                <w:lang w:val="sq-AL"/>
              </w:rPr>
              <w:t xml:space="preserve">Letërsi angleze prej vitit 1837 deri në vitin 1945. </w:t>
            </w:r>
            <w:r w:rsidR="000F3E87">
              <w:rPr>
                <w:lang w:val="sq-AL"/>
              </w:rPr>
              <w:t xml:space="preserve">Mbi disa tipare dhe  veçori të Periudhës së </w:t>
            </w:r>
            <w:r>
              <w:rPr>
                <w:lang w:val="sq-AL"/>
              </w:rPr>
              <w:t>Viktorianizmi</w:t>
            </w:r>
            <w:r w:rsidR="000F3E87">
              <w:rPr>
                <w:lang w:val="sq-AL"/>
              </w:rPr>
              <w:t>t</w:t>
            </w:r>
            <w:r>
              <w:rPr>
                <w:lang w:val="sq-AL"/>
              </w:rPr>
              <w:t xml:space="preserve"> dhe Modernizmi</w:t>
            </w:r>
            <w:r w:rsidR="000F3E87">
              <w:rPr>
                <w:lang w:val="sq-AL"/>
              </w:rPr>
              <w:t>t</w:t>
            </w:r>
            <w:r>
              <w:rPr>
                <w:lang w:val="sq-AL"/>
              </w:rPr>
              <w:t xml:space="preserve">. </w:t>
            </w:r>
          </w:p>
        </w:tc>
      </w:tr>
      <w:tr w:rsidR="00DC462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C4623" w:rsidRDefault="00DC4623" w:rsidP="00DC4623">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rsidR="00DC4623" w:rsidRPr="00B21C71" w:rsidRDefault="00DC4623" w:rsidP="00DC4623">
            <w:pPr>
              <w:rPr>
                <w:lang w:val="sq-AL"/>
              </w:rPr>
            </w:pPr>
            <w:r w:rsidRPr="00B21C71">
              <w:rPr>
                <w:lang w:val="sq-AL"/>
              </w:rPr>
              <w:t xml:space="preserve">Charles Dickens </w:t>
            </w:r>
            <w:r>
              <w:rPr>
                <w:lang w:val="sq-AL"/>
              </w:rPr>
              <w:t>“Hard Times”</w:t>
            </w:r>
          </w:p>
        </w:tc>
      </w:tr>
      <w:tr w:rsidR="00DC462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C4623" w:rsidRDefault="00DC4623" w:rsidP="00DC4623">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rsidR="00DC4623" w:rsidRPr="00B21C71" w:rsidRDefault="00DC4623" w:rsidP="00DC4623">
            <w:pPr>
              <w:rPr>
                <w:lang w:val="sq-AL"/>
              </w:rPr>
            </w:pPr>
            <w:r w:rsidRPr="00B21C71">
              <w:rPr>
                <w:lang w:val="sq-AL"/>
              </w:rPr>
              <w:t xml:space="preserve">Radyard Kipling </w:t>
            </w:r>
            <w:r>
              <w:rPr>
                <w:lang w:val="sq-AL"/>
              </w:rPr>
              <w:t>“</w:t>
            </w:r>
            <w:r w:rsidRPr="00B21C71">
              <w:rPr>
                <w:lang w:val="sq-AL"/>
              </w:rPr>
              <w:t>Kim</w:t>
            </w:r>
            <w:r>
              <w:rPr>
                <w:lang w:val="sq-AL"/>
              </w:rPr>
              <w:t>”</w:t>
            </w:r>
          </w:p>
        </w:tc>
      </w:tr>
      <w:tr w:rsidR="00DC462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C4623" w:rsidRDefault="00DC4623" w:rsidP="00DC4623">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rsidR="00FB283A" w:rsidRDefault="00FB283A" w:rsidP="00FB283A">
            <w:r w:rsidRPr="00B21C71">
              <w:rPr>
                <w:lang w:val="sq-AL"/>
              </w:rPr>
              <w:t>Robert Browning</w:t>
            </w:r>
            <w:r>
              <w:rPr>
                <w:lang w:val="sq-AL"/>
              </w:rPr>
              <w:t xml:space="preserve"> “Men and Women” </w:t>
            </w:r>
          </w:p>
          <w:p w:rsidR="00DC4623" w:rsidRPr="00FB283A" w:rsidRDefault="00DC4623" w:rsidP="00FB283A">
            <w:pPr>
              <w:rPr>
                <w:lang w:val="sq-AL"/>
              </w:rPr>
            </w:pPr>
          </w:p>
        </w:tc>
      </w:tr>
      <w:tr w:rsidR="00DC462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C4623" w:rsidRDefault="00DC4623" w:rsidP="00DC4623">
            <w:pPr>
              <w:spacing w:after="0" w:line="259" w:lineRule="auto"/>
              <w:ind w:left="0" w:firstLine="0"/>
            </w:pPr>
            <w:r>
              <w:t>Java 5:</w:t>
            </w:r>
          </w:p>
          <w:p w:rsidR="00D363F6" w:rsidRDefault="00D363F6" w:rsidP="00DC4623">
            <w:pPr>
              <w:spacing w:after="0" w:line="259" w:lineRule="auto"/>
              <w:ind w:left="0" w:firstLine="0"/>
            </w:pPr>
          </w:p>
        </w:tc>
        <w:tc>
          <w:tcPr>
            <w:tcW w:w="7830" w:type="dxa"/>
            <w:tcBorders>
              <w:top w:val="single" w:sz="8" w:space="0" w:color="FFFFFF"/>
              <w:left w:val="single" w:sz="8" w:space="0" w:color="FFFFFF"/>
              <w:bottom w:val="single" w:sz="8" w:space="0" w:color="FFFFFF"/>
              <w:right w:val="nil"/>
            </w:tcBorders>
            <w:shd w:val="clear" w:color="auto" w:fill="C9D5CA"/>
          </w:tcPr>
          <w:p w:rsidR="00D363F6" w:rsidRDefault="00D363F6" w:rsidP="00D363F6">
            <w:pPr>
              <w:rPr>
                <w:bCs/>
                <w:iCs/>
                <w:shd w:val="clear" w:color="auto" w:fill="FFFFFF"/>
              </w:rPr>
            </w:pPr>
            <w:r>
              <w:rPr>
                <w:iCs/>
                <w:color w:val="222222"/>
              </w:rPr>
              <w:t xml:space="preserve">Matthew Arnold - ”The Strayed Reveller, and Other Poems” and “Essays in Criticism” </w:t>
            </w:r>
          </w:p>
          <w:p w:rsidR="00DC4623" w:rsidRPr="00B21C71" w:rsidRDefault="00DC4623" w:rsidP="00FB283A">
            <w:pPr>
              <w:shd w:val="clear" w:color="auto" w:fill="FFFFFF"/>
              <w:spacing w:before="100" w:beforeAutospacing="1" w:after="24"/>
              <w:rPr>
                <w:lang w:val="sq-AL"/>
              </w:rPr>
            </w:pPr>
          </w:p>
        </w:tc>
      </w:tr>
      <w:tr w:rsidR="00DC462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C4623" w:rsidRDefault="00DC4623" w:rsidP="00DC4623">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rsidR="00DC4623" w:rsidRPr="00B21C71" w:rsidRDefault="00DC4623" w:rsidP="00DC4623">
            <w:pPr>
              <w:rPr>
                <w:lang w:val="sq-AL"/>
              </w:rPr>
            </w:pPr>
            <w:r w:rsidRPr="00B21C71">
              <w:rPr>
                <w:lang w:val="sq-AL"/>
              </w:rPr>
              <w:t>G.B. Shaw</w:t>
            </w:r>
            <w:r>
              <w:rPr>
                <w:lang w:val="sq-AL"/>
              </w:rPr>
              <w:t>- “Pygmalion”</w:t>
            </w:r>
            <w:r w:rsidRPr="00B21C71">
              <w:rPr>
                <w:lang w:val="sq-AL"/>
              </w:rPr>
              <w:t xml:space="preserve"> and </w:t>
            </w:r>
            <w:r>
              <w:rPr>
                <w:lang w:val="sq-AL"/>
              </w:rPr>
              <w:t>“</w:t>
            </w:r>
            <w:r w:rsidRPr="00B21C71">
              <w:rPr>
                <w:lang w:val="sq-AL"/>
              </w:rPr>
              <w:t>Candida</w:t>
            </w:r>
            <w:r>
              <w:rPr>
                <w:lang w:val="sq-AL"/>
              </w:rPr>
              <w:t>”</w:t>
            </w:r>
            <w:r w:rsidRPr="00B21C71">
              <w:rPr>
                <w:lang w:val="sq-AL"/>
              </w:rPr>
              <w:t xml:space="preserve">   </w:t>
            </w:r>
          </w:p>
        </w:tc>
      </w:tr>
      <w:tr w:rsidR="00DC462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C4623" w:rsidRDefault="00DC4623" w:rsidP="00DC4623">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tcPr>
          <w:p w:rsidR="00DC4623" w:rsidRPr="00B21C71" w:rsidRDefault="00ED7B9E" w:rsidP="00DC4623">
            <w:pPr>
              <w:rPr>
                <w:lang w:val="sq-AL"/>
              </w:rPr>
            </w:pPr>
            <w:r w:rsidRPr="002D25D6">
              <w:rPr>
                <w:rFonts w:ascii="Times" w:hAnsi="Times" w:cs="Times"/>
                <w:bCs/>
                <w:lang w:val="sq-AL"/>
              </w:rPr>
              <w:t>Vlerësimi i parë intermediar</w:t>
            </w:r>
          </w:p>
        </w:tc>
      </w:tr>
      <w:tr w:rsidR="00DC462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C4623" w:rsidRDefault="00DC4623" w:rsidP="00DC4623">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rsidR="00DC4623" w:rsidRPr="00B21C71" w:rsidRDefault="00DC4623" w:rsidP="00DC4623">
            <w:pPr>
              <w:rPr>
                <w:lang w:val="sq-AL"/>
              </w:rPr>
            </w:pPr>
            <w:r w:rsidRPr="00B21C71">
              <w:rPr>
                <w:lang w:val="sq-AL"/>
              </w:rPr>
              <w:t xml:space="preserve">W.B. Yeats – </w:t>
            </w:r>
            <w:r w:rsidRPr="00B21C71">
              <w:rPr>
                <w:rFonts w:ascii="Times" w:hAnsi="Times" w:cs="Times"/>
                <w:iCs/>
                <w:lang w:val="sq-AL"/>
              </w:rPr>
              <w:t>“The Wild Swans at Coole”</w:t>
            </w:r>
          </w:p>
        </w:tc>
      </w:tr>
      <w:tr w:rsidR="00DC462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C4623" w:rsidRDefault="00DC4623" w:rsidP="00DC4623">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rsidR="00DC4623" w:rsidRPr="00B21C71" w:rsidRDefault="00FB283A" w:rsidP="00FB283A">
            <w:pPr>
              <w:rPr>
                <w:lang w:val="sq-AL"/>
              </w:rPr>
            </w:pPr>
            <w:r>
              <w:rPr>
                <w:lang w:val="sq-AL"/>
              </w:rPr>
              <w:t xml:space="preserve">W.H. Auden- “Poems” </w:t>
            </w:r>
          </w:p>
        </w:tc>
      </w:tr>
      <w:tr w:rsidR="00DC4623"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C4623" w:rsidRDefault="00DC4623" w:rsidP="00DC4623">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rsidR="00DC4623" w:rsidRPr="00B21C71" w:rsidRDefault="00FB283A" w:rsidP="00FB283A">
            <w:pPr>
              <w:rPr>
                <w:lang w:val="sq-AL"/>
              </w:rPr>
            </w:pPr>
            <w:r>
              <w:rPr>
                <w:lang w:val="sq-AL"/>
              </w:rPr>
              <w:t xml:space="preserve">Dylan Thomas- “In Country Sleep” </w:t>
            </w:r>
          </w:p>
        </w:tc>
      </w:tr>
      <w:tr w:rsidR="00DC462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C4623" w:rsidRDefault="00DC4623" w:rsidP="00DC4623">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rsidR="00DC4623" w:rsidRPr="00B21C71" w:rsidRDefault="00DC4623" w:rsidP="00DC4623">
            <w:pPr>
              <w:rPr>
                <w:lang w:val="sq-AL"/>
              </w:rPr>
            </w:pPr>
            <w:r w:rsidRPr="00B21C71">
              <w:rPr>
                <w:lang w:val="sq-AL"/>
              </w:rPr>
              <w:t xml:space="preserve">Joseph Conrad- </w:t>
            </w:r>
            <w:r>
              <w:rPr>
                <w:lang w:val="sq-AL"/>
              </w:rPr>
              <w:t>“</w:t>
            </w:r>
            <w:r w:rsidRPr="00B21C71">
              <w:rPr>
                <w:lang w:val="sq-AL"/>
              </w:rPr>
              <w:t>Lord Jim</w:t>
            </w:r>
            <w:r>
              <w:rPr>
                <w:lang w:val="sq-AL"/>
              </w:rPr>
              <w:t>”</w:t>
            </w:r>
            <w:r w:rsidRPr="00B21C71">
              <w:rPr>
                <w:lang w:val="sq-AL"/>
              </w:rPr>
              <w:t xml:space="preserve">  </w:t>
            </w:r>
          </w:p>
        </w:tc>
      </w:tr>
      <w:tr w:rsidR="00DC462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C4623" w:rsidRDefault="00DC4623" w:rsidP="00DC4623">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DC4623" w:rsidRPr="00B21C71" w:rsidRDefault="00DC4623" w:rsidP="00DC4623">
            <w:r w:rsidRPr="00B21C71">
              <w:t>David Herbert Lawrence- “Sons and Lovers”</w:t>
            </w:r>
          </w:p>
          <w:p w:rsidR="00DC4623" w:rsidRPr="00B21C71" w:rsidRDefault="00DC4623" w:rsidP="00DC4623"/>
        </w:tc>
      </w:tr>
      <w:tr w:rsidR="00DC462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C4623" w:rsidRDefault="00DC4623" w:rsidP="00DC4623">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DC4623" w:rsidRPr="00B21C71" w:rsidRDefault="00DC4623" w:rsidP="00DC4623">
            <w:pPr>
              <w:rPr>
                <w:lang w:val="sq-AL"/>
              </w:rPr>
            </w:pPr>
            <w:r w:rsidRPr="00B21C71">
              <w:t xml:space="preserve">E.M. Forster- </w:t>
            </w:r>
            <w:r>
              <w:t>“</w:t>
            </w:r>
            <w:r w:rsidRPr="00B21C71">
              <w:t>Howard’s End</w:t>
            </w:r>
            <w:r>
              <w:t>”</w:t>
            </w:r>
          </w:p>
          <w:p w:rsidR="00DC4623" w:rsidRPr="00B21C71" w:rsidRDefault="00DC4623" w:rsidP="00DC4623">
            <w:pPr>
              <w:rPr>
                <w:lang w:val="sq-AL"/>
              </w:rPr>
            </w:pPr>
          </w:p>
        </w:tc>
      </w:tr>
      <w:tr w:rsidR="00DC462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C4623" w:rsidRDefault="00DC4623" w:rsidP="00DC4623">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DC4623" w:rsidRPr="00B21C71" w:rsidRDefault="00DC4623" w:rsidP="00DC4623">
            <w:r w:rsidRPr="00B21C71">
              <w:rPr>
                <w:lang w:val="sq-AL"/>
              </w:rPr>
              <w:t xml:space="preserve">Sean O’Casey “Juno and Paycock” </w:t>
            </w:r>
          </w:p>
          <w:p w:rsidR="00DC4623" w:rsidRPr="00B21C71" w:rsidRDefault="00DC4623" w:rsidP="00DC4623"/>
        </w:tc>
      </w:tr>
      <w:tr w:rsidR="00DC4623"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C4623" w:rsidRDefault="00DC4623" w:rsidP="00DC4623">
            <w:pPr>
              <w:spacing w:after="0" w:line="259" w:lineRule="auto"/>
              <w:ind w:left="0" w:firstLine="0"/>
            </w:pPr>
            <w: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DC4623" w:rsidRDefault="00ED7B9E" w:rsidP="00DC4623">
            <w:pPr>
              <w:spacing w:after="0" w:line="259" w:lineRule="auto"/>
              <w:ind w:left="0" w:firstLine="0"/>
            </w:pPr>
            <w:r w:rsidRPr="00DE06A8">
              <w:t>Vlerësimi i dytë intermediar</w:t>
            </w:r>
          </w:p>
        </w:tc>
      </w:tr>
      <w:tr w:rsidR="00DC4623"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DC4623" w:rsidRDefault="00DC4623" w:rsidP="00DC4623">
            <w:pPr>
              <w:spacing w:after="0" w:line="259" w:lineRule="auto"/>
              <w:ind w:left="0" w:firstLine="0"/>
              <w:jc w:val="both"/>
            </w:pPr>
            <w:r>
              <w:rPr>
                <w:b/>
              </w:rPr>
              <w:t>Politikat akademike dhe kodi i sjelljes</w:t>
            </w:r>
          </w:p>
        </w:tc>
      </w:tr>
      <w:tr w:rsidR="00DC4623"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ED7B9E" w:rsidRDefault="00DC4623" w:rsidP="00ED7B9E">
            <w:pPr>
              <w:pStyle w:val="NoSpacing"/>
              <w:rPr>
                <w:i/>
                <w:sz w:val="22"/>
              </w:rPr>
            </w:pPr>
            <w:r>
              <w:t xml:space="preserve"> </w:t>
            </w:r>
            <w:r w:rsidR="00ED7B9E">
              <w:t xml:space="preserve"> Studentët nuk duhet të hyjnë në orën e mësimit nëse vonohen ose planifikojnë të dalin më herët nga ora. Gjatë diskutimeve duhet ta respektojnë njëri-tjetrin, të tolerojnë mendime të ndryshme, të mos paragjykojnë e as ofendojnë të tjerët, të shprehin lirshëm mendimin e vet por të kenë kujdes që t’u lënë hapësirë edhe të tjerëve për të shprehur mendimin e tyre.</w:t>
            </w:r>
          </w:p>
          <w:p w:rsidR="00DC4623" w:rsidRDefault="00DC4623" w:rsidP="00ED7B9E">
            <w:pPr>
              <w:jc w:val="both"/>
            </w:pPr>
          </w:p>
        </w:tc>
      </w:tr>
    </w:tbl>
    <w:p w:rsidR="00F33383" w:rsidRDefault="00F33383" w:rsidP="00F33383">
      <w:pPr>
        <w:spacing w:after="3"/>
        <w:ind w:left="-3"/>
        <w:rPr>
          <w:b/>
        </w:rPr>
      </w:pPr>
    </w:p>
    <w:p w:rsidR="004D4C48" w:rsidRDefault="004D4C48"/>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10530"/>
      </w:tblGrid>
      <w:tr w:rsidR="00B51354" w:rsidTr="004E25EE">
        <w:trPr>
          <w:trHeight w:val="340"/>
        </w:trPr>
        <w:tc>
          <w:tcPr>
            <w:tcW w:w="10530" w:type="dxa"/>
            <w:tcBorders>
              <w:top w:val="nil"/>
              <w:left w:val="single" w:sz="8" w:space="0" w:color="FFFFFF"/>
              <w:bottom w:val="single" w:sz="8" w:space="0" w:color="FFFFFF"/>
              <w:right w:val="single" w:sz="8" w:space="0" w:color="FFFFFF"/>
            </w:tcBorders>
            <w:shd w:val="clear" w:color="auto" w:fill="6AA1A3"/>
          </w:tcPr>
          <w:p w:rsidR="00B51354" w:rsidRDefault="00B51354" w:rsidP="004E25EE">
            <w:pPr>
              <w:spacing w:after="0" w:line="259" w:lineRule="auto"/>
              <w:ind w:left="0" w:firstLine="0"/>
              <w:jc w:val="both"/>
            </w:pPr>
          </w:p>
        </w:tc>
      </w:tr>
      <w:tr w:rsidR="00B51354" w:rsidTr="004E25EE">
        <w:trPr>
          <w:trHeight w:val="1780"/>
        </w:trPr>
        <w:tc>
          <w:tcPr>
            <w:tcW w:w="10530" w:type="dxa"/>
            <w:tcBorders>
              <w:top w:val="single" w:sz="8" w:space="0" w:color="FFFFFF"/>
              <w:left w:val="single" w:sz="8" w:space="0" w:color="FFFFFF"/>
              <w:bottom w:val="single" w:sz="8" w:space="0" w:color="FFFFFF"/>
              <w:right w:val="single" w:sz="8" w:space="0" w:color="FFFFFF"/>
            </w:tcBorders>
            <w:shd w:val="clear" w:color="auto" w:fill="C9D5CA"/>
          </w:tcPr>
          <w:p w:rsidR="00B51354" w:rsidRDefault="00B51354" w:rsidP="004E25EE">
            <w:pPr>
              <w:jc w:val="both"/>
            </w:pPr>
          </w:p>
        </w:tc>
      </w:tr>
    </w:tbl>
    <w:p w:rsidR="00B51354" w:rsidRDefault="00B51354"/>
    <w:sectPr w:rsidR="00B51354" w:rsidSect="00126F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488" w:rsidRDefault="007B4488" w:rsidP="00F33383">
      <w:pPr>
        <w:spacing w:after="0" w:line="240" w:lineRule="auto"/>
      </w:pPr>
      <w:r>
        <w:separator/>
      </w:r>
    </w:p>
  </w:endnote>
  <w:endnote w:type="continuationSeparator" w:id="0">
    <w:p w:rsidR="007B4488" w:rsidRDefault="007B4488"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sidR="00D419BF">
              <w:rPr>
                <w:b/>
                <w:bCs/>
                <w:szCs w:val="24"/>
              </w:rPr>
              <w:fldChar w:fldCharType="begin"/>
            </w:r>
            <w:r>
              <w:rPr>
                <w:b/>
                <w:bCs/>
              </w:rPr>
              <w:instrText xml:space="preserve"> PAGE </w:instrText>
            </w:r>
            <w:r w:rsidR="00D419BF">
              <w:rPr>
                <w:b/>
                <w:bCs/>
                <w:szCs w:val="24"/>
              </w:rPr>
              <w:fldChar w:fldCharType="separate"/>
            </w:r>
            <w:r w:rsidR="00AC39B1">
              <w:rPr>
                <w:b/>
                <w:bCs/>
                <w:noProof/>
              </w:rPr>
              <w:t>1</w:t>
            </w:r>
            <w:r w:rsidR="00D419BF">
              <w:rPr>
                <w:b/>
                <w:bCs/>
                <w:szCs w:val="24"/>
              </w:rPr>
              <w:fldChar w:fldCharType="end"/>
            </w:r>
            <w:r>
              <w:t xml:space="preserve"> of </w:t>
            </w:r>
            <w:r w:rsidR="00D419BF">
              <w:rPr>
                <w:b/>
                <w:bCs/>
                <w:szCs w:val="24"/>
              </w:rPr>
              <w:fldChar w:fldCharType="begin"/>
            </w:r>
            <w:r>
              <w:rPr>
                <w:b/>
                <w:bCs/>
              </w:rPr>
              <w:instrText xml:space="preserve"> NUMPAGES  </w:instrText>
            </w:r>
            <w:r w:rsidR="00D419BF">
              <w:rPr>
                <w:b/>
                <w:bCs/>
                <w:szCs w:val="24"/>
              </w:rPr>
              <w:fldChar w:fldCharType="separate"/>
            </w:r>
            <w:r w:rsidR="00AC39B1">
              <w:rPr>
                <w:b/>
                <w:bCs/>
                <w:noProof/>
              </w:rPr>
              <w:t>6</w:t>
            </w:r>
            <w:r w:rsidR="00D419BF">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488" w:rsidRDefault="007B4488" w:rsidP="00F33383">
      <w:pPr>
        <w:spacing w:after="0" w:line="240" w:lineRule="auto"/>
      </w:pPr>
      <w:r>
        <w:separator/>
      </w:r>
    </w:p>
  </w:footnote>
  <w:footnote w:type="continuationSeparator" w:id="0">
    <w:p w:rsidR="007B4488" w:rsidRDefault="007B4488" w:rsidP="00F33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22AD9"/>
    <w:multiLevelType w:val="hybridMultilevel"/>
    <w:tmpl w:val="D3863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33383"/>
    <w:rsid w:val="000241A1"/>
    <w:rsid w:val="000358E7"/>
    <w:rsid w:val="00082707"/>
    <w:rsid w:val="000B6F63"/>
    <w:rsid w:val="000C4F6A"/>
    <w:rsid w:val="000D1B26"/>
    <w:rsid w:val="000F3E87"/>
    <w:rsid w:val="00105D5D"/>
    <w:rsid w:val="00126121"/>
    <w:rsid w:val="00126FF8"/>
    <w:rsid w:val="00166851"/>
    <w:rsid w:val="001B6C6A"/>
    <w:rsid w:val="0028138E"/>
    <w:rsid w:val="0028374D"/>
    <w:rsid w:val="00334E38"/>
    <w:rsid w:val="003B0D6A"/>
    <w:rsid w:val="003E66E9"/>
    <w:rsid w:val="00467399"/>
    <w:rsid w:val="004D4C48"/>
    <w:rsid w:val="00504805"/>
    <w:rsid w:val="005542D0"/>
    <w:rsid w:val="005B23EB"/>
    <w:rsid w:val="005C1277"/>
    <w:rsid w:val="005C2E67"/>
    <w:rsid w:val="00603094"/>
    <w:rsid w:val="006341F7"/>
    <w:rsid w:val="00666EAB"/>
    <w:rsid w:val="006E5907"/>
    <w:rsid w:val="00724BEF"/>
    <w:rsid w:val="00734201"/>
    <w:rsid w:val="0074304C"/>
    <w:rsid w:val="007749F8"/>
    <w:rsid w:val="007B4488"/>
    <w:rsid w:val="007E6ABC"/>
    <w:rsid w:val="00863733"/>
    <w:rsid w:val="0088259E"/>
    <w:rsid w:val="008A2A56"/>
    <w:rsid w:val="00956AB5"/>
    <w:rsid w:val="00974FA3"/>
    <w:rsid w:val="009B2A98"/>
    <w:rsid w:val="00AC39B1"/>
    <w:rsid w:val="00B51354"/>
    <w:rsid w:val="00B5406E"/>
    <w:rsid w:val="00B77441"/>
    <w:rsid w:val="00C32C3E"/>
    <w:rsid w:val="00C52214"/>
    <w:rsid w:val="00CA5583"/>
    <w:rsid w:val="00D363F6"/>
    <w:rsid w:val="00D419BF"/>
    <w:rsid w:val="00DA25CF"/>
    <w:rsid w:val="00DC4623"/>
    <w:rsid w:val="00DD02DC"/>
    <w:rsid w:val="00E44D5C"/>
    <w:rsid w:val="00E930D1"/>
    <w:rsid w:val="00ED7B9E"/>
    <w:rsid w:val="00F33383"/>
    <w:rsid w:val="00F34E20"/>
    <w:rsid w:val="00F61BFB"/>
    <w:rsid w:val="00FA2C4E"/>
    <w:rsid w:val="00FB28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customStyle="1" w:styleId="NoSpacingChar">
    <w:name w:val="No Spacing Char"/>
    <w:basedOn w:val="DefaultParagraphFont"/>
    <w:link w:val="NoSpacing"/>
    <w:locked/>
    <w:rsid w:val="009B2A98"/>
    <w:rPr>
      <w:rFonts w:ascii="Calibri" w:eastAsia="Calibri" w:hAnsi="Calibri" w:cs="Calibri"/>
      <w:color w:val="000000"/>
      <w:sz w:val="24"/>
    </w:rPr>
  </w:style>
  <w:style w:type="character" w:styleId="PageNumber">
    <w:name w:val="page number"/>
    <w:basedOn w:val="DefaultParagraphFont"/>
    <w:rsid w:val="009B2A98"/>
  </w:style>
  <w:style w:type="character" w:customStyle="1" w:styleId="apple-converted-space">
    <w:name w:val="apple-converted-space"/>
    <w:basedOn w:val="DefaultParagraphFont"/>
    <w:rsid w:val="00DC4623"/>
  </w:style>
  <w:style w:type="paragraph" w:styleId="BodyText">
    <w:name w:val="Body Text"/>
    <w:basedOn w:val="Normal"/>
    <w:link w:val="BodyTextChar"/>
    <w:rsid w:val="000241A1"/>
    <w:pPr>
      <w:spacing w:after="0" w:line="240" w:lineRule="auto"/>
      <w:ind w:left="0" w:firstLine="0"/>
      <w:jc w:val="both"/>
    </w:pPr>
    <w:rPr>
      <w:rFonts w:ascii="Times New Roman" w:eastAsia="Times New Roman" w:hAnsi="Times New Roman" w:cs="Times New Roman"/>
      <w:color w:val="auto"/>
      <w:szCs w:val="20"/>
      <w:lang w:val="sq-AL"/>
    </w:rPr>
  </w:style>
  <w:style w:type="character" w:customStyle="1" w:styleId="BodyTextChar">
    <w:name w:val="Body Text Char"/>
    <w:basedOn w:val="DefaultParagraphFont"/>
    <w:link w:val="BodyText"/>
    <w:rsid w:val="000241A1"/>
    <w:rPr>
      <w:rFonts w:ascii="Times New Roman" w:eastAsia="Times New Roman" w:hAnsi="Times New Roman" w:cs="Times New Roman"/>
      <w:sz w:val="24"/>
      <w:szCs w:val="20"/>
      <w:lang w:val="sq-AL"/>
    </w:rPr>
  </w:style>
  <w:style w:type="paragraph" w:styleId="BalloonText">
    <w:name w:val="Balloon Text"/>
    <w:basedOn w:val="Normal"/>
    <w:link w:val="BalloonTextChar"/>
    <w:uiPriority w:val="99"/>
    <w:semiHidden/>
    <w:unhideWhenUsed/>
    <w:rsid w:val="00B51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354"/>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88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admin</cp:lastModifiedBy>
  <cp:revision>2</cp:revision>
  <cp:lastPrinted>2024-10-15T18:14:00Z</cp:lastPrinted>
  <dcterms:created xsi:type="dcterms:W3CDTF">2024-11-16T20:19:00Z</dcterms:created>
  <dcterms:modified xsi:type="dcterms:W3CDTF">2024-11-16T20:19:00Z</dcterms:modified>
</cp:coreProperties>
</file>