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721921" w14:textId="77777777" w:rsidR="00F33383" w:rsidRDefault="006F3115" w:rsidP="00F33383">
      <w:pPr>
        <w:pStyle w:val="Heading3"/>
        <w:ind w:left="2" w:firstLine="0"/>
      </w:pPr>
      <w:r>
        <w:t>Course title</w:t>
      </w:r>
      <w:r w:rsidR="00F33383">
        <w:t>:</w:t>
      </w:r>
      <w:r w:rsidR="00A232F4">
        <w:t xml:space="preserve"> MODERN ENGLISH PROSE </w:t>
      </w:r>
    </w:p>
    <w:tbl>
      <w:tblPr>
        <w:tblStyle w:val="TableGrid"/>
        <w:tblW w:w="10530" w:type="dxa"/>
        <w:tblInd w:w="-550" w:type="dxa"/>
        <w:tblCellMar>
          <w:top w:w="80" w:type="dxa"/>
          <w:left w:w="80" w:type="dxa"/>
          <w:right w:w="34" w:type="dxa"/>
        </w:tblCellMar>
        <w:tblLook w:val="04A0" w:firstRow="1" w:lastRow="0" w:firstColumn="1" w:lastColumn="0" w:noHBand="0" w:noVBand="1"/>
      </w:tblPr>
      <w:tblGrid>
        <w:gridCol w:w="5235"/>
        <w:gridCol w:w="5295"/>
      </w:tblGrid>
      <w:tr w:rsidR="00F33383" w14:paraId="73548600" w14:textId="77777777" w:rsidTr="00F33383">
        <w:trPr>
          <w:trHeight w:val="340"/>
        </w:trPr>
        <w:tc>
          <w:tcPr>
            <w:tcW w:w="5235" w:type="dxa"/>
            <w:tcBorders>
              <w:top w:val="nil"/>
              <w:left w:val="single" w:sz="8" w:space="0" w:color="FFFFFF"/>
              <w:bottom w:val="single" w:sz="8" w:space="0" w:color="FFFFFF"/>
              <w:right w:val="nil"/>
            </w:tcBorders>
            <w:shd w:val="clear" w:color="auto" w:fill="58715C"/>
          </w:tcPr>
          <w:p w14:paraId="793ACFF7" w14:textId="77777777" w:rsidR="00F33383" w:rsidRDefault="000770D9" w:rsidP="00E27B55">
            <w:pPr>
              <w:spacing w:after="0" w:line="259" w:lineRule="auto"/>
              <w:ind w:left="0" w:firstLine="0"/>
            </w:pPr>
            <w:r>
              <w:t xml:space="preserve">Course basic information </w:t>
            </w:r>
          </w:p>
        </w:tc>
        <w:tc>
          <w:tcPr>
            <w:tcW w:w="5295" w:type="dxa"/>
            <w:tcBorders>
              <w:top w:val="nil"/>
              <w:left w:val="nil"/>
              <w:bottom w:val="single" w:sz="8" w:space="0" w:color="FFFFFF"/>
              <w:right w:val="single" w:sz="8" w:space="0" w:color="FFFFFF"/>
            </w:tcBorders>
            <w:shd w:val="clear" w:color="auto" w:fill="58715C"/>
          </w:tcPr>
          <w:p w14:paraId="604933C9" w14:textId="77777777" w:rsidR="00F33383" w:rsidRDefault="00F33383" w:rsidP="00E27B55">
            <w:pPr>
              <w:spacing w:after="160" w:line="259" w:lineRule="auto"/>
              <w:ind w:left="0" w:firstLine="0"/>
            </w:pPr>
          </w:p>
        </w:tc>
      </w:tr>
      <w:tr w:rsidR="00A232F4" w14:paraId="5B7D4B86"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0CA5A1FE" w14:textId="77777777" w:rsidR="00A232F4" w:rsidRPr="00777D28" w:rsidRDefault="00A232F4" w:rsidP="00A96559">
            <w:pPr>
              <w:pStyle w:val="NoSpacing"/>
              <w:rPr>
                <w:b/>
                <w:szCs w:val="28"/>
              </w:rPr>
            </w:pPr>
            <w:r>
              <w:rPr>
                <w:b/>
                <w:szCs w:val="28"/>
              </w:rPr>
              <w:t>Academic unit</w:t>
            </w:r>
            <w:r w:rsidRPr="00777D28">
              <w:rPr>
                <w:b/>
                <w:szCs w:val="28"/>
              </w:rPr>
              <w:t xml:space="preserve">: </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494447A4" w14:textId="77777777" w:rsidR="00A232F4" w:rsidRDefault="00A232F4" w:rsidP="00AA1B68">
            <w:pPr>
              <w:pStyle w:val="NoSpacing"/>
              <w:rPr>
                <w:b/>
                <w:szCs w:val="28"/>
                <w:lang w:val="sq-AL"/>
              </w:rPr>
            </w:pPr>
            <w:r>
              <w:rPr>
                <w:b/>
                <w:szCs w:val="28"/>
              </w:rPr>
              <w:t xml:space="preserve">Faculty of </w:t>
            </w:r>
            <w:proofErr w:type="gramStart"/>
            <w:r>
              <w:rPr>
                <w:b/>
                <w:szCs w:val="28"/>
              </w:rPr>
              <w:t>Philology;  Department</w:t>
            </w:r>
            <w:proofErr w:type="gramEnd"/>
            <w:r>
              <w:rPr>
                <w:b/>
                <w:szCs w:val="28"/>
              </w:rPr>
              <w:t xml:space="preserve"> of English Language and Literature </w:t>
            </w:r>
          </w:p>
        </w:tc>
      </w:tr>
      <w:tr w:rsidR="00A232F4" w14:paraId="40E7D165"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70C73190" w14:textId="77777777" w:rsidR="00A232F4" w:rsidRPr="00777D28" w:rsidRDefault="00A232F4" w:rsidP="00A96559">
            <w:pPr>
              <w:pStyle w:val="NoSpacing"/>
              <w:rPr>
                <w:b/>
                <w:szCs w:val="28"/>
              </w:rPr>
            </w:pPr>
            <w:r>
              <w:rPr>
                <w:b/>
                <w:szCs w:val="28"/>
              </w:rPr>
              <w:t>Course title</w:t>
            </w:r>
            <w:r w:rsidRPr="00777D28">
              <w:rPr>
                <w:b/>
                <w:szCs w:val="28"/>
              </w:rPr>
              <w:t>:</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24C55202" w14:textId="77777777" w:rsidR="00A232F4" w:rsidRDefault="00A232F4" w:rsidP="00A232F4">
            <w:pPr>
              <w:pStyle w:val="NoSpacing"/>
              <w:rPr>
                <w:b/>
                <w:szCs w:val="28"/>
                <w:lang w:val="sq-AL"/>
              </w:rPr>
            </w:pPr>
            <w:r>
              <w:rPr>
                <w:b/>
                <w:szCs w:val="28"/>
                <w:lang w:val="sq-AL"/>
              </w:rPr>
              <w:t xml:space="preserve">Modern English Prose </w:t>
            </w:r>
          </w:p>
        </w:tc>
      </w:tr>
      <w:tr w:rsidR="00A232F4" w14:paraId="0626E216"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1858F226" w14:textId="77777777" w:rsidR="00A232F4" w:rsidRPr="00777D28" w:rsidRDefault="00A232F4" w:rsidP="00A96559">
            <w:pPr>
              <w:pStyle w:val="NoSpacing"/>
              <w:rPr>
                <w:b/>
                <w:szCs w:val="28"/>
              </w:rPr>
            </w:pPr>
            <w:r>
              <w:rPr>
                <w:b/>
                <w:szCs w:val="28"/>
              </w:rPr>
              <w:t>Level</w:t>
            </w:r>
            <w:r w:rsidRPr="00777D28">
              <w:rPr>
                <w:b/>
                <w:szCs w:val="28"/>
              </w:rPr>
              <w:t>:</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274E6935" w14:textId="77777777" w:rsidR="00A232F4" w:rsidRDefault="00A232F4" w:rsidP="00AA1B68">
            <w:pPr>
              <w:pStyle w:val="NoSpacing"/>
              <w:rPr>
                <w:b/>
                <w:szCs w:val="28"/>
              </w:rPr>
            </w:pPr>
            <w:r>
              <w:rPr>
                <w:b/>
                <w:szCs w:val="28"/>
              </w:rPr>
              <w:t xml:space="preserve">B.A. </w:t>
            </w:r>
          </w:p>
        </w:tc>
      </w:tr>
      <w:tr w:rsidR="00A232F4" w14:paraId="7B8C1626"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1CBC1294" w14:textId="77777777" w:rsidR="00A232F4" w:rsidRPr="00777D28" w:rsidRDefault="00A232F4" w:rsidP="00A96559">
            <w:pPr>
              <w:pStyle w:val="NoSpacing"/>
              <w:rPr>
                <w:b/>
                <w:szCs w:val="28"/>
              </w:rPr>
            </w:pPr>
            <w:r>
              <w:rPr>
                <w:b/>
                <w:szCs w:val="28"/>
              </w:rPr>
              <w:t>Course status:</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76216E29" w14:textId="77777777" w:rsidR="00A232F4" w:rsidRDefault="00A232F4" w:rsidP="00AA1B68">
            <w:pPr>
              <w:pStyle w:val="NoSpacing"/>
              <w:rPr>
                <w:b/>
                <w:szCs w:val="28"/>
              </w:rPr>
            </w:pPr>
            <w:r>
              <w:rPr>
                <w:b/>
                <w:szCs w:val="28"/>
              </w:rPr>
              <w:t xml:space="preserve">Obligatory </w:t>
            </w:r>
          </w:p>
        </w:tc>
      </w:tr>
      <w:tr w:rsidR="00A232F4" w14:paraId="4B4CE778"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483AA85D" w14:textId="77777777" w:rsidR="00A232F4" w:rsidRPr="00777D28" w:rsidRDefault="00A232F4" w:rsidP="00A96559">
            <w:pPr>
              <w:pStyle w:val="NoSpacing"/>
              <w:rPr>
                <w:b/>
                <w:szCs w:val="28"/>
              </w:rPr>
            </w:pPr>
            <w:r>
              <w:rPr>
                <w:b/>
                <w:szCs w:val="28"/>
              </w:rPr>
              <w:t>Year of study</w:t>
            </w:r>
            <w:r w:rsidRPr="00777D28">
              <w:rPr>
                <w:b/>
                <w:szCs w:val="28"/>
              </w:rPr>
              <w:t>:</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0D59DBAB" w14:textId="77777777" w:rsidR="00A232F4" w:rsidRDefault="00A232F4" w:rsidP="00AA1B68">
            <w:pPr>
              <w:pStyle w:val="NoSpacing"/>
              <w:rPr>
                <w:b/>
                <w:szCs w:val="28"/>
              </w:rPr>
            </w:pPr>
            <w:r>
              <w:rPr>
                <w:b/>
                <w:szCs w:val="28"/>
              </w:rPr>
              <w:t>III</w:t>
            </w:r>
          </w:p>
        </w:tc>
      </w:tr>
      <w:tr w:rsidR="00A232F4" w14:paraId="26308DC5"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6058B0D9" w14:textId="77777777" w:rsidR="00A232F4" w:rsidRPr="00777D28" w:rsidRDefault="00A232F4" w:rsidP="00A96559">
            <w:pPr>
              <w:pStyle w:val="NoSpacing"/>
              <w:rPr>
                <w:b/>
                <w:szCs w:val="28"/>
              </w:rPr>
            </w:pPr>
            <w:r>
              <w:rPr>
                <w:b/>
                <w:szCs w:val="28"/>
              </w:rPr>
              <w:t xml:space="preserve">Number of </w:t>
            </w:r>
            <w:proofErr w:type="gramStart"/>
            <w:r>
              <w:rPr>
                <w:b/>
                <w:szCs w:val="28"/>
              </w:rPr>
              <w:t>hours  per</w:t>
            </w:r>
            <w:proofErr w:type="gramEnd"/>
            <w:r>
              <w:rPr>
                <w:b/>
                <w:szCs w:val="28"/>
              </w:rPr>
              <w:t xml:space="preserve"> week</w:t>
            </w:r>
            <w:r w:rsidRPr="00777D28">
              <w:rPr>
                <w:b/>
                <w:szCs w:val="28"/>
              </w:rPr>
              <w:t>:</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45854EE5" w14:textId="77777777" w:rsidR="00A232F4" w:rsidRDefault="00A232F4" w:rsidP="00AA1B68">
            <w:pPr>
              <w:pStyle w:val="NoSpacing"/>
              <w:rPr>
                <w:b/>
                <w:szCs w:val="28"/>
              </w:rPr>
            </w:pPr>
            <w:r>
              <w:rPr>
                <w:b/>
                <w:szCs w:val="28"/>
              </w:rPr>
              <w:t xml:space="preserve">3 </w:t>
            </w:r>
            <w:r w:rsidR="00F64D83">
              <w:rPr>
                <w:b/>
                <w:szCs w:val="28"/>
              </w:rPr>
              <w:t>+ 2</w:t>
            </w:r>
          </w:p>
        </w:tc>
      </w:tr>
      <w:tr w:rsidR="00A232F4" w14:paraId="6433433A"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2FBB8B98" w14:textId="77777777" w:rsidR="00A232F4" w:rsidRPr="00777D28" w:rsidRDefault="00A232F4" w:rsidP="00A96559">
            <w:pPr>
              <w:pStyle w:val="NoSpacing"/>
              <w:rPr>
                <w:b/>
                <w:szCs w:val="28"/>
              </w:rPr>
            </w:pPr>
            <w:r w:rsidRPr="00777D28">
              <w:rPr>
                <w:b/>
                <w:szCs w:val="28"/>
              </w:rPr>
              <w:t>ECTS</w:t>
            </w:r>
            <w:r>
              <w:rPr>
                <w:b/>
                <w:szCs w:val="28"/>
              </w:rPr>
              <w:t xml:space="preserve"> credits</w:t>
            </w:r>
            <w:r w:rsidRPr="00777D28">
              <w:rPr>
                <w:b/>
                <w:szCs w:val="28"/>
              </w:rPr>
              <w:t>:</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48E71591" w14:textId="77777777" w:rsidR="00A232F4" w:rsidRDefault="005124C6" w:rsidP="00AA1B68">
            <w:pPr>
              <w:pStyle w:val="NoSpacing"/>
              <w:rPr>
                <w:b/>
                <w:szCs w:val="28"/>
              </w:rPr>
            </w:pPr>
            <w:r>
              <w:rPr>
                <w:b/>
                <w:szCs w:val="28"/>
              </w:rPr>
              <w:t>6</w:t>
            </w:r>
          </w:p>
        </w:tc>
      </w:tr>
      <w:tr w:rsidR="00A232F4" w14:paraId="7455BC48"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1DA6E2F6" w14:textId="77777777" w:rsidR="00A232F4" w:rsidRPr="00777D28" w:rsidRDefault="00A232F4" w:rsidP="00A96559">
            <w:pPr>
              <w:pStyle w:val="NoSpacing"/>
              <w:rPr>
                <w:b/>
                <w:szCs w:val="28"/>
              </w:rPr>
            </w:pPr>
            <w:r>
              <w:rPr>
                <w:b/>
                <w:szCs w:val="28"/>
              </w:rPr>
              <w:t xml:space="preserve">Time/Location </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265DB782" w14:textId="3FC3EA10" w:rsidR="00A232F4" w:rsidRDefault="00C24D35" w:rsidP="00AA1B68">
            <w:pPr>
              <w:pStyle w:val="Header"/>
              <w:rPr>
                <w:b/>
                <w:szCs w:val="28"/>
              </w:rPr>
            </w:pPr>
            <w:r w:rsidRPr="00B611FB">
              <w:rPr>
                <w:b/>
              </w:rPr>
              <w:t>Time: as set by schedule. Location: English Department.</w:t>
            </w:r>
          </w:p>
        </w:tc>
      </w:tr>
      <w:tr w:rsidR="00A232F4" w14:paraId="09BD9E26"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18250FFE" w14:textId="77777777" w:rsidR="00A232F4" w:rsidRPr="00777D28" w:rsidRDefault="00A232F4" w:rsidP="00A96559">
            <w:pPr>
              <w:pStyle w:val="NoSpacing"/>
              <w:rPr>
                <w:b/>
                <w:szCs w:val="28"/>
              </w:rPr>
            </w:pPr>
            <w:r>
              <w:rPr>
                <w:b/>
                <w:szCs w:val="28"/>
              </w:rPr>
              <w:t>Course instructor:</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60E3443C" w14:textId="77777777" w:rsidR="00A232F4" w:rsidRDefault="00456CF5" w:rsidP="00DA4E2E">
            <w:pPr>
              <w:pStyle w:val="Header"/>
              <w:rPr>
                <w:b/>
                <w:szCs w:val="28"/>
              </w:rPr>
            </w:pPr>
            <w:r>
              <w:rPr>
                <w:b/>
                <w:szCs w:val="28"/>
              </w:rPr>
              <w:t xml:space="preserve">Prof. Dr. </w:t>
            </w:r>
            <w:proofErr w:type="spellStart"/>
            <w:r>
              <w:rPr>
                <w:b/>
                <w:szCs w:val="28"/>
              </w:rPr>
              <w:t>Lirak</w:t>
            </w:r>
            <w:proofErr w:type="spellEnd"/>
            <w:r>
              <w:rPr>
                <w:b/>
                <w:szCs w:val="28"/>
              </w:rPr>
              <w:t xml:space="preserve"> </w:t>
            </w:r>
            <w:proofErr w:type="spellStart"/>
            <w:r>
              <w:rPr>
                <w:b/>
                <w:szCs w:val="28"/>
              </w:rPr>
              <w:t>Karjagdiu</w:t>
            </w:r>
            <w:proofErr w:type="spellEnd"/>
          </w:p>
        </w:tc>
      </w:tr>
      <w:tr w:rsidR="00A232F4" w14:paraId="05F2AFDF" w14:textId="77777777" w:rsidTr="00F33383">
        <w:trPr>
          <w:trHeight w:val="340"/>
        </w:trPr>
        <w:tc>
          <w:tcPr>
            <w:tcW w:w="5235" w:type="dxa"/>
            <w:tcBorders>
              <w:top w:val="single" w:sz="8" w:space="0" w:color="FFFFFF"/>
              <w:left w:val="single" w:sz="8" w:space="0" w:color="FFFFFF"/>
              <w:bottom w:val="single" w:sz="8" w:space="0" w:color="FFFFFF"/>
              <w:right w:val="single" w:sz="8" w:space="0" w:color="FFFFFF"/>
            </w:tcBorders>
            <w:shd w:val="clear" w:color="auto" w:fill="6AA1A3"/>
          </w:tcPr>
          <w:p w14:paraId="4A68BDF1" w14:textId="77777777" w:rsidR="00A232F4" w:rsidRPr="00777D28" w:rsidRDefault="00A232F4" w:rsidP="00A96559">
            <w:pPr>
              <w:pStyle w:val="NoSpacing"/>
              <w:rPr>
                <w:b/>
                <w:szCs w:val="28"/>
              </w:rPr>
            </w:pPr>
            <w:r>
              <w:rPr>
                <w:b/>
                <w:szCs w:val="28"/>
              </w:rPr>
              <w:t>Contact details:</w:t>
            </w:r>
            <w:r w:rsidRPr="00777D28">
              <w:rPr>
                <w:b/>
                <w:szCs w:val="28"/>
              </w:rPr>
              <w:t xml:space="preserve"> </w:t>
            </w:r>
          </w:p>
        </w:tc>
        <w:tc>
          <w:tcPr>
            <w:tcW w:w="5295" w:type="dxa"/>
            <w:tcBorders>
              <w:top w:val="single" w:sz="8" w:space="0" w:color="FFFFFF"/>
              <w:left w:val="single" w:sz="8" w:space="0" w:color="FFFFFF"/>
              <w:bottom w:val="single" w:sz="8" w:space="0" w:color="FFFFFF"/>
              <w:right w:val="single" w:sz="8" w:space="0" w:color="FFFFFF"/>
            </w:tcBorders>
            <w:shd w:val="clear" w:color="auto" w:fill="C9D5CA"/>
          </w:tcPr>
          <w:p w14:paraId="2F4BB1D9" w14:textId="0BC2A886" w:rsidR="00A232F4" w:rsidRDefault="00D36DBC" w:rsidP="00F64D83">
            <w:pPr>
              <w:pStyle w:val="Header"/>
              <w:rPr>
                <w:b/>
                <w:szCs w:val="28"/>
              </w:rPr>
            </w:pPr>
            <w:r>
              <w:rPr>
                <w:b/>
                <w:szCs w:val="28"/>
              </w:rPr>
              <w:t xml:space="preserve">E-mail: lirak.karjagdiu@uni-pr.edu; Mob.: 045/ 582-235  </w:t>
            </w:r>
          </w:p>
        </w:tc>
      </w:tr>
      <w:tr w:rsidR="00A232F4" w14:paraId="0745E9F4" w14:textId="77777777" w:rsidTr="00F33383">
        <w:trPr>
          <w:trHeight w:val="4948"/>
        </w:trPr>
        <w:tc>
          <w:tcPr>
            <w:tcW w:w="5235" w:type="dxa"/>
            <w:tcBorders>
              <w:top w:val="nil"/>
              <w:left w:val="single" w:sz="8" w:space="0" w:color="FFFFFF"/>
              <w:bottom w:val="single" w:sz="8" w:space="0" w:color="FFFFFF"/>
              <w:right w:val="single" w:sz="8" w:space="0" w:color="FFFFFF"/>
            </w:tcBorders>
            <w:shd w:val="clear" w:color="auto" w:fill="6AA1A3"/>
          </w:tcPr>
          <w:p w14:paraId="4A51AFEA" w14:textId="77777777" w:rsidR="00A232F4" w:rsidRDefault="00A232F4" w:rsidP="00E27B55">
            <w:pPr>
              <w:spacing w:after="0" w:line="259" w:lineRule="auto"/>
              <w:ind w:left="0" w:firstLine="0"/>
            </w:pPr>
            <w:r>
              <w:rPr>
                <w:b/>
              </w:rPr>
              <w:t xml:space="preserve">Course description: </w:t>
            </w:r>
          </w:p>
        </w:tc>
        <w:tc>
          <w:tcPr>
            <w:tcW w:w="5295" w:type="dxa"/>
            <w:tcBorders>
              <w:top w:val="nil"/>
              <w:left w:val="single" w:sz="8" w:space="0" w:color="FFFFFF"/>
              <w:bottom w:val="single" w:sz="8" w:space="0" w:color="FFFFFF"/>
              <w:right w:val="single" w:sz="8" w:space="0" w:color="FFFFFF"/>
            </w:tcBorders>
            <w:shd w:val="clear" w:color="auto" w:fill="C9D5CA"/>
          </w:tcPr>
          <w:p w14:paraId="3AD67CCC" w14:textId="77777777" w:rsidR="00A232F4" w:rsidRPr="000712C0" w:rsidRDefault="00A232F4" w:rsidP="00A232F4">
            <w:pPr>
              <w:spacing w:after="0" w:line="240" w:lineRule="auto"/>
              <w:rPr>
                <w:rFonts w:ascii="Times New Roman" w:hAnsi="Times New Roman"/>
                <w:sz w:val="24"/>
                <w:szCs w:val="24"/>
              </w:rPr>
            </w:pPr>
            <w:r w:rsidRPr="000712C0">
              <w:rPr>
                <w:rFonts w:ascii="Times New Roman" w:hAnsi="Times New Roman"/>
                <w:sz w:val="24"/>
                <w:szCs w:val="24"/>
              </w:rPr>
              <w:t xml:space="preserve">This course enables students to learn about the development of modern English prose, including the short story, novella, novel etc., during different sub-periods of the twentieth century. The course will be focused on introducing the students with the masterpieces of the modern English prose, in general and familiarizing the students with the specifics and values of the styles, forms, characters, different creative narrative techniques of modern English prose emerged and developed throughout the twentieth century, in particular. </w:t>
            </w:r>
          </w:p>
          <w:p w14:paraId="517E8150" w14:textId="77777777" w:rsidR="00A232F4" w:rsidRPr="000712C0" w:rsidRDefault="00A232F4" w:rsidP="00A232F4">
            <w:pPr>
              <w:spacing w:after="0" w:line="240" w:lineRule="auto"/>
              <w:rPr>
                <w:rFonts w:ascii="Times New Roman" w:hAnsi="Times New Roman"/>
                <w:sz w:val="24"/>
                <w:szCs w:val="24"/>
              </w:rPr>
            </w:pPr>
            <w:r w:rsidRPr="000712C0">
              <w:rPr>
                <w:rFonts w:ascii="Times New Roman" w:hAnsi="Times New Roman"/>
                <w:sz w:val="24"/>
                <w:szCs w:val="24"/>
              </w:rPr>
              <w:t>The twentieth century English prose is divided in three main sub-periods:</w:t>
            </w:r>
          </w:p>
          <w:p w14:paraId="7D33C6C8" w14:textId="77777777" w:rsidR="00A232F4" w:rsidRPr="000712C0" w:rsidRDefault="00A232F4" w:rsidP="00A232F4">
            <w:pPr>
              <w:pStyle w:val="ListParagraph"/>
              <w:numPr>
                <w:ilvl w:val="0"/>
                <w:numId w:val="1"/>
              </w:numPr>
              <w:spacing w:after="0" w:line="240" w:lineRule="auto"/>
              <w:ind w:left="0"/>
              <w:rPr>
                <w:rFonts w:ascii="Times New Roman" w:hAnsi="Times New Roman"/>
                <w:sz w:val="24"/>
                <w:szCs w:val="24"/>
              </w:rPr>
            </w:pPr>
            <w:r w:rsidRPr="000712C0">
              <w:rPr>
                <w:rFonts w:ascii="Times New Roman" w:hAnsi="Times New Roman"/>
                <w:sz w:val="24"/>
                <w:szCs w:val="24"/>
              </w:rPr>
              <w:t xml:space="preserve">High modernism through the 1920s, celebrating personal and textual inwardness, complexity, and difficulty; </w:t>
            </w:r>
          </w:p>
          <w:p w14:paraId="465DD600" w14:textId="77777777" w:rsidR="00A232F4" w:rsidRPr="000712C0" w:rsidRDefault="00A232F4" w:rsidP="00A232F4">
            <w:pPr>
              <w:pStyle w:val="ListParagraph"/>
              <w:numPr>
                <w:ilvl w:val="0"/>
                <w:numId w:val="1"/>
              </w:numPr>
              <w:spacing w:after="0" w:line="240" w:lineRule="auto"/>
              <w:ind w:left="0"/>
              <w:rPr>
                <w:rFonts w:ascii="Times New Roman" w:hAnsi="Times New Roman"/>
                <w:sz w:val="24"/>
                <w:szCs w:val="24"/>
              </w:rPr>
            </w:pPr>
            <w:r w:rsidRPr="000712C0">
              <w:rPr>
                <w:rFonts w:ascii="Times New Roman" w:hAnsi="Times New Roman"/>
                <w:sz w:val="24"/>
                <w:szCs w:val="24"/>
              </w:rPr>
              <w:t xml:space="preserve">The reaction against modernism, involving a return to social realism, moralism and assorted documentary endeavors, in the 1930s, 1940s, and the 1950s; and </w:t>
            </w:r>
          </w:p>
          <w:p w14:paraId="18E794D8" w14:textId="77777777" w:rsidR="00A232F4" w:rsidRDefault="00A232F4" w:rsidP="00A232F4">
            <w:pPr>
              <w:pStyle w:val="ListParagraph"/>
              <w:numPr>
                <w:ilvl w:val="0"/>
                <w:numId w:val="1"/>
              </w:numPr>
              <w:spacing w:after="0" w:line="240" w:lineRule="auto"/>
              <w:ind w:left="0"/>
            </w:pPr>
            <w:r w:rsidRPr="000712C0">
              <w:rPr>
                <w:rFonts w:ascii="Times New Roman" w:hAnsi="Times New Roman"/>
                <w:sz w:val="24"/>
                <w:szCs w:val="24"/>
              </w:rPr>
              <w:t xml:space="preserve">The period after the collapse of the British Empire (especially from the time of the countercultural revolution of the 1960s), in which the fictional claims of various realisms- urban, proletarian, provincial English (e.g., northern), regional (e.g., Scottish and Irish), immigrant, postcolonial and feminist are asserted alongside, but also through, a continuing </w:t>
            </w:r>
            <w:r w:rsidRPr="000712C0">
              <w:rPr>
                <w:rFonts w:ascii="Times New Roman" w:hAnsi="Times New Roman"/>
                <w:sz w:val="24"/>
                <w:szCs w:val="24"/>
              </w:rPr>
              <w:lastRenderedPageBreak/>
              <w:t xml:space="preserve">self-consciousness about language and form and meaning that is, in effect, the enduring legacy of modernism.   </w:t>
            </w:r>
          </w:p>
        </w:tc>
      </w:tr>
      <w:tr w:rsidR="00A232F4" w14:paraId="6B1E6028" w14:textId="77777777" w:rsidTr="00F33383">
        <w:trPr>
          <w:trHeight w:val="2644"/>
        </w:trPr>
        <w:tc>
          <w:tcPr>
            <w:tcW w:w="5235" w:type="dxa"/>
            <w:tcBorders>
              <w:top w:val="single" w:sz="8" w:space="0" w:color="FFFFFF"/>
              <w:left w:val="single" w:sz="8" w:space="0" w:color="FFFFFF"/>
              <w:bottom w:val="nil"/>
              <w:right w:val="single" w:sz="8" w:space="0" w:color="FFFFFF"/>
            </w:tcBorders>
            <w:shd w:val="clear" w:color="auto" w:fill="6AA1A3"/>
          </w:tcPr>
          <w:p w14:paraId="202CF40F" w14:textId="77777777" w:rsidR="00A232F4" w:rsidRDefault="00A232F4" w:rsidP="00E27B55">
            <w:pPr>
              <w:spacing w:after="0" w:line="259" w:lineRule="auto"/>
              <w:ind w:left="0" w:firstLine="0"/>
            </w:pPr>
            <w:r>
              <w:rPr>
                <w:b/>
              </w:rPr>
              <w:lastRenderedPageBreak/>
              <w:t xml:space="preserve">Course aims: </w:t>
            </w:r>
          </w:p>
        </w:tc>
        <w:tc>
          <w:tcPr>
            <w:tcW w:w="5295" w:type="dxa"/>
            <w:tcBorders>
              <w:top w:val="single" w:sz="8" w:space="0" w:color="FFFFFF"/>
              <w:left w:val="single" w:sz="8" w:space="0" w:color="FFFFFF"/>
              <w:bottom w:val="nil"/>
              <w:right w:val="single" w:sz="8" w:space="0" w:color="FFFFFF"/>
            </w:tcBorders>
            <w:shd w:val="clear" w:color="auto" w:fill="C9D5CA"/>
          </w:tcPr>
          <w:p w14:paraId="779BA2B0" w14:textId="77777777" w:rsidR="00A232F4" w:rsidRPr="000712C0" w:rsidRDefault="00A232F4" w:rsidP="00A232F4">
            <w:pPr>
              <w:spacing w:after="0" w:line="240" w:lineRule="auto"/>
              <w:rPr>
                <w:rFonts w:ascii="Times New Roman" w:hAnsi="Times New Roman"/>
                <w:sz w:val="24"/>
                <w:szCs w:val="24"/>
              </w:rPr>
            </w:pPr>
            <w:r w:rsidRPr="000712C0">
              <w:rPr>
                <w:rFonts w:ascii="Times New Roman" w:hAnsi="Times New Roman"/>
                <w:sz w:val="24"/>
                <w:szCs w:val="24"/>
              </w:rPr>
              <w:t xml:space="preserve">The course aims to introduce the students with the main specifics and characteristics of different stages of the development of English prose. </w:t>
            </w:r>
          </w:p>
          <w:p w14:paraId="28BD1F78" w14:textId="77777777" w:rsidR="00A232F4" w:rsidRPr="000712C0" w:rsidRDefault="00A232F4" w:rsidP="00A232F4">
            <w:pPr>
              <w:spacing w:after="0" w:line="240" w:lineRule="auto"/>
              <w:rPr>
                <w:rFonts w:ascii="Times New Roman" w:hAnsi="Times New Roman"/>
                <w:sz w:val="24"/>
                <w:szCs w:val="24"/>
              </w:rPr>
            </w:pPr>
            <w:r w:rsidRPr="000712C0">
              <w:rPr>
                <w:rFonts w:ascii="Times New Roman" w:hAnsi="Times New Roman"/>
                <w:sz w:val="24"/>
                <w:szCs w:val="24"/>
              </w:rPr>
              <w:t xml:space="preserve">In this course the students will learn also about the </w:t>
            </w:r>
            <w:r>
              <w:rPr>
                <w:rFonts w:ascii="Times New Roman" w:hAnsi="Times New Roman"/>
                <w:sz w:val="24"/>
                <w:szCs w:val="24"/>
              </w:rPr>
              <w:t xml:space="preserve">lives </w:t>
            </w:r>
            <w:r w:rsidRPr="000712C0">
              <w:rPr>
                <w:rFonts w:ascii="Times New Roman" w:hAnsi="Times New Roman"/>
                <w:sz w:val="24"/>
                <w:szCs w:val="24"/>
              </w:rPr>
              <w:t xml:space="preserve">and works of the most prominent English prose writers. </w:t>
            </w:r>
          </w:p>
          <w:p w14:paraId="7A6CF6DD" w14:textId="77777777" w:rsidR="00A232F4" w:rsidRPr="000712C0" w:rsidRDefault="00A232F4" w:rsidP="00A232F4">
            <w:pPr>
              <w:spacing w:after="0" w:line="240" w:lineRule="auto"/>
              <w:rPr>
                <w:rFonts w:ascii="Times New Roman" w:hAnsi="Times New Roman"/>
                <w:sz w:val="24"/>
                <w:szCs w:val="24"/>
              </w:rPr>
            </w:pPr>
            <w:r w:rsidRPr="000712C0">
              <w:rPr>
                <w:rFonts w:ascii="Times New Roman" w:hAnsi="Times New Roman"/>
                <w:sz w:val="24"/>
                <w:szCs w:val="24"/>
              </w:rPr>
              <w:t>Students will have the chance to explore and interpret through active, systematic and creative reading the aesthetic and artistic values of the modern English prose masterpieces.</w:t>
            </w:r>
          </w:p>
          <w:p w14:paraId="414765EF" w14:textId="77777777" w:rsidR="00A232F4" w:rsidRDefault="00A232F4" w:rsidP="00A232F4">
            <w:pPr>
              <w:spacing w:after="0" w:line="259" w:lineRule="auto"/>
              <w:ind w:left="0" w:firstLine="0"/>
            </w:pPr>
            <w:r w:rsidRPr="000712C0">
              <w:rPr>
                <w:rFonts w:ascii="Times New Roman" w:hAnsi="Times New Roman"/>
                <w:sz w:val="24"/>
                <w:szCs w:val="24"/>
              </w:rPr>
              <w:t>The students will become familiar with the development of styles, themes, forms, characters and different creative and narrative techniques of the modern English prose</w:t>
            </w:r>
          </w:p>
        </w:tc>
      </w:tr>
    </w:tbl>
    <w:p w14:paraId="075BD2AD" w14:textId="77777777" w:rsidR="00F33383" w:rsidRDefault="00F33383" w:rsidP="00F33383">
      <w:pPr>
        <w:spacing w:after="0" w:line="259" w:lineRule="auto"/>
        <w:ind w:left="-718" w:right="11185" w:firstLine="0"/>
      </w:pPr>
    </w:p>
    <w:tbl>
      <w:tblPr>
        <w:tblStyle w:val="TableGrid"/>
        <w:tblW w:w="10530" w:type="dxa"/>
        <w:tblInd w:w="-550" w:type="dxa"/>
        <w:tblCellMar>
          <w:top w:w="80" w:type="dxa"/>
          <w:left w:w="80" w:type="dxa"/>
          <w:right w:w="33" w:type="dxa"/>
        </w:tblCellMar>
        <w:tblLook w:val="04A0" w:firstRow="1" w:lastRow="0" w:firstColumn="1" w:lastColumn="0" w:noHBand="0" w:noVBand="1"/>
      </w:tblPr>
      <w:tblGrid>
        <w:gridCol w:w="3205"/>
        <w:gridCol w:w="2015"/>
        <w:gridCol w:w="338"/>
        <w:gridCol w:w="3352"/>
        <w:gridCol w:w="1620"/>
      </w:tblGrid>
      <w:tr w:rsidR="00F33383" w14:paraId="7B15F09B" w14:textId="77777777" w:rsidTr="00F33383">
        <w:trPr>
          <w:trHeight w:val="628"/>
        </w:trPr>
        <w:tc>
          <w:tcPr>
            <w:tcW w:w="5220" w:type="dxa"/>
            <w:gridSpan w:val="2"/>
            <w:vMerge w:val="restart"/>
            <w:tcBorders>
              <w:top w:val="nil"/>
              <w:left w:val="single" w:sz="8" w:space="0" w:color="FFFFFF"/>
              <w:bottom w:val="single" w:sz="8" w:space="0" w:color="FFFFFF"/>
              <w:right w:val="single" w:sz="8" w:space="0" w:color="FFFFFF"/>
            </w:tcBorders>
            <w:shd w:val="clear" w:color="auto" w:fill="6AA1A3"/>
          </w:tcPr>
          <w:p w14:paraId="68ADD8F0" w14:textId="77777777" w:rsidR="00F33383" w:rsidRDefault="00DC1FB7" w:rsidP="00DC1FB7">
            <w:pPr>
              <w:spacing w:after="0" w:line="259" w:lineRule="auto"/>
              <w:ind w:left="0" w:firstLine="0"/>
            </w:pPr>
            <w:r>
              <w:rPr>
                <w:b/>
              </w:rPr>
              <w:t>Expected l</w:t>
            </w:r>
            <w:r w:rsidRPr="008119CD">
              <w:rPr>
                <w:b/>
              </w:rPr>
              <w:t>earning outcomes</w:t>
            </w:r>
            <w:r>
              <w:rPr>
                <w:b/>
              </w:rPr>
              <w:t xml:space="preserve">: </w:t>
            </w:r>
          </w:p>
        </w:tc>
        <w:tc>
          <w:tcPr>
            <w:tcW w:w="5310" w:type="dxa"/>
            <w:gridSpan w:val="3"/>
            <w:tcBorders>
              <w:top w:val="nil"/>
              <w:left w:val="single" w:sz="8" w:space="0" w:color="FFFFFF"/>
              <w:bottom w:val="single" w:sz="8" w:space="0" w:color="FFFFFF"/>
              <w:right w:val="single" w:sz="8" w:space="0" w:color="FFFFFF"/>
            </w:tcBorders>
            <w:shd w:val="clear" w:color="auto" w:fill="C9D5CA"/>
          </w:tcPr>
          <w:p w14:paraId="706861D3" w14:textId="77777777" w:rsidR="00A232F4" w:rsidRPr="000712C0" w:rsidRDefault="00A232F4" w:rsidP="00A232F4">
            <w:pPr>
              <w:autoSpaceDE w:val="0"/>
              <w:autoSpaceDN w:val="0"/>
              <w:adjustRightInd w:val="0"/>
              <w:spacing w:after="0" w:line="240" w:lineRule="auto"/>
              <w:jc w:val="both"/>
              <w:rPr>
                <w:rFonts w:ascii="Times New Roman" w:hAnsi="Times New Roman"/>
                <w:sz w:val="24"/>
                <w:szCs w:val="24"/>
                <w:lang w:val="en-GB"/>
              </w:rPr>
            </w:pPr>
            <w:r w:rsidRPr="000712C0">
              <w:rPr>
                <w:rFonts w:ascii="Times New Roman" w:hAnsi="Times New Roman"/>
                <w:sz w:val="24"/>
                <w:szCs w:val="24"/>
                <w:lang w:val="en-GB"/>
              </w:rPr>
              <w:t xml:space="preserve">Upon the completion of this course, students will be able:  </w:t>
            </w:r>
          </w:p>
          <w:p w14:paraId="6F7DD868" w14:textId="77777777" w:rsidR="00A232F4" w:rsidRPr="000712C0" w:rsidRDefault="00A232F4" w:rsidP="00A232F4">
            <w:pPr>
              <w:spacing w:after="0" w:line="240" w:lineRule="auto"/>
              <w:rPr>
                <w:rFonts w:ascii="Times New Roman" w:hAnsi="Times New Roman"/>
                <w:sz w:val="24"/>
                <w:szCs w:val="24"/>
              </w:rPr>
            </w:pPr>
            <w:r w:rsidRPr="000712C0">
              <w:rPr>
                <w:rFonts w:ascii="Times New Roman" w:hAnsi="Times New Roman"/>
                <w:sz w:val="24"/>
                <w:szCs w:val="24"/>
              </w:rPr>
              <w:t>-To fully understand the speedy and flourishing development of the modern English prose</w:t>
            </w:r>
            <w:r>
              <w:rPr>
                <w:rFonts w:ascii="Times New Roman" w:hAnsi="Times New Roman"/>
                <w:sz w:val="24"/>
                <w:szCs w:val="24"/>
              </w:rPr>
              <w:t>;</w:t>
            </w:r>
          </w:p>
          <w:p w14:paraId="49E3F841" w14:textId="77777777" w:rsidR="00A232F4" w:rsidRPr="000712C0" w:rsidRDefault="00A232F4" w:rsidP="00A232F4">
            <w:pPr>
              <w:spacing w:after="0" w:line="240" w:lineRule="auto"/>
              <w:rPr>
                <w:rFonts w:ascii="Times New Roman" w:hAnsi="Times New Roman"/>
                <w:sz w:val="24"/>
                <w:szCs w:val="24"/>
              </w:rPr>
            </w:pPr>
            <w:r w:rsidRPr="000712C0">
              <w:rPr>
                <w:rFonts w:ascii="Times New Roman" w:hAnsi="Times New Roman"/>
                <w:sz w:val="24"/>
                <w:szCs w:val="24"/>
              </w:rPr>
              <w:t>-To comprehend and evaluate the use of different styles, themes, forms and narrative and creative techniques in English prose</w:t>
            </w:r>
            <w:r>
              <w:rPr>
                <w:rFonts w:ascii="Times New Roman" w:hAnsi="Times New Roman"/>
                <w:sz w:val="24"/>
                <w:szCs w:val="24"/>
              </w:rPr>
              <w:t>;</w:t>
            </w:r>
            <w:r w:rsidRPr="000712C0">
              <w:rPr>
                <w:rFonts w:ascii="Times New Roman" w:hAnsi="Times New Roman"/>
                <w:sz w:val="24"/>
                <w:szCs w:val="24"/>
              </w:rPr>
              <w:t xml:space="preserve"> </w:t>
            </w:r>
          </w:p>
          <w:p w14:paraId="49B7B3CC" w14:textId="77777777" w:rsidR="00A232F4" w:rsidRPr="008F79DC" w:rsidRDefault="00A232F4" w:rsidP="00A232F4">
            <w:pPr>
              <w:spacing w:after="0" w:line="240" w:lineRule="auto"/>
              <w:rPr>
                <w:rFonts w:ascii="Times New Roman" w:hAnsi="Times New Roman"/>
                <w:sz w:val="24"/>
                <w:szCs w:val="24"/>
              </w:rPr>
            </w:pPr>
            <w:r w:rsidRPr="000712C0">
              <w:rPr>
                <w:rFonts w:ascii="Times New Roman" w:hAnsi="Times New Roman"/>
                <w:sz w:val="24"/>
                <w:szCs w:val="24"/>
              </w:rPr>
              <w:t xml:space="preserve">-To read, understand, discuss and analyze </w:t>
            </w:r>
            <w:r>
              <w:rPr>
                <w:rFonts w:ascii="Times New Roman" w:hAnsi="Times New Roman"/>
                <w:sz w:val="24"/>
                <w:szCs w:val="24"/>
              </w:rPr>
              <w:t xml:space="preserve">modern English prose </w:t>
            </w:r>
            <w:r w:rsidRPr="000712C0">
              <w:rPr>
                <w:rFonts w:ascii="Times New Roman" w:hAnsi="Times New Roman"/>
                <w:sz w:val="24"/>
                <w:szCs w:val="24"/>
              </w:rPr>
              <w:t>works through essays, seminar papers and presentations.</w:t>
            </w:r>
            <w:r w:rsidRPr="008F79DC">
              <w:rPr>
                <w:rFonts w:ascii="Times New Roman" w:hAnsi="Times New Roman"/>
                <w:sz w:val="24"/>
                <w:szCs w:val="24"/>
              </w:rPr>
              <w:t xml:space="preserve"> </w:t>
            </w:r>
          </w:p>
          <w:p w14:paraId="27797F50" w14:textId="77777777" w:rsidR="00F33383" w:rsidRDefault="00F33383" w:rsidP="00E27B55">
            <w:pPr>
              <w:spacing w:after="0" w:line="259" w:lineRule="auto"/>
              <w:ind w:left="0" w:firstLine="0"/>
            </w:pPr>
          </w:p>
        </w:tc>
      </w:tr>
      <w:tr w:rsidR="00F33383" w14:paraId="1D4B7BB6" w14:textId="77777777" w:rsidTr="00F33383">
        <w:trPr>
          <w:trHeight w:val="628"/>
        </w:trPr>
        <w:tc>
          <w:tcPr>
            <w:tcW w:w="5220" w:type="dxa"/>
            <w:gridSpan w:val="2"/>
            <w:vMerge/>
            <w:tcBorders>
              <w:top w:val="nil"/>
              <w:left w:val="single" w:sz="8" w:space="0" w:color="FFFFFF"/>
              <w:bottom w:val="nil"/>
              <w:right w:val="single" w:sz="8" w:space="0" w:color="FFFFFF"/>
            </w:tcBorders>
          </w:tcPr>
          <w:p w14:paraId="13BC74A1" w14:textId="77777777" w:rsidR="00F33383" w:rsidRDefault="00F33383" w:rsidP="00E27B55">
            <w:pPr>
              <w:spacing w:after="160" w:line="259" w:lineRule="auto"/>
              <w:ind w:left="0" w:firstLine="0"/>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14:paraId="3FD303F4" w14:textId="77777777" w:rsidR="00F33383" w:rsidRDefault="00F33383" w:rsidP="00E27B55">
            <w:pPr>
              <w:spacing w:after="0" w:line="259" w:lineRule="auto"/>
              <w:ind w:left="0" w:firstLine="0"/>
            </w:pPr>
          </w:p>
        </w:tc>
      </w:tr>
      <w:tr w:rsidR="00F33383" w14:paraId="643BBB63" w14:textId="77777777" w:rsidTr="00F33383">
        <w:trPr>
          <w:trHeight w:val="340"/>
        </w:trPr>
        <w:tc>
          <w:tcPr>
            <w:tcW w:w="5220" w:type="dxa"/>
            <w:gridSpan w:val="2"/>
            <w:vMerge/>
            <w:tcBorders>
              <w:top w:val="nil"/>
              <w:left w:val="single" w:sz="8" w:space="0" w:color="FFFFFF"/>
              <w:bottom w:val="nil"/>
              <w:right w:val="single" w:sz="8" w:space="0" w:color="FFFFFF"/>
            </w:tcBorders>
          </w:tcPr>
          <w:p w14:paraId="73D5C750" w14:textId="77777777" w:rsidR="00F33383" w:rsidRDefault="00F33383" w:rsidP="00E27B55">
            <w:pPr>
              <w:spacing w:after="160" w:line="259" w:lineRule="auto"/>
              <w:ind w:left="0" w:firstLine="0"/>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14:paraId="6B4C2BDD" w14:textId="77777777" w:rsidR="00F33383" w:rsidRDefault="00F33383" w:rsidP="00E27B55">
            <w:pPr>
              <w:spacing w:after="0" w:line="259" w:lineRule="auto"/>
              <w:ind w:left="0" w:firstLine="0"/>
            </w:pPr>
          </w:p>
        </w:tc>
      </w:tr>
      <w:tr w:rsidR="00F33383" w14:paraId="13563B42" w14:textId="77777777" w:rsidTr="00F33383">
        <w:trPr>
          <w:trHeight w:val="628"/>
        </w:trPr>
        <w:tc>
          <w:tcPr>
            <w:tcW w:w="5220" w:type="dxa"/>
            <w:gridSpan w:val="2"/>
            <w:vMerge/>
            <w:tcBorders>
              <w:top w:val="nil"/>
              <w:left w:val="single" w:sz="8" w:space="0" w:color="FFFFFF"/>
              <w:bottom w:val="nil"/>
              <w:right w:val="single" w:sz="8" w:space="0" w:color="FFFFFF"/>
            </w:tcBorders>
          </w:tcPr>
          <w:p w14:paraId="6290B9C7" w14:textId="77777777" w:rsidR="00F33383" w:rsidRDefault="00F33383" w:rsidP="00E27B55">
            <w:pPr>
              <w:spacing w:after="160" w:line="259" w:lineRule="auto"/>
              <w:ind w:left="0" w:firstLine="0"/>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14:paraId="6533E7F3" w14:textId="77777777" w:rsidR="00F33383" w:rsidRDefault="00F33383" w:rsidP="00E27B55">
            <w:pPr>
              <w:spacing w:after="0" w:line="259" w:lineRule="auto"/>
              <w:ind w:left="0" w:firstLine="0"/>
            </w:pPr>
          </w:p>
        </w:tc>
      </w:tr>
      <w:tr w:rsidR="00F33383" w14:paraId="5FB0581C" w14:textId="77777777" w:rsidTr="00F33383">
        <w:trPr>
          <w:trHeight w:val="628"/>
        </w:trPr>
        <w:tc>
          <w:tcPr>
            <w:tcW w:w="5220" w:type="dxa"/>
            <w:gridSpan w:val="2"/>
            <w:vMerge/>
            <w:tcBorders>
              <w:top w:val="nil"/>
              <w:left w:val="single" w:sz="8" w:space="0" w:color="FFFFFF"/>
              <w:bottom w:val="nil"/>
              <w:right w:val="single" w:sz="8" w:space="0" w:color="FFFFFF"/>
            </w:tcBorders>
          </w:tcPr>
          <w:p w14:paraId="6E2C0E9E" w14:textId="77777777" w:rsidR="00F33383" w:rsidRDefault="00F33383" w:rsidP="00E27B55">
            <w:pPr>
              <w:spacing w:after="160" w:line="259" w:lineRule="auto"/>
              <w:ind w:left="0" w:firstLine="0"/>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14:paraId="2B39B3B8" w14:textId="77777777" w:rsidR="00F33383" w:rsidRDefault="00F33383" w:rsidP="00E27B55">
            <w:pPr>
              <w:spacing w:after="0" w:line="259" w:lineRule="auto"/>
              <w:ind w:left="0" w:firstLine="0"/>
            </w:pPr>
          </w:p>
        </w:tc>
      </w:tr>
      <w:tr w:rsidR="00F33383" w14:paraId="5E89EB66" w14:textId="77777777" w:rsidTr="00F33383">
        <w:trPr>
          <w:trHeight w:val="628"/>
        </w:trPr>
        <w:tc>
          <w:tcPr>
            <w:tcW w:w="5220" w:type="dxa"/>
            <w:gridSpan w:val="2"/>
            <w:vMerge/>
            <w:tcBorders>
              <w:top w:val="nil"/>
              <w:left w:val="single" w:sz="8" w:space="0" w:color="FFFFFF"/>
              <w:bottom w:val="nil"/>
              <w:right w:val="single" w:sz="8" w:space="0" w:color="FFFFFF"/>
            </w:tcBorders>
          </w:tcPr>
          <w:p w14:paraId="0B3101D7" w14:textId="77777777" w:rsidR="00F33383" w:rsidRDefault="00F33383" w:rsidP="00E27B55">
            <w:pPr>
              <w:spacing w:after="160" w:line="259" w:lineRule="auto"/>
              <w:ind w:left="0" w:firstLine="0"/>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14:paraId="72205C82" w14:textId="77777777" w:rsidR="00F33383" w:rsidRDefault="00F33383" w:rsidP="00E27B55">
            <w:pPr>
              <w:spacing w:after="0" w:line="259" w:lineRule="auto"/>
              <w:ind w:left="0" w:firstLine="0"/>
            </w:pPr>
          </w:p>
        </w:tc>
      </w:tr>
      <w:tr w:rsidR="00F33383" w14:paraId="02234BA6" w14:textId="77777777" w:rsidTr="00F33383">
        <w:trPr>
          <w:trHeight w:val="628"/>
        </w:trPr>
        <w:tc>
          <w:tcPr>
            <w:tcW w:w="5220" w:type="dxa"/>
            <w:gridSpan w:val="2"/>
            <w:vMerge/>
            <w:tcBorders>
              <w:top w:val="nil"/>
              <w:left w:val="single" w:sz="8" w:space="0" w:color="FFFFFF"/>
              <w:bottom w:val="nil"/>
              <w:right w:val="single" w:sz="8" w:space="0" w:color="FFFFFF"/>
            </w:tcBorders>
          </w:tcPr>
          <w:p w14:paraId="6C1891C7" w14:textId="77777777" w:rsidR="00F33383" w:rsidRDefault="00F33383" w:rsidP="00E27B55">
            <w:pPr>
              <w:spacing w:after="160" w:line="259" w:lineRule="auto"/>
              <w:ind w:left="0" w:firstLine="0"/>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14:paraId="059D6473" w14:textId="77777777" w:rsidR="00F33383" w:rsidRDefault="00F33383" w:rsidP="00E27B55">
            <w:pPr>
              <w:spacing w:after="0" w:line="259" w:lineRule="auto"/>
              <w:ind w:left="0" w:firstLine="0"/>
            </w:pPr>
          </w:p>
        </w:tc>
      </w:tr>
      <w:tr w:rsidR="00F33383" w14:paraId="595E8195" w14:textId="77777777" w:rsidTr="00F33383">
        <w:trPr>
          <w:trHeight w:val="628"/>
        </w:trPr>
        <w:tc>
          <w:tcPr>
            <w:tcW w:w="5220" w:type="dxa"/>
            <w:gridSpan w:val="2"/>
            <w:vMerge/>
            <w:tcBorders>
              <w:top w:val="nil"/>
              <w:left w:val="single" w:sz="8" w:space="0" w:color="FFFFFF"/>
              <w:bottom w:val="nil"/>
              <w:right w:val="single" w:sz="8" w:space="0" w:color="FFFFFF"/>
            </w:tcBorders>
          </w:tcPr>
          <w:p w14:paraId="1F19D7CE" w14:textId="77777777" w:rsidR="00F33383" w:rsidRDefault="00F33383" w:rsidP="00E27B55">
            <w:pPr>
              <w:spacing w:after="160" w:line="259" w:lineRule="auto"/>
              <w:ind w:left="0" w:firstLine="0"/>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14:paraId="3D78ABAB" w14:textId="77777777" w:rsidR="00F33383" w:rsidRDefault="00F33383" w:rsidP="00E27B55">
            <w:pPr>
              <w:spacing w:after="0" w:line="259" w:lineRule="auto"/>
              <w:ind w:left="0" w:firstLine="0"/>
            </w:pPr>
          </w:p>
        </w:tc>
      </w:tr>
      <w:tr w:rsidR="00F33383" w14:paraId="1246A925" w14:textId="77777777" w:rsidTr="00F33383">
        <w:trPr>
          <w:trHeight w:val="628"/>
        </w:trPr>
        <w:tc>
          <w:tcPr>
            <w:tcW w:w="5220" w:type="dxa"/>
            <w:gridSpan w:val="2"/>
            <w:vMerge/>
            <w:tcBorders>
              <w:top w:val="nil"/>
              <w:left w:val="single" w:sz="8" w:space="0" w:color="FFFFFF"/>
              <w:bottom w:val="single" w:sz="8" w:space="0" w:color="FFFFFF"/>
              <w:right w:val="single" w:sz="8" w:space="0" w:color="FFFFFF"/>
            </w:tcBorders>
          </w:tcPr>
          <w:p w14:paraId="199E0F64" w14:textId="77777777" w:rsidR="00F33383" w:rsidRDefault="00F33383" w:rsidP="00E27B55">
            <w:pPr>
              <w:spacing w:after="160" w:line="259" w:lineRule="auto"/>
              <w:ind w:left="0" w:firstLine="0"/>
            </w:pPr>
          </w:p>
        </w:tc>
        <w:tc>
          <w:tcPr>
            <w:tcW w:w="5310" w:type="dxa"/>
            <w:gridSpan w:val="3"/>
            <w:tcBorders>
              <w:top w:val="single" w:sz="8" w:space="0" w:color="FFFFFF"/>
              <w:left w:val="single" w:sz="8" w:space="0" w:color="FFFFFF"/>
              <w:bottom w:val="single" w:sz="8" w:space="0" w:color="FFFFFF"/>
              <w:right w:val="single" w:sz="8" w:space="0" w:color="FFFFFF"/>
            </w:tcBorders>
            <w:shd w:val="clear" w:color="auto" w:fill="C9D5CA"/>
          </w:tcPr>
          <w:p w14:paraId="5FC13622" w14:textId="77777777" w:rsidR="00F33383" w:rsidRDefault="00F33383" w:rsidP="00E27B55">
            <w:pPr>
              <w:spacing w:after="0" w:line="259" w:lineRule="auto"/>
              <w:ind w:left="0" w:firstLine="0"/>
            </w:pPr>
          </w:p>
        </w:tc>
      </w:tr>
      <w:tr w:rsidR="00835540" w14:paraId="42D6ADF0" w14:textId="77777777" w:rsidTr="00F33383">
        <w:trPr>
          <w:trHeight w:val="340"/>
        </w:trPr>
        <w:tc>
          <w:tcPr>
            <w:tcW w:w="10530" w:type="dxa"/>
            <w:gridSpan w:val="5"/>
            <w:tcBorders>
              <w:top w:val="nil"/>
              <w:left w:val="single" w:sz="8" w:space="0" w:color="FFFFFF"/>
              <w:bottom w:val="single" w:sz="8" w:space="0" w:color="FFFFFF"/>
              <w:right w:val="nil"/>
            </w:tcBorders>
            <w:shd w:val="clear" w:color="auto" w:fill="58715C"/>
          </w:tcPr>
          <w:p w14:paraId="3BD3AE68" w14:textId="77777777" w:rsidR="00835540" w:rsidRPr="008119CD" w:rsidRDefault="00835540" w:rsidP="00A96559">
            <w:pPr>
              <w:pStyle w:val="NoSpacing"/>
              <w:rPr>
                <w:b/>
              </w:rPr>
            </w:pPr>
            <w:r w:rsidRPr="008119CD">
              <w:rPr>
                <w:b/>
              </w:rPr>
              <w:t>Student workload</w:t>
            </w:r>
            <w:r>
              <w:rPr>
                <w:b/>
              </w:rPr>
              <w:t xml:space="preserve"> (should be incompliance with student’s learning outcomes) </w:t>
            </w:r>
          </w:p>
        </w:tc>
      </w:tr>
      <w:tr w:rsidR="00835540" w14:paraId="5951E077" w14:textId="77777777" w:rsidTr="00CC1DA8">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6AA1A3"/>
          </w:tcPr>
          <w:p w14:paraId="40DBA814" w14:textId="77777777" w:rsidR="00835540" w:rsidRPr="008119CD" w:rsidRDefault="00835540" w:rsidP="00A96559">
            <w:pPr>
              <w:rPr>
                <w:b/>
                <w:lang w:val="en-GB"/>
              </w:rPr>
            </w:pPr>
            <w:r>
              <w:rPr>
                <w:b/>
                <w:lang w:val="en-GB"/>
              </w:rPr>
              <w:t xml:space="preserve">Activity </w:t>
            </w:r>
          </w:p>
        </w:tc>
        <w:tc>
          <w:tcPr>
            <w:tcW w:w="3352" w:type="dxa"/>
            <w:tcBorders>
              <w:top w:val="single" w:sz="8" w:space="0" w:color="FFFFFF"/>
              <w:left w:val="single" w:sz="8" w:space="0" w:color="FFFFFF"/>
              <w:bottom w:val="single" w:sz="8" w:space="0" w:color="FFFFFF"/>
              <w:right w:val="single" w:sz="8" w:space="0" w:color="FFFFFF"/>
            </w:tcBorders>
            <w:shd w:val="clear" w:color="auto" w:fill="6AA1A3"/>
          </w:tcPr>
          <w:p w14:paraId="45CBE394" w14:textId="77777777" w:rsidR="00835540" w:rsidRPr="008119CD" w:rsidRDefault="00835540" w:rsidP="00835540">
            <w:pPr>
              <w:rPr>
                <w:b/>
                <w:lang w:val="en-GB"/>
              </w:rPr>
            </w:pPr>
            <w:r w:rsidRPr="008119CD">
              <w:rPr>
                <w:b/>
                <w:lang w:val="en-GB"/>
              </w:rPr>
              <w:t xml:space="preserve"> </w:t>
            </w:r>
            <w:r>
              <w:rPr>
                <w:b/>
                <w:lang w:val="en-GB"/>
              </w:rPr>
              <w:t xml:space="preserve">Hours                         </w:t>
            </w:r>
            <w:r w:rsidRPr="008119CD">
              <w:rPr>
                <w:b/>
                <w:lang w:val="en-GB"/>
              </w:rPr>
              <w:t xml:space="preserve">Day/week  </w:t>
            </w:r>
          </w:p>
        </w:tc>
        <w:tc>
          <w:tcPr>
            <w:tcW w:w="1620" w:type="dxa"/>
            <w:tcBorders>
              <w:top w:val="single" w:sz="8" w:space="0" w:color="FFFFFF"/>
              <w:left w:val="single" w:sz="8" w:space="0" w:color="FFFFFF"/>
              <w:bottom w:val="single" w:sz="8" w:space="0" w:color="FFFFFF"/>
              <w:right w:val="nil"/>
            </w:tcBorders>
            <w:shd w:val="clear" w:color="auto" w:fill="6AA1A3"/>
          </w:tcPr>
          <w:p w14:paraId="39E67637" w14:textId="77777777" w:rsidR="00835540" w:rsidRPr="008119CD" w:rsidRDefault="00835540" w:rsidP="00A96559">
            <w:pPr>
              <w:rPr>
                <w:b/>
                <w:lang w:val="en-GB"/>
              </w:rPr>
            </w:pPr>
            <w:r w:rsidRPr="008119CD">
              <w:rPr>
                <w:b/>
                <w:lang w:val="en-GB"/>
              </w:rPr>
              <w:t>Total</w:t>
            </w:r>
          </w:p>
        </w:tc>
      </w:tr>
      <w:tr w:rsidR="00CC1DA8" w14:paraId="7855B8FA" w14:textId="77777777" w:rsidTr="00CC1DA8">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351D0FD2" w14:textId="77777777" w:rsidR="00CC1DA8" w:rsidRPr="008119CD" w:rsidRDefault="00CC1DA8" w:rsidP="00A96559">
            <w:pPr>
              <w:rPr>
                <w:lang w:val="en-GB"/>
              </w:rPr>
            </w:pPr>
            <w:r w:rsidRPr="008119CD">
              <w:rPr>
                <w:lang w:val="en-GB"/>
              </w:rPr>
              <w:t>Lecture</w:t>
            </w:r>
            <w:r>
              <w:rPr>
                <w:lang w:val="en-GB"/>
              </w:rPr>
              <w:t>s</w:t>
            </w:r>
          </w:p>
        </w:tc>
        <w:tc>
          <w:tcPr>
            <w:tcW w:w="3352" w:type="dxa"/>
            <w:tcBorders>
              <w:top w:val="single" w:sz="8" w:space="0" w:color="FFFFFF"/>
              <w:left w:val="single" w:sz="8" w:space="0" w:color="FFFFFF"/>
              <w:bottom w:val="single" w:sz="8" w:space="0" w:color="FFFFFF"/>
              <w:right w:val="single" w:sz="8" w:space="0" w:color="FFFFFF"/>
            </w:tcBorders>
            <w:shd w:val="clear" w:color="auto" w:fill="DFDDCB"/>
          </w:tcPr>
          <w:p w14:paraId="36F4B5EB" w14:textId="77777777" w:rsidR="00CC1DA8" w:rsidRDefault="00CC1DA8" w:rsidP="00C37954">
            <w:pPr>
              <w:spacing w:line="247" w:lineRule="auto"/>
            </w:pPr>
            <w:r>
              <w:t>3                                     15</w:t>
            </w:r>
          </w:p>
        </w:tc>
        <w:tc>
          <w:tcPr>
            <w:tcW w:w="1620" w:type="dxa"/>
            <w:tcBorders>
              <w:top w:val="single" w:sz="8" w:space="0" w:color="FFFFFF"/>
              <w:left w:val="single" w:sz="8" w:space="0" w:color="FFFFFF"/>
              <w:bottom w:val="single" w:sz="8" w:space="0" w:color="FFFFFF"/>
              <w:right w:val="nil"/>
            </w:tcBorders>
            <w:shd w:val="clear" w:color="auto" w:fill="DFDDCB"/>
          </w:tcPr>
          <w:p w14:paraId="64F3CEE9" w14:textId="77777777" w:rsidR="00CC1DA8" w:rsidRDefault="00CC1DA8" w:rsidP="00C37954">
            <w:pPr>
              <w:spacing w:line="247" w:lineRule="auto"/>
            </w:pPr>
            <w:r>
              <w:t>45</w:t>
            </w:r>
          </w:p>
        </w:tc>
      </w:tr>
      <w:tr w:rsidR="00CC1DA8" w14:paraId="74DC2300" w14:textId="77777777" w:rsidTr="00CC1DA8">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0BA64416" w14:textId="77777777" w:rsidR="00CC1DA8" w:rsidRPr="008119CD" w:rsidRDefault="00CC1DA8" w:rsidP="003669ED">
            <w:pPr>
              <w:rPr>
                <w:lang w:val="en-GB"/>
              </w:rPr>
            </w:pPr>
            <w:r w:rsidRPr="008119CD">
              <w:rPr>
                <w:lang w:val="en-GB"/>
              </w:rPr>
              <w:t xml:space="preserve">Theory / </w:t>
            </w:r>
            <w:r>
              <w:rPr>
                <w:lang w:val="en-GB"/>
              </w:rPr>
              <w:t>L</w:t>
            </w:r>
            <w:r w:rsidRPr="008119CD">
              <w:rPr>
                <w:lang w:val="en-GB"/>
              </w:rPr>
              <w:t xml:space="preserve">ab </w:t>
            </w:r>
            <w:r>
              <w:rPr>
                <w:lang w:val="en-GB"/>
              </w:rPr>
              <w:t>W</w:t>
            </w:r>
            <w:r w:rsidRPr="008119CD">
              <w:rPr>
                <w:lang w:val="en-GB"/>
              </w:rPr>
              <w:t>ork</w:t>
            </w:r>
            <w:r>
              <w:rPr>
                <w:lang w:val="en-GB"/>
              </w:rPr>
              <w:t xml:space="preserve">/ Exercises </w:t>
            </w:r>
          </w:p>
        </w:tc>
        <w:tc>
          <w:tcPr>
            <w:tcW w:w="3352" w:type="dxa"/>
            <w:tcBorders>
              <w:top w:val="single" w:sz="8" w:space="0" w:color="FFFFFF"/>
              <w:left w:val="single" w:sz="8" w:space="0" w:color="FFFFFF"/>
              <w:bottom w:val="single" w:sz="8" w:space="0" w:color="FFFFFF"/>
              <w:right w:val="single" w:sz="8" w:space="0" w:color="FFFFFF"/>
            </w:tcBorders>
            <w:shd w:val="clear" w:color="auto" w:fill="DFDDCB"/>
          </w:tcPr>
          <w:p w14:paraId="048EBDD0" w14:textId="77777777" w:rsidR="00CC1DA8" w:rsidRDefault="00CC1DA8" w:rsidP="00C37954">
            <w:pPr>
              <w:spacing w:line="247" w:lineRule="auto"/>
            </w:pPr>
            <w:r>
              <w:t>2                                     15</w:t>
            </w:r>
          </w:p>
        </w:tc>
        <w:tc>
          <w:tcPr>
            <w:tcW w:w="1620" w:type="dxa"/>
            <w:tcBorders>
              <w:top w:val="single" w:sz="8" w:space="0" w:color="FFFFFF"/>
              <w:left w:val="single" w:sz="8" w:space="0" w:color="FFFFFF"/>
              <w:bottom w:val="single" w:sz="8" w:space="0" w:color="FFFFFF"/>
              <w:right w:val="nil"/>
            </w:tcBorders>
            <w:shd w:val="clear" w:color="auto" w:fill="DFDDCB"/>
          </w:tcPr>
          <w:p w14:paraId="7314826A" w14:textId="77777777" w:rsidR="00CC1DA8" w:rsidRDefault="00CC1DA8" w:rsidP="00C37954">
            <w:pPr>
              <w:spacing w:line="247" w:lineRule="auto"/>
            </w:pPr>
            <w:r>
              <w:t>30</w:t>
            </w:r>
          </w:p>
        </w:tc>
      </w:tr>
      <w:tr w:rsidR="00CC1DA8" w14:paraId="37AE5E60" w14:textId="77777777" w:rsidTr="00CC1DA8">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3C37B900" w14:textId="77777777" w:rsidR="00CC1DA8" w:rsidRPr="008119CD" w:rsidRDefault="00CC1DA8" w:rsidP="00A96559">
            <w:pPr>
              <w:rPr>
                <w:lang w:val="en-GB"/>
              </w:rPr>
            </w:pPr>
            <w:r w:rsidRPr="008119CD">
              <w:rPr>
                <w:lang w:val="en-GB"/>
              </w:rPr>
              <w:t>Practical work</w:t>
            </w:r>
          </w:p>
        </w:tc>
        <w:tc>
          <w:tcPr>
            <w:tcW w:w="3352" w:type="dxa"/>
            <w:tcBorders>
              <w:top w:val="single" w:sz="8" w:space="0" w:color="FFFFFF"/>
              <w:left w:val="single" w:sz="8" w:space="0" w:color="FFFFFF"/>
              <w:bottom w:val="single" w:sz="8" w:space="0" w:color="FFFFFF"/>
              <w:right w:val="single" w:sz="8" w:space="0" w:color="FFFFFF"/>
            </w:tcBorders>
            <w:shd w:val="clear" w:color="auto" w:fill="DFDDCB"/>
          </w:tcPr>
          <w:p w14:paraId="40C11489" w14:textId="77777777" w:rsidR="00CC1DA8" w:rsidRDefault="00CC1DA8" w:rsidP="00C37954">
            <w:pPr>
              <w:spacing w:line="247" w:lineRule="auto"/>
              <w:jc w:val="center"/>
            </w:pPr>
          </w:p>
        </w:tc>
        <w:tc>
          <w:tcPr>
            <w:tcW w:w="1620" w:type="dxa"/>
            <w:tcBorders>
              <w:top w:val="single" w:sz="8" w:space="0" w:color="FFFFFF"/>
              <w:left w:val="single" w:sz="8" w:space="0" w:color="FFFFFF"/>
              <w:bottom w:val="single" w:sz="8" w:space="0" w:color="FFFFFF"/>
              <w:right w:val="nil"/>
            </w:tcBorders>
            <w:shd w:val="clear" w:color="auto" w:fill="DFDDCB"/>
          </w:tcPr>
          <w:p w14:paraId="4A3D95F3" w14:textId="77777777" w:rsidR="00CC1DA8" w:rsidRDefault="00CC1DA8" w:rsidP="00C37954">
            <w:pPr>
              <w:spacing w:line="247" w:lineRule="auto"/>
            </w:pPr>
          </w:p>
        </w:tc>
      </w:tr>
      <w:tr w:rsidR="00CC1DA8" w14:paraId="6E9836FA" w14:textId="77777777" w:rsidTr="00CC1DA8">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37674D36" w14:textId="77777777" w:rsidR="00CC1DA8" w:rsidRPr="008119CD" w:rsidRDefault="00CC1DA8" w:rsidP="00A96559">
            <w:pPr>
              <w:rPr>
                <w:lang w:val="en-GB"/>
              </w:rPr>
            </w:pPr>
            <w:r w:rsidRPr="008119CD">
              <w:rPr>
                <w:lang w:val="en-GB"/>
              </w:rPr>
              <w:t>Contact/consultation</w:t>
            </w:r>
            <w:r>
              <w:rPr>
                <w:lang w:val="en-GB"/>
              </w:rPr>
              <w:t>s</w:t>
            </w:r>
            <w:r w:rsidRPr="008119CD">
              <w:rPr>
                <w:lang w:val="en-GB"/>
              </w:rPr>
              <w:t xml:space="preserve"> with the teacher</w:t>
            </w:r>
          </w:p>
        </w:tc>
        <w:tc>
          <w:tcPr>
            <w:tcW w:w="3352" w:type="dxa"/>
            <w:tcBorders>
              <w:top w:val="single" w:sz="8" w:space="0" w:color="FFFFFF"/>
              <w:left w:val="single" w:sz="8" w:space="0" w:color="FFFFFF"/>
              <w:bottom w:val="single" w:sz="8" w:space="0" w:color="FFFFFF"/>
              <w:right w:val="single" w:sz="8" w:space="0" w:color="FFFFFF"/>
            </w:tcBorders>
            <w:shd w:val="clear" w:color="auto" w:fill="DFDDCB"/>
          </w:tcPr>
          <w:p w14:paraId="1109DD46" w14:textId="77777777" w:rsidR="00CC1DA8" w:rsidRDefault="00CC1DA8" w:rsidP="00C37954">
            <w:pPr>
              <w:spacing w:line="247" w:lineRule="auto"/>
            </w:pPr>
            <w:r>
              <w:t>10                                  1</w:t>
            </w:r>
          </w:p>
        </w:tc>
        <w:tc>
          <w:tcPr>
            <w:tcW w:w="1620" w:type="dxa"/>
            <w:tcBorders>
              <w:top w:val="single" w:sz="8" w:space="0" w:color="FFFFFF"/>
              <w:left w:val="single" w:sz="8" w:space="0" w:color="FFFFFF"/>
              <w:bottom w:val="single" w:sz="8" w:space="0" w:color="FFFFFF"/>
              <w:right w:val="nil"/>
            </w:tcBorders>
            <w:shd w:val="clear" w:color="auto" w:fill="DFDDCB"/>
          </w:tcPr>
          <w:p w14:paraId="427A72F0" w14:textId="77777777" w:rsidR="00CC1DA8" w:rsidRDefault="00CC1DA8" w:rsidP="00C37954">
            <w:pPr>
              <w:spacing w:line="247" w:lineRule="auto"/>
              <w:ind w:left="0" w:firstLine="0"/>
            </w:pPr>
            <w:r>
              <w:t>10</w:t>
            </w:r>
          </w:p>
        </w:tc>
      </w:tr>
      <w:tr w:rsidR="00CC1DA8" w14:paraId="50CEE2A3" w14:textId="77777777" w:rsidTr="00CC1DA8">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60821432" w14:textId="77777777" w:rsidR="00CC1DA8" w:rsidRPr="008119CD" w:rsidRDefault="00CC1DA8" w:rsidP="00A96559">
            <w:pPr>
              <w:rPr>
                <w:lang w:val="en-GB"/>
              </w:rPr>
            </w:pPr>
            <w:r w:rsidRPr="008119CD">
              <w:rPr>
                <w:lang w:val="en-GB"/>
              </w:rPr>
              <w:t>Field work</w:t>
            </w:r>
          </w:p>
        </w:tc>
        <w:tc>
          <w:tcPr>
            <w:tcW w:w="3352" w:type="dxa"/>
            <w:tcBorders>
              <w:top w:val="single" w:sz="8" w:space="0" w:color="FFFFFF"/>
              <w:left w:val="single" w:sz="8" w:space="0" w:color="FFFFFF"/>
              <w:bottom w:val="single" w:sz="8" w:space="0" w:color="FFFFFF"/>
              <w:right w:val="single" w:sz="8" w:space="0" w:color="FFFFFF"/>
            </w:tcBorders>
            <w:shd w:val="clear" w:color="auto" w:fill="DFDDCB"/>
          </w:tcPr>
          <w:p w14:paraId="794DBA45" w14:textId="77777777" w:rsidR="00CC1DA8" w:rsidRDefault="00CC1DA8" w:rsidP="00C37954">
            <w:pPr>
              <w:spacing w:line="247" w:lineRule="auto"/>
            </w:pPr>
            <w:r>
              <w:t>10 min.                         15</w:t>
            </w:r>
          </w:p>
        </w:tc>
        <w:tc>
          <w:tcPr>
            <w:tcW w:w="1620" w:type="dxa"/>
            <w:tcBorders>
              <w:top w:val="single" w:sz="8" w:space="0" w:color="FFFFFF"/>
              <w:left w:val="single" w:sz="8" w:space="0" w:color="FFFFFF"/>
              <w:bottom w:val="single" w:sz="8" w:space="0" w:color="FFFFFF"/>
              <w:right w:val="nil"/>
            </w:tcBorders>
            <w:shd w:val="clear" w:color="auto" w:fill="DFDDCB"/>
          </w:tcPr>
          <w:p w14:paraId="35EFEFCA" w14:textId="77777777" w:rsidR="00CC1DA8" w:rsidRDefault="00CC1DA8" w:rsidP="00C37954">
            <w:pPr>
              <w:spacing w:line="247" w:lineRule="auto"/>
              <w:ind w:left="0" w:firstLine="0"/>
            </w:pPr>
            <w:r>
              <w:t>2.30</w:t>
            </w:r>
          </w:p>
        </w:tc>
      </w:tr>
      <w:tr w:rsidR="00CC1DA8" w14:paraId="35AE017C" w14:textId="77777777" w:rsidTr="00CC1DA8">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2BD96148" w14:textId="77777777" w:rsidR="00CC1DA8" w:rsidRPr="008119CD" w:rsidRDefault="00CC1DA8" w:rsidP="00A96559">
            <w:pPr>
              <w:rPr>
                <w:lang w:val="en-GB"/>
              </w:rPr>
            </w:pPr>
            <w:r w:rsidRPr="008119CD">
              <w:rPr>
                <w:lang w:val="en-GB"/>
              </w:rPr>
              <w:t>Test, seminar paper</w:t>
            </w:r>
          </w:p>
        </w:tc>
        <w:tc>
          <w:tcPr>
            <w:tcW w:w="3352" w:type="dxa"/>
            <w:tcBorders>
              <w:top w:val="single" w:sz="8" w:space="0" w:color="FFFFFF"/>
              <w:left w:val="single" w:sz="8" w:space="0" w:color="FFFFFF"/>
              <w:bottom w:val="single" w:sz="8" w:space="0" w:color="FFFFFF"/>
              <w:right w:val="single" w:sz="8" w:space="0" w:color="FFFFFF"/>
            </w:tcBorders>
            <w:shd w:val="clear" w:color="auto" w:fill="DFDDCB"/>
          </w:tcPr>
          <w:p w14:paraId="4D75C75F" w14:textId="77777777" w:rsidR="00CC1DA8" w:rsidRDefault="00CC1DA8" w:rsidP="00C37954">
            <w:pPr>
              <w:spacing w:line="247" w:lineRule="auto"/>
            </w:pPr>
          </w:p>
        </w:tc>
        <w:tc>
          <w:tcPr>
            <w:tcW w:w="1620" w:type="dxa"/>
            <w:tcBorders>
              <w:top w:val="single" w:sz="8" w:space="0" w:color="FFFFFF"/>
              <w:left w:val="single" w:sz="8" w:space="0" w:color="FFFFFF"/>
              <w:bottom w:val="single" w:sz="8" w:space="0" w:color="FFFFFF"/>
              <w:right w:val="nil"/>
            </w:tcBorders>
            <w:shd w:val="clear" w:color="auto" w:fill="DFDDCB"/>
          </w:tcPr>
          <w:p w14:paraId="3A6E548A" w14:textId="77777777" w:rsidR="00CC1DA8" w:rsidRDefault="00CC1DA8" w:rsidP="00C37954">
            <w:pPr>
              <w:spacing w:line="247" w:lineRule="auto"/>
            </w:pPr>
          </w:p>
        </w:tc>
      </w:tr>
      <w:tr w:rsidR="00CC1DA8" w14:paraId="2DEA5C45" w14:textId="77777777" w:rsidTr="00CC1DA8">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6F7BB33B" w14:textId="77777777" w:rsidR="00CC1DA8" w:rsidRPr="008119CD" w:rsidRDefault="00CC1DA8" w:rsidP="00A96559">
            <w:pPr>
              <w:rPr>
                <w:lang w:val="en-GB"/>
              </w:rPr>
            </w:pPr>
            <w:r w:rsidRPr="008119CD">
              <w:rPr>
                <w:lang w:val="en-GB"/>
              </w:rPr>
              <w:t>Homework</w:t>
            </w:r>
          </w:p>
        </w:tc>
        <w:tc>
          <w:tcPr>
            <w:tcW w:w="3352" w:type="dxa"/>
            <w:tcBorders>
              <w:top w:val="single" w:sz="8" w:space="0" w:color="FFFFFF"/>
              <w:left w:val="single" w:sz="8" w:space="0" w:color="FFFFFF"/>
              <w:bottom w:val="single" w:sz="8" w:space="0" w:color="FFFFFF"/>
              <w:right w:val="single" w:sz="8" w:space="0" w:color="FFFFFF"/>
            </w:tcBorders>
            <w:shd w:val="clear" w:color="auto" w:fill="DFDDCB"/>
          </w:tcPr>
          <w:p w14:paraId="7797DFAF" w14:textId="77777777" w:rsidR="00CC1DA8" w:rsidRDefault="00CC1DA8" w:rsidP="00C37954">
            <w:pPr>
              <w:spacing w:line="247" w:lineRule="auto"/>
            </w:pPr>
            <w:r>
              <w:t>4                                     2</w:t>
            </w:r>
          </w:p>
        </w:tc>
        <w:tc>
          <w:tcPr>
            <w:tcW w:w="1620" w:type="dxa"/>
            <w:tcBorders>
              <w:top w:val="single" w:sz="8" w:space="0" w:color="FFFFFF"/>
              <w:left w:val="single" w:sz="8" w:space="0" w:color="FFFFFF"/>
              <w:bottom w:val="single" w:sz="8" w:space="0" w:color="FFFFFF"/>
              <w:right w:val="nil"/>
            </w:tcBorders>
            <w:shd w:val="clear" w:color="auto" w:fill="DFDDCB"/>
          </w:tcPr>
          <w:p w14:paraId="186D2327" w14:textId="77777777" w:rsidR="00CC1DA8" w:rsidRDefault="00CC1DA8" w:rsidP="00C37954">
            <w:pPr>
              <w:spacing w:line="247" w:lineRule="auto"/>
            </w:pPr>
            <w:r>
              <w:t>8</w:t>
            </w:r>
          </w:p>
        </w:tc>
      </w:tr>
      <w:tr w:rsidR="00CC1DA8" w14:paraId="5764D29A" w14:textId="77777777" w:rsidTr="00CC1DA8">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12E29963" w14:textId="77777777" w:rsidR="00CC1DA8" w:rsidRPr="008119CD" w:rsidRDefault="00CC1DA8" w:rsidP="00A96559">
            <w:pPr>
              <w:rPr>
                <w:lang w:val="en-GB"/>
              </w:rPr>
            </w:pPr>
            <w:r w:rsidRPr="008119CD">
              <w:rPr>
                <w:lang w:val="en-GB"/>
              </w:rPr>
              <w:t>Self-study (library / home)</w:t>
            </w:r>
          </w:p>
        </w:tc>
        <w:tc>
          <w:tcPr>
            <w:tcW w:w="3352" w:type="dxa"/>
            <w:tcBorders>
              <w:top w:val="single" w:sz="8" w:space="0" w:color="FFFFFF"/>
              <w:left w:val="single" w:sz="8" w:space="0" w:color="FFFFFF"/>
              <w:bottom w:val="single" w:sz="8" w:space="0" w:color="FFFFFF"/>
              <w:right w:val="single" w:sz="8" w:space="0" w:color="FFFFFF"/>
            </w:tcBorders>
            <w:shd w:val="clear" w:color="auto" w:fill="DFDDCB"/>
          </w:tcPr>
          <w:p w14:paraId="1A232809" w14:textId="77777777" w:rsidR="00CC1DA8" w:rsidRDefault="00CC1DA8" w:rsidP="00C37954">
            <w:pPr>
              <w:spacing w:line="247" w:lineRule="auto"/>
            </w:pPr>
            <w:r>
              <w:t>1                                     15</w:t>
            </w:r>
          </w:p>
        </w:tc>
        <w:tc>
          <w:tcPr>
            <w:tcW w:w="1620" w:type="dxa"/>
            <w:tcBorders>
              <w:top w:val="single" w:sz="8" w:space="0" w:color="FFFFFF"/>
              <w:left w:val="single" w:sz="8" w:space="0" w:color="FFFFFF"/>
              <w:bottom w:val="single" w:sz="8" w:space="0" w:color="FFFFFF"/>
              <w:right w:val="nil"/>
            </w:tcBorders>
            <w:shd w:val="clear" w:color="auto" w:fill="DFDDCB"/>
          </w:tcPr>
          <w:p w14:paraId="51C3962B" w14:textId="77777777" w:rsidR="00CC1DA8" w:rsidRDefault="00CC1DA8" w:rsidP="00C37954">
            <w:pPr>
              <w:spacing w:line="247" w:lineRule="auto"/>
            </w:pPr>
            <w:r>
              <w:t>15</w:t>
            </w:r>
          </w:p>
        </w:tc>
      </w:tr>
      <w:tr w:rsidR="00CC1DA8" w14:paraId="2911E50E" w14:textId="77777777" w:rsidTr="00CC1DA8">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51F035C3" w14:textId="77777777" w:rsidR="00CC1DA8" w:rsidRPr="008119CD" w:rsidRDefault="00CC1DA8" w:rsidP="00A96559">
            <w:pPr>
              <w:rPr>
                <w:lang w:val="en-GB"/>
              </w:rPr>
            </w:pPr>
            <w:r>
              <w:rPr>
                <w:lang w:val="en-GB"/>
              </w:rPr>
              <w:t xml:space="preserve">Preparation for final exam </w:t>
            </w:r>
          </w:p>
        </w:tc>
        <w:tc>
          <w:tcPr>
            <w:tcW w:w="3352" w:type="dxa"/>
            <w:tcBorders>
              <w:top w:val="single" w:sz="8" w:space="0" w:color="FFFFFF"/>
              <w:left w:val="single" w:sz="8" w:space="0" w:color="FFFFFF"/>
              <w:bottom w:val="single" w:sz="8" w:space="0" w:color="FFFFFF"/>
              <w:right w:val="single" w:sz="8" w:space="0" w:color="FFFFFF"/>
            </w:tcBorders>
            <w:shd w:val="clear" w:color="auto" w:fill="DFDDCB"/>
          </w:tcPr>
          <w:p w14:paraId="074B4F30" w14:textId="77777777" w:rsidR="00CC1DA8" w:rsidRDefault="00CC1DA8" w:rsidP="00C37954">
            <w:pPr>
              <w:spacing w:line="247" w:lineRule="auto"/>
            </w:pPr>
            <w:r>
              <w:t>1.5                                  15</w:t>
            </w:r>
          </w:p>
        </w:tc>
        <w:tc>
          <w:tcPr>
            <w:tcW w:w="1620" w:type="dxa"/>
            <w:tcBorders>
              <w:top w:val="single" w:sz="8" w:space="0" w:color="FFFFFF"/>
              <w:left w:val="single" w:sz="8" w:space="0" w:color="FFFFFF"/>
              <w:bottom w:val="single" w:sz="8" w:space="0" w:color="FFFFFF"/>
              <w:right w:val="nil"/>
            </w:tcBorders>
            <w:shd w:val="clear" w:color="auto" w:fill="DFDDCB"/>
          </w:tcPr>
          <w:p w14:paraId="6F2993A4" w14:textId="77777777" w:rsidR="00CC1DA8" w:rsidRDefault="00CC1DA8" w:rsidP="00C37954">
            <w:pPr>
              <w:spacing w:line="247" w:lineRule="auto"/>
            </w:pPr>
            <w:r>
              <w:t>22.5</w:t>
            </w:r>
          </w:p>
        </w:tc>
      </w:tr>
      <w:tr w:rsidR="00CC1DA8" w14:paraId="6200DB3F" w14:textId="77777777" w:rsidTr="00CC1DA8">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2E8D01E9" w14:textId="77777777" w:rsidR="00CC1DA8" w:rsidRPr="008119CD" w:rsidRDefault="00CC1DA8" w:rsidP="00A96559">
            <w:pPr>
              <w:rPr>
                <w:lang w:val="en-GB"/>
              </w:rPr>
            </w:pPr>
            <w:r w:rsidRPr="008119CD">
              <w:rPr>
                <w:lang w:val="en-GB"/>
              </w:rPr>
              <w:t>Assessment time (test, quiz, final exam)</w:t>
            </w:r>
          </w:p>
        </w:tc>
        <w:tc>
          <w:tcPr>
            <w:tcW w:w="3352" w:type="dxa"/>
            <w:tcBorders>
              <w:top w:val="single" w:sz="8" w:space="0" w:color="FFFFFF"/>
              <w:left w:val="single" w:sz="8" w:space="0" w:color="FFFFFF"/>
              <w:bottom w:val="single" w:sz="8" w:space="0" w:color="FFFFFF"/>
              <w:right w:val="single" w:sz="8" w:space="0" w:color="FFFFFF"/>
            </w:tcBorders>
            <w:shd w:val="clear" w:color="auto" w:fill="DFDDCB"/>
          </w:tcPr>
          <w:p w14:paraId="728F077B" w14:textId="77777777" w:rsidR="00CC1DA8" w:rsidRDefault="00CC1DA8" w:rsidP="00C37954">
            <w:pPr>
              <w:spacing w:line="247" w:lineRule="auto"/>
            </w:pPr>
            <w:r>
              <w:t>10                                  1</w:t>
            </w:r>
          </w:p>
        </w:tc>
        <w:tc>
          <w:tcPr>
            <w:tcW w:w="1620" w:type="dxa"/>
            <w:tcBorders>
              <w:top w:val="single" w:sz="8" w:space="0" w:color="FFFFFF"/>
              <w:left w:val="single" w:sz="8" w:space="0" w:color="FFFFFF"/>
              <w:bottom w:val="single" w:sz="8" w:space="0" w:color="FFFFFF"/>
              <w:right w:val="nil"/>
            </w:tcBorders>
            <w:shd w:val="clear" w:color="auto" w:fill="DFDDCB"/>
          </w:tcPr>
          <w:p w14:paraId="741EF098" w14:textId="77777777" w:rsidR="00CC1DA8" w:rsidRDefault="00CC1DA8" w:rsidP="00C37954">
            <w:pPr>
              <w:spacing w:line="247" w:lineRule="auto"/>
            </w:pPr>
            <w:r>
              <w:t>10</w:t>
            </w:r>
          </w:p>
        </w:tc>
      </w:tr>
      <w:tr w:rsidR="00CC1DA8" w14:paraId="113ABF55" w14:textId="77777777" w:rsidTr="00CC1DA8">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55E7EC9B" w14:textId="77777777" w:rsidR="00CC1DA8" w:rsidRPr="008119CD" w:rsidRDefault="00CC1DA8" w:rsidP="00A96559">
            <w:pPr>
              <w:rPr>
                <w:lang w:val="en-GB"/>
              </w:rPr>
            </w:pPr>
            <w:r w:rsidRPr="008119CD">
              <w:rPr>
                <w:lang w:val="en-GB"/>
              </w:rPr>
              <w:t>Projects, presentations, etc.</w:t>
            </w:r>
          </w:p>
        </w:tc>
        <w:tc>
          <w:tcPr>
            <w:tcW w:w="3352" w:type="dxa"/>
            <w:tcBorders>
              <w:top w:val="single" w:sz="8" w:space="0" w:color="FFFFFF"/>
              <w:left w:val="single" w:sz="8" w:space="0" w:color="FFFFFF"/>
              <w:bottom w:val="single" w:sz="8" w:space="0" w:color="FFFFFF"/>
              <w:right w:val="single" w:sz="8" w:space="0" w:color="FFFFFF"/>
            </w:tcBorders>
            <w:shd w:val="clear" w:color="auto" w:fill="DFDDCB"/>
          </w:tcPr>
          <w:p w14:paraId="3D6CE5A7" w14:textId="77777777" w:rsidR="00CC1DA8" w:rsidRDefault="00CC1DA8" w:rsidP="00C37954">
            <w:pPr>
              <w:spacing w:line="247" w:lineRule="auto"/>
            </w:pPr>
            <w:r>
              <w:t>2                                    4</w:t>
            </w:r>
          </w:p>
        </w:tc>
        <w:tc>
          <w:tcPr>
            <w:tcW w:w="1620" w:type="dxa"/>
            <w:tcBorders>
              <w:top w:val="single" w:sz="8" w:space="0" w:color="FFFFFF"/>
              <w:left w:val="single" w:sz="8" w:space="0" w:color="FFFFFF"/>
              <w:bottom w:val="single" w:sz="8" w:space="0" w:color="FFFFFF"/>
              <w:right w:val="nil"/>
            </w:tcBorders>
            <w:shd w:val="clear" w:color="auto" w:fill="DFDDCB"/>
          </w:tcPr>
          <w:p w14:paraId="15B30E5D" w14:textId="77777777" w:rsidR="00CC1DA8" w:rsidRDefault="00CC1DA8" w:rsidP="00C37954">
            <w:pPr>
              <w:spacing w:line="247" w:lineRule="auto"/>
            </w:pPr>
            <w:r>
              <w:t>8</w:t>
            </w:r>
          </w:p>
        </w:tc>
      </w:tr>
      <w:tr w:rsidR="00CC1DA8" w14:paraId="7C93A848" w14:textId="77777777" w:rsidTr="00CC1DA8">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C9D5CA"/>
          </w:tcPr>
          <w:p w14:paraId="15CAE68A" w14:textId="77777777" w:rsidR="00CC1DA8" w:rsidRPr="007C3132" w:rsidRDefault="00CC1DA8" w:rsidP="003669ED">
            <w:pPr>
              <w:rPr>
                <w:rFonts w:cs="Arial"/>
                <w:b/>
              </w:rPr>
            </w:pPr>
          </w:p>
        </w:tc>
        <w:tc>
          <w:tcPr>
            <w:tcW w:w="3352" w:type="dxa"/>
            <w:tcBorders>
              <w:top w:val="single" w:sz="8" w:space="0" w:color="FFFFFF"/>
              <w:left w:val="single" w:sz="8" w:space="0" w:color="FFFFFF"/>
              <w:bottom w:val="single" w:sz="8" w:space="0" w:color="FFFFFF"/>
              <w:right w:val="single" w:sz="8" w:space="0" w:color="FFFFFF"/>
            </w:tcBorders>
            <w:shd w:val="clear" w:color="auto" w:fill="DFDDCB"/>
          </w:tcPr>
          <w:p w14:paraId="23FAFAA0" w14:textId="77777777" w:rsidR="00CC1DA8" w:rsidRDefault="00CC1DA8" w:rsidP="00C37954">
            <w:pPr>
              <w:spacing w:after="160" w:line="256" w:lineRule="auto"/>
              <w:ind w:left="0" w:firstLine="0"/>
            </w:pPr>
            <w:r>
              <w:t>1                                    1</w:t>
            </w:r>
          </w:p>
        </w:tc>
        <w:tc>
          <w:tcPr>
            <w:tcW w:w="1620" w:type="dxa"/>
            <w:tcBorders>
              <w:top w:val="single" w:sz="8" w:space="0" w:color="FFFFFF"/>
              <w:left w:val="single" w:sz="8" w:space="0" w:color="FFFFFF"/>
              <w:bottom w:val="single" w:sz="8" w:space="0" w:color="FFFFFF"/>
              <w:right w:val="nil"/>
            </w:tcBorders>
            <w:shd w:val="clear" w:color="auto" w:fill="DFDDCB"/>
          </w:tcPr>
          <w:p w14:paraId="6E6D9255" w14:textId="77777777" w:rsidR="00CC1DA8" w:rsidRDefault="00CC1DA8" w:rsidP="00C37954">
            <w:pPr>
              <w:spacing w:after="160" w:line="256" w:lineRule="auto"/>
              <w:ind w:left="0" w:firstLine="0"/>
            </w:pPr>
            <w:r>
              <w:t>1</w:t>
            </w:r>
          </w:p>
        </w:tc>
      </w:tr>
      <w:tr w:rsidR="00CC1DA8" w14:paraId="24C3952E" w14:textId="77777777" w:rsidTr="00CC1DA8">
        <w:trPr>
          <w:trHeight w:val="340"/>
        </w:trPr>
        <w:tc>
          <w:tcPr>
            <w:tcW w:w="5558" w:type="dxa"/>
            <w:gridSpan w:val="3"/>
            <w:tcBorders>
              <w:top w:val="single" w:sz="8" w:space="0" w:color="FFFFFF"/>
              <w:left w:val="single" w:sz="8" w:space="0" w:color="FFFFFF"/>
              <w:bottom w:val="single" w:sz="8" w:space="0" w:color="FFFFFF"/>
              <w:right w:val="single" w:sz="8" w:space="0" w:color="FFFFFF"/>
            </w:tcBorders>
            <w:shd w:val="clear" w:color="auto" w:fill="6AA1A3"/>
          </w:tcPr>
          <w:p w14:paraId="47ABD774" w14:textId="77777777" w:rsidR="00CC1DA8" w:rsidRDefault="00CC1DA8" w:rsidP="00E27B55">
            <w:pPr>
              <w:spacing w:after="0" w:line="259" w:lineRule="auto"/>
              <w:ind w:left="1" w:firstLine="0"/>
            </w:pPr>
            <w:r>
              <w:t>Total</w:t>
            </w:r>
          </w:p>
        </w:tc>
        <w:tc>
          <w:tcPr>
            <w:tcW w:w="3352" w:type="dxa"/>
            <w:tcBorders>
              <w:top w:val="single" w:sz="8" w:space="0" w:color="FFFFFF"/>
              <w:left w:val="single" w:sz="8" w:space="0" w:color="FFFFFF"/>
              <w:bottom w:val="single" w:sz="8" w:space="0" w:color="FFFFFF"/>
              <w:right w:val="single" w:sz="8" w:space="0" w:color="FFFFFF"/>
            </w:tcBorders>
            <w:shd w:val="clear" w:color="auto" w:fill="6AA1A3"/>
          </w:tcPr>
          <w:p w14:paraId="26755C60" w14:textId="77777777" w:rsidR="00CC1DA8" w:rsidRDefault="00CC1DA8" w:rsidP="00C37954">
            <w:pPr>
              <w:spacing w:after="160" w:line="256" w:lineRule="auto"/>
              <w:ind w:left="0" w:firstLine="0"/>
            </w:pPr>
          </w:p>
        </w:tc>
        <w:tc>
          <w:tcPr>
            <w:tcW w:w="1620" w:type="dxa"/>
            <w:tcBorders>
              <w:top w:val="single" w:sz="8" w:space="0" w:color="FFFFFF"/>
              <w:left w:val="single" w:sz="8" w:space="0" w:color="FFFFFF"/>
              <w:bottom w:val="single" w:sz="8" w:space="0" w:color="FFFFFF"/>
              <w:right w:val="nil"/>
            </w:tcBorders>
            <w:shd w:val="clear" w:color="auto" w:fill="6AA1A3"/>
          </w:tcPr>
          <w:p w14:paraId="7F65A38A" w14:textId="77777777" w:rsidR="00CC1DA8" w:rsidRDefault="00CC1DA8" w:rsidP="00C37954">
            <w:pPr>
              <w:spacing w:after="0" w:line="256" w:lineRule="auto"/>
              <w:ind w:left="1" w:firstLine="0"/>
            </w:pPr>
            <w:r>
              <w:t xml:space="preserve">151.8: 25= 6.072 </w:t>
            </w:r>
          </w:p>
          <w:p w14:paraId="793FEF13" w14:textId="77777777" w:rsidR="00CC1DA8" w:rsidRDefault="00CC1DA8" w:rsidP="00C37954">
            <w:pPr>
              <w:spacing w:after="0" w:line="256" w:lineRule="auto"/>
              <w:ind w:left="1" w:firstLine="0"/>
            </w:pPr>
            <w:r>
              <w:t xml:space="preserve">6 ECTS </w:t>
            </w:r>
          </w:p>
        </w:tc>
      </w:tr>
      <w:tr w:rsidR="00CC1DA8" w14:paraId="0E3D8F09" w14:textId="77777777" w:rsidTr="00F33383">
        <w:trPr>
          <w:trHeight w:val="916"/>
        </w:trPr>
        <w:tc>
          <w:tcPr>
            <w:tcW w:w="3205" w:type="dxa"/>
            <w:tcBorders>
              <w:top w:val="nil"/>
              <w:left w:val="single" w:sz="8" w:space="0" w:color="FFFFFF"/>
              <w:bottom w:val="single" w:sz="8" w:space="0" w:color="FFFFFF"/>
              <w:right w:val="single" w:sz="8" w:space="0" w:color="FFFFFF"/>
            </w:tcBorders>
            <w:shd w:val="clear" w:color="auto" w:fill="6AA1A3"/>
          </w:tcPr>
          <w:p w14:paraId="7E3EC120" w14:textId="77777777" w:rsidR="00CC1DA8" w:rsidRDefault="00CC1DA8" w:rsidP="00E27B55">
            <w:pPr>
              <w:spacing w:after="0" w:line="259" w:lineRule="auto"/>
              <w:ind w:left="0" w:firstLine="0"/>
            </w:pPr>
            <w:r>
              <w:rPr>
                <w:b/>
              </w:rPr>
              <w:lastRenderedPageBreak/>
              <w:t xml:space="preserve">Mode of course </w:t>
            </w:r>
            <w:proofErr w:type="gramStart"/>
            <w:r>
              <w:rPr>
                <w:b/>
              </w:rPr>
              <w:t>delivery</w:t>
            </w:r>
            <w:r w:rsidRPr="00777D28">
              <w:rPr>
                <w:b/>
              </w:rPr>
              <w:t xml:space="preserve"> </w:t>
            </w:r>
            <w:r>
              <w:rPr>
                <w:b/>
              </w:rPr>
              <w:t>:</w:t>
            </w:r>
            <w:proofErr w:type="gramEnd"/>
            <w:r>
              <w:rPr>
                <w:b/>
              </w:rPr>
              <w:t xml:space="preserve"> </w:t>
            </w:r>
            <w:r w:rsidRPr="00777D28">
              <w:rPr>
                <w:b/>
              </w:rPr>
              <w:t xml:space="preserve"> </w:t>
            </w:r>
          </w:p>
        </w:tc>
        <w:tc>
          <w:tcPr>
            <w:tcW w:w="7325" w:type="dxa"/>
            <w:gridSpan w:val="4"/>
            <w:tcBorders>
              <w:top w:val="nil"/>
              <w:left w:val="single" w:sz="8" w:space="0" w:color="FFFFFF"/>
              <w:bottom w:val="single" w:sz="8" w:space="0" w:color="FFFFFF"/>
              <w:right w:val="nil"/>
            </w:tcBorders>
            <w:shd w:val="clear" w:color="auto" w:fill="C9D5CA"/>
          </w:tcPr>
          <w:p w14:paraId="39963772" w14:textId="75CE86B0" w:rsidR="00691F90" w:rsidRPr="007052A6" w:rsidRDefault="00691F90" w:rsidP="007052A6">
            <w:pPr>
              <w:pStyle w:val="NormalWeb"/>
              <w:spacing w:before="0" w:beforeAutospacing="0" w:after="0" w:afterAutospacing="0"/>
              <w:jc w:val="both"/>
              <w:rPr>
                <w:sz w:val="24"/>
              </w:rPr>
            </w:pPr>
            <w:r w:rsidRPr="007052A6">
              <w:rPr>
                <w:sz w:val="24"/>
              </w:rPr>
              <w:t>Corresponding to Annex 1 of the Regulation for Assessment System of Student Performance, Prot. no. 1/909-UP, the course is delivered through a lecture-based approach that incorporates interactional lectures and discussion techniques. Additionally, an inquiry-based methodology is employed through individual, pair, and group work involving projects and analysis. This approach promotes active student engagement, encouraging the development of critical thinking and independent research skills, while also fostering connections between literary texts and broader historical, cultural, and theoretical contexts.</w:t>
            </w:r>
          </w:p>
          <w:p w14:paraId="07C43BFA" w14:textId="3615D17E" w:rsidR="00CC1DA8" w:rsidRDefault="00691F90" w:rsidP="007052A6">
            <w:pPr>
              <w:pStyle w:val="NormalWeb"/>
              <w:spacing w:before="0" w:beforeAutospacing="0" w:after="0" w:afterAutospacing="0"/>
              <w:jc w:val="both"/>
            </w:pPr>
            <w:r w:rsidRPr="007052A6">
              <w:rPr>
                <w:sz w:val="24"/>
              </w:rPr>
              <w:t>Each lecture begins with an informative introduction, and students are expected to complete assigned readings and materials in advance. The primary method of instruction is in-class discussion. Students will also be required to deliver presentations, either individually or in groups. The course adopts a student-centered teaching model designed to cultivate active learners. Instruction consists of approximately 30–35% teacher-led input, which includes brief student reflections and discussions, and 70–65% student-centered activities conducted individually, in pairs, or in groups.</w:t>
            </w:r>
          </w:p>
        </w:tc>
      </w:tr>
      <w:tr w:rsidR="00CC1DA8" w14:paraId="11B0848A" w14:textId="77777777" w:rsidTr="00F33383">
        <w:trPr>
          <w:trHeight w:val="1486"/>
        </w:trPr>
        <w:tc>
          <w:tcPr>
            <w:tcW w:w="3205" w:type="dxa"/>
            <w:tcBorders>
              <w:top w:val="nil"/>
              <w:left w:val="single" w:sz="8" w:space="0" w:color="FFFFFF"/>
              <w:bottom w:val="single" w:sz="8" w:space="0" w:color="FFFFFF"/>
              <w:right w:val="single" w:sz="8" w:space="0" w:color="FFFFFF"/>
            </w:tcBorders>
            <w:shd w:val="clear" w:color="auto" w:fill="6AA1A3"/>
          </w:tcPr>
          <w:p w14:paraId="6AA4FBFF" w14:textId="77777777" w:rsidR="00CC1DA8" w:rsidRDefault="00CC1DA8" w:rsidP="00E27B55">
            <w:pPr>
              <w:spacing w:after="0" w:line="259" w:lineRule="auto"/>
              <w:ind w:left="0" w:firstLine="0"/>
            </w:pPr>
            <w:r>
              <w:rPr>
                <w:b/>
              </w:rPr>
              <w:t xml:space="preserve">Assessment method: </w:t>
            </w:r>
          </w:p>
        </w:tc>
        <w:tc>
          <w:tcPr>
            <w:tcW w:w="7325" w:type="dxa"/>
            <w:gridSpan w:val="4"/>
            <w:tcBorders>
              <w:top w:val="nil"/>
              <w:left w:val="single" w:sz="8" w:space="0" w:color="FFFFFF"/>
              <w:bottom w:val="single" w:sz="8" w:space="0" w:color="FFFFFF"/>
              <w:right w:val="nil"/>
            </w:tcBorders>
            <w:shd w:val="clear" w:color="auto" w:fill="C9D5CA"/>
          </w:tcPr>
          <w:p w14:paraId="090765E9" w14:textId="77777777" w:rsidR="004744AB" w:rsidRPr="0085040F" w:rsidRDefault="004744AB" w:rsidP="007052A6">
            <w:pPr>
              <w:spacing w:after="0" w:line="240" w:lineRule="auto"/>
              <w:ind w:left="0"/>
              <w:jc w:val="both"/>
              <w:rPr>
                <w:rFonts w:ascii="Times New Roman" w:eastAsia="Times New Roman" w:hAnsi="Times New Roman" w:cs="Times New Roman"/>
                <w:sz w:val="24"/>
                <w:szCs w:val="24"/>
              </w:rPr>
            </w:pPr>
            <w:r w:rsidRPr="0085040F">
              <w:rPr>
                <w:rFonts w:ascii="Times New Roman" w:eastAsia="Times New Roman" w:hAnsi="Times New Roman" w:cs="Times New Roman"/>
                <w:sz w:val="24"/>
                <w:szCs w:val="24"/>
              </w:rPr>
              <w:t>Continuous assessment will be conducted based on students' academic performance, attendance, class participation, engagement, and the outcomes of two</w:t>
            </w:r>
            <w:r>
              <w:rPr>
                <w:rFonts w:ascii="Times New Roman" w:eastAsia="Times New Roman" w:hAnsi="Times New Roman" w:cs="Times New Roman"/>
                <w:sz w:val="24"/>
                <w:szCs w:val="24"/>
              </w:rPr>
              <w:t xml:space="preserve"> tests (mid-term and end-term)</w:t>
            </w:r>
            <w:r w:rsidRPr="0085040F">
              <w:rPr>
                <w:rFonts w:ascii="Times New Roman" w:eastAsia="Times New Roman" w:hAnsi="Times New Roman" w:cs="Times New Roman"/>
                <w:sz w:val="24"/>
                <w:szCs w:val="24"/>
              </w:rPr>
              <w:t>. The distribution of assessment components is as follows:</w:t>
            </w:r>
          </w:p>
          <w:p w14:paraId="7BDD5F9A" w14:textId="77777777" w:rsidR="004744AB" w:rsidRPr="0085040F" w:rsidRDefault="004744AB" w:rsidP="007052A6">
            <w:pPr>
              <w:spacing w:after="0" w:line="240" w:lineRule="auto"/>
              <w:ind w:left="0" w:firstLine="0"/>
              <w:jc w:val="both"/>
              <w:rPr>
                <w:rFonts w:ascii="Times New Roman" w:eastAsia="Times New Roman" w:hAnsi="Times New Roman" w:cs="Times New Roman"/>
                <w:sz w:val="24"/>
                <w:szCs w:val="24"/>
              </w:rPr>
            </w:pPr>
            <w:r w:rsidRPr="0085040F">
              <w:rPr>
                <w:rFonts w:ascii="Times New Roman" w:eastAsia="Times New Roman" w:hAnsi="Times New Roman" w:cs="Times New Roman"/>
                <w:sz w:val="24"/>
                <w:szCs w:val="24"/>
              </w:rPr>
              <w:t>Midterm Test – 25%</w:t>
            </w:r>
          </w:p>
          <w:p w14:paraId="76A98D7B" w14:textId="77777777" w:rsidR="004744AB" w:rsidRPr="0085040F" w:rsidRDefault="004744AB" w:rsidP="007052A6">
            <w:pPr>
              <w:spacing w:after="0" w:line="240" w:lineRule="auto"/>
              <w:ind w:left="0" w:firstLine="0"/>
              <w:jc w:val="both"/>
              <w:rPr>
                <w:rFonts w:ascii="Times New Roman" w:eastAsia="Times New Roman" w:hAnsi="Times New Roman" w:cs="Times New Roman"/>
                <w:sz w:val="24"/>
                <w:szCs w:val="24"/>
              </w:rPr>
            </w:pPr>
            <w:r w:rsidRPr="0085040F">
              <w:rPr>
                <w:rFonts w:ascii="Times New Roman" w:eastAsia="Times New Roman" w:hAnsi="Times New Roman" w:cs="Times New Roman"/>
                <w:sz w:val="24"/>
                <w:szCs w:val="24"/>
              </w:rPr>
              <w:t>End-Term Test – 35%</w:t>
            </w:r>
          </w:p>
          <w:p w14:paraId="61A58F4F" w14:textId="77777777" w:rsidR="004744AB" w:rsidRPr="0085040F" w:rsidRDefault="004744AB" w:rsidP="007052A6">
            <w:pPr>
              <w:spacing w:after="0" w:line="240" w:lineRule="auto"/>
              <w:ind w:left="0" w:firstLine="0"/>
              <w:jc w:val="both"/>
              <w:rPr>
                <w:rFonts w:ascii="Times New Roman" w:eastAsia="Times New Roman" w:hAnsi="Times New Roman" w:cs="Times New Roman"/>
                <w:sz w:val="24"/>
                <w:szCs w:val="24"/>
              </w:rPr>
            </w:pPr>
            <w:r w:rsidRPr="0085040F">
              <w:rPr>
                <w:rFonts w:ascii="Times New Roman" w:eastAsia="Times New Roman" w:hAnsi="Times New Roman" w:cs="Times New Roman"/>
                <w:sz w:val="24"/>
                <w:szCs w:val="24"/>
              </w:rPr>
              <w:t xml:space="preserve">Classroom </w:t>
            </w:r>
            <w:r>
              <w:rPr>
                <w:rFonts w:ascii="Times New Roman" w:eastAsia="Times New Roman" w:hAnsi="Times New Roman" w:cs="Times New Roman"/>
                <w:sz w:val="24"/>
                <w:szCs w:val="24"/>
              </w:rPr>
              <w:t>e</w:t>
            </w:r>
            <w:r w:rsidRPr="0085040F">
              <w:rPr>
                <w:rFonts w:ascii="Times New Roman" w:eastAsia="Times New Roman" w:hAnsi="Times New Roman" w:cs="Times New Roman"/>
                <w:sz w:val="24"/>
                <w:szCs w:val="24"/>
              </w:rPr>
              <w:t xml:space="preserve">ngagement and </w:t>
            </w:r>
            <w:r>
              <w:rPr>
                <w:rFonts w:ascii="Times New Roman" w:eastAsia="Times New Roman" w:hAnsi="Times New Roman" w:cs="Times New Roman"/>
                <w:sz w:val="24"/>
                <w:szCs w:val="24"/>
              </w:rPr>
              <w:t>a</w:t>
            </w:r>
            <w:r w:rsidRPr="0085040F">
              <w:rPr>
                <w:rFonts w:ascii="Times New Roman" w:eastAsia="Times New Roman" w:hAnsi="Times New Roman" w:cs="Times New Roman"/>
                <w:sz w:val="24"/>
                <w:szCs w:val="24"/>
              </w:rPr>
              <w:t xml:space="preserve">ctive </w:t>
            </w:r>
            <w:r>
              <w:rPr>
                <w:rFonts w:ascii="Times New Roman" w:eastAsia="Times New Roman" w:hAnsi="Times New Roman" w:cs="Times New Roman"/>
                <w:sz w:val="24"/>
                <w:szCs w:val="24"/>
              </w:rPr>
              <w:t>p</w:t>
            </w:r>
            <w:r w:rsidRPr="0085040F">
              <w:rPr>
                <w:rFonts w:ascii="Times New Roman" w:eastAsia="Times New Roman" w:hAnsi="Times New Roman" w:cs="Times New Roman"/>
                <w:sz w:val="24"/>
                <w:szCs w:val="24"/>
              </w:rPr>
              <w:t>articipation – 10%</w:t>
            </w:r>
          </w:p>
          <w:p w14:paraId="2777ABA2" w14:textId="77777777" w:rsidR="004744AB" w:rsidRPr="0085040F" w:rsidRDefault="004744AB" w:rsidP="007052A6">
            <w:pPr>
              <w:spacing w:after="0" w:line="240" w:lineRule="auto"/>
              <w:ind w:left="0" w:firstLine="0"/>
              <w:jc w:val="both"/>
              <w:rPr>
                <w:rFonts w:ascii="Times New Roman" w:eastAsia="Times New Roman" w:hAnsi="Times New Roman" w:cs="Times New Roman"/>
                <w:sz w:val="24"/>
                <w:szCs w:val="24"/>
              </w:rPr>
            </w:pPr>
            <w:r w:rsidRPr="0085040F">
              <w:rPr>
                <w:rFonts w:ascii="Times New Roman" w:eastAsia="Times New Roman" w:hAnsi="Times New Roman" w:cs="Times New Roman"/>
                <w:sz w:val="24"/>
                <w:szCs w:val="24"/>
              </w:rPr>
              <w:t xml:space="preserve">Presentations, </w:t>
            </w:r>
            <w:r>
              <w:rPr>
                <w:rFonts w:ascii="Times New Roman" w:eastAsia="Times New Roman" w:hAnsi="Times New Roman" w:cs="Times New Roman"/>
                <w:sz w:val="24"/>
                <w:szCs w:val="24"/>
              </w:rPr>
              <w:t>p</w:t>
            </w:r>
            <w:r w:rsidRPr="0085040F">
              <w:rPr>
                <w:rFonts w:ascii="Times New Roman" w:eastAsia="Times New Roman" w:hAnsi="Times New Roman" w:cs="Times New Roman"/>
                <w:sz w:val="24"/>
                <w:szCs w:val="24"/>
              </w:rPr>
              <w:t>roject-</w:t>
            </w:r>
            <w:r>
              <w:rPr>
                <w:rFonts w:ascii="Times New Roman" w:eastAsia="Times New Roman" w:hAnsi="Times New Roman" w:cs="Times New Roman"/>
                <w:sz w:val="24"/>
                <w:szCs w:val="24"/>
              </w:rPr>
              <w:t>b</w:t>
            </w:r>
            <w:r w:rsidRPr="0085040F">
              <w:rPr>
                <w:rFonts w:ascii="Times New Roman" w:eastAsia="Times New Roman" w:hAnsi="Times New Roman" w:cs="Times New Roman"/>
                <w:sz w:val="24"/>
                <w:szCs w:val="24"/>
              </w:rPr>
              <w:t xml:space="preserve">ased </w:t>
            </w:r>
            <w:r>
              <w:rPr>
                <w:rFonts w:ascii="Times New Roman" w:eastAsia="Times New Roman" w:hAnsi="Times New Roman" w:cs="Times New Roman"/>
                <w:sz w:val="24"/>
                <w:szCs w:val="24"/>
              </w:rPr>
              <w:t>t</w:t>
            </w:r>
            <w:r w:rsidRPr="0085040F">
              <w:rPr>
                <w:rFonts w:ascii="Times New Roman" w:eastAsia="Times New Roman" w:hAnsi="Times New Roman" w:cs="Times New Roman"/>
                <w:sz w:val="24"/>
                <w:szCs w:val="24"/>
              </w:rPr>
              <w:t xml:space="preserve">asks, and </w:t>
            </w:r>
            <w:r>
              <w:rPr>
                <w:rFonts w:ascii="Times New Roman" w:eastAsia="Times New Roman" w:hAnsi="Times New Roman" w:cs="Times New Roman"/>
                <w:sz w:val="24"/>
                <w:szCs w:val="24"/>
              </w:rPr>
              <w:t>h</w:t>
            </w:r>
            <w:r w:rsidRPr="0085040F">
              <w:rPr>
                <w:rFonts w:ascii="Times New Roman" w:eastAsia="Times New Roman" w:hAnsi="Times New Roman" w:cs="Times New Roman"/>
                <w:sz w:val="24"/>
                <w:szCs w:val="24"/>
              </w:rPr>
              <w:t>omework – 30%</w:t>
            </w:r>
          </w:p>
          <w:p w14:paraId="032731DC" w14:textId="77777777" w:rsidR="00CC1DA8" w:rsidRDefault="00CC1DA8" w:rsidP="004744AB">
            <w:pPr>
              <w:spacing w:after="0" w:line="240" w:lineRule="auto"/>
              <w:jc w:val="both"/>
            </w:pPr>
          </w:p>
        </w:tc>
      </w:tr>
      <w:tr w:rsidR="00CC1DA8" w14:paraId="7B09CF7D" w14:textId="77777777" w:rsidTr="00F33383">
        <w:trPr>
          <w:trHeight w:val="916"/>
        </w:trPr>
        <w:tc>
          <w:tcPr>
            <w:tcW w:w="3205" w:type="dxa"/>
            <w:tcBorders>
              <w:top w:val="nil"/>
              <w:left w:val="single" w:sz="8" w:space="0" w:color="FFFFFF"/>
              <w:bottom w:val="single" w:sz="8" w:space="0" w:color="FFFFFF"/>
              <w:right w:val="single" w:sz="8" w:space="0" w:color="FFFFFF"/>
            </w:tcBorders>
            <w:shd w:val="clear" w:color="auto" w:fill="6AA1A3"/>
          </w:tcPr>
          <w:p w14:paraId="3BD95DC7" w14:textId="77777777" w:rsidR="00CC1DA8" w:rsidRDefault="00CC1DA8" w:rsidP="00E27B55">
            <w:pPr>
              <w:spacing w:after="0" w:line="259" w:lineRule="auto"/>
              <w:ind w:left="0" w:firstLine="0"/>
            </w:pPr>
            <w:r>
              <w:rPr>
                <w:b/>
              </w:rPr>
              <w:t xml:space="preserve">Primary literature: </w:t>
            </w:r>
          </w:p>
        </w:tc>
        <w:tc>
          <w:tcPr>
            <w:tcW w:w="7325" w:type="dxa"/>
            <w:gridSpan w:val="4"/>
            <w:tcBorders>
              <w:top w:val="nil"/>
              <w:left w:val="single" w:sz="8" w:space="0" w:color="FFFFFF"/>
              <w:bottom w:val="single" w:sz="8" w:space="0" w:color="FFFFFF"/>
              <w:right w:val="nil"/>
            </w:tcBorders>
            <w:shd w:val="clear" w:color="auto" w:fill="C9D5CA"/>
          </w:tcPr>
          <w:p w14:paraId="1CEF7C41" w14:textId="77777777" w:rsidR="00CC1DA8" w:rsidRPr="00FF3430" w:rsidRDefault="00CC1DA8" w:rsidP="00A232F4">
            <w:pPr>
              <w:autoSpaceDE w:val="0"/>
              <w:autoSpaceDN w:val="0"/>
              <w:adjustRightInd w:val="0"/>
              <w:jc w:val="both"/>
              <w:rPr>
                <w:sz w:val="23"/>
                <w:szCs w:val="23"/>
                <w:lang w:val="sq-AL"/>
              </w:rPr>
            </w:pPr>
            <w:r w:rsidRPr="00FF3430">
              <w:rPr>
                <w:sz w:val="23"/>
                <w:szCs w:val="23"/>
                <w:lang w:val="sq-AL"/>
              </w:rPr>
              <w:t xml:space="preserve">1. Barrows, H.- Houghton, W.- Spencer, H., editions- </w:t>
            </w:r>
            <w:r w:rsidRPr="00FF3430">
              <w:rPr>
                <w:i/>
                <w:sz w:val="23"/>
                <w:szCs w:val="23"/>
                <w:lang w:val="sq-AL"/>
              </w:rPr>
              <w:t>British Literature- from Blake to the Present Day</w:t>
            </w:r>
            <w:r w:rsidRPr="00FF3430">
              <w:rPr>
                <w:sz w:val="23"/>
                <w:szCs w:val="23"/>
                <w:lang w:val="sq-AL"/>
              </w:rPr>
              <w:t xml:space="preserve">, (vol.II), Second Edition, (D.C. Heath &amp; Co.. Boston, 1963); </w:t>
            </w:r>
          </w:p>
          <w:p w14:paraId="2A7E7EBD" w14:textId="77777777" w:rsidR="00CC1DA8" w:rsidRPr="00FF3430" w:rsidRDefault="00CC1DA8" w:rsidP="00A232F4">
            <w:pPr>
              <w:autoSpaceDE w:val="0"/>
              <w:autoSpaceDN w:val="0"/>
              <w:adjustRightInd w:val="0"/>
              <w:jc w:val="both"/>
              <w:rPr>
                <w:sz w:val="23"/>
                <w:szCs w:val="23"/>
                <w:lang w:val="sq-AL"/>
              </w:rPr>
            </w:pPr>
            <w:r w:rsidRPr="00FF3430">
              <w:rPr>
                <w:sz w:val="23"/>
                <w:szCs w:val="23"/>
                <w:lang w:val="sq-AL"/>
              </w:rPr>
              <w:t xml:space="preserve">2. Day, Martin S. – </w:t>
            </w:r>
            <w:r w:rsidRPr="00FF3430">
              <w:rPr>
                <w:i/>
                <w:sz w:val="23"/>
                <w:szCs w:val="23"/>
                <w:lang w:val="sq-AL"/>
              </w:rPr>
              <w:t xml:space="preserve">History of English Literature – 1837 to the Present, </w:t>
            </w:r>
            <w:r w:rsidRPr="00FF3430">
              <w:rPr>
                <w:sz w:val="23"/>
                <w:szCs w:val="23"/>
                <w:lang w:val="sq-AL"/>
              </w:rPr>
              <w:t xml:space="preserve">(Doubleday &amp; Co., Inc., 1964); </w:t>
            </w:r>
          </w:p>
          <w:p w14:paraId="51D0EA2E" w14:textId="77777777" w:rsidR="00CC1DA8" w:rsidRPr="00FF3430" w:rsidRDefault="00CC1DA8" w:rsidP="00A232F4">
            <w:pPr>
              <w:autoSpaceDE w:val="0"/>
              <w:autoSpaceDN w:val="0"/>
              <w:adjustRightInd w:val="0"/>
              <w:jc w:val="both"/>
              <w:rPr>
                <w:rFonts w:ascii="Times" w:hAnsi="Times" w:cs="Times"/>
                <w:bCs/>
                <w:lang w:val="sq-AL"/>
              </w:rPr>
            </w:pPr>
            <w:r w:rsidRPr="00FF3430">
              <w:rPr>
                <w:rFonts w:ascii="Times" w:hAnsi="Times" w:cs="Times"/>
                <w:bCs/>
                <w:lang w:val="sq-AL"/>
              </w:rPr>
              <w:t xml:space="preserve">3. Hollander, F.- Kermode, F., gen. ed,- </w:t>
            </w:r>
            <w:r w:rsidRPr="00FF3430">
              <w:rPr>
                <w:rFonts w:ascii="Times" w:hAnsi="Times" w:cs="Times"/>
                <w:bCs/>
                <w:i/>
                <w:lang w:val="sq-AL"/>
              </w:rPr>
              <w:t>Modern British Literature- The Oxford Anthology of English Literature</w:t>
            </w:r>
            <w:r w:rsidRPr="00FF3430">
              <w:rPr>
                <w:rFonts w:ascii="Times" w:hAnsi="Times" w:cs="Times"/>
                <w:bCs/>
                <w:lang w:val="sq-AL"/>
              </w:rPr>
              <w:t>, (Oxford University Pres, Inc., 1973);</w:t>
            </w:r>
          </w:p>
          <w:p w14:paraId="56B4D887" w14:textId="77777777" w:rsidR="00CC1DA8" w:rsidRPr="00FF3430" w:rsidRDefault="00CC1DA8" w:rsidP="00A232F4">
            <w:pPr>
              <w:autoSpaceDE w:val="0"/>
              <w:autoSpaceDN w:val="0"/>
              <w:adjustRightInd w:val="0"/>
              <w:jc w:val="both"/>
              <w:rPr>
                <w:sz w:val="23"/>
                <w:szCs w:val="23"/>
                <w:lang w:val="sq-AL"/>
              </w:rPr>
            </w:pPr>
            <w:r w:rsidRPr="00FF3430">
              <w:rPr>
                <w:sz w:val="23"/>
                <w:szCs w:val="23"/>
                <w:lang w:val="sq-AL"/>
              </w:rPr>
              <w:t xml:space="preserve">4. Martin Stephen- </w:t>
            </w:r>
            <w:r w:rsidRPr="00FF3430">
              <w:rPr>
                <w:i/>
                <w:sz w:val="23"/>
                <w:szCs w:val="23"/>
                <w:lang w:val="sq-AL"/>
              </w:rPr>
              <w:t>English Literature- A Student Guide</w:t>
            </w:r>
            <w:r w:rsidRPr="00FF3430">
              <w:rPr>
                <w:sz w:val="23"/>
                <w:szCs w:val="23"/>
                <w:lang w:val="sq-AL"/>
              </w:rPr>
              <w:t>-(Longman, 1991);</w:t>
            </w:r>
          </w:p>
          <w:p w14:paraId="72E38982" w14:textId="77777777" w:rsidR="00CC1DA8" w:rsidRPr="00FF3430" w:rsidRDefault="00CC1DA8" w:rsidP="00A232F4">
            <w:pPr>
              <w:autoSpaceDE w:val="0"/>
              <w:autoSpaceDN w:val="0"/>
              <w:adjustRightInd w:val="0"/>
              <w:jc w:val="both"/>
              <w:rPr>
                <w:sz w:val="23"/>
                <w:szCs w:val="23"/>
                <w:lang w:val="sq-AL"/>
              </w:rPr>
            </w:pPr>
            <w:r w:rsidRPr="00FF3430">
              <w:rPr>
                <w:sz w:val="23"/>
                <w:szCs w:val="23"/>
                <w:lang w:val="sq-AL"/>
              </w:rPr>
              <w:t xml:space="preserve">5.Prof.Dr. Refik Kadija- </w:t>
            </w:r>
            <w:r w:rsidRPr="00FF3430">
              <w:rPr>
                <w:i/>
                <w:sz w:val="23"/>
                <w:szCs w:val="23"/>
                <w:lang w:val="sq-AL"/>
              </w:rPr>
              <w:t xml:space="preserve">Modernism and Postmodernism in English Literature, </w:t>
            </w:r>
            <w:r w:rsidRPr="00FF3430">
              <w:rPr>
                <w:sz w:val="23"/>
                <w:szCs w:val="23"/>
                <w:lang w:val="sq-AL"/>
              </w:rPr>
              <w:t>(ALB DESIGN, Tiranë, 2001);</w:t>
            </w:r>
          </w:p>
          <w:p w14:paraId="1E1F3198" w14:textId="77777777" w:rsidR="00CC1DA8" w:rsidRPr="00FF3430" w:rsidRDefault="00CC1DA8" w:rsidP="00A232F4">
            <w:pPr>
              <w:autoSpaceDE w:val="0"/>
              <w:autoSpaceDN w:val="0"/>
              <w:adjustRightInd w:val="0"/>
              <w:jc w:val="both"/>
              <w:rPr>
                <w:sz w:val="23"/>
                <w:szCs w:val="23"/>
                <w:lang w:val="sq-AL"/>
              </w:rPr>
            </w:pPr>
            <w:r w:rsidRPr="00FF3430">
              <w:rPr>
                <w:sz w:val="23"/>
                <w:szCs w:val="23"/>
                <w:lang w:val="sq-AL"/>
              </w:rPr>
              <w:t xml:space="preserve">6. Robert Humphrey, </w:t>
            </w:r>
            <w:r w:rsidRPr="00FF3430">
              <w:rPr>
                <w:i/>
                <w:sz w:val="23"/>
                <w:szCs w:val="23"/>
                <w:lang w:val="sq-AL"/>
              </w:rPr>
              <w:t>Stream of Consciousness in the Modern Novel</w:t>
            </w:r>
            <w:r w:rsidRPr="00FF3430">
              <w:rPr>
                <w:sz w:val="23"/>
                <w:szCs w:val="23"/>
                <w:lang w:val="sq-AL"/>
              </w:rPr>
              <w:t xml:space="preserve">, (University of California Press, Berklez, Los Angeles, London, 1972); </w:t>
            </w:r>
          </w:p>
          <w:p w14:paraId="2DBE6751" w14:textId="77777777" w:rsidR="00CC1DA8" w:rsidRPr="00FF3430" w:rsidRDefault="00CC1DA8" w:rsidP="00A232F4">
            <w:pPr>
              <w:autoSpaceDE w:val="0"/>
              <w:autoSpaceDN w:val="0"/>
              <w:adjustRightInd w:val="0"/>
              <w:jc w:val="both"/>
              <w:rPr>
                <w:sz w:val="23"/>
                <w:szCs w:val="23"/>
                <w:lang w:val="sq-AL"/>
              </w:rPr>
            </w:pPr>
            <w:r w:rsidRPr="00FF3430">
              <w:rPr>
                <w:sz w:val="23"/>
                <w:szCs w:val="23"/>
                <w:lang w:val="sq-AL"/>
              </w:rPr>
              <w:t xml:space="preserve">7. Robson, W.W.- </w:t>
            </w:r>
            <w:r w:rsidRPr="00FF3430">
              <w:rPr>
                <w:i/>
                <w:sz w:val="23"/>
                <w:szCs w:val="23"/>
                <w:lang w:val="sq-AL"/>
              </w:rPr>
              <w:t>Modern English Literature</w:t>
            </w:r>
            <w:r w:rsidRPr="00FF3430">
              <w:rPr>
                <w:sz w:val="23"/>
                <w:szCs w:val="23"/>
                <w:lang w:val="sq-AL"/>
              </w:rPr>
              <w:t xml:space="preserve"> (Oxford University Press, 1987). </w:t>
            </w:r>
          </w:p>
          <w:p w14:paraId="7C8E52C2" w14:textId="77777777" w:rsidR="00CC1DA8" w:rsidRDefault="00CC1DA8" w:rsidP="00E27B55">
            <w:pPr>
              <w:spacing w:after="0" w:line="259" w:lineRule="auto"/>
              <w:ind w:left="0" w:firstLine="0"/>
            </w:pPr>
          </w:p>
        </w:tc>
      </w:tr>
      <w:tr w:rsidR="00CC1DA8" w14:paraId="6125BAC1" w14:textId="77777777" w:rsidTr="00F33383">
        <w:trPr>
          <w:trHeight w:val="1492"/>
        </w:trPr>
        <w:tc>
          <w:tcPr>
            <w:tcW w:w="3205" w:type="dxa"/>
            <w:tcBorders>
              <w:top w:val="single" w:sz="8" w:space="0" w:color="FFFFFF"/>
              <w:left w:val="single" w:sz="8" w:space="0" w:color="FFFFFF"/>
              <w:bottom w:val="single" w:sz="8" w:space="0" w:color="FFFFFF"/>
              <w:right w:val="single" w:sz="8" w:space="0" w:color="FFFFFF"/>
            </w:tcBorders>
            <w:shd w:val="clear" w:color="auto" w:fill="6AA1A3"/>
          </w:tcPr>
          <w:p w14:paraId="4269E7B8" w14:textId="77777777" w:rsidR="00CC1DA8" w:rsidRDefault="00CC1DA8" w:rsidP="00E27B55">
            <w:pPr>
              <w:spacing w:after="0" w:line="259" w:lineRule="auto"/>
              <w:ind w:left="0" w:firstLine="0"/>
            </w:pPr>
            <w:r>
              <w:rPr>
                <w:b/>
              </w:rPr>
              <w:lastRenderedPageBreak/>
              <w:t>Secondary (Additional) l</w:t>
            </w:r>
            <w:r w:rsidRPr="00777D28">
              <w:rPr>
                <w:b/>
              </w:rPr>
              <w:t>iteratur</w:t>
            </w:r>
            <w:r>
              <w:rPr>
                <w:b/>
              </w:rPr>
              <w:t xml:space="preserve">e: </w:t>
            </w:r>
            <w:r w:rsidRPr="00777D28">
              <w:rPr>
                <w:b/>
              </w:rPr>
              <w:t xml:space="preserve">  </w:t>
            </w:r>
          </w:p>
        </w:tc>
        <w:tc>
          <w:tcPr>
            <w:tcW w:w="7325" w:type="dxa"/>
            <w:gridSpan w:val="4"/>
            <w:tcBorders>
              <w:top w:val="single" w:sz="8" w:space="0" w:color="FFFFFF"/>
              <w:left w:val="single" w:sz="8" w:space="0" w:color="FFFFFF"/>
              <w:bottom w:val="single" w:sz="8" w:space="0" w:color="FFFFFF"/>
              <w:right w:val="nil"/>
            </w:tcBorders>
            <w:shd w:val="clear" w:color="auto" w:fill="C9D5CA"/>
          </w:tcPr>
          <w:p w14:paraId="73EB5AAD" w14:textId="77777777" w:rsidR="00CC1DA8" w:rsidRPr="00FF3430" w:rsidRDefault="00CC1DA8" w:rsidP="00A232F4">
            <w:pPr>
              <w:numPr>
                <w:ilvl w:val="0"/>
                <w:numId w:val="2"/>
              </w:numPr>
              <w:autoSpaceDE w:val="0"/>
              <w:autoSpaceDN w:val="0"/>
              <w:adjustRightInd w:val="0"/>
              <w:spacing w:after="0" w:line="240" w:lineRule="auto"/>
              <w:jc w:val="both"/>
              <w:rPr>
                <w:rFonts w:ascii="Times" w:hAnsi="Times" w:cs="Times"/>
                <w:bCs/>
                <w:lang w:val="sq-AL"/>
              </w:rPr>
            </w:pPr>
            <w:r w:rsidRPr="00FF3430">
              <w:rPr>
                <w:rFonts w:ascii="Times" w:hAnsi="Times" w:cs="Times"/>
                <w:bCs/>
                <w:lang w:val="sq-AL"/>
              </w:rPr>
              <w:t xml:space="preserve">Abrams, M.H., General Editor- </w:t>
            </w:r>
            <w:r w:rsidRPr="00FF3430">
              <w:rPr>
                <w:rFonts w:ascii="Times" w:hAnsi="Times" w:cs="Times"/>
                <w:bCs/>
                <w:i/>
                <w:lang w:val="sq-AL"/>
              </w:rPr>
              <w:t>The Norton Anthology of English Literature</w:t>
            </w:r>
            <w:r w:rsidRPr="00FF3430">
              <w:rPr>
                <w:rFonts w:ascii="Times" w:hAnsi="Times" w:cs="Times"/>
                <w:bCs/>
                <w:lang w:val="sq-AL"/>
              </w:rPr>
              <w:t xml:space="preserve">, vol. II, Fifth Edition, (W.W. Norton and Co., 1986);  </w:t>
            </w:r>
          </w:p>
          <w:p w14:paraId="2702A113" w14:textId="77777777" w:rsidR="00CC1DA8" w:rsidRPr="00FF3430" w:rsidRDefault="00CC1DA8" w:rsidP="00A232F4">
            <w:pPr>
              <w:numPr>
                <w:ilvl w:val="0"/>
                <w:numId w:val="2"/>
              </w:numPr>
              <w:autoSpaceDE w:val="0"/>
              <w:autoSpaceDN w:val="0"/>
              <w:adjustRightInd w:val="0"/>
              <w:spacing w:after="0" w:line="240" w:lineRule="auto"/>
              <w:jc w:val="both"/>
              <w:rPr>
                <w:rFonts w:ascii="Times" w:hAnsi="Times" w:cs="Times"/>
                <w:bCs/>
                <w:lang w:val="sq-AL"/>
              </w:rPr>
            </w:pPr>
            <w:r w:rsidRPr="00FF3430">
              <w:rPr>
                <w:rFonts w:ascii="Times" w:hAnsi="Times" w:cs="Times"/>
                <w:bCs/>
                <w:lang w:val="sq-AL"/>
              </w:rPr>
              <w:t xml:space="preserve">Di Yanni, Robert- Literature- </w:t>
            </w:r>
            <w:r w:rsidRPr="00FF3430">
              <w:rPr>
                <w:rFonts w:ascii="Times" w:hAnsi="Times" w:cs="Times"/>
                <w:bCs/>
                <w:i/>
                <w:lang w:val="sq-AL"/>
              </w:rPr>
              <w:t>Reading Fiction, Poetry, Drama and Essay,</w:t>
            </w:r>
            <w:r w:rsidRPr="00FF3430">
              <w:rPr>
                <w:rFonts w:ascii="Times" w:hAnsi="Times" w:cs="Times"/>
                <w:bCs/>
                <w:lang w:val="sq-AL"/>
              </w:rPr>
              <w:t xml:space="preserve"> (Random House, 1986); </w:t>
            </w:r>
          </w:p>
          <w:p w14:paraId="2AEA240E" w14:textId="77777777" w:rsidR="00CC1DA8" w:rsidRPr="00FF3430" w:rsidRDefault="00CC1DA8" w:rsidP="00A232F4">
            <w:pPr>
              <w:autoSpaceDE w:val="0"/>
              <w:autoSpaceDN w:val="0"/>
              <w:adjustRightInd w:val="0"/>
              <w:ind w:left="180"/>
              <w:rPr>
                <w:sz w:val="23"/>
                <w:szCs w:val="23"/>
                <w:lang w:val="sq-AL"/>
              </w:rPr>
            </w:pPr>
            <w:r w:rsidRPr="00FF3430">
              <w:rPr>
                <w:lang w:val="sq-AL"/>
              </w:rPr>
              <w:t>3.</w:t>
            </w:r>
            <w:r w:rsidRPr="00FF3430">
              <w:rPr>
                <w:sz w:val="23"/>
                <w:szCs w:val="23"/>
                <w:lang w:val="sq-AL"/>
              </w:rPr>
              <w:t xml:space="preserve">   Prof.As.Dr. Lirak Karjagdiu- </w:t>
            </w:r>
            <w:r w:rsidRPr="00FF3430">
              <w:rPr>
                <w:i/>
                <w:sz w:val="23"/>
                <w:szCs w:val="23"/>
                <w:lang w:val="sq-AL"/>
              </w:rPr>
              <w:t>Thesaret e letërsive anglo- amerikane në gjuhën shqipe  (Kontakte letrare shqiptaro- anglo-amerikane)</w:t>
            </w:r>
            <w:r w:rsidRPr="00FF3430">
              <w:rPr>
                <w:sz w:val="23"/>
                <w:szCs w:val="23"/>
                <w:lang w:val="sq-AL"/>
              </w:rPr>
              <w:t>, (Prograf, Prishtinë 2008).</w:t>
            </w:r>
          </w:p>
          <w:p w14:paraId="7375F1DE" w14:textId="77777777" w:rsidR="00CC1DA8" w:rsidRDefault="00CC1DA8" w:rsidP="007C751D">
            <w:pPr>
              <w:spacing w:after="0" w:line="236" w:lineRule="auto"/>
              <w:ind w:left="0" w:firstLine="0"/>
            </w:pPr>
          </w:p>
          <w:p w14:paraId="0ECCC81D" w14:textId="77777777" w:rsidR="00CC1DA8" w:rsidRDefault="00CC1DA8" w:rsidP="00E27B55">
            <w:pPr>
              <w:spacing w:after="0" w:line="259" w:lineRule="auto"/>
              <w:ind w:left="0" w:firstLine="0"/>
              <w:jc w:val="both"/>
            </w:pPr>
            <w:r>
              <w:t xml:space="preserve"> </w:t>
            </w:r>
          </w:p>
        </w:tc>
      </w:tr>
    </w:tbl>
    <w:p w14:paraId="7F7A5D1E" w14:textId="77777777" w:rsidR="00F33383" w:rsidRDefault="00F33383" w:rsidP="00F33383">
      <w:pPr>
        <w:pStyle w:val="NoSpacing"/>
      </w:pPr>
    </w:p>
    <w:tbl>
      <w:tblPr>
        <w:tblStyle w:val="TableGrid"/>
        <w:tblW w:w="10530" w:type="dxa"/>
        <w:tblInd w:w="-550" w:type="dxa"/>
        <w:tblCellMar>
          <w:top w:w="80" w:type="dxa"/>
          <w:left w:w="80" w:type="dxa"/>
          <w:right w:w="115" w:type="dxa"/>
        </w:tblCellMar>
        <w:tblLook w:val="04A0" w:firstRow="1" w:lastRow="0" w:firstColumn="1" w:lastColumn="0" w:noHBand="0" w:noVBand="1"/>
      </w:tblPr>
      <w:tblGrid>
        <w:gridCol w:w="2700"/>
        <w:gridCol w:w="7830"/>
      </w:tblGrid>
      <w:tr w:rsidR="00F33383" w14:paraId="7CB9BF40" w14:textId="77777777" w:rsidTr="00F33383">
        <w:trPr>
          <w:trHeight w:val="340"/>
        </w:trPr>
        <w:tc>
          <w:tcPr>
            <w:tcW w:w="2700" w:type="dxa"/>
            <w:tcBorders>
              <w:top w:val="nil"/>
              <w:left w:val="single" w:sz="8" w:space="0" w:color="FFFFFF"/>
              <w:bottom w:val="single" w:sz="8" w:space="0" w:color="FFFFFF"/>
              <w:right w:val="nil"/>
            </w:tcBorders>
            <w:shd w:val="clear" w:color="auto" w:fill="58715C"/>
          </w:tcPr>
          <w:p w14:paraId="14535464" w14:textId="77777777" w:rsidR="00D86E3D" w:rsidRPr="00777D28" w:rsidRDefault="00D86E3D" w:rsidP="00D86E3D">
            <w:pPr>
              <w:rPr>
                <w:b/>
              </w:rPr>
            </w:pPr>
            <w:bookmarkStart w:id="0" w:name="_Hlk208858669"/>
            <w:r>
              <w:rPr>
                <w:b/>
              </w:rPr>
              <w:t>Course content</w:t>
            </w:r>
          </w:p>
          <w:p w14:paraId="5BD949FB" w14:textId="77777777" w:rsidR="00F33383" w:rsidRDefault="00F33383" w:rsidP="00F33383">
            <w:pPr>
              <w:spacing w:after="0" w:line="259" w:lineRule="auto"/>
              <w:ind w:left="0" w:firstLine="0"/>
            </w:pPr>
          </w:p>
        </w:tc>
        <w:tc>
          <w:tcPr>
            <w:tcW w:w="7830" w:type="dxa"/>
            <w:tcBorders>
              <w:top w:val="nil"/>
              <w:left w:val="nil"/>
              <w:bottom w:val="single" w:sz="8" w:space="0" w:color="FFFFFF"/>
              <w:right w:val="single" w:sz="8" w:space="0" w:color="FFFFFF"/>
            </w:tcBorders>
            <w:shd w:val="clear" w:color="auto" w:fill="58715C"/>
          </w:tcPr>
          <w:p w14:paraId="39F8113A" w14:textId="77777777" w:rsidR="00F33383" w:rsidRDefault="00F33383" w:rsidP="00E27B55">
            <w:pPr>
              <w:spacing w:after="160" w:line="259" w:lineRule="auto"/>
              <w:ind w:left="0" w:firstLine="0"/>
            </w:pPr>
          </w:p>
        </w:tc>
      </w:tr>
      <w:tr w:rsidR="007C751D" w14:paraId="21BD8F19"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6AA1A3"/>
          </w:tcPr>
          <w:p w14:paraId="7CEAEAA4" w14:textId="77777777" w:rsidR="007C751D" w:rsidRPr="00777D28" w:rsidRDefault="007C751D" w:rsidP="007C751D">
            <w:pPr>
              <w:rPr>
                <w:b/>
              </w:rPr>
            </w:pPr>
            <w:r>
              <w:rPr>
                <w:b/>
              </w:rPr>
              <w:t xml:space="preserve">Week </w:t>
            </w:r>
          </w:p>
        </w:tc>
        <w:tc>
          <w:tcPr>
            <w:tcW w:w="7830" w:type="dxa"/>
            <w:tcBorders>
              <w:top w:val="single" w:sz="8" w:space="0" w:color="FFFFFF"/>
              <w:left w:val="single" w:sz="8" w:space="0" w:color="FFFFFF"/>
              <w:bottom w:val="single" w:sz="8" w:space="0" w:color="FFFFFF"/>
              <w:right w:val="nil"/>
            </w:tcBorders>
            <w:shd w:val="clear" w:color="auto" w:fill="6AA1A3"/>
          </w:tcPr>
          <w:p w14:paraId="5B388119" w14:textId="77777777" w:rsidR="007C751D" w:rsidRDefault="00D86E3D" w:rsidP="007C751D">
            <w:pPr>
              <w:spacing w:after="0" w:line="259" w:lineRule="auto"/>
              <w:ind w:left="0" w:firstLine="0"/>
            </w:pPr>
            <w:r>
              <w:t xml:space="preserve">Title of the lecture </w:t>
            </w:r>
          </w:p>
        </w:tc>
      </w:tr>
      <w:tr w:rsidR="00972BE2" w14:paraId="18AE2D58" w14:textId="77777777" w:rsidTr="00F33383">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002784F5" w14:textId="77777777" w:rsidR="00972BE2" w:rsidRPr="00777D28" w:rsidRDefault="00972BE2" w:rsidP="007C751D">
            <w:pPr>
              <w:rPr>
                <w:b/>
              </w:rPr>
            </w:pPr>
            <w:r>
              <w:rPr>
                <w:b/>
                <w:i/>
              </w:rPr>
              <w:t>Week 1</w:t>
            </w:r>
          </w:p>
        </w:tc>
        <w:tc>
          <w:tcPr>
            <w:tcW w:w="7830" w:type="dxa"/>
            <w:tcBorders>
              <w:top w:val="single" w:sz="8" w:space="0" w:color="FFFFFF"/>
              <w:left w:val="single" w:sz="8" w:space="0" w:color="FFFFFF"/>
              <w:bottom w:val="single" w:sz="8" w:space="0" w:color="FFFFFF"/>
              <w:right w:val="nil"/>
            </w:tcBorders>
            <w:shd w:val="clear" w:color="auto" w:fill="C9D5CA"/>
          </w:tcPr>
          <w:p w14:paraId="3F05FE96" w14:textId="77777777" w:rsidR="00475FEA" w:rsidRPr="00475FEA" w:rsidRDefault="00475FEA" w:rsidP="00475FEA">
            <w:pPr>
              <w:pStyle w:val="Heading3"/>
              <w:ind w:left="0"/>
              <w:rPr>
                <w:rFonts w:ascii="Times New Roman" w:hAnsi="Times New Roman" w:cs="Times New Roman"/>
                <w:color w:val="auto"/>
                <w:sz w:val="24"/>
                <w:szCs w:val="24"/>
              </w:rPr>
            </w:pPr>
            <w:r w:rsidRPr="00475FEA">
              <w:rPr>
                <w:rStyle w:val="Strong"/>
                <w:rFonts w:ascii="Times New Roman" w:hAnsi="Times New Roman" w:cs="Times New Roman"/>
                <w:b/>
                <w:bCs w:val="0"/>
                <w:color w:val="auto"/>
                <w:sz w:val="24"/>
                <w:szCs w:val="24"/>
              </w:rPr>
              <w:t>Introduction to the Course</w:t>
            </w:r>
          </w:p>
          <w:p w14:paraId="640493BC" w14:textId="77777777" w:rsidR="00475FEA" w:rsidRPr="00475FEA" w:rsidRDefault="00475FEA" w:rsidP="00475FEA">
            <w:pPr>
              <w:pStyle w:val="NormalWeb"/>
              <w:numPr>
                <w:ilvl w:val="0"/>
                <w:numId w:val="3"/>
              </w:numPr>
              <w:spacing w:before="0" w:beforeAutospacing="0" w:after="0" w:afterAutospacing="0"/>
              <w:ind w:left="0"/>
              <w:rPr>
                <w:sz w:val="24"/>
              </w:rPr>
            </w:pPr>
            <w:r w:rsidRPr="00475FEA">
              <w:rPr>
                <w:sz w:val="24"/>
              </w:rPr>
              <w:t>Overview of Modern English Prose: Historical and Literary Context</w:t>
            </w:r>
          </w:p>
          <w:p w14:paraId="1EA48BEF" w14:textId="77777777" w:rsidR="00475FEA" w:rsidRPr="00475FEA" w:rsidRDefault="00475FEA" w:rsidP="00475FEA">
            <w:pPr>
              <w:pStyle w:val="NormalWeb"/>
              <w:numPr>
                <w:ilvl w:val="0"/>
                <w:numId w:val="3"/>
              </w:numPr>
              <w:spacing w:before="0" w:beforeAutospacing="0" w:after="0" w:afterAutospacing="0"/>
              <w:ind w:left="0"/>
              <w:rPr>
                <w:sz w:val="24"/>
              </w:rPr>
            </w:pPr>
            <w:r w:rsidRPr="00475FEA">
              <w:rPr>
                <w:sz w:val="24"/>
              </w:rPr>
              <w:t>Course Objectives, Structure, and Evaluation</w:t>
            </w:r>
          </w:p>
          <w:p w14:paraId="07245A70" w14:textId="690A0020" w:rsidR="00972BE2" w:rsidRPr="009775EB" w:rsidRDefault="00475FEA" w:rsidP="00475FEA">
            <w:pPr>
              <w:pStyle w:val="NormalWeb"/>
              <w:spacing w:before="0" w:beforeAutospacing="0" w:after="0" w:afterAutospacing="0"/>
              <w:rPr>
                <w:highlight w:val="yellow"/>
                <w:lang w:val="sq-AL"/>
              </w:rPr>
            </w:pPr>
            <w:r w:rsidRPr="00475FEA">
              <w:rPr>
                <w:sz w:val="24"/>
              </w:rPr>
              <w:t>Defining Modernism and Its Impact on English Prose</w:t>
            </w:r>
          </w:p>
        </w:tc>
      </w:tr>
      <w:tr w:rsidR="00972BE2" w14:paraId="6D027A0E"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6D0E42BA" w14:textId="77777777" w:rsidR="00972BE2" w:rsidRPr="00777D28" w:rsidRDefault="00972BE2" w:rsidP="007C751D">
            <w:pPr>
              <w:rPr>
                <w:b/>
              </w:rPr>
            </w:pPr>
            <w:r>
              <w:rPr>
                <w:b/>
                <w:i/>
              </w:rPr>
              <w:t>Week</w:t>
            </w:r>
            <w:r w:rsidRPr="00777D28">
              <w:rPr>
                <w:b/>
                <w:i/>
              </w:rPr>
              <w:t xml:space="preserve"> </w:t>
            </w:r>
            <w:r>
              <w:rPr>
                <w:b/>
                <w:i/>
              </w:rPr>
              <w:t>2</w:t>
            </w:r>
          </w:p>
        </w:tc>
        <w:tc>
          <w:tcPr>
            <w:tcW w:w="7830" w:type="dxa"/>
            <w:tcBorders>
              <w:top w:val="single" w:sz="8" w:space="0" w:color="FFFFFF"/>
              <w:left w:val="single" w:sz="8" w:space="0" w:color="FFFFFF"/>
              <w:bottom w:val="single" w:sz="8" w:space="0" w:color="FFFFFF"/>
              <w:right w:val="nil"/>
            </w:tcBorders>
            <w:shd w:val="clear" w:color="auto" w:fill="DFDDCB"/>
          </w:tcPr>
          <w:p w14:paraId="20156528" w14:textId="643739EE" w:rsidR="00475FEA" w:rsidRPr="00475FEA" w:rsidRDefault="00475FEA" w:rsidP="00475FEA">
            <w:pPr>
              <w:pStyle w:val="Heading3"/>
              <w:ind w:left="0"/>
              <w:rPr>
                <w:rFonts w:ascii="Times New Roman" w:hAnsi="Times New Roman" w:cs="Times New Roman"/>
                <w:color w:val="auto"/>
                <w:sz w:val="24"/>
                <w:szCs w:val="24"/>
              </w:rPr>
            </w:pPr>
            <w:r w:rsidRPr="00475FEA">
              <w:rPr>
                <w:rStyle w:val="Strong"/>
                <w:rFonts w:ascii="Times New Roman" w:hAnsi="Times New Roman" w:cs="Times New Roman"/>
                <w:b/>
                <w:bCs w:val="0"/>
                <w:color w:val="auto"/>
                <w:sz w:val="24"/>
                <w:szCs w:val="24"/>
              </w:rPr>
              <w:t xml:space="preserve">James Joyce – </w:t>
            </w:r>
            <w:r w:rsidRPr="00475FEA">
              <w:rPr>
                <w:rStyle w:val="Emphasis"/>
                <w:rFonts w:ascii="Times New Roman" w:hAnsi="Times New Roman" w:cs="Times New Roman"/>
                <w:color w:val="auto"/>
                <w:sz w:val="24"/>
                <w:szCs w:val="24"/>
              </w:rPr>
              <w:t>Dubliners</w:t>
            </w:r>
          </w:p>
          <w:p w14:paraId="6FD67B35" w14:textId="77777777" w:rsidR="00475FEA" w:rsidRPr="00475FEA" w:rsidRDefault="00475FEA" w:rsidP="00475FEA">
            <w:pPr>
              <w:pStyle w:val="NormalWeb"/>
              <w:numPr>
                <w:ilvl w:val="0"/>
                <w:numId w:val="4"/>
              </w:numPr>
              <w:spacing w:before="0" w:beforeAutospacing="0" w:after="0" w:afterAutospacing="0"/>
              <w:ind w:left="0"/>
              <w:rPr>
                <w:sz w:val="24"/>
              </w:rPr>
            </w:pPr>
            <w:r w:rsidRPr="00475FEA">
              <w:rPr>
                <w:sz w:val="24"/>
              </w:rPr>
              <w:t>Urban Paralysis and Epiphany in Early Modernist Short Fiction</w:t>
            </w:r>
          </w:p>
          <w:p w14:paraId="12418BA1" w14:textId="77777777" w:rsidR="00475FEA" w:rsidRPr="00475FEA" w:rsidRDefault="00475FEA" w:rsidP="00475FEA">
            <w:pPr>
              <w:pStyle w:val="NormalWeb"/>
              <w:numPr>
                <w:ilvl w:val="0"/>
                <w:numId w:val="4"/>
              </w:numPr>
              <w:spacing w:before="0" w:beforeAutospacing="0" w:after="0" w:afterAutospacing="0"/>
              <w:ind w:left="0"/>
              <w:rPr>
                <w:sz w:val="24"/>
              </w:rPr>
            </w:pPr>
            <w:r w:rsidRPr="00475FEA">
              <w:rPr>
                <w:sz w:val="24"/>
              </w:rPr>
              <w:t>Dublin as a Symbol: Identity, Nationalism, and Stagnation</w:t>
            </w:r>
          </w:p>
          <w:p w14:paraId="5722CC3F" w14:textId="35B65879" w:rsidR="00972BE2" w:rsidRPr="00475FEA" w:rsidRDefault="00475FEA" w:rsidP="00417D90">
            <w:pPr>
              <w:pStyle w:val="NormalWeb"/>
              <w:spacing w:before="0" w:beforeAutospacing="0" w:after="0" w:afterAutospacing="0"/>
              <w:rPr>
                <w:sz w:val="24"/>
                <w:highlight w:val="yellow"/>
                <w:lang w:val="sq-AL"/>
              </w:rPr>
            </w:pPr>
            <w:r w:rsidRPr="00475FEA">
              <w:rPr>
                <w:sz w:val="24"/>
              </w:rPr>
              <w:t xml:space="preserve">Narrative Techniques and Psychological Realism in </w:t>
            </w:r>
            <w:r w:rsidRPr="00475FEA">
              <w:rPr>
                <w:rStyle w:val="Emphasis"/>
                <w:sz w:val="24"/>
              </w:rPr>
              <w:t>Dubliners</w:t>
            </w:r>
          </w:p>
        </w:tc>
      </w:tr>
      <w:tr w:rsidR="00972BE2" w14:paraId="0DB1618D"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13115DE1" w14:textId="77777777" w:rsidR="00972BE2" w:rsidRPr="00777D28" w:rsidRDefault="00972BE2" w:rsidP="007C751D">
            <w:pPr>
              <w:rPr>
                <w:b/>
              </w:rPr>
            </w:pPr>
            <w:r>
              <w:rPr>
                <w:b/>
                <w:i/>
              </w:rPr>
              <w:t>Week</w:t>
            </w:r>
            <w:r w:rsidRPr="00777D28">
              <w:rPr>
                <w:b/>
                <w:i/>
              </w:rPr>
              <w:t xml:space="preserve"> </w:t>
            </w:r>
            <w:r>
              <w:rPr>
                <w:b/>
                <w:i/>
              </w:rPr>
              <w:t>3</w:t>
            </w:r>
          </w:p>
        </w:tc>
        <w:tc>
          <w:tcPr>
            <w:tcW w:w="7830" w:type="dxa"/>
            <w:tcBorders>
              <w:top w:val="single" w:sz="8" w:space="0" w:color="FFFFFF"/>
              <w:left w:val="single" w:sz="8" w:space="0" w:color="FFFFFF"/>
              <w:bottom w:val="single" w:sz="8" w:space="0" w:color="FFFFFF"/>
              <w:right w:val="nil"/>
            </w:tcBorders>
            <w:shd w:val="clear" w:color="auto" w:fill="C9D5CA"/>
          </w:tcPr>
          <w:p w14:paraId="1BE950E4" w14:textId="77777777" w:rsidR="00417D90" w:rsidRPr="00417D90" w:rsidRDefault="00417D90" w:rsidP="00417D90">
            <w:pPr>
              <w:spacing w:after="0" w:line="240" w:lineRule="auto"/>
              <w:ind w:left="0" w:firstLine="0"/>
              <w:outlineLvl w:val="2"/>
              <w:rPr>
                <w:rFonts w:ascii="Times New Roman" w:eastAsia="Times New Roman" w:hAnsi="Times New Roman" w:cs="Times New Roman"/>
                <w:b/>
                <w:bCs/>
                <w:color w:val="auto"/>
                <w:sz w:val="24"/>
                <w:szCs w:val="24"/>
              </w:rPr>
            </w:pPr>
            <w:r w:rsidRPr="00417D90">
              <w:rPr>
                <w:rFonts w:ascii="Times New Roman" w:eastAsia="Times New Roman" w:hAnsi="Times New Roman" w:cs="Times New Roman"/>
                <w:b/>
                <w:bCs/>
                <w:color w:val="auto"/>
                <w:sz w:val="24"/>
                <w:szCs w:val="24"/>
              </w:rPr>
              <w:t xml:space="preserve">Virginia Woolf – </w:t>
            </w:r>
            <w:r w:rsidRPr="00417D90">
              <w:rPr>
                <w:rFonts w:ascii="Times New Roman" w:eastAsia="Times New Roman" w:hAnsi="Times New Roman" w:cs="Times New Roman"/>
                <w:b/>
                <w:bCs/>
                <w:i/>
                <w:iCs/>
                <w:color w:val="auto"/>
                <w:sz w:val="24"/>
                <w:szCs w:val="24"/>
              </w:rPr>
              <w:t>Monday or Tuesday</w:t>
            </w:r>
            <w:r w:rsidRPr="00417D90">
              <w:rPr>
                <w:rFonts w:ascii="Times New Roman" w:eastAsia="Times New Roman" w:hAnsi="Times New Roman" w:cs="Times New Roman"/>
                <w:b/>
                <w:bCs/>
                <w:color w:val="auto"/>
                <w:sz w:val="24"/>
                <w:szCs w:val="24"/>
              </w:rPr>
              <w:t xml:space="preserve"> &amp; Selected Stories</w:t>
            </w:r>
          </w:p>
          <w:p w14:paraId="60D10D9F" w14:textId="77777777" w:rsidR="00417D90" w:rsidRPr="00417D90" w:rsidRDefault="00417D90" w:rsidP="00417D90">
            <w:pPr>
              <w:numPr>
                <w:ilvl w:val="0"/>
                <w:numId w:val="5"/>
              </w:numPr>
              <w:spacing w:after="0" w:line="240" w:lineRule="auto"/>
              <w:ind w:left="0"/>
              <w:rPr>
                <w:rFonts w:ascii="Times New Roman" w:eastAsia="Times New Roman" w:hAnsi="Times New Roman" w:cs="Times New Roman"/>
                <w:color w:val="auto"/>
                <w:sz w:val="24"/>
                <w:szCs w:val="24"/>
              </w:rPr>
            </w:pPr>
            <w:r w:rsidRPr="00417D90">
              <w:rPr>
                <w:rFonts w:ascii="Times New Roman" w:eastAsia="Times New Roman" w:hAnsi="Times New Roman" w:cs="Times New Roman"/>
                <w:color w:val="auto"/>
                <w:sz w:val="24"/>
                <w:szCs w:val="24"/>
              </w:rPr>
              <w:t>Stream of Consciousness and Subjective Reality in Woolf's Prose</w:t>
            </w:r>
          </w:p>
          <w:p w14:paraId="4F0481F3" w14:textId="77777777" w:rsidR="00417D90" w:rsidRPr="00417D90" w:rsidRDefault="00417D90" w:rsidP="00417D90">
            <w:pPr>
              <w:numPr>
                <w:ilvl w:val="0"/>
                <w:numId w:val="5"/>
              </w:numPr>
              <w:spacing w:after="0" w:line="240" w:lineRule="auto"/>
              <w:ind w:left="0"/>
              <w:rPr>
                <w:rFonts w:ascii="Times New Roman" w:eastAsia="Times New Roman" w:hAnsi="Times New Roman" w:cs="Times New Roman"/>
                <w:color w:val="auto"/>
                <w:sz w:val="24"/>
                <w:szCs w:val="24"/>
              </w:rPr>
            </w:pPr>
            <w:r w:rsidRPr="00417D90">
              <w:rPr>
                <w:rFonts w:ascii="Times New Roman" w:eastAsia="Times New Roman" w:hAnsi="Times New Roman" w:cs="Times New Roman"/>
                <w:color w:val="auto"/>
                <w:sz w:val="24"/>
                <w:szCs w:val="24"/>
              </w:rPr>
              <w:t>Fragmentation, Perception, and Feminist Voices in Short Fiction</w:t>
            </w:r>
          </w:p>
          <w:p w14:paraId="1C4B3EB5" w14:textId="7AFA2469" w:rsidR="00972BE2" w:rsidRPr="00972BE2" w:rsidRDefault="00417D90" w:rsidP="00417D90">
            <w:pPr>
              <w:autoSpaceDE w:val="0"/>
              <w:autoSpaceDN w:val="0"/>
              <w:adjustRightInd w:val="0"/>
              <w:spacing w:after="0"/>
              <w:ind w:left="0"/>
              <w:jc w:val="both"/>
              <w:rPr>
                <w:rFonts w:ascii="Times New Roman" w:hAnsi="Times New Roman" w:cs="Times New Roman"/>
                <w:highlight w:val="yellow"/>
                <w:lang w:val="sq-AL"/>
              </w:rPr>
            </w:pPr>
            <w:r w:rsidRPr="00417D90">
              <w:rPr>
                <w:rFonts w:ascii="Times New Roman" w:hAnsi="Times New Roman" w:cs="Times New Roman"/>
                <w:color w:val="auto"/>
                <w:sz w:val="24"/>
                <w:szCs w:val="24"/>
              </w:rPr>
              <w:t>Modernist Experimentation in “Kew Gardens” and “The Mark on the Wall</w:t>
            </w:r>
          </w:p>
        </w:tc>
      </w:tr>
      <w:tr w:rsidR="00073AE1" w14:paraId="6611D842" w14:textId="77777777" w:rsidTr="008D76D9">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68F80FC0" w14:textId="77777777" w:rsidR="00073AE1" w:rsidRPr="00777D28" w:rsidRDefault="00073AE1" w:rsidP="00073AE1">
            <w:pPr>
              <w:rPr>
                <w:b/>
              </w:rPr>
            </w:pPr>
            <w:r>
              <w:rPr>
                <w:b/>
                <w:i/>
              </w:rPr>
              <w:t>Week</w:t>
            </w:r>
            <w:r w:rsidRPr="00777D28">
              <w:rPr>
                <w:b/>
                <w:i/>
              </w:rPr>
              <w:t xml:space="preserve"> </w:t>
            </w:r>
            <w:r>
              <w:rPr>
                <w:b/>
                <w:i/>
              </w:rPr>
              <w:t>4</w:t>
            </w:r>
          </w:p>
        </w:tc>
        <w:tc>
          <w:tcPr>
            <w:tcW w:w="7830" w:type="dxa"/>
            <w:tcBorders>
              <w:top w:val="single" w:sz="8" w:space="0" w:color="FFFFFF"/>
              <w:left w:val="single" w:sz="8" w:space="0" w:color="FFFFFF"/>
              <w:bottom w:val="single" w:sz="8" w:space="0" w:color="FFFFFF"/>
              <w:right w:val="nil"/>
            </w:tcBorders>
            <w:shd w:val="clear" w:color="auto" w:fill="C9D5CA"/>
          </w:tcPr>
          <w:p w14:paraId="198EDCCF" w14:textId="77777777" w:rsidR="00417D90" w:rsidRPr="00417D90" w:rsidRDefault="00417D90" w:rsidP="00417D90">
            <w:pPr>
              <w:spacing w:after="0" w:line="240" w:lineRule="auto"/>
              <w:ind w:left="0" w:firstLine="0"/>
              <w:outlineLvl w:val="2"/>
              <w:rPr>
                <w:rFonts w:ascii="Times New Roman" w:eastAsia="Times New Roman" w:hAnsi="Times New Roman" w:cs="Times New Roman"/>
                <w:b/>
                <w:bCs/>
                <w:color w:val="auto"/>
                <w:sz w:val="24"/>
                <w:szCs w:val="24"/>
              </w:rPr>
            </w:pPr>
            <w:r w:rsidRPr="00417D90">
              <w:rPr>
                <w:rFonts w:ascii="Times New Roman" w:eastAsia="Times New Roman" w:hAnsi="Times New Roman" w:cs="Times New Roman"/>
                <w:b/>
                <w:bCs/>
                <w:color w:val="auto"/>
                <w:sz w:val="24"/>
                <w:szCs w:val="24"/>
              </w:rPr>
              <w:t xml:space="preserve">Joseph Conrad – </w:t>
            </w:r>
            <w:r w:rsidRPr="00417D90">
              <w:rPr>
                <w:rFonts w:ascii="Times New Roman" w:eastAsia="Times New Roman" w:hAnsi="Times New Roman" w:cs="Times New Roman"/>
                <w:b/>
                <w:bCs/>
                <w:i/>
                <w:iCs/>
                <w:color w:val="auto"/>
                <w:sz w:val="24"/>
                <w:szCs w:val="24"/>
              </w:rPr>
              <w:t>Heart of Darkness</w:t>
            </w:r>
          </w:p>
          <w:p w14:paraId="18B9B037" w14:textId="77777777" w:rsidR="00417D90" w:rsidRPr="00417D90" w:rsidRDefault="00417D90" w:rsidP="00417D90">
            <w:pPr>
              <w:numPr>
                <w:ilvl w:val="0"/>
                <w:numId w:val="6"/>
              </w:numPr>
              <w:spacing w:after="0" w:line="240" w:lineRule="auto"/>
              <w:ind w:left="0"/>
              <w:rPr>
                <w:rFonts w:ascii="Times New Roman" w:eastAsia="Times New Roman" w:hAnsi="Times New Roman" w:cs="Times New Roman"/>
                <w:color w:val="auto"/>
                <w:sz w:val="24"/>
                <w:szCs w:val="24"/>
              </w:rPr>
            </w:pPr>
            <w:r w:rsidRPr="00417D90">
              <w:rPr>
                <w:rFonts w:ascii="Times New Roman" w:eastAsia="Times New Roman" w:hAnsi="Times New Roman" w:cs="Times New Roman"/>
                <w:color w:val="auto"/>
                <w:sz w:val="24"/>
                <w:szCs w:val="24"/>
              </w:rPr>
              <w:t>Imperialism, Race, and the Darkness Within</w:t>
            </w:r>
          </w:p>
          <w:p w14:paraId="26A9FE9B" w14:textId="77777777" w:rsidR="00417D90" w:rsidRPr="00417D90" w:rsidRDefault="00417D90" w:rsidP="00417D90">
            <w:pPr>
              <w:numPr>
                <w:ilvl w:val="0"/>
                <w:numId w:val="6"/>
              </w:numPr>
              <w:spacing w:after="0" w:line="240" w:lineRule="auto"/>
              <w:ind w:left="0"/>
              <w:rPr>
                <w:rFonts w:ascii="Times New Roman" w:eastAsia="Times New Roman" w:hAnsi="Times New Roman" w:cs="Times New Roman"/>
                <w:color w:val="auto"/>
                <w:sz w:val="24"/>
                <w:szCs w:val="24"/>
              </w:rPr>
            </w:pPr>
            <w:r w:rsidRPr="00417D90">
              <w:rPr>
                <w:rFonts w:ascii="Times New Roman" w:eastAsia="Times New Roman" w:hAnsi="Times New Roman" w:cs="Times New Roman"/>
                <w:color w:val="auto"/>
                <w:sz w:val="24"/>
                <w:szCs w:val="24"/>
              </w:rPr>
              <w:t>Framing Narratives and Narrative Ambiguity</w:t>
            </w:r>
          </w:p>
          <w:p w14:paraId="0F811511" w14:textId="79B6F3B5" w:rsidR="00073AE1" w:rsidRPr="00417D90" w:rsidRDefault="00417D90" w:rsidP="00417D90">
            <w:pPr>
              <w:spacing w:after="0" w:line="240" w:lineRule="auto"/>
              <w:ind w:left="0" w:firstLine="0"/>
              <w:rPr>
                <w:rFonts w:ascii="Times New Roman" w:hAnsi="Times New Roman" w:cs="Times New Roman"/>
                <w:sz w:val="24"/>
                <w:szCs w:val="24"/>
                <w:highlight w:val="yellow"/>
                <w:lang w:val="sq-AL"/>
              </w:rPr>
            </w:pPr>
            <w:r w:rsidRPr="00417D90">
              <w:rPr>
                <w:rFonts w:ascii="Times New Roman" w:eastAsia="Times New Roman" w:hAnsi="Times New Roman" w:cs="Times New Roman"/>
                <w:color w:val="auto"/>
                <w:sz w:val="24"/>
                <w:szCs w:val="24"/>
              </w:rPr>
              <w:t>Modernist Skepticism and Psychological Depth</w:t>
            </w:r>
          </w:p>
        </w:tc>
      </w:tr>
      <w:tr w:rsidR="00073AE1" w14:paraId="584B0027"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55A246D3" w14:textId="77777777" w:rsidR="00073AE1" w:rsidRPr="00777D28" w:rsidRDefault="00073AE1" w:rsidP="00073AE1">
            <w:pPr>
              <w:rPr>
                <w:b/>
              </w:rPr>
            </w:pPr>
            <w:r>
              <w:rPr>
                <w:b/>
                <w:i/>
              </w:rPr>
              <w:t>Week</w:t>
            </w:r>
            <w:r w:rsidRPr="00777D28">
              <w:rPr>
                <w:b/>
                <w:i/>
              </w:rPr>
              <w:t xml:space="preserve"> </w:t>
            </w:r>
            <w:r>
              <w:rPr>
                <w:b/>
                <w:i/>
              </w:rPr>
              <w:t>5</w:t>
            </w:r>
            <w:r w:rsidRPr="00777D28">
              <w:rPr>
                <w:b/>
              </w:rPr>
              <w:t xml:space="preserve"> </w:t>
            </w:r>
          </w:p>
        </w:tc>
        <w:tc>
          <w:tcPr>
            <w:tcW w:w="7830" w:type="dxa"/>
            <w:tcBorders>
              <w:top w:val="single" w:sz="8" w:space="0" w:color="FFFFFF"/>
              <w:left w:val="single" w:sz="8" w:space="0" w:color="FFFFFF"/>
              <w:bottom w:val="single" w:sz="8" w:space="0" w:color="FFFFFF"/>
              <w:right w:val="nil"/>
            </w:tcBorders>
            <w:shd w:val="clear" w:color="auto" w:fill="C9D5CA"/>
          </w:tcPr>
          <w:p w14:paraId="4166CE1E" w14:textId="77777777" w:rsidR="00417D90" w:rsidRPr="00417D90" w:rsidRDefault="00417D90" w:rsidP="00417D90">
            <w:pPr>
              <w:pStyle w:val="Heading3"/>
              <w:ind w:left="0"/>
              <w:rPr>
                <w:rFonts w:ascii="Times New Roman" w:hAnsi="Times New Roman" w:cs="Times New Roman"/>
                <w:color w:val="auto"/>
                <w:sz w:val="24"/>
                <w:szCs w:val="24"/>
              </w:rPr>
            </w:pPr>
            <w:r w:rsidRPr="00417D90">
              <w:rPr>
                <w:rStyle w:val="Strong"/>
                <w:rFonts w:ascii="Times New Roman" w:hAnsi="Times New Roman" w:cs="Times New Roman"/>
                <w:b/>
                <w:bCs w:val="0"/>
                <w:color w:val="auto"/>
                <w:sz w:val="24"/>
                <w:szCs w:val="24"/>
              </w:rPr>
              <w:t xml:space="preserve">George Orwell – </w:t>
            </w:r>
            <w:r w:rsidRPr="00417D90">
              <w:rPr>
                <w:rStyle w:val="Emphasis"/>
                <w:rFonts w:ascii="Times New Roman" w:hAnsi="Times New Roman" w:cs="Times New Roman"/>
                <w:color w:val="auto"/>
                <w:sz w:val="24"/>
                <w:szCs w:val="24"/>
              </w:rPr>
              <w:t>Animal Farm</w:t>
            </w:r>
          </w:p>
          <w:p w14:paraId="1FFE2B72" w14:textId="77777777" w:rsidR="00417D90" w:rsidRPr="00417D90" w:rsidRDefault="00417D90" w:rsidP="00417D90">
            <w:pPr>
              <w:pStyle w:val="NormalWeb"/>
              <w:numPr>
                <w:ilvl w:val="0"/>
                <w:numId w:val="7"/>
              </w:numPr>
              <w:spacing w:before="0" w:beforeAutospacing="0" w:after="0" w:afterAutospacing="0"/>
              <w:ind w:left="0"/>
              <w:rPr>
                <w:sz w:val="24"/>
              </w:rPr>
            </w:pPr>
            <w:r w:rsidRPr="00417D90">
              <w:rPr>
                <w:sz w:val="24"/>
              </w:rPr>
              <w:t>Allegory and Totalitarianism: Literature as Political Critique</w:t>
            </w:r>
          </w:p>
          <w:p w14:paraId="74D56B7C" w14:textId="77777777" w:rsidR="00417D90" w:rsidRPr="00417D90" w:rsidRDefault="00417D90" w:rsidP="00417D90">
            <w:pPr>
              <w:pStyle w:val="NormalWeb"/>
              <w:numPr>
                <w:ilvl w:val="0"/>
                <w:numId w:val="7"/>
              </w:numPr>
              <w:spacing w:before="0" w:beforeAutospacing="0" w:after="0" w:afterAutospacing="0"/>
              <w:ind w:left="0"/>
              <w:rPr>
                <w:sz w:val="24"/>
              </w:rPr>
            </w:pPr>
            <w:r w:rsidRPr="00417D90">
              <w:rPr>
                <w:sz w:val="24"/>
              </w:rPr>
              <w:t>Satire, Propaganda, and Power Structures</w:t>
            </w:r>
          </w:p>
          <w:p w14:paraId="4D83E73D" w14:textId="45F6066E" w:rsidR="00073AE1" w:rsidRPr="00972BE2" w:rsidRDefault="00417D90" w:rsidP="00417D90">
            <w:pPr>
              <w:pStyle w:val="NormalWeb"/>
              <w:spacing w:before="0" w:beforeAutospacing="0" w:after="0" w:afterAutospacing="0"/>
              <w:rPr>
                <w:b/>
                <w:highlight w:val="yellow"/>
                <w:lang w:val="sq-AL"/>
              </w:rPr>
            </w:pPr>
            <w:r w:rsidRPr="00417D90">
              <w:rPr>
                <w:sz w:val="24"/>
              </w:rPr>
              <w:t>Orwell’s Prose Style and Narrative Economy</w:t>
            </w:r>
          </w:p>
        </w:tc>
      </w:tr>
      <w:tr w:rsidR="00073AE1" w14:paraId="1BC89742"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5051AEB6" w14:textId="77777777" w:rsidR="00073AE1" w:rsidRPr="00777D28" w:rsidRDefault="00073AE1" w:rsidP="00073AE1">
            <w:pPr>
              <w:rPr>
                <w:b/>
              </w:rPr>
            </w:pPr>
            <w:r>
              <w:rPr>
                <w:b/>
                <w:i/>
              </w:rPr>
              <w:t>Week</w:t>
            </w:r>
            <w:r w:rsidRPr="00777D28">
              <w:rPr>
                <w:b/>
                <w:i/>
              </w:rPr>
              <w:t xml:space="preserve"> </w:t>
            </w:r>
            <w:r>
              <w:rPr>
                <w:b/>
                <w:i/>
              </w:rPr>
              <w:t>6</w:t>
            </w:r>
          </w:p>
        </w:tc>
        <w:tc>
          <w:tcPr>
            <w:tcW w:w="7830" w:type="dxa"/>
            <w:tcBorders>
              <w:top w:val="single" w:sz="8" w:space="0" w:color="FFFFFF"/>
              <w:left w:val="single" w:sz="8" w:space="0" w:color="FFFFFF"/>
              <w:bottom w:val="single" w:sz="8" w:space="0" w:color="FFFFFF"/>
              <w:right w:val="nil"/>
            </w:tcBorders>
            <w:shd w:val="clear" w:color="auto" w:fill="DFDDCB"/>
          </w:tcPr>
          <w:p w14:paraId="6E33F556" w14:textId="77777777" w:rsidR="00AC11ED" w:rsidRPr="00AC11ED" w:rsidRDefault="00AC11ED" w:rsidP="00AC11ED">
            <w:pPr>
              <w:pStyle w:val="Heading3"/>
              <w:ind w:left="0"/>
              <w:rPr>
                <w:rFonts w:ascii="Times New Roman" w:hAnsi="Times New Roman" w:cs="Times New Roman"/>
                <w:color w:val="auto"/>
                <w:sz w:val="24"/>
                <w:szCs w:val="24"/>
              </w:rPr>
            </w:pPr>
            <w:r w:rsidRPr="00AC11ED">
              <w:rPr>
                <w:rStyle w:val="Strong"/>
                <w:rFonts w:ascii="Times New Roman" w:hAnsi="Times New Roman" w:cs="Times New Roman"/>
                <w:b/>
                <w:bCs w:val="0"/>
                <w:color w:val="auto"/>
                <w:sz w:val="24"/>
                <w:szCs w:val="24"/>
              </w:rPr>
              <w:t xml:space="preserve">Aldous Huxley – </w:t>
            </w:r>
            <w:r w:rsidRPr="00AC11ED">
              <w:rPr>
                <w:rStyle w:val="Emphasis"/>
                <w:rFonts w:ascii="Times New Roman" w:hAnsi="Times New Roman" w:cs="Times New Roman"/>
                <w:color w:val="auto"/>
                <w:sz w:val="24"/>
                <w:szCs w:val="24"/>
              </w:rPr>
              <w:t>Brave New World</w:t>
            </w:r>
          </w:p>
          <w:p w14:paraId="5A57CB91" w14:textId="77777777" w:rsidR="00AC11ED" w:rsidRPr="00AC11ED" w:rsidRDefault="00AC11ED" w:rsidP="00AC11ED">
            <w:pPr>
              <w:pStyle w:val="NormalWeb"/>
              <w:numPr>
                <w:ilvl w:val="0"/>
                <w:numId w:val="8"/>
              </w:numPr>
              <w:spacing w:before="0" w:beforeAutospacing="0" w:after="0" w:afterAutospacing="0"/>
              <w:ind w:left="0"/>
              <w:rPr>
                <w:sz w:val="24"/>
              </w:rPr>
            </w:pPr>
            <w:r w:rsidRPr="00AC11ED">
              <w:rPr>
                <w:sz w:val="24"/>
              </w:rPr>
              <w:t>Dystopia and the Loss of Individuality in Technocratic Societies</w:t>
            </w:r>
          </w:p>
          <w:p w14:paraId="75296618" w14:textId="77777777" w:rsidR="00AC11ED" w:rsidRPr="00AC11ED" w:rsidRDefault="00AC11ED" w:rsidP="00AC11ED">
            <w:pPr>
              <w:pStyle w:val="NormalWeb"/>
              <w:numPr>
                <w:ilvl w:val="0"/>
                <w:numId w:val="8"/>
              </w:numPr>
              <w:spacing w:before="0" w:beforeAutospacing="0" w:after="0" w:afterAutospacing="0"/>
              <w:ind w:left="0"/>
              <w:rPr>
                <w:sz w:val="24"/>
              </w:rPr>
            </w:pPr>
            <w:r w:rsidRPr="00AC11ED">
              <w:rPr>
                <w:sz w:val="24"/>
              </w:rPr>
              <w:t>Science, Control, and the Illusion of Happiness</w:t>
            </w:r>
          </w:p>
          <w:p w14:paraId="68A84E16" w14:textId="1A616E04" w:rsidR="00073AE1" w:rsidRPr="00972BE2" w:rsidRDefault="00AC11ED" w:rsidP="00AC11ED">
            <w:pPr>
              <w:pStyle w:val="NormalWeb"/>
              <w:spacing w:before="0" w:beforeAutospacing="0" w:after="0" w:afterAutospacing="0"/>
              <w:rPr>
                <w:b/>
                <w:highlight w:val="yellow"/>
                <w:lang w:val="sq-AL"/>
              </w:rPr>
            </w:pPr>
            <w:r w:rsidRPr="00AC11ED">
              <w:rPr>
                <w:sz w:val="24"/>
              </w:rPr>
              <w:t>Philosophical Underpinnings and Satirical Elements in Huxley’s Vision</w:t>
            </w:r>
          </w:p>
        </w:tc>
      </w:tr>
      <w:tr w:rsidR="00073AE1" w14:paraId="457FB90C"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795F7CB7" w14:textId="77777777" w:rsidR="00073AE1" w:rsidRPr="00777D28" w:rsidRDefault="00073AE1" w:rsidP="00073AE1">
            <w:pPr>
              <w:rPr>
                <w:b/>
              </w:rPr>
            </w:pPr>
            <w:r>
              <w:rPr>
                <w:b/>
                <w:i/>
              </w:rPr>
              <w:t>Week 7</w:t>
            </w:r>
            <w:r w:rsidRPr="00777D28">
              <w:rPr>
                <w:b/>
              </w:rPr>
              <w:t xml:space="preserve">  </w:t>
            </w:r>
          </w:p>
        </w:tc>
        <w:tc>
          <w:tcPr>
            <w:tcW w:w="7830" w:type="dxa"/>
            <w:tcBorders>
              <w:top w:val="single" w:sz="8" w:space="0" w:color="FFFFFF"/>
              <w:left w:val="single" w:sz="8" w:space="0" w:color="FFFFFF"/>
              <w:bottom w:val="single" w:sz="8" w:space="0" w:color="FFFFFF"/>
              <w:right w:val="nil"/>
            </w:tcBorders>
            <w:shd w:val="clear" w:color="auto" w:fill="C9D5CA"/>
          </w:tcPr>
          <w:p w14:paraId="0D65CF33" w14:textId="77777777" w:rsidR="00AC11ED" w:rsidRPr="007F7C00" w:rsidRDefault="00AC11ED" w:rsidP="00AC11ED">
            <w:pPr>
              <w:spacing w:after="0" w:line="240" w:lineRule="auto"/>
              <w:outlineLvl w:val="3"/>
              <w:rPr>
                <w:rFonts w:ascii="Times New Roman" w:eastAsia="Times New Roman" w:hAnsi="Times New Roman" w:cs="Times New Roman"/>
                <w:b/>
                <w:bCs/>
                <w:sz w:val="24"/>
                <w:szCs w:val="24"/>
              </w:rPr>
            </w:pPr>
            <w:r w:rsidRPr="007F7C00">
              <w:rPr>
                <w:rFonts w:ascii="Times New Roman" w:eastAsia="Times New Roman" w:hAnsi="Times New Roman" w:cs="Times New Roman"/>
                <w:b/>
                <w:bCs/>
                <w:sz w:val="24"/>
                <w:szCs w:val="24"/>
              </w:rPr>
              <w:t>Mid-term Test</w:t>
            </w:r>
          </w:p>
          <w:p w14:paraId="5F406C18" w14:textId="15CA8520" w:rsidR="00073AE1" w:rsidRPr="009775EB" w:rsidRDefault="00AC11ED" w:rsidP="00AC11ED">
            <w:pPr>
              <w:autoSpaceDE w:val="0"/>
              <w:autoSpaceDN w:val="0"/>
              <w:adjustRightInd w:val="0"/>
              <w:jc w:val="both"/>
              <w:rPr>
                <w:highlight w:val="yellow"/>
                <w:lang w:val="sq-AL"/>
              </w:rPr>
            </w:pPr>
            <w:r w:rsidRPr="007F7C00">
              <w:rPr>
                <w:rFonts w:ascii="Times New Roman" w:eastAsia="Times New Roman" w:hAnsi="Times New Roman" w:cs="Times New Roman"/>
                <w:sz w:val="24"/>
                <w:szCs w:val="24"/>
              </w:rPr>
              <w:t>Assessment of Weeks 1–7</w:t>
            </w:r>
          </w:p>
        </w:tc>
      </w:tr>
      <w:tr w:rsidR="00073AE1" w14:paraId="53A438C8"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4FEAE384" w14:textId="77777777" w:rsidR="00073AE1" w:rsidRPr="00777D28" w:rsidRDefault="00073AE1" w:rsidP="00073AE1">
            <w:pPr>
              <w:rPr>
                <w:b/>
                <w:i/>
              </w:rPr>
            </w:pPr>
            <w:r>
              <w:rPr>
                <w:b/>
                <w:i/>
              </w:rPr>
              <w:t>Week</w:t>
            </w:r>
            <w:r w:rsidRPr="00777D28">
              <w:rPr>
                <w:b/>
                <w:i/>
              </w:rPr>
              <w:t xml:space="preserve"> </w:t>
            </w:r>
            <w:r>
              <w:rPr>
                <w:b/>
                <w:i/>
              </w:rPr>
              <w:t>8</w:t>
            </w:r>
            <w:r w:rsidRPr="00777D28">
              <w:rPr>
                <w:b/>
              </w:rPr>
              <w:t xml:space="preserve">  </w:t>
            </w:r>
          </w:p>
        </w:tc>
        <w:tc>
          <w:tcPr>
            <w:tcW w:w="7830" w:type="dxa"/>
            <w:tcBorders>
              <w:top w:val="single" w:sz="8" w:space="0" w:color="FFFFFF"/>
              <w:left w:val="single" w:sz="8" w:space="0" w:color="FFFFFF"/>
              <w:bottom w:val="single" w:sz="8" w:space="0" w:color="FFFFFF"/>
              <w:right w:val="nil"/>
            </w:tcBorders>
            <w:shd w:val="clear" w:color="auto" w:fill="DFDDCB"/>
          </w:tcPr>
          <w:p w14:paraId="2D8EA731" w14:textId="77777777" w:rsidR="001661E3" w:rsidRPr="001661E3" w:rsidRDefault="001661E3" w:rsidP="001661E3">
            <w:pPr>
              <w:pStyle w:val="Heading3"/>
              <w:ind w:left="0"/>
              <w:rPr>
                <w:rFonts w:ascii="Times New Roman" w:hAnsi="Times New Roman" w:cs="Times New Roman"/>
                <w:color w:val="auto"/>
                <w:sz w:val="24"/>
                <w:szCs w:val="24"/>
              </w:rPr>
            </w:pPr>
            <w:r w:rsidRPr="001661E3">
              <w:rPr>
                <w:rStyle w:val="Strong"/>
                <w:rFonts w:ascii="Times New Roman" w:hAnsi="Times New Roman" w:cs="Times New Roman"/>
                <w:b/>
                <w:bCs w:val="0"/>
                <w:color w:val="auto"/>
                <w:sz w:val="24"/>
                <w:szCs w:val="24"/>
              </w:rPr>
              <w:t xml:space="preserve">George Orwell – </w:t>
            </w:r>
            <w:r w:rsidRPr="001661E3">
              <w:rPr>
                <w:rStyle w:val="Emphasis"/>
                <w:rFonts w:ascii="Times New Roman" w:hAnsi="Times New Roman" w:cs="Times New Roman"/>
                <w:color w:val="auto"/>
                <w:sz w:val="24"/>
                <w:szCs w:val="24"/>
              </w:rPr>
              <w:t>1984</w:t>
            </w:r>
          </w:p>
          <w:p w14:paraId="54B0DFA3" w14:textId="77777777" w:rsidR="001661E3" w:rsidRPr="001661E3" w:rsidRDefault="001661E3" w:rsidP="001661E3">
            <w:pPr>
              <w:pStyle w:val="NormalWeb"/>
              <w:numPr>
                <w:ilvl w:val="0"/>
                <w:numId w:val="9"/>
              </w:numPr>
              <w:spacing w:before="0" w:beforeAutospacing="0" w:after="0" w:afterAutospacing="0"/>
              <w:ind w:left="0"/>
              <w:rPr>
                <w:sz w:val="24"/>
              </w:rPr>
            </w:pPr>
            <w:r w:rsidRPr="001661E3">
              <w:rPr>
                <w:sz w:val="24"/>
              </w:rPr>
              <w:t>Surveillance, Language, and Thought Control in a Dystopian World</w:t>
            </w:r>
          </w:p>
          <w:p w14:paraId="20804C14" w14:textId="77777777" w:rsidR="001661E3" w:rsidRPr="001661E3" w:rsidRDefault="001661E3" w:rsidP="001661E3">
            <w:pPr>
              <w:pStyle w:val="NormalWeb"/>
              <w:numPr>
                <w:ilvl w:val="0"/>
                <w:numId w:val="9"/>
              </w:numPr>
              <w:spacing w:before="0" w:beforeAutospacing="0" w:after="0" w:afterAutospacing="0"/>
              <w:ind w:left="0"/>
              <w:rPr>
                <w:sz w:val="24"/>
              </w:rPr>
            </w:pPr>
            <w:r w:rsidRPr="001661E3">
              <w:rPr>
                <w:sz w:val="24"/>
              </w:rPr>
              <w:t>Doublethink and the Deconstruction of Truth</w:t>
            </w:r>
          </w:p>
          <w:p w14:paraId="012716D9" w14:textId="4C26597E" w:rsidR="00073AE1" w:rsidRPr="00972BE2" w:rsidRDefault="001661E3" w:rsidP="001661E3">
            <w:pPr>
              <w:pStyle w:val="NormalWeb"/>
              <w:spacing w:before="0" w:beforeAutospacing="0" w:after="0" w:afterAutospacing="0"/>
              <w:rPr>
                <w:b/>
                <w:highlight w:val="yellow"/>
                <w:lang w:val="sq-AL"/>
              </w:rPr>
            </w:pPr>
            <w:r w:rsidRPr="001661E3">
              <w:rPr>
                <w:sz w:val="24"/>
              </w:rPr>
              <w:lastRenderedPageBreak/>
              <w:t>Totalitarianism and the Human Spirit: Orwell’s Political Legacy</w:t>
            </w:r>
          </w:p>
        </w:tc>
      </w:tr>
      <w:tr w:rsidR="00073AE1" w14:paraId="287B260D"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5E23221A" w14:textId="77777777" w:rsidR="00073AE1" w:rsidRPr="00777D28" w:rsidRDefault="00073AE1" w:rsidP="00073AE1">
            <w:pPr>
              <w:rPr>
                <w:b/>
                <w:i/>
              </w:rPr>
            </w:pPr>
            <w:r>
              <w:rPr>
                <w:b/>
                <w:i/>
              </w:rPr>
              <w:lastRenderedPageBreak/>
              <w:t>Week</w:t>
            </w:r>
            <w:r w:rsidRPr="00777D28">
              <w:rPr>
                <w:b/>
                <w:i/>
              </w:rPr>
              <w:t xml:space="preserve"> </w:t>
            </w:r>
            <w:r>
              <w:rPr>
                <w:b/>
                <w:i/>
              </w:rPr>
              <w:t>9</w:t>
            </w:r>
            <w:r w:rsidRPr="00777D28">
              <w:rPr>
                <w:b/>
              </w:rPr>
              <w:t xml:space="preserve">  </w:t>
            </w:r>
          </w:p>
        </w:tc>
        <w:tc>
          <w:tcPr>
            <w:tcW w:w="7830" w:type="dxa"/>
            <w:tcBorders>
              <w:top w:val="single" w:sz="8" w:space="0" w:color="FFFFFF"/>
              <w:left w:val="single" w:sz="8" w:space="0" w:color="FFFFFF"/>
              <w:bottom w:val="single" w:sz="8" w:space="0" w:color="FFFFFF"/>
              <w:right w:val="nil"/>
            </w:tcBorders>
            <w:shd w:val="clear" w:color="auto" w:fill="C9D5CA"/>
          </w:tcPr>
          <w:p w14:paraId="0EB36CD2" w14:textId="77777777" w:rsidR="001661E3" w:rsidRPr="001661E3" w:rsidRDefault="001661E3" w:rsidP="001661E3">
            <w:pPr>
              <w:pStyle w:val="Heading3"/>
              <w:ind w:left="0"/>
              <w:rPr>
                <w:rFonts w:ascii="Times New Roman" w:hAnsi="Times New Roman" w:cs="Times New Roman"/>
                <w:color w:val="auto"/>
                <w:sz w:val="24"/>
                <w:szCs w:val="24"/>
              </w:rPr>
            </w:pPr>
            <w:r w:rsidRPr="001661E3">
              <w:rPr>
                <w:rStyle w:val="Strong"/>
                <w:rFonts w:ascii="Times New Roman" w:hAnsi="Times New Roman" w:cs="Times New Roman"/>
                <w:b/>
                <w:bCs w:val="0"/>
                <w:color w:val="auto"/>
                <w:sz w:val="24"/>
                <w:szCs w:val="24"/>
              </w:rPr>
              <w:t xml:space="preserve">E. M. Forster – </w:t>
            </w:r>
            <w:r w:rsidRPr="001661E3">
              <w:rPr>
                <w:rStyle w:val="Emphasis"/>
                <w:rFonts w:ascii="Times New Roman" w:hAnsi="Times New Roman" w:cs="Times New Roman"/>
                <w:color w:val="auto"/>
                <w:sz w:val="24"/>
                <w:szCs w:val="24"/>
              </w:rPr>
              <w:t>A Passage to India</w:t>
            </w:r>
          </w:p>
          <w:p w14:paraId="1462606D" w14:textId="77777777" w:rsidR="001661E3" w:rsidRPr="001661E3" w:rsidRDefault="001661E3" w:rsidP="001661E3">
            <w:pPr>
              <w:pStyle w:val="NormalWeb"/>
              <w:numPr>
                <w:ilvl w:val="0"/>
                <w:numId w:val="10"/>
              </w:numPr>
              <w:spacing w:before="0" w:beforeAutospacing="0" w:after="0" w:afterAutospacing="0"/>
              <w:ind w:left="0"/>
              <w:rPr>
                <w:sz w:val="24"/>
              </w:rPr>
            </w:pPr>
            <w:r w:rsidRPr="001661E3">
              <w:rPr>
                <w:sz w:val="24"/>
              </w:rPr>
              <w:t>Colonialism, Friendship, and Cultural Misunderstandings</w:t>
            </w:r>
          </w:p>
          <w:p w14:paraId="1D19E88D" w14:textId="77777777" w:rsidR="001661E3" w:rsidRPr="001661E3" w:rsidRDefault="001661E3" w:rsidP="001661E3">
            <w:pPr>
              <w:pStyle w:val="NormalWeb"/>
              <w:numPr>
                <w:ilvl w:val="0"/>
                <w:numId w:val="10"/>
              </w:numPr>
              <w:spacing w:before="0" w:beforeAutospacing="0" w:after="0" w:afterAutospacing="0"/>
              <w:ind w:left="0"/>
              <w:rPr>
                <w:sz w:val="24"/>
              </w:rPr>
            </w:pPr>
            <w:r w:rsidRPr="001661E3">
              <w:rPr>
                <w:sz w:val="24"/>
              </w:rPr>
              <w:t>The Limits of Human Connection in Imperial Contexts</w:t>
            </w:r>
          </w:p>
          <w:p w14:paraId="04E035C3" w14:textId="118A27F6" w:rsidR="00073AE1" w:rsidRPr="001661E3" w:rsidRDefault="001661E3" w:rsidP="001661E3">
            <w:pPr>
              <w:pStyle w:val="NormalWeb"/>
              <w:numPr>
                <w:ilvl w:val="0"/>
                <w:numId w:val="10"/>
              </w:numPr>
              <w:spacing w:before="0" w:beforeAutospacing="0" w:after="0" w:afterAutospacing="0"/>
              <w:ind w:left="0"/>
              <w:rPr>
                <w:b/>
                <w:sz w:val="24"/>
                <w:lang w:val="sq-AL"/>
              </w:rPr>
            </w:pPr>
            <w:r w:rsidRPr="001661E3">
              <w:rPr>
                <w:sz w:val="24"/>
              </w:rPr>
              <w:t>Symbolism and Structure: Caves, Echoes, and Mysticism</w:t>
            </w:r>
          </w:p>
        </w:tc>
      </w:tr>
      <w:tr w:rsidR="00073AE1" w14:paraId="41D50284" w14:textId="77777777" w:rsidTr="00F33383">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176F7AA5" w14:textId="77777777" w:rsidR="00073AE1" w:rsidRPr="00777D28" w:rsidRDefault="00073AE1" w:rsidP="00073AE1">
            <w:pPr>
              <w:rPr>
                <w:b/>
                <w:i/>
              </w:rPr>
            </w:pPr>
            <w:r>
              <w:rPr>
                <w:b/>
                <w:i/>
              </w:rPr>
              <w:t>Week</w:t>
            </w:r>
            <w:r w:rsidRPr="00777D28">
              <w:rPr>
                <w:b/>
                <w:i/>
              </w:rPr>
              <w:t xml:space="preserve"> </w:t>
            </w:r>
            <w:r>
              <w:rPr>
                <w:b/>
                <w:i/>
              </w:rPr>
              <w:t>10</w:t>
            </w:r>
          </w:p>
        </w:tc>
        <w:tc>
          <w:tcPr>
            <w:tcW w:w="7830" w:type="dxa"/>
            <w:tcBorders>
              <w:top w:val="single" w:sz="8" w:space="0" w:color="FFFFFF"/>
              <w:left w:val="single" w:sz="8" w:space="0" w:color="FFFFFF"/>
              <w:bottom w:val="single" w:sz="8" w:space="0" w:color="FFFFFF"/>
              <w:right w:val="nil"/>
            </w:tcBorders>
            <w:shd w:val="clear" w:color="auto" w:fill="DFDDCB"/>
          </w:tcPr>
          <w:p w14:paraId="0F4B2FC3" w14:textId="77777777" w:rsidR="00C4038C" w:rsidRPr="00C4038C" w:rsidRDefault="00C4038C" w:rsidP="00C4038C">
            <w:pPr>
              <w:pStyle w:val="Heading3"/>
              <w:ind w:left="0"/>
              <w:rPr>
                <w:rFonts w:ascii="Times New Roman" w:hAnsi="Times New Roman" w:cs="Times New Roman"/>
                <w:color w:val="auto"/>
                <w:sz w:val="24"/>
                <w:szCs w:val="24"/>
              </w:rPr>
            </w:pPr>
            <w:r w:rsidRPr="00C4038C">
              <w:rPr>
                <w:rStyle w:val="Strong"/>
                <w:rFonts w:ascii="Times New Roman" w:hAnsi="Times New Roman" w:cs="Times New Roman"/>
                <w:b/>
                <w:bCs w:val="0"/>
                <w:color w:val="auto"/>
                <w:sz w:val="24"/>
                <w:szCs w:val="24"/>
              </w:rPr>
              <w:t xml:space="preserve">D. H. Lawrence – </w:t>
            </w:r>
            <w:r w:rsidRPr="00C4038C">
              <w:rPr>
                <w:rStyle w:val="Emphasis"/>
                <w:rFonts w:ascii="Times New Roman" w:hAnsi="Times New Roman" w:cs="Times New Roman"/>
                <w:color w:val="auto"/>
                <w:sz w:val="24"/>
                <w:szCs w:val="24"/>
              </w:rPr>
              <w:t>Lady Chatterley’s Lover</w:t>
            </w:r>
          </w:p>
          <w:p w14:paraId="527413EC" w14:textId="77777777" w:rsidR="00C4038C" w:rsidRPr="00C4038C" w:rsidRDefault="00C4038C" w:rsidP="00C4038C">
            <w:pPr>
              <w:pStyle w:val="NormalWeb"/>
              <w:numPr>
                <w:ilvl w:val="0"/>
                <w:numId w:val="11"/>
              </w:numPr>
              <w:spacing w:before="0" w:beforeAutospacing="0" w:after="0" w:afterAutospacing="0"/>
              <w:ind w:left="0"/>
              <w:rPr>
                <w:sz w:val="24"/>
              </w:rPr>
            </w:pPr>
            <w:r w:rsidRPr="00C4038C">
              <w:rPr>
                <w:sz w:val="24"/>
              </w:rPr>
              <w:t>Sexual Liberation and Class Conflict in Interwar Britain</w:t>
            </w:r>
          </w:p>
          <w:p w14:paraId="4A2D2B89" w14:textId="77777777" w:rsidR="00C4038C" w:rsidRPr="00C4038C" w:rsidRDefault="00C4038C" w:rsidP="00C4038C">
            <w:pPr>
              <w:pStyle w:val="NormalWeb"/>
              <w:numPr>
                <w:ilvl w:val="0"/>
                <w:numId w:val="11"/>
              </w:numPr>
              <w:spacing w:before="0" w:beforeAutospacing="0" w:after="0" w:afterAutospacing="0"/>
              <w:ind w:left="0"/>
              <w:rPr>
                <w:sz w:val="24"/>
              </w:rPr>
            </w:pPr>
            <w:r w:rsidRPr="00C4038C">
              <w:rPr>
                <w:sz w:val="24"/>
              </w:rPr>
              <w:t>Nature, Industrialization, and the Search for Authenticity</w:t>
            </w:r>
          </w:p>
          <w:p w14:paraId="2AC0CF14" w14:textId="46664A82" w:rsidR="00073AE1" w:rsidRPr="00073AE1" w:rsidRDefault="00C4038C" w:rsidP="00C4038C">
            <w:pPr>
              <w:pStyle w:val="NormalWeb"/>
              <w:numPr>
                <w:ilvl w:val="0"/>
                <w:numId w:val="11"/>
              </w:numPr>
              <w:spacing w:before="0" w:beforeAutospacing="0" w:after="0" w:afterAutospacing="0"/>
              <w:ind w:left="0"/>
              <w:rPr>
                <w:bCs/>
                <w:sz w:val="24"/>
                <w:lang w:val="sq-AL"/>
              </w:rPr>
            </w:pPr>
            <w:r w:rsidRPr="00C4038C">
              <w:rPr>
                <w:sz w:val="24"/>
              </w:rPr>
              <w:t>Controversy, Censorship, and Literary Modernism</w:t>
            </w:r>
          </w:p>
        </w:tc>
      </w:tr>
      <w:tr w:rsidR="00073AE1" w14:paraId="28E4762D"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23CE4A09" w14:textId="77777777" w:rsidR="00073AE1" w:rsidRPr="00777D28" w:rsidRDefault="00073AE1" w:rsidP="00073AE1">
            <w:pPr>
              <w:rPr>
                <w:b/>
                <w:i/>
              </w:rPr>
            </w:pPr>
            <w:r>
              <w:rPr>
                <w:b/>
                <w:i/>
              </w:rPr>
              <w:t>Week</w:t>
            </w:r>
            <w:r w:rsidRPr="00777D28">
              <w:rPr>
                <w:b/>
                <w:i/>
              </w:rPr>
              <w:t xml:space="preserve"> </w:t>
            </w:r>
            <w:r>
              <w:rPr>
                <w:b/>
                <w:i/>
              </w:rPr>
              <w:t>11</w:t>
            </w:r>
          </w:p>
        </w:tc>
        <w:tc>
          <w:tcPr>
            <w:tcW w:w="7830" w:type="dxa"/>
            <w:tcBorders>
              <w:top w:val="single" w:sz="8" w:space="0" w:color="FFFFFF"/>
              <w:left w:val="single" w:sz="8" w:space="0" w:color="FFFFFF"/>
              <w:bottom w:val="single" w:sz="8" w:space="0" w:color="FFFFFF"/>
              <w:right w:val="nil"/>
            </w:tcBorders>
            <w:shd w:val="clear" w:color="auto" w:fill="C9D5CA"/>
          </w:tcPr>
          <w:p w14:paraId="7CBC3DC7" w14:textId="77777777" w:rsidR="00C4038C" w:rsidRPr="00C4038C" w:rsidRDefault="00C4038C" w:rsidP="00C4038C">
            <w:pPr>
              <w:pStyle w:val="Heading3"/>
              <w:ind w:left="0"/>
              <w:rPr>
                <w:rFonts w:ascii="Times New Roman" w:hAnsi="Times New Roman" w:cs="Times New Roman"/>
                <w:color w:val="auto"/>
                <w:sz w:val="24"/>
                <w:szCs w:val="24"/>
              </w:rPr>
            </w:pPr>
            <w:r w:rsidRPr="00C4038C">
              <w:rPr>
                <w:rStyle w:val="Strong"/>
                <w:rFonts w:ascii="Times New Roman" w:hAnsi="Times New Roman" w:cs="Times New Roman"/>
                <w:b/>
                <w:bCs w:val="0"/>
                <w:color w:val="auto"/>
                <w:sz w:val="24"/>
                <w:szCs w:val="24"/>
              </w:rPr>
              <w:t xml:space="preserve">Graham Greene – </w:t>
            </w:r>
            <w:r w:rsidRPr="00C4038C">
              <w:rPr>
                <w:rStyle w:val="Emphasis"/>
                <w:rFonts w:ascii="Times New Roman" w:hAnsi="Times New Roman" w:cs="Times New Roman"/>
                <w:color w:val="auto"/>
                <w:sz w:val="24"/>
                <w:szCs w:val="24"/>
              </w:rPr>
              <w:t>The Quiet American</w:t>
            </w:r>
          </w:p>
          <w:p w14:paraId="5C9AFB1F" w14:textId="77777777" w:rsidR="00C4038C" w:rsidRPr="00C4038C" w:rsidRDefault="00C4038C" w:rsidP="00C4038C">
            <w:pPr>
              <w:pStyle w:val="NormalWeb"/>
              <w:numPr>
                <w:ilvl w:val="0"/>
                <w:numId w:val="12"/>
              </w:numPr>
              <w:spacing w:before="0" w:beforeAutospacing="0" w:after="0" w:afterAutospacing="0"/>
              <w:ind w:left="0"/>
              <w:rPr>
                <w:sz w:val="24"/>
              </w:rPr>
            </w:pPr>
            <w:r w:rsidRPr="00C4038C">
              <w:rPr>
                <w:sz w:val="24"/>
              </w:rPr>
              <w:t>Political Ambiguity and Moral Dilemmas in Postcolonial Vietnam</w:t>
            </w:r>
          </w:p>
          <w:p w14:paraId="40A0A99B" w14:textId="77777777" w:rsidR="00C4038C" w:rsidRPr="00C4038C" w:rsidRDefault="00C4038C" w:rsidP="00C4038C">
            <w:pPr>
              <w:pStyle w:val="NormalWeb"/>
              <w:numPr>
                <w:ilvl w:val="0"/>
                <w:numId w:val="12"/>
              </w:numPr>
              <w:spacing w:before="0" w:beforeAutospacing="0" w:after="0" w:afterAutospacing="0"/>
              <w:ind w:left="0"/>
              <w:rPr>
                <w:sz w:val="24"/>
              </w:rPr>
            </w:pPr>
            <w:r w:rsidRPr="00C4038C">
              <w:rPr>
                <w:sz w:val="24"/>
              </w:rPr>
              <w:t>Faith, Cynicism, and Disillusionment in Greene’s Narrative</w:t>
            </w:r>
          </w:p>
          <w:p w14:paraId="3BFB0B12" w14:textId="53278B74" w:rsidR="00073AE1" w:rsidRPr="009775EB" w:rsidRDefault="00C4038C" w:rsidP="00C4038C">
            <w:pPr>
              <w:pStyle w:val="NormalWeb"/>
              <w:numPr>
                <w:ilvl w:val="0"/>
                <w:numId w:val="12"/>
              </w:numPr>
              <w:spacing w:before="0" w:beforeAutospacing="0" w:after="0" w:afterAutospacing="0"/>
              <w:ind w:left="0"/>
              <w:rPr>
                <w:b/>
                <w:lang w:val="sq-AL"/>
              </w:rPr>
            </w:pPr>
            <w:r w:rsidRPr="00C4038C">
              <w:rPr>
                <w:sz w:val="24"/>
              </w:rPr>
              <w:t>Journalistic Style and Psychological Depth</w:t>
            </w:r>
          </w:p>
        </w:tc>
      </w:tr>
      <w:tr w:rsidR="00073AE1" w14:paraId="771E131C"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5F965E82" w14:textId="77777777" w:rsidR="00073AE1" w:rsidRPr="00777D28" w:rsidRDefault="00073AE1" w:rsidP="00073AE1">
            <w:pPr>
              <w:rPr>
                <w:b/>
                <w:i/>
              </w:rPr>
            </w:pPr>
            <w:r>
              <w:rPr>
                <w:b/>
                <w:i/>
              </w:rPr>
              <w:t>Week</w:t>
            </w:r>
            <w:r w:rsidRPr="00777D28">
              <w:rPr>
                <w:b/>
                <w:i/>
              </w:rPr>
              <w:t xml:space="preserve"> </w:t>
            </w:r>
            <w:r>
              <w:rPr>
                <w:b/>
                <w:i/>
              </w:rPr>
              <w:t>12</w:t>
            </w:r>
            <w:r w:rsidRPr="00777D28">
              <w:rPr>
                <w:b/>
              </w:rPr>
              <w:t xml:space="preserve">  </w:t>
            </w:r>
          </w:p>
        </w:tc>
        <w:tc>
          <w:tcPr>
            <w:tcW w:w="7830" w:type="dxa"/>
            <w:tcBorders>
              <w:top w:val="single" w:sz="8" w:space="0" w:color="FFFFFF"/>
              <w:left w:val="single" w:sz="8" w:space="0" w:color="FFFFFF"/>
              <w:bottom w:val="single" w:sz="8" w:space="0" w:color="FFFFFF"/>
              <w:right w:val="nil"/>
            </w:tcBorders>
            <w:shd w:val="clear" w:color="auto" w:fill="DFDDCB"/>
          </w:tcPr>
          <w:p w14:paraId="260664E4" w14:textId="77777777" w:rsidR="007A1CAA" w:rsidRPr="007A1CAA" w:rsidRDefault="007A1CAA" w:rsidP="007A1CAA">
            <w:pPr>
              <w:pStyle w:val="Heading3"/>
              <w:ind w:left="0"/>
              <w:rPr>
                <w:rFonts w:ascii="Times New Roman" w:hAnsi="Times New Roman" w:cs="Times New Roman"/>
                <w:color w:val="auto"/>
                <w:sz w:val="24"/>
                <w:szCs w:val="24"/>
              </w:rPr>
            </w:pPr>
            <w:r w:rsidRPr="007A1CAA">
              <w:rPr>
                <w:rStyle w:val="Strong"/>
                <w:rFonts w:ascii="Times New Roman" w:hAnsi="Times New Roman" w:cs="Times New Roman"/>
                <w:b/>
                <w:bCs w:val="0"/>
                <w:color w:val="auto"/>
                <w:sz w:val="24"/>
                <w:szCs w:val="24"/>
              </w:rPr>
              <w:t xml:space="preserve">William Golding – </w:t>
            </w:r>
            <w:r w:rsidRPr="007A1CAA">
              <w:rPr>
                <w:rStyle w:val="Emphasis"/>
                <w:rFonts w:ascii="Times New Roman" w:hAnsi="Times New Roman" w:cs="Times New Roman"/>
                <w:color w:val="auto"/>
                <w:sz w:val="24"/>
                <w:szCs w:val="24"/>
              </w:rPr>
              <w:t>Lord of the Flies</w:t>
            </w:r>
          </w:p>
          <w:p w14:paraId="5E594E8D" w14:textId="77777777" w:rsidR="007A1CAA" w:rsidRPr="007A1CAA" w:rsidRDefault="007A1CAA" w:rsidP="007A1CAA">
            <w:pPr>
              <w:pStyle w:val="NormalWeb"/>
              <w:numPr>
                <w:ilvl w:val="0"/>
                <w:numId w:val="13"/>
              </w:numPr>
              <w:spacing w:before="0" w:beforeAutospacing="0" w:after="0" w:afterAutospacing="0"/>
              <w:ind w:left="0"/>
              <w:rPr>
                <w:sz w:val="24"/>
              </w:rPr>
            </w:pPr>
            <w:r w:rsidRPr="007A1CAA">
              <w:rPr>
                <w:sz w:val="24"/>
              </w:rPr>
              <w:t>Civilization vs. Savagery: The Human Condition Explored</w:t>
            </w:r>
          </w:p>
          <w:p w14:paraId="23275B41" w14:textId="77777777" w:rsidR="007A1CAA" w:rsidRPr="007A1CAA" w:rsidRDefault="007A1CAA" w:rsidP="007A1CAA">
            <w:pPr>
              <w:pStyle w:val="NormalWeb"/>
              <w:numPr>
                <w:ilvl w:val="0"/>
                <w:numId w:val="13"/>
              </w:numPr>
              <w:spacing w:before="0" w:beforeAutospacing="0" w:after="0" w:afterAutospacing="0"/>
              <w:ind w:left="0"/>
              <w:rPr>
                <w:sz w:val="24"/>
              </w:rPr>
            </w:pPr>
            <w:r w:rsidRPr="007A1CAA">
              <w:rPr>
                <w:sz w:val="24"/>
              </w:rPr>
              <w:t>Symbolism, Allegory, and the Descent into Primal Instincts</w:t>
            </w:r>
          </w:p>
          <w:p w14:paraId="37E492E6" w14:textId="77777777" w:rsidR="007A1CAA" w:rsidRPr="007A1CAA" w:rsidRDefault="007A1CAA" w:rsidP="007A1CAA">
            <w:pPr>
              <w:pStyle w:val="NormalWeb"/>
              <w:numPr>
                <w:ilvl w:val="0"/>
                <w:numId w:val="13"/>
              </w:numPr>
              <w:spacing w:before="0" w:beforeAutospacing="0" w:after="0" w:afterAutospacing="0"/>
              <w:ind w:left="0"/>
              <w:rPr>
                <w:sz w:val="24"/>
              </w:rPr>
            </w:pPr>
            <w:r w:rsidRPr="007A1CAA">
              <w:rPr>
                <w:sz w:val="24"/>
              </w:rPr>
              <w:t>Leadership, Morality, and the Breakdown of Social Order</w:t>
            </w:r>
          </w:p>
          <w:p w14:paraId="26B489FA" w14:textId="4906D42C" w:rsidR="00073AE1" w:rsidRPr="007A1CAA" w:rsidRDefault="00073AE1" w:rsidP="007A1CAA">
            <w:pPr>
              <w:spacing w:after="0"/>
              <w:ind w:left="0"/>
              <w:rPr>
                <w:rFonts w:ascii="Times New Roman" w:hAnsi="Times New Roman" w:cs="Times New Roman"/>
                <w:color w:val="auto"/>
                <w:sz w:val="24"/>
                <w:szCs w:val="24"/>
              </w:rPr>
            </w:pPr>
          </w:p>
        </w:tc>
      </w:tr>
      <w:tr w:rsidR="00073AE1" w14:paraId="00D80903"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57D00A76" w14:textId="77777777" w:rsidR="00073AE1" w:rsidRPr="00777D28" w:rsidRDefault="00073AE1" w:rsidP="00073AE1">
            <w:pPr>
              <w:rPr>
                <w:b/>
                <w:i/>
              </w:rPr>
            </w:pPr>
            <w:r>
              <w:rPr>
                <w:b/>
                <w:i/>
              </w:rPr>
              <w:t>Week 13</w:t>
            </w:r>
          </w:p>
        </w:tc>
        <w:tc>
          <w:tcPr>
            <w:tcW w:w="7830" w:type="dxa"/>
            <w:tcBorders>
              <w:top w:val="single" w:sz="8" w:space="0" w:color="FFFFFF"/>
              <w:left w:val="single" w:sz="8" w:space="0" w:color="FFFFFF"/>
              <w:bottom w:val="single" w:sz="8" w:space="0" w:color="FFFFFF"/>
              <w:right w:val="nil"/>
            </w:tcBorders>
            <w:shd w:val="clear" w:color="auto" w:fill="C9D5CA"/>
          </w:tcPr>
          <w:p w14:paraId="5D0CF19C" w14:textId="496644E7" w:rsidR="007A1CAA" w:rsidRPr="007A1CAA" w:rsidRDefault="007A1CAA" w:rsidP="007A1CAA">
            <w:pPr>
              <w:pStyle w:val="Heading3"/>
              <w:ind w:left="0"/>
              <w:rPr>
                <w:rFonts w:ascii="Times New Roman" w:hAnsi="Times New Roman" w:cs="Times New Roman"/>
                <w:color w:val="auto"/>
                <w:sz w:val="24"/>
                <w:szCs w:val="24"/>
              </w:rPr>
            </w:pPr>
            <w:r w:rsidRPr="007A1CAA">
              <w:rPr>
                <w:rStyle w:val="Strong"/>
                <w:rFonts w:ascii="Times New Roman" w:hAnsi="Times New Roman" w:cs="Times New Roman"/>
                <w:b/>
                <w:bCs w:val="0"/>
                <w:color w:val="auto"/>
                <w:sz w:val="24"/>
                <w:szCs w:val="24"/>
              </w:rPr>
              <w:t xml:space="preserve">William Golding – </w:t>
            </w:r>
            <w:r w:rsidRPr="007A1CAA">
              <w:rPr>
                <w:rStyle w:val="Emphasis"/>
                <w:rFonts w:ascii="Times New Roman" w:hAnsi="Times New Roman" w:cs="Times New Roman"/>
                <w:color w:val="auto"/>
                <w:sz w:val="24"/>
                <w:szCs w:val="24"/>
              </w:rPr>
              <w:t>Lord of the Flies</w:t>
            </w:r>
            <w:r w:rsidRPr="007A1CAA">
              <w:rPr>
                <w:rStyle w:val="Strong"/>
                <w:rFonts w:ascii="Times New Roman" w:hAnsi="Times New Roman" w:cs="Times New Roman"/>
                <w:b/>
                <w:bCs w:val="0"/>
                <w:color w:val="auto"/>
                <w:sz w:val="24"/>
                <w:szCs w:val="24"/>
              </w:rPr>
              <w:t xml:space="preserve"> – Continued</w:t>
            </w:r>
          </w:p>
          <w:p w14:paraId="549DD659" w14:textId="77777777" w:rsidR="007A1CAA" w:rsidRPr="007A1CAA" w:rsidRDefault="007A1CAA" w:rsidP="007A1CAA">
            <w:pPr>
              <w:pStyle w:val="NormalWeb"/>
              <w:numPr>
                <w:ilvl w:val="0"/>
                <w:numId w:val="14"/>
              </w:numPr>
              <w:spacing w:before="0" w:beforeAutospacing="0" w:after="0" w:afterAutospacing="0"/>
              <w:ind w:left="0"/>
              <w:rPr>
                <w:sz w:val="24"/>
              </w:rPr>
            </w:pPr>
            <w:r w:rsidRPr="007A1CAA">
              <w:rPr>
                <w:sz w:val="24"/>
              </w:rPr>
              <w:t>Interpreting Golding’s Philosophical and Ethical Questions</w:t>
            </w:r>
          </w:p>
          <w:p w14:paraId="4634E4A8" w14:textId="77777777" w:rsidR="007A1CAA" w:rsidRPr="007A1CAA" w:rsidRDefault="007A1CAA" w:rsidP="007A1CAA">
            <w:pPr>
              <w:pStyle w:val="NormalWeb"/>
              <w:numPr>
                <w:ilvl w:val="0"/>
                <w:numId w:val="14"/>
              </w:numPr>
              <w:spacing w:before="0" w:beforeAutospacing="0" w:after="0" w:afterAutospacing="0"/>
              <w:ind w:left="0"/>
              <w:rPr>
                <w:sz w:val="24"/>
              </w:rPr>
            </w:pPr>
            <w:r w:rsidRPr="007A1CAA">
              <w:rPr>
                <w:sz w:val="24"/>
              </w:rPr>
              <w:t>Archetypes and the Psychology of Group Behavior</w:t>
            </w:r>
          </w:p>
          <w:p w14:paraId="632E4348" w14:textId="736E2F0D" w:rsidR="00073AE1" w:rsidRPr="00972BE2" w:rsidRDefault="007A1CAA" w:rsidP="007A1CAA">
            <w:pPr>
              <w:pStyle w:val="NormalWeb"/>
              <w:spacing w:before="0" w:beforeAutospacing="0" w:after="0" w:afterAutospacing="0"/>
              <w:rPr>
                <w:highlight w:val="yellow"/>
              </w:rPr>
            </w:pPr>
            <w:r w:rsidRPr="007A1CAA">
              <w:rPr>
                <w:sz w:val="24"/>
              </w:rPr>
              <w:t>Final Reflections on Modernist Allegory</w:t>
            </w:r>
          </w:p>
        </w:tc>
      </w:tr>
      <w:tr w:rsidR="00073AE1" w14:paraId="5367FC09" w14:textId="77777777" w:rsidTr="00F33383">
        <w:trPr>
          <w:trHeight w:val="340"/>
        </w:trPr>
        <w:tc>
          <w:tcPr>
            <w:tcW w:w="2700" w:type="dxa"/>
            <w:tcBorders>
              <w:top w:val="single" w:sz="8" w:space="0" w:color="FFFFFF"/>
              <w:left w:val="single" w:sz="8" w:space="0" w:color="FFFFFF"/>
              <w:bottom w:val="single" w:sz="8" w:space="0" w:color="FFFFFF"/>
              <w:right w:val="single" w:sz="8" w:space="0" w:color="FFFFFF"/>
            </w:tcBorders>
            <w:shd w:val="clear" w:color="auto" w:fill="DFDDCB"/>
          </w:tcPr>
          <w:p w14:paraId="7ADE621F" w14:textId="77777777" w:rsidR="00073AE1" w:rsidRPr="00777D28" w:rsidRDefault="00073AE1" w:rsidP="00073AE1">
            <w:pPr>
              <w:rPr>
                <w:b/>
                <w:i/>
              </w:rPr>
            </w:pPr>
            <w:r>
              <w:rPr>
                <w:b/>
                <w:i/>
              </w:rPr>
              <w:t>Week 14</w:t>
            </w:r>
            <w:r w:rsidRPr="00777D28">
              <w:rPr>
                <w:b/>
              </w:rPr>
              <w:t xml:space="preserve"> </w:t>
            </w:r>
          </w:p>
        </w:tc>
        <w:tc>
          <w:tcPr>
            <w:tcW w:w="7830" w:type="dxa"/>
            <w:tcBorders>
              <w:top w:val="single" w:sz="8" w:space="0" w:color="FFFFFF"/>
              <w:left w:val="single" w:sz="8" w:space="0" w:color="FFFFFF"/>
              <w:bottom w:val="single" w:sz="8" w:space="0" w:color="FFFFFF"/>
              <w:right w:val="nil"/>
            </w:tcBorders>
            <w:shd w:val="clear" w:color="auto" w:fill="DFDDCB"/>
          </w:tcPr>
          <w:p w14:paraId="40673BA5" w14:textId="77777777" w:rsidR="00073AE1" w:rsidRPr="007A1CAA" w:rsidRDefault="00073AE1" w:rsidP="00073AE1">
            <w:pPr>
              <w:rPr>
                <w:rFonts w:ascii="Times New Roman" w:hAnsi="Times New Roman" w:cs="Times New Roman"/>
                <w:b/>
                <w:bCs/>
                <w:sz w:val="24"/>
                <w:szCs w:val="24"/>
              </w:rPr>
            </w:pPr>
            <w:r w:rsidRPr="007A1CAA">
              <w:rPr>
                <w:rFonts w:ascii="Times New Roman" w:hAnsi="Times New Roman" w:cs="Times New Roman"/>
                <w:b/>
                <w:bCs/>
                <w:sz w:val="24"/>
                <w:szCs w:val="24"/>
              </w:rPr>
              <w:t>Wrapping-up the course, preparing for the final test</w:t>
            </w:r>
          </w:p>
        </w:tc>
      </w:tr>
      <w:tr w:rsidR="00073AE1" w14:paraId="3B655742" w14:textId="77777777" w:rsidTr="00F33383">
        <w:trPr>
          <w:trHeight w:val="628"/>
        </w:trPr>
        <w:tc>
          <w:tcPr>
            <w:tcW w:w="2700" w:type="dxa"/>
            <w:tcBorders>
              <w:top w:val="single" w:sz="8" w:space="0" w:color="FFFFFF"/>
              <w:left w:val="single" w:sz="8" w:space="0" w:color="FFFFFF"/>
              <w:bottom w:val="single" w:sz="8" w:space="0" w:color="FFFFFF"/>
              <w:right w:val="single" w:sz="8" w:space="0" w:color="FFFFFF"/>
            </w:tcBorders>
            <w:shd w:val="clear" w:color="auto" w:fill="C9D5CA"/>
          </w:tcPr>
          <w:p w14:paraId="573CCFF7" w14:textId="77777777" w:rsidR="00073AE1" w:rsidRPr="00777D28" w:rsidRDefault="00073AE1" w:rsidP="00073AE1">
            <w:pPr>
              <w:rPr>
                <w:b/>
                <w:i/>
              </w:rPr>
            </w:pPr>
            <w:r>
              <w:rPr>
                <w:b/>
                <w:i/>
              </w:rPr>
              <w:t>Week 15</w:t>
            </w:r>
            <w:r w:rsidRPr="00777D28">
              <w:rPr>
                <w:b/>
              </w:rPr>
              <w:t xml:space="preserve">   </w:t>
            </w:r>
          </w:p>
        </w:tc>
        <w:tc>
          <w:tcPr>
            <w:tcW w:w="7830" w:type="dxa"/>
            <w:tcBorders>
              <w:top w:val="single" w:sz="8" w:space="0" w:color="FFFFFF"/>
              <w:left w:val="single" w:sz="8" w:space="0" w:color="FFFFFF"/>
              <w:bottom w:val="single" w:sz="8" w:space="0" w:color="FFFFFF"/>
              <w:right w:val="nil"/>
            </w:tcBorders>
            <w:shd w:val="clear" w:color="auto" w:fill="C9D5CA"/>
          </w:tcPr>
          <w:p w14:paraId="530329BF" w14:textId="77777777" w:rsidR="00073AE1" w:rsidRPr="007A1CAA" w:rsidRDefault="00073AE1" w:rsidP="00073AE1">
            <w:pPr>
              <w:rPr>
                <w:rFonts w:ascii="Times New Roman" w:hAnsi="Times New Roman" w:cs="Times New Roman"/>
                <w:b/>
                <w:bCs/>
                <w:sz w:val="24"/>
                <w:szCs w:val="24"/>
              </w:rPr>
            </w:pPr>
            <w:r w:rsidRPr="007A1CAA">
              <w:rPr>
                <w:rFonts w:ascii="Times New Roman" w:hAnsi="Times New Roman" w:cs="Times New Roman"/>
                <w:b/>
                <w:bCs/>
                <w:sz w:val="24"/>
                <w:szCs w:val="24"/>
              </w:rPr>
              <w:t xml:space="preserve">End-term test </w:t>
            </w:r>
          </w:p>
        </w:tc>
      </w:tr>
      <w:bookmarkEnd w:id="0"/>
      <w:tr w:rsidR="00073AE1" w14:paraId="2EADE295" w14:textId="77777777" w:rsidTr="00F33383">
        <w:trPr>
          <w:trHeight w:val="340"/>
        </w:trPr>
        <w:tc>
          <w:tcPr>
            <w:tcW w:w="10530" w:type="dxa"/>
            <w:gridSpan w:val="2"/>
            <w:tcBorders>
              <w:top w:val="nil"/>
              <w:left w:val="single" w:sz="8" w:space="0" w:color="FFFFFF"/>
              <w:bottom w:val="single" w:sz="8" w:space="0" w:color="FFFFFF"/>
              <w:right w:val="single" w:sz="8" w:space="0" w:color="FFFFFF"/>
            </w:tcBorders>
            <w:shd w:val="clear" w:color="auto" w:fill="6AA1A3"/>
          </w:tcPr>
          <w:p w14:paraId="39D154C5" w14:textId="77777777" w:rsidR="00073AE1" w:rsidRDefault="00073AE1" w:rsidP="00073AE1">
            <w:pPr>
              <w:spacing w:after="0" w:line="259" w:lineRule="auto"/>
              <w:ind w:left="0" w:firstLine="0"/>
              <w:jc w:val="both"/>
            </w:pPr>
            <w:r>
              <w:t xml:space="preserve">Academic policies and code of conduct </w:t>
            </w:r>
          </w:p>
        </w:tc>
      </w:tr>
      <w:tr w:rsidR="00073AE1" w14:paraId="43AC7A67" w14:textId="77777777" w:rsidTr="00F33383">
        <w:trPr>
          <w:trHeight w:val="1780"/>
        </w:trPr>
        <w:tc>
          <w:tcPr>
            <w:tcW w:w="10530" w:type="dxa"/>
            <w:gridSpan w:val="2"/>
            <w:tcBorders>
              <w:top w:val="single" w:sz="8" w:space="0" w:color="FFFFFF"/>
              <w:left w:val="single" w:sz="8" w:space="0" w:color="FFFFFF"/>
              <w:bottom w:val="single" w:sz="8" w:space="0" w:color="FFFFFF"/>
              <w:right w:val="single" w:sz="8" w:space="0" w:color="FFFFFF"/>
            </w:tcBorders>
            <w:shd w:val="clear" w:color="auto" w:fill="C9D5CA"/>
          </w:tcPr>
          <w:p w14:paraId="70FCAB34" w14:textId="1460313D" w:rsidR="00073AE1" w:rsidRPr="007A1CAA" w:rsidRDefault="00073AE1" w:rsidP="00073AE1">
            <w:pPr>
              <w:jc w:val="both"/>
              <w:rPr>
                <w:rFonts w:ascii="Times New Roman" w:hAnsi="Times New Roman" w:cs="Times New Roman"/>
                <w:sz w:val="24"/>
                <w:szCs w:val="24"/>
              </w:rPr>
            </w:pPr>
            <w:r w:rsidRPr="007A1CAA">
              <w:rPr>
                <w:rFonts w:ascii="Times New Roman" w:eastAsia="Times New Roman" w:hAnsi="Times New Roman" w:cs="Times New Roman"/>
                <w:iCs/>
                <w:sz w:val="24"/>
                <w:szCs w:val="24"/>
              </w:rPr>
              <w:t xml:space="preserve">Consistent with Article 12, par. 1&amp;2 of the Regulation for the Bachelor studies students have to attend 75% of the classes. Hence, the absence will affect students’ participation in the test/exam and grades. </w:t>
            </w:r>
            <w:r w:rsidRPr="007A1CAA">
              <w:rPr>
                <w:rFonts w:ascii="Times New Roman" w:hAnsi="Times New Roman" w:cs="Times New Roman"/>
                <w:sz w:val="24"/>
                <w:szCs w:val="24"/>
              </w:rPr>
              <w:t xml:space="preserve">Regular attendance is a necessary condition for students who want to gain genuine knowledge from this course. Students who attend lectures regularly will be able to participate actively in the classroom, thus giving their concrete contribution during interactive lectures. Therefore, the policy is straightforward: if the student is absent or negligent, he/ she is responsible for what he/ she has missed. </w:t>
            </w:r>
          </w:p>
          <w:p w14:paraId="2840E753" w14:textId="77777777" w:rsidR="00073AE1" w:rsidRPr="007A1CAA" w:rsidRDefault="00073AE1" w:rsidP="00073AE1">
            <w:pPr>
              <w:jc w:val="both"/>
              <w:rPr>
                <w:rFonts w:ascii="Times New Roman" w:hAnsi="Times New Roman" w:cs="Times New Roman"/>
                <w:sz w:val="24"/>
                <w:szCs w:val="24"/>
              </w:rPr>
            </w:pPr>
            <w:r w:rsidRPr="007A1CAA">
              <w:rPr>
                <w:rFonts w:ascii="Times New Roman" w:hAnsi="Times New Roman" w:cs="Times New Roman"/>
                <w:sz w:val="24"/>
                <w:szCs w:val="24"/>
              </w:rPr>
              <w:t>No usage of phones during classes and tests/final exam. Plagiarism and copying with be sanctioned with final negative grade, and with other administrative measures envisaged in the University Statute. Last but not least, full respect for universally-recognized academic policies and standards (the Bologna system) is a must.</w:t>
            </w:r>
          </w:p>
          <w:p w14:paraId="52D154BB" w14:textId="27AB482D" w:rsidR="00073AE1" w:rsidRDefault="00073AE1" w:rsidP="00073AE1">
            <w:pPr>
              <w:spacing w:after="0" w:line="259" w:lineRule="auto"/>
              <w:ind w:left="0" w:firstLine="0"/>
            </w:pPr>
          </w:p>
        </w:tc>
      </w:tr>
    </w:tbl>
    <w:p w14:paraId="4AE08D8B" w14:textId="77777777" w:rsidR="00F33383" w:rsidRDefault="00F33383" w:rsidP="00F33383">
      <w:pPr>
        <w:spacing w:after="3"/>
        <w:ind w:left="-3"/>
        <w:rPr>
          <w:b/>
        </w:rPr>
      </w:pPr>
    </w:p>
    <w:p w14:paraId="23A2FC51" w14:textId="77777777" w:rsidR="004D4C48" w:rsidRDefault="004D4C48"/>
    <w:sectPr w:rsidR="004D4C48" w:rsidSect="00D30AB9">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2BA235" w14:textId="77777777" w:rsidR="00BB36D3" w:rsidRDefault="00BB36D3" w:rsidP="00F33383">
      <w:pPr>
        <w:spacing w:after="0" w:line="240" w:lineRule="auto"/>
      </w:pPr>
      <w:r>
        <w:separator/>
      </w:r>
    </w:p>
  </w:endnote>
  <w:endnote w:type="continuationSeparator" w:id="0">
    <w:p w14:paraId="01C4C518" w14:textId="77777777" w:rsidR="00BB36D3" w:rsidRDefault="00BB36D3" w:rsidP="00F333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2212890"/>
      <w:docPartObj>
        <w:docPartGallery w:val="Page Numbers (Bottom of Page)"/>
        <w:docPartUnique/>
      </w:docPartObj>
    </w:sdtPr>
    <w:sdtEndPr/>
    <w:sdtContent>
      <w:sdt>
        <w:sdtPr>
          <w:id w:val="1728636285"/>
          <w:docPartObj>
            <w:docPartGallery w:val="Page Numbers (Top of Page)"/>
            <w:docPartUnique/>
          </w:docPartObj>
        </w:sdtPr>
        <w:sdtEndPr/>
        <w:sdtContent>
          <w:p w14:paraId="1D9DFEC9" w14:textId="77777777" w:rsidR="00F33383" w:rsidRDefault="00F33383">
            <w:pPr>
              <w:pStyle w:val="Footer"/>
              <w:jc w:val="center"/>
            </w:pPr>
            <w:r>
              <w:t xml:space="preserve">Page </w:t>
            </w:r>
            <w:r w:rsidR="00B17BC2">
              <w:rPr>
                <w:b/>
                <w:bCs/>
                <w:szCs w:val="24"/>
              </w:rPr>
              <w:fldChar w:fldCharType="begin"/>
            </w:r>
            <w:r>
              <w:rPr>
                <w:b/>
                <w:bCs/>
              </w:rPr>
              <w:instrText xml:space="preserve"> PAGE </w:instrText>
            </w:r>
            <w:r w:rsidR="00B17BC2">
              <w:rPr>
                <w:b/>
                <w:bCs/>
                <w:szCs w:val="24"/>
              </w:rPr>
              <w:fldChar w:fldCharType="separate"/>
            </w:r>
            <w:r w:rsidR="008839B1">
              <w:rPr>
                <w:b/>
                <w:bCs/>
                <w:noProof/>
              </w:rPr>
              <w:t>1</w:t>
            </w:r>
            <w:r w:rsidR="00B17BC2">
              <w:rPr>
                <w:b/>
                <w:bCs/>
                <w:szCs w:val="24"/>
              </w:rPr>
              <w:fldChar w:fldCharType="end"/>
            </w:r>
            <w:r>
              <w:t xml:space="preserve"> of </w:t>
            </w:r>
            <w:r w:rsidR="00B17BC2">
              <w:rPr>
                <w:b/>
                <w:bCs/>
                <w:szCs w:val="24"/>
              </w:rPr>
              <w:fldChar w:fldCharType="begin"/>
            </w:r>
            <w:r>
              <w:rPr>
                <w:b/>
                <w:bCs/>
              </w:rPr>
              <w:instrText xml:space="preserve"> NUMPAGES  </w:instrText>
            </w:r>
            <w:r w:rsidR="00B17BC2">
              <w:rPr>
                <w:b/>
                <w:bCs/>
                <w:szCs w:val="24"/>
              </w:rPr>
              <w:fldChar w:fldCharType="separate"/>
            </w:r>
            <w:r w:rsidR="008839B1">
              <w:rPr>
                <w:b/>
                <w:bCs/>
                <w:noProof/>
              </w:rPr>
              <w:t>5</w:t>
            </w:r>
            <w:r w:rsidR="00B17BC2">
              <w:rPr>
                <w:b/>
                <w:bCs/>
                <w:szCs w:val="24"/>
              </w:rPr>
              <w:fldChar w:fldCharType="end"/>
            </w:r>
          </w:p>
        </w:sdtContent>
      </w:sdt>
    </w:sdtContent>
  </w:sdt>
  <w:p w14:paraId="514428D4" w14:textId="77777777" w:rsidR="00F33383" w:rsidRDefault="00F3338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60D453" w14:textId="77777777" w:rsidR="00BB36D3" w:rsidRDefault="00BB36D3" w:rsidP="00F33383">
      <w:pPr>
        <w:spacing w:after="0" w:line="240" w:lineRule="auto"/>
      </w:pPr>
      <w:r>
        <w:separator/>
      </w:r>
    </w:p>
  </w:footnote>
  <w:footnote w:type="continuationSeparator" w:id="0">
    <w:p w14:paraId="2B91A620" w14:textId="77777777" w:rsidR="00BB36D3" w:rsidRDefault="00BB36D3" w:rsidP="00F333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252807"/>
    <w:multiLevelType w:val="multilevel"/>
    <w:tmpl w:val="A7AE70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A11A44"/>
    <w:multiLevelType w:val="hybridMultilevel"/>
    <w:tmpl w:val="B99ABE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0F24B2"/>
    <w:multiLevelType w:val="multilevel"/>
    <w:tmpl w:val="FF2CE8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A271C0A"/>
    <w:multiLevelType w:val="hybridMultilevel"/>
    <w:tmpl w:val="E2B86298"/>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496EFE"/>
    <w:multiLevelType w:val="multilevel"/>
    <w:tmpl w:val="C8B69F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7C273A"/>
    <w:multiLevelType w:val="multilevel"/>
    <w:tmpl w:val="2F38DF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1F2896"/>
    <w:multiLevelType w:val="multilevel"/>
    <w:tmpl w:val="9D009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4E90DDD"/>
    <w:multiLevelType w:val="multilevel"/>
    <w:tmpl w:val="06043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42615F3"/>
    <w:multiLevelType w:val="multilevel"/>
    <w:tmpl w:val="79E0E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0866F1"/>
    <w:multiLevelType w:val="multilevel"/>
    <w:tmpl w:val="CF324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4945FE7"/>
    <w:multiLevelType w:val="multilevel"/>
    <w:tmpl w:val="CF9632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EC964B1"/>
    <w:multiLevelType w:val="multilevel"/>
    <w:tmpl w:val="4B50CC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70472294"/>
    <w:multiLevelType w:val="multilevel"/>
    <w:tmpl w:val="8018A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B41E58"/>
    <w:multiLevelType w:val="multilevel"/>
    <w:tmpl w:val="A80444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3"/>
  </w:num>
  <w:num w:numId="3">
    <w:abstractNumId w:val="10"/>
  </w:num>
  <w:num w:numId="4">
    <w:abstractNumId w:val="2"/>
  </w:num>
  <w:num w:numId="5">
    <w:abstractNumId w:val="13"/>
  </w:num>
  <w:num w:numId="6">
    <w:abstractNumId w:val="8"/>
  </w:num>
  <w:num w:numId="7">
    <w:abstractNumId w:val="9"/>
  </w:num>
  <w:num w:numId="8">
    <w:abstractNumId w:val="4"/>
  </w:num>
  <w:num w:numId="9">
    <w:abstractNumId w:val="11"/>
  </w:num>
  <w:num w:numId="10">
    <w:abstractNumId w:val="7"/>
  </w:num>
  <w:num w:numId="11">
    <w:abstractNumId w:val="6"/>
  </w:num>
  <w:num w:numId="12">
    <w:abstractNumId w:val="5"/>
  </w:num>
  <w:num w:numId="13">
    <w:abstractNumId w:val="12"/>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F33383"/>
    <w:rsid w:val="00073AE1"/>
    <w:rsid w:val="000754A4"/>
    <w:rsid w:val="000770D9"/>
    <w:rsid w:val="00077F4F"/>
    <w:rsid w:val="00082707"/>
    <w:rsid w:val="000F7324"/>
    <w:rsid w:val="001661E3"/>
    <w:rsid w:val="00184F88"/>
    <w:rsid w:val="0019127E"/>
    <w:rsid w:val="00243D90"/>
    <w:rsid w:val="002D488D"/>
    <w:rsid w:val="0036173A"/>
    <w:rsid w:val="003669ED"/>
    <w:rsid w:val="003D514B"/>
    <w:rsid w:val="00417D90"/>
    <w:rsid w:val="00456CF5"/>
    <w:rsid w:val="004744AB"/>
    <w:rsid w:val="00475FEA"/>
    <w:rsid w:val="004A2990"/>
    <w:rsid w:val="004B3765"/>
    <w:rsid w:val="004B37B4"/>
    <w:rsid w:val="004D4C48"/>
    <w:rsid w:val="005124C6"/>
    <w:rsid w:val="00533F9A"/>
    <w:rsid w:val="005377D3"/>
    <w:rsid w:val="0062385B"/>
    <w:rsid w:val="00671FD5"/>
    <w:rsid w:val="00691F90"/>
    <w:rsid w:val="006C5568"/>
    <w:rsid w:val="006F3115"/>
    <w:rsid w:val="007052A6"/>
    <w:rsid w:val="00733619"/>
    <w:rsid w:val="00760EFA"/>
    <w:rsid w:val="007A1CAA"/>
    <w:rsid w:val="007B7DBD"/>
    <w:rsid w:val="007C751D"/>
    <w:rsid w:val="007D46E2"/>
    <w:rsid w:val="007E2DE9"/>
    <w:rsid w:val="008039D4"/>
    <w:rsid w:val="00835540"/>
    <w:rsid w:val="008548DE"/>
    <w:rsid w:val="008839B1"/>
    <w:rsid w:val="00887C2F"/>
    <w:rsid w:val="00894F0C"/>
    <w:rsid w:val="008E4418"/>
    <w:rsid w:val="00972BE2"/>
    <w:rsid w:val="009775EB"/>
    <w:rsid w:val="00A232F4"/>
    <w:rsid w:val="00A37BD1"/>
    <w:rsid w:val="00A74ADD"/>
    <w:rsid w:val="00AC11ED"/>
    <w:rsid w:val="00B17BC2"/>
    <w:rsid w:val="00B60E7A"/>
    <w:rsid w:val="00B80AEE"/>
    <w:rsid w:val="00B9540E"/>
    <w:rsid w:val="00BB36D3"/>
    <w:rsid w:val="00BC0C84"/>
    <w:rsid w:val="00C24D35"/>
    <w:rsid w:val="00C34FEA"/>
    <w:rsid w:val="00C4038C"/>
    <w:rsid w:val="00C84EB3"/>
    <w:rsid w:val="00CC1DA8"/>
    <w:rsid w:val="00D30AB9"/>
    <w:rsid w:val="00D36DBC"/>
    <w:rsid w:val="00D67EB5"/>
    <w:rsid w:val="00D86E3D"/>
    <w:rsid w:val="00DA4E2E"/>
    <w:rsid w:val="00DA64CD"/>
    <w:rsid w:val="00DA66FC"/>
    <w:rsid w:val="00DC1FB7"/>
    <w:rsid w:val="00E01C80"/>
    <w:rsid w:val="00E75C33"/>
    <w:rsid w:val="00F33383"/>
    <w:rsid w:val="00F64D83"/>
    <w:rsid w:val="00FD63D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ECDD3"/>
  <w15:docId w15:val="{5B6BB019-DA1E-436B-AC20-B014398F09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3383"/>
    <w:pPr>
      <w:spacing w:after="12" w:line="248" w:lineRule="auto"/>
      <w:ind w:left="10" w:hanging="10"/>
    </w:pPr>
    <w:rPr>
      <w:rFonts w:ascii="Calibri" w:eastAsia="Calibri" w:hAnsi="Calibri" w:cs="Calibri"/>
      <w:color w:val="000000"/>
      <w:sz w:val="24"/>
    </w:rPr>
  </w:style>
  <w:style w:type="paragraph" w:styleId="Heading3">
    <w:name w:val="heading 3"/>
    <w:next w:val="Normal"/>
    <w:link w:val="Heading3Char"/>
    <w:uiPriority w:val="9"/>
    <w:unhideWhenUsed/>
    <w:qFormat/>
    <w:rsid w:val="00F33383"/>
    <w:pPr>
      <w:keepNext/>
      <w:keepLines/>
      <w:spacing w:after="0"/>
      <w:ind w:left="12" w:hanging="10"/>
      <w:outlineLvl w:val="2"/>
    </w:pPr>
    <w:rPr>
      <w:rFonts w:ascii="Calibri" w:eastAsia="Calibri" w:hAnsi="Calibri" w:cs="Calibri"/>
      <w:b/>
      <w:color w:val="58715C"/>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F33383"/>
    <w:rPr>
      <w:rFonts w:ascii="Calibri" w:eastAsia="Calibri" w:hAnsi="Calibri" w:cs="Calibri"/>
      <w:b/>
      <w:color w:val="58715C"/>
      <w:sz w:val="28"/>
    </w:rPr>
  </w:style>
  <w:style w:type="table" w:customStyle="1" w:styleId="TableGrid">
    <w:name w:val="TableGrid"/>
    <w:rsid w:val="00F33383"/>
    <w:pPr>
      <w:spacing w:after="0" w:line="240" w:lineRule="auto"/>
    </w:pPr>
    <w:rPr>
      <w:rFonts w:eastAsiaTheme="minorEastAsia"/>
    </w:rPr>
    <w:tblPr>
      <w:tblCellMar>
        <w:top w:w="0" w:type="dxa"/>
        <w:left w:w="0" w:type="dxa"/>
        <w:bottom w:w="0" w:type="dxa"/>
        <w:right w:w="0" w:type="dxa"/>
      </w:tblCellMar>
    </w:tblPr>
  </w:style>
  <w:style w:type="paragraph" w:styleId="NoSpacing">
    <w:name w:val="No Spacing"/>
    <w:link w:val="NoSpacingChar"/>
    <w:uiPriority w:val="1"/>
    <w:qFormat/>
    <w:rsid w:val="00F33383"/>
    <w:pPr>
      <w:spacing w:after="0" w:line="240" w:lineRule="auto"/>
      <w:ind w:left="10" w:hanging="10"/>
    </w:pPr>
    <w:rPr>
      <w:rFonts w:ascii="Calibri" w:eastAsia="Calibri" w:hAnsi="Calibri" w:cs="Calibri"/>
      <w:color w:val="000000"/>
      <w:sz w:val="24"/>
    </w:rPr>
  </w:style>
  <w:style w:type="paragraph" w:styleId="ListParagraph">
    <w:name w:val="List Paragraph"/>
    <w:basedOn w:val="Normal"/>
    <w:uiPriority w:val="34"/>
    <w:qFormat/>
    <w:rsid w:val="00F33383"/>
    <w:pPr>
      <w:ind w:left="720"/>
      <w:contextualSpacing/>
    </w:pPr>
  </w:style>
  <w:style w:type="paragraph" w:styleId="Header">
    <w:name w:val="header"/>
    <w:basedOn w:val="Normal"/>
    <w:link w:val="HeaderChar"/>
    <w:unhideWhenUsed/>
    <w:rsid w:val="00F333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33383"/>
    <w:rPr>
      <w:rFonts w:ascii="Calibri" w:eastAsia="Calibri" w:hAnsi="Calibri" w:cs="Calibri"/>
      <w:color w:val="000000"/>
      <w:sz w:val="24"/>
    </w:rPr>
  </w:style>
  <w:style w:type="paragraph" w:styleId="Footer">
    <w:name w:val="footer"/>
    <w:basedOn w:val="Normal"/>
    <w:link w:val="FooterChar"/>
    <w:uiPriority w:val="99"/>
    <w:unhideWhenUsed/>
    <w:rsid w:val="00F333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33383"/>
    <w:rPr>
      <w:rFonts w:ascii="Calibri" w:eastAsia="Calibri" w:hAnsi="Calibri" w:cs="Calibri"/>
      <w:color w:val="000000"/>
      <w:sz w:val="24"/>
    </w:rPr>
  </w:style>
  <w:style w:type="paragraph" w:styleId="NormalWeb">
    <w:name w:val="Normal (Web)"/>
    <w:basedOn w:val="Normal"/>
    <w:uiPriority w:val="99"/>
    <w:unhideWhenUsed/>
    <w:rsid w:val="00A232F4"/>
    <w:pPr>
      <w:spacing w:before="100" w:beforeAutospacing="1" w:after="100" w:afterAutospacing="1" w:line="240" w:lineRule="auto"/>
      <w:ind w:left="0" w:firstLine="0"/>
    </w:pPr>
    <w:rPr>
      <w:rFonts w:ascii="Times New Roman" w:eastAsia="Times New Roman" w:hAnsi="Times New Roman" w:cs="Times New Roman"/>
      <w:color w:val="auto"/>
      <w:szCs w:val="24"/>
    </w:rPr>
  </w:style>
  <w:style w:type="character" w:customStyle="1" w:styleId="NoSpacingChar">
    <w:name w:val="No Spacing Char"/>
    <w:basedOn w:val="DefaultParagraphFont"/>
    <w:link w:val="NoSpacing"/>
    <w:uiPriority w:val="1"/>
    <w:locked/>
    <w:rsid w:val="00A232F4"/>
    <w:rPr>
      <w:rFonts w:ascii="Calibri" w:eastAsia="Calibri" w:hAnsi="Calibri" w:cs="Calibri"/>
      <w:color w:val="000000"/>
      <w:sz w:val="24"/>
    </w:rPr>
  </w:style>
  <w:style w:type="character" w:styleId="PageNumber">
    <w:name w:val="page number"/>
    <w:basedOn w:val="DefaultParagraphFont"/>
    <w:rsid w:val="00A232F4"/>
  </w:style>
  <w:style w:type="character" w:styleId="Hyperlink">
    <w:name w:val="Hyperlink"/>
    <w:basedOn w:val="DefaultParagraphFont"/>
    <w:uiPriority w:val="99"/>
    <w:semiHidden/>
    <w:unhideWhenUsed/>
    <w:rsid w:val="00F64D83"/>
    <w:rPr>
      <w:color w:val="0563C1" w:themeColor="hyperlink"/>
      <w:u w:val="single"/>
    </w:rPr>
  </w:style>
  <w:style w:type="character" w:styleId="Strong">
    <w:name w:val="Strong"/>
    <w:basedOn w:val="DefaultParagraphFont"/>
    <w:uiPriority w:val="22"/>
    <w:qFormat/>
    <w:rsid w:val="00475FEA"/>
    <w:rPr>
      <w:b/>
      <w:bCs/>
    </w:rPr>
  </w:style>
  <w:style w:type="character" w:styleId="Emphasis">
    <w:name w:val="Emphasis"/>
    <w:basedOn w:val="DefaultParagraphFont"/>
    <w:uiPriority w:val="20"/>
    <w:qFormat/>
    <w:rsid w:val="00475FE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3022325">
      <w:bodyDiv w:val="1"/>
      <w:marLeft w:val="0"/>
      <w:marRight w:val="0"/>
      <w:marTop w:val="0"/>
      <w:marBottom w:val="0"/>
      <w:divBdr>
        <w:top w:val="none" w:sz="0" w:space="0" w:color="auto"/>
        <w:left w:val="none" w:sz="0" w:space="0" w:color="auto"/>
        <w:bottom w:val="none" w:sz="0" w:space="0" w:color="auto"/>
        <w:right w:val="none" w:sz="0" w:space="0" w:color="auto"/>
      </w:divBdr>
    </w:div>
    <w:div w:id="1336566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6</Pages>
  <Words>1549</Words>
  <Characters>8832</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Shpëtim Elezi</dc:creator>
  <cp:lastModifiedBy>ADMIN</cp:lastModifiedBy>
  <cp:revision>17</cp:revision>
  <dcterms:created xsi:type="dcterms:W3CDTF">2025-06-28T08:45:00Z</dcterms:created>
  <dcterms:modified xsi:type="dcterms:W3CDTF">2025-09-15T18:12:00Z</dcterms:modified>
</cp:coreProperties>
</file>