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032461" w:rsidTr="001D28F9">
        <w:trPr>
          <w:trHeight w:val="532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Informatat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themelore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për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032461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Njësia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akademike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032461" w:rsidRDefault="00F33383" w:rsidP="0060061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Fakulteti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D28F9" w:rsidRPr="00032461">
              <w:rPr>
                <w:rFonts w:ascii="Times New Roman" w:hAnsi="Times New Roman" w:cs="Times New Roman"/>
                <w:szCs w:val="24"/>
              </w:rPr>
              <w:t>Filo</w:t>
            </w:r>
            <w:r w:rsidR="00FC66FB">
              <w:rPr>
                <w:rFonts w:ascii="Times New Roman" w:hAnsi="Times New Roman" w:cs="Times New Roman"/>
                <w:szCs w:val="24"/>
              </w:rPr>
              <w:t>lo</w:t>
            </w:r>
            <w:r w:rsidR="001D28F9" w:rsidRPr="00032461">
              <w:rPr>
                <w:rFonts w:ascii="Times New Roman" w:hAnsi="Times New Roman" w:cs="Times New Roman"/>
                <w:szCs w:val="24"/>
              </w:rPr>
              <w:t>gjis</w:t>
            </w:r>
            <w:r w:rsidRPr="00032461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032461" w:rsidTr="00E53358">
        <w:trPr>
          <w:trHeight w:val="4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358" w:rsidRPr="00032461" w:rsidRDefault="00600610" w:rsidP="003C0A7F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Hyrje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estetikë</w:t>
            </w:r>
            <w:proofErr w:type="spellEnd"/>
          </w:p>
        </w:tc>
      </w:tr>
      <w:tr w:rsidR="00F33383" w:rsidRPr="00032461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Niveli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032461" w:rsidRDefault="00E53DA5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B</w:t>
            </w:r>
            <w:r w:rsidR="00F33383" w:rsidRPr="00032461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F33383" w:rsidRPr="00032461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Statusi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032461" w:rsidRDefault="007C24C9" w:rsidP="0060061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obligueshme</w:t>
            </w:r>
            <w:proofErr w:type="spellEnd"/>
            <w:r w:rsidR="00EE054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032461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Viti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032461" w:rsidRDefault="00F33383" w:rsidP="00AA059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Viti </w:t>
            </w:r>
            <w:r w:rsidR="00E53DA5" w:rsidRPr="00032461">
              <w:rPr>
                <w:rFonts w:ascii="Times New Roman" w:hAnsi="Times New Roman" w:cs="Times New Roman"/>
                <w:szCs w:val="24"/>
              </w:rPr>
              <w:t>I</w:t>
            </w:r>
            <w:r w:rsidR="007C24C9" w:rsidRPr="00032461">
              <w:rPr>
                <w:rFonts w:ascii="Times New Roman" w:hAnsi="Times New Roman" w:cs="Times New Roman"/>
                <w:szCs w:val="24"/>
              </w:rPr>
              <w:t>V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|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Semestri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4371A" w:rsidRPr="00032461">
              <w:rPr>
                <w:rFonts w:ascii="Times New Roman" w:hAnsi="Times New Roman" w:cs="Times New Roman"/>
                <w:szCs w:val="24"/>
              </w:rPr>
              <w:t>I</w:t>
            </w:r>
            <w:r w:rsidR="00AA0599" w:rsidRPr="00032461">
              <w:rPr>
                <w:rFonts w:ascii="Times New Roman" w:hAnsi="Times New Roman" w:cs="Times New Roman"/>
                <w:szCs w:val="24"/>
              </w:rPr>
              <w:t>X</w:t>
            </w:r>
          </w:p>
        </w:tc>
      </w:tr>
      <w:tr w:rsidR="00F33383" w:rsidRPr="00032461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Numri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032461" w:rsidRDefault="001D28F9" w:rsidP="00E53DA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2</w:t>
            </w:r>
            <w:r w:rsidR="00F33383" w:rsidRPr="00032461">
              <w:rPr>
                <w:rFonts w:ascii="Times New Roman" w:hAnsi="Times New Roman" w:cs="Times New Roman"/>
                <w:szCs w:val="24"/>
              </w:rPr>
              <w:t>+</w:t>
            </w:r>
            <w:r w:rsidR="00E53DA5" w:rsidRPr="00032461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33383" w:rsidRPr="00032461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Kreditë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032461" w:rsidRDefault="00E50624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F33383" w:rsidRPr="00032461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Koha /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Vendi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032461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Mësimdhënësi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1D28F9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Akademik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Kujtim M. Shala</w:t>
            </w:r>
          </w:p>
          <w:p w:rsidR="00063AB3" w:rsidRPr="00032461" w:rsidRDefault="00063AB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Ma. Kosovar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Berisha</w:t>
            </w:r>
            <w:proofErr w:type="spellEnd"/>
          </w:p>
        </w:tc>
      </w:tr>
      <w:tr w:rsidR="00F33383" w:rsidRPr="00032461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dhënat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kontaktuese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032461" w:rsidRDefault="00FC366D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600610" w:rsidRPr="006C10BF">
                <w:rPr>
                  <w:rStyle w:val="Hyperlink"/>
                  <w:rFonts w:ascii="Times New Roman" w:hAnsi="Times New Roman" w:cs="Times New Roman"/>
                  <w:szCs w:val="24"/>
                </w:rPr>
                <w:t>kujtim.shala1@uni-pr.edu</w:t>
              </w:r>
            </w:hyperlink>
          </w:p>
        </w:tc>
      </w:tr>
      <w:tr w:rsidR="00F33383" w:rsidRPr="00032461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Përshkrimi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D6094" w:rsidRDefault="00DD6094" w:rsidP="00CC4D07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b/>
                <w:szCs w:val="24"/>
              </w:rPr>
            </w:pPr>
          </w:p>
          <w:p w:rsidR="00DD6094" w:rsidRDefault="00DD6094" w:rsidP="00CC4D07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b/>
                <w:szCs w:val="24"/>
              </w:rPr>
            </w:pPr>
          </w:p>
          <w:p w:rsidR="00F33383" w:rsidRDefault="00600610" w:rsidP="007D1237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Hy</w:t>
            </w:r>
            <w:r w:rsidR="00DD6094">
              <w:rPr>
                <w:rFonts w:ascii="Times New Roman" w:hAnsi="Times New Roman" w:cs="Times New Roman"/>
                <w:b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Cs w:val="24"/>
              </w:rPr>
              <w:t>je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</w:t>
            </w:r>
            <w:r w:rsidR="0081686D" w:rsidRPr="0081686D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estetik</w:t>
            </w:r>
            <w:r w:rsidR="0081686D" w:rsidRPr="0081686D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  <w:r w:rsidR="00A87EE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jep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pamje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përqendruar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trajtimit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filozofik</w:t>
            </w:r>
            <w:proofErr w:type="spellEnd"/>
            <w:r w:rsidR="00885994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885994">
              <w:rPr>
                <w:rFonts w:ascii="Times New Roman" w:hAnsi="Times New Roman" w:cs="Times New Roman"/>
                <w:szCs w:val="24"/>
              </w:rPr>
              <w:t>estetik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cili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vërtetë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është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diskursi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më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vjetër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mbi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letërsinë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>.</w:t>
            </w:r>
          </w:p>
          <w:p w:rsidR="007D1237" w:rsidRDefault="007D1237" w:rsidP="007D1237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1686D" w:rsidRPr="00032461" w:rsidRDefault="00CC4D07" w:rsidP="007D1237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Ku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kurs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trajton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885994">
              <w:rPr>
                <w:rFonts w:ascii="Times New Roman" w:hAnsi="Times New Roman" w:cs="Times New Roman"/>
                <w:szCs w:val="24"/>
              </w:rPr>
              <w:t>estetikën</w:t>
            </w:r>
            <w:proofErr w:type="spellEnd"/>
            <w:r w:rsidR="0088599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fushë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A0258">
              <w:rPr>
                <w:rFonts w:ascii="Times New Roman" w:hAnsi="Times New Roman" w:cs="Times New Roman"/>
                <w:szCs w:val="24"/>
              </w:rPr>
              <w:t>filozofimi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A0258">
              <w:rPr>
                <w:rFonts w:ascii="Times New Roman" w:hAnsi="Times New Roman" w:cs="Times New Roman"/>
                <w:szCs w:val="24"/>
              </w:rPr>
              <w:t>mbi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A0258">
              <w:rPr>
                <w:rFonts w:ascii="Times New Roman" w:hAnsi="Times New Roman" w:cs="Times New Roman"/>
                <w:szCs w:val="24"/>
              </w:rPr>
              <w:t>letërsinë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2A0258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A0258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A0258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A0258">
              <w:rPr>
                <w:rFonts w:ascii="Times New Roman" w:hAnsi="Times New Roman" w:cs="Times New Roman"/>
                <w:szCs w:val="24"/>
              </w:rPr>
              <w:t>fushë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studimit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njohjes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032461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lastRenderedPageBreak/>
              <w:t>Qëllimet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DD6094" w:rsidRDefault="00DD6094" w:rsidP="00D745D5">
            <w:pPr>
              <w:ind w:firstLine="0"/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</w:p>
          <w:p w:rsidR="00DD6094" w:rsidRDefault="00DD6094" w:rsidP="00D745D5">
            <w:pPr>
              <w:ind w:firstLine="0"/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</w:p>
          <w:p w:rsidR="0081686D" w:rsidRPr="008B3E33" w:rsidRDefault="00B23C8D" w:rsidP="00D745D5">
            <w:pPr>
              <w:ind w:firstLine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Kursi ka për qëllim që studentëve t´ua bëjë të njohura 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çë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>shtjet, pik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pamjet, kategoritë, dilemat </w:t>
            </w:r>
            <w:r w:rsidR="00397B0F">
              <w:rPr>
                <w:rFonts w:ascii="Times New Roman" w:hAnsi="Times New Roman" w:cs="Times New Roman"/>
                <w:szCs w:val="24"/>
                <w:lang w:val="it-IT"/>
              </w:rPr>
              <w:t>kryesore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 të filozofis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 s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 let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>rsis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 dhe t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 estetikës filozofike, si dhe propozimet që kan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 dhënë ato në shtrirje të shekujve.</w:t>
            </w:r>
          </w:p>
        </w:tc>
      </w:tr>
    </w:tbl>
    <w:p w:rsidR="00F33383" w:rsidRDefault="00F33383" w:rsidP="00F33383">
      <w:pPr>
        <w:spacing w:after="0" w:line="259" w:lineRule="auto"/>
        <w:ind w:left="-718" w:right="11185" w:firstLine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6334E1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456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Rezultatet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pritshme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B3E33" w:rsidRPr="008B3E33" w:rsidRDefault="003C4E49" w:rsidP="00D745D5">
            <w:pPr>
              <w:ind w:firstLine="432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6334E1">
              <w:rPr>
                <w:rFonts w:ascii="Times New Roman" w:hAnsi="Times New Roman" w:cs="Times New Roman"/>
                <w:szCs w:val="24"/>
                <w:lang w:val="it-IT"/>
              </w:rPr>
              <w:t xml:space="preserve">Pas përfundimit të këtij kursi, studentët: </w:t>
            </w:r>
          </w:p>
        </w:tc>
      </w:tr>
      <w:tr w:rsidR="00F33383" w:rsidRPr="00027229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B3E33" w:rsidRPr="008B3E33" w:rsidRDefault="003C4E49" w:rsidP="00D745D5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Do të kenë një pamje të tra</w:t>
            </w:r>
            <w:r w:rsidR="0068228A">
              <w:rPr>
                <w:rFonts w:ascii="Times New Roman" w:hAnsi="Times New Roman" w:cs="Times New Roman"/>
                <w:szCs w:val="24"/>
                <w:lang w:val="it-IT"/>
              </w:rPr>
              <w:t>j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timit t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let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rsis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n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aspektin filozofik; </w:t>
            </w:r>
          </w:p>
        </w:tc>
      </w:tr>
      <w:tr w:rsidR="00F33383" w:rsidRPr="00027229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B3E33" w:rsidRPr="008B3E33" w:rsidRDefault="005A7760" w:rsidP="00D745D5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Do t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ke</w:t>
            </w:r>
            <w:r w:rsidR="00B32734">
              <w:rPr>
                <w:rFonts w:ascii="Times New Roman" w:hAnsi="Times New Roman" w:cs="Times New Roman"/>
                <w:szCs w:val="24"/>
                <w:lang w:val="it-IT"/>
              </w:rPr>
              <w:t>n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njohuri mbi </w:t>
            </w:r>
            <w:r w:rsidR="003C4E49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çështjeve themelore të 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filozofi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>s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>s</w:t>
            </w:r>
            <w:r w:rsidR="00C17121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let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="003E42F3">
              <w:rPr>
                <w:rFonts w:ascii="Times New Roman" w:hAnsi="Times New Roman" w:cs="Times New Roman"/>
                <w:szCs w:val="24"/>
                <w:lang w:val="it-IT"/>
              </w:rPr>
              <w:t>r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sis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>, t</w:t>
            </w:r>
            <w:r w:rsidR="00C17121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 xml:space="preserve"> ontologjis</w:t>
            </w:r>
            <w:r w:rsidR="00C17121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 xml:space="preserve"> s</w:t>
            </w:r>
            <w:r w:rsidR="00C17121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 xml:space="preserve"> let</w:t>
            </w:r>
            <w:r w:rsidR="00C17121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>rsis</w:t>
            </w:r>
            <w:r w:rsidR="00C17121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dhe t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="003C4E49" w:rsidRPr="00027229">
              <w:rPr>
                <w:rFonts w:ascii="Times New Roman" w:hAnsi="Times New Roman" w:cs="Times New Roman"/>
                <w:szCs w:val="24"/>
                <w:lang w:val="it-IT"/>
              </w:rPr>
              <w:t>estetikës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filozofike;</w:t>
            </w:r>
            <w:r w:rsidR="003C4E49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</w:p>
        </w:tc>
      </w:tr>
      <w:tr w:rsidR="00F33383" w:rsidRPr="00027229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97B0F" w:rsidRPr="00397B0F" w:rsidRDefault="00027229" w:rsidP="00027229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  <w:szCs w:val="24"/>
              </w:rPr>
            </w:pP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Do t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ë 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njohin çështjet kryesore, 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>dilema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t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dhe 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>zgjidhje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t e propozuara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, si </w:t>
            </w:r>
            <w:r w:rsidR="00B32734">
              <w:rPr>
                <w:rFonts w:ascii="Times New Roman" w:hAnsi="Times New Roman" w:cs="Times New Roman"/>
                <w:szCs w:val="24"/>
                <w:lang w:val="it-IT"/>
              </w:rPr>
              <w:t>dhe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çështje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t</w:t>
            </w:r>
            <w:r w:rsidR="004D0A81">
              <w:rPr>
                <w:rFonts w:ascii="Times New Roman" w:hAnsi="Times New Roman" w:cs="Times New Roman"/>
                <w:szCs w:val="24"/>
                <w:lang w:val="it-IT"/>
              </w:rPr>
              <w:t xml:space="preserve"> që </w:t>
            </w:r>
          </w:p>
          <w:p w:rsidR="008B3E33" w:rsidRPr="00D745D5" w:rsidRDefault="004D0A81" w:rsidP="00D745D5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it-IT"/>
              </w:rPr>
              <w:t>vijojnë të mbeten në hapura,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si 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pjesë e debatit 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filozofik 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>bashkëkohor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mbi letërsi</w:t>
            </w:r>
            <w:r w:rsidR="00027229">
              <w:rPr>
                <w:rFonts w:ascii="Times New Roman" w:hAnsi="Times New Roman" w:cs="Times New Roman"/>
                <w:szCs w:val="24"/>
                <w:lang w:val="it-IT"/>
              </w:rPr>
              <w:t>n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ë;</w:t>
            </w:r>
          </w:p>
        </w:tc>
      </w:tr>
      <w:tr w:rsidR="00F33383" w:rsidRPr="00032461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B3E33" w:rsidRPr="00D745D5" w:rsidRDefault="00A04BC3" w:rsidP="00D745D5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Natyrën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njohëse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032461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B3E33" w:rsidRPr="008B3E33" w:rsidRDefault="00A04BC3" w:rsidP="00D745D5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Perspektiv</w:t>
            </w:r>
            <w:r w:rsidR="00C17121">
              <w:rPr>
                <w:rFonts w:ascii="Times New Roman" w:hAnsi="Times New Roman" w:cs="Times New Roman"/>
                <w:szCs w:val="24"/>
              </w:rPr>
              <w:t>ë</w:t>
            </w:r>
            <w:r w:rsidR="00474B1E">
              <w:rPr>
                <w:rFonts w:ascii="Times New Roman" w:hAnsi="Times New Roman" w:cs="Times New Roman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epi</w:t>
            </w:r>
            <w:r w:rsidR="007169A6">
              <w:rPr>
                <w:rFonts w:ascii="Times New Roman" w:hAnsi="Times New Roman" w:cs="Times New Roman"/>
                <w:szCs w:val="24"/>
              </w:rPr>
              <w:t>stemologjike</w:t>
            </w:r>
            <w:proofErr w:type="spellEnd"/>
            <w:r w:rsidR="007169A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7169A6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7169A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7169A6">
              <w:rPr>
                <w:rFonts w:ascii="Times New Roman" w:hAnsi="Times New Roman" w:cs="Times New Roman"/>
                <w:szCs w:val="24"/>
              </w:rPr>
              <w:t>njohjes</w:t>
            </w:r>
            <w:proofErr w:type="spellEnd"/>
            <w:r w:rsidR="007169A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7169A6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7169A6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032461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B3E33" w:rsidRPr="008B3E33" w:rsidRDefault="007169A6" w:rsidP="00D745D5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27B92">
              <w:rPr>
                <w:rFonts w:ascii="Times New Roman" w:hAnsi="Times New Roman" w:cs="Times New Roman"/>
                <w:szCs w:val="24"/>
              </w:rPr>
              <w:t>njohin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tekstet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filozofisë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traditës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modernitetit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032461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032461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032461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032461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Ngarkesa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(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duhet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të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jetë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përputhje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me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rezultatet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nxënies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së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)</w:t>
            </w:r>
          </w:p>
        </w:tc>
      </w:tr>
      <w:tr w:rsidR="00F33383" w:rsidRPr="0003246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Aktiviteti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Orë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mësimore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Ditë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Gjithsej</w:t>
            </w:r>
            <w:proofErr w:type="spellEnd"/>
          </w:p>
        </w:tc>
      </w:tr>
      <w:tr w:rsidR="00F33383" w:rsidRPr="0003246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Ligjëratat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032461" w:rsidRDefault="00F33383" w:rsidP="005153C0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ab/>
            </w:r>
            <w:r w:rsidR="005153C0" w:rsidRPr="00032461">
              <w:rPr>
                <w:rFonts w:ascii="Times New Roman" w:hAnsi="Times New Roman" w:cs="Times New Roman"/>
                <w:szCs w:val="24"/>
              </w:rPr>
              <w:t>2</w:t>
            </w:r>
            <w:r w:rsidRPr="00032461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032461" w:rsidRDefault="005153C0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A4F1C" w:rsidRPr="0003246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4F1C" w:rsidRPr="00032461" w:rsidRDefault="009A4F1C" w:rsidP="009A4F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Teori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laborator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A4F1C" w:rsidRPr="00032461" w:rsidRDefault="009A4F1C" w:rsidP="009A4F1C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032461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A4F1C" w:rsidRPr="0003246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4F1C" w:rsidRPr="00032461" w:rsidRDefault="009A4F1C" w:rsidP="009A4F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A4F1C" w:rsidRPr="00032461" w:rsidRDefault="009A4F1C" w:rsidP="009A4F1C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4F1C" w:rsidRPr="0003246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lastRenderedPageBreak/>
              <w:t>Përgatitje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test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4F1C" w:rsidRPr="0003246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Konsultime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A4F1C" w:rsidRPr="00032461" w:rsidRDefault="009A4F1C" w:rsidP="009A4F1C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ab/>
              <w:t>0.5</w:t>
            </w:r>
            <w:r w:rsidRPr="00032461">
              <w:rPr>
                <w:rFonts w:ascii="Times New Roman" w:hAnsi="Times New Roman" w:cs="Times New Roman"/>
                <w:szCs w:val="24"/>
              </w:rP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9A4F1C" w:rsidRPr="0003246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4F1C" w:rsidRPr="00032461" w:rsidRDefault="009A4F1C" w:rsidP="003C0A7F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Puna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A4F1C" w:rsidRPr="00032461" w:rsidRDefault="009A4F1C" w:rsidP="009A4F1C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ab/>
            </w:r>
            <w:r w:rsidRPr="00032461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4F1C" w:rsidRPr="0003246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punimi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4F1C" w:rsidRPr="0003246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Detyrë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A4F1C" w:rsidRPr="00032461" w:rsidRDefault="009A4F1C" w:rsidP="00E50624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032461">
              <w:rPr>
                <w:rFonts w:ascii="Times New Roman" w:hAnsi="Times New Roman" w:cs="Times New Roman"/>
                <w:szCs w:val="24"/>
              </w:rPr>
              <w:tab/>
            </w:r>
            <w:r w:rsidR="00E50624" w:rsidRPr="00032461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A4F1C" w:rsidRPr="00032461" w:rsidRDefault="00E50624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9A4F1C" w:rsidRPr="0003246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Mësimi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individual (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bibliotekë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apo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A4F1C" w:rsidRPr="00032461" w:rsidRDefault="00E50624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9A4F1C" w:rsidRPr="0003246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Përgatitja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provimin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A4F1C" w:rsidRPr="00032461" w:rsidRDefault="00E50624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  <w:tr w:rsidR="009A4F1C" w:rsidRPr="0003246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Koha e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kuizi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9A4F1C" w:rsidRPr="0003246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Projektet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prezantimet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4F1C" w:rsidRPr="0003246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9A4F1C" w:rsidRPr="00032461" w:rsidRDefault="00E50624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eastAsia="Times New Roman" w:hAnsi="Times New Roman" w:cs="Times New Roman"/>
                <w:szCs w:val="24"/>
              </w:rPr>
              <w:t>150</w:t>
            </w:r>
          </w:p>
        </w:tc>
      </w:tr>
      <w:tr w:rsidR="009A4F1C" w:rsidRPr="00032461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4F1C" w:rsidRPr="00032461" w:rsidRDefault="009A4F1C" w:rsidP="009A4F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mësimdhënies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A4F1C" w:rsidRPr="00032461" w:rsidRDefault="009A4F1C" w:rsidP="004D0A81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  <w:lang w:val="it-IT"/>
              </w:rPr>
              <w:t>Leksione, punë individuale, diskutime</w:t>
            </w:r>
          </w:p>
        </w:tc>
      </w:tr>
      <w:tr w:rsidR="009A4F1C" w:rsidRPr="00032461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4F1C" w:rsidRPr="00032461" w:rsidRDefault="009A4F1C" w:rsidP="009A4F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A4F1C" w:rsidRPr="00032461" w:rsidRDefault="009A4F1C" w:rsidP="009A4F1C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Kufiri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kalueshmërisë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="00407370">
              <w:rPr>
                <w:rFonts w:ascii="Times New Roman" w:hAnsi="Times New Roman" w:cs="Times New Roman"/>
                <w:szCs w:val="24"/>
              </w:rPr>
              <w:t>: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55 %. </w:t>
            </w:r>
          </w:p>
          <w:p w:rsidR="009A4F1C" w:rsidRPr="00032461" w:rsidRDefault="009A4F1C" w:rsidP="009A4F1C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Vijueshmëria</w:t>
            </w:r>
            <w:proofErr w:type="spellEnd"/>
            <w:r w:rsidR="00301BDD">
              <w:rPr>
                <w:rFonts w:ascii="Times New Roman" w:hAnsi="Times New Roman" w:cs="Times New Roman"/>
                <w:szCs w:val="24"/>
              </w:rPr>
              <w:t>: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:rsidR="009A4F1C" w:rsidRPr="00032461" w:rsidRDefault="009A4F1C" w:rsidP="009A4F1C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klasë</w:t>
            </w:r>
            <w:proofErr w:type="spellEnd"/>
            <w:r w:rsidR="00407370">
              <w:rPr>
                <w:rFonts w:ascii="Times New Roman" w:hAnsi="Times New Roman" w:cs="Times New Roman"/>
                <w:szCs w:val="24"/>
              </w:rPr>
              <w:t>: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10 %;</w:t>
            </w:r>
          </w:p>
          <w:p w:rsidR="009A4F1C" w:rsidRPr="00032461" w:rsidRDefault="009A4F1C" w:rsidP="009A4F1C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="00407370">
              <w:rPr>
                <w:rFonts w:ascii="Times New Roman" w:hAnsi="Times New Roman" w:cs="Times New Roman"/>
                <w:szCs w:val="24"/>
              </w:rPr>
              <w:t>: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:rsidR="009A4F1C" w:rsidRPr="00032461" w:rsidRDefault="009A4F1C" w:rsidP="009A4F1C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Vlerësimi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nga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testet</w:t>
            </w:r>
            <w:proofErr w:type="spellEnd"/>
            <w:r w:rsidR="00407370">
              <w:rPr>
                <w:rFonts w:ascii="Times New Roman" w:hAnsi="Times New Roman" w:cs="Times New Roman"/>
                <w:szCs w:val="24"/>
              </w:rPr>
              <w:t>: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67227">
              <w:rPr>
                <w:rFonts w:ascii="Times New Roman" w:hAnsi="Times New Roman" w:cs="Times New Roman"/>
                <w:szCs w:val="24"/>
              </w:rPr>
              <w:t>15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%; </w:t>
            </w:r>
          </w:p>
          <w:p w:rsidR="009A4F1C" w:rsidRPr="00032461" w:rsidRDefault="009A4F1C" w:rsidP="0076722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final</w:t>
            </w:r>
            <w:r w:rsidR="00767227">
              <w:rPr>
                <w:rFonts w:ascii="Times New Roman" w:hAnsi="Times New Roman" w:cs="Times New Roman"/>
                <w:szCs w:val="24"/>
              </w:rPr>
              <w:t>: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5</w:t>
            </w:r>
            <w:r w:rsidR="00767227">
              <w:rPr>
                <w:rFonts w:ascii="Times New Roman" w:hAnsi="Times New Roman" w:cs="Times New Roman"/>
                <w:szCs w:val="24"/>
              </w:rPr>
              <w:t>5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%.</w:t>
            </w:r>
          </w:p>
        </w:tc>
      </w:tr>
      <w:tr w:rsidR="009A4F1C" w:rsidRPr="00032461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4F1C" w:rsidRPr="00032461" w:rsidRDefault="009A4F1C" w:rsidP="009A4F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primare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D1D32" w:rsidRPr="001D1D32" w:rsidRDefault="001D1D32" w:rsidP="00B62863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 w:rsidRPr="00885994">
              <w:rPr>
                <w:rFonts w:ascii="Times New Roman" w:hAnsi="Times New Roman" w:cs="Times New Roman"/>
                <w:szCs w:val="24"/>
              </w:rPr>
              <w:t xml:space="preserve">Elio </w:t>
            </w:r>
            <w:proofErr w:type="spellStart"/>
            <w:r w:rsidRPr="00885994">
              <w:rPr>
                <w:rFonts w:ascii="Times New Roman" w:hAnsi="Times New Roman" w:cs="Times New Roman"/>
                <w:szCs w:val="24"/>
              </w:rPr>
              <w:t>Franzini</w:t>
            </w:r>
            <w:proofErr w:type="spellEnd"/>
            <w:r w:rsidRPr="0088599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885994">
              <w:rPr>
                <w:rFonts w:ascii="Times New Roman" w:hAnsi="Times New Roman" w:cs="Times New Roman"/>
                <w:szCs w:val="24"/>
              </w:rPr>
              <w:t>Maddalena</w:t>
            </w:r>
            <w:proofErr w:type="spellEnd"/>
            <w:r w:rsidRPr="0088599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85994">
              <w:rPr>
                <w:rFonts w:ascii="Times New Roman" w:hAnsi="Times New Roman" w:cs="Times New Roman"/>
                <w:szCs w:val="24"/>
              </w:rPr>
              <w:t>Mazzocut-Mis</w:t>
            </w:r>
            <w:proofErr w:type="spellEnd"/>
            <w:r w:rsidRPr="00885994">
              <w:rPr>
                <w:rFonts w:ascii="Times New Roman" w:hAnsi="Times New Roman" w:cs="Times New Roman"/>
                <w:szCs w:val="24"/>
              </w:rPr>
              <w:t>:</w:t>
            </w:r>
            <w:r w:rsidRPr="0047559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47559F">
              <w:rPr>
                <w:rFonts w:ascii="Times New Roman" w:hAnsi="Times New Roman" w:cs="Times New Roman"/>
                <w:i/>
                <w:szCs w:val="24"/>
              </w:rPr>
              <w:t>Histori</w:t>
            </w:r>
            <w:proofErr w:type="spellEnd"/>
            <w:r w:rsidRPr="0047559F">
              <w:rPr>
                <w:rFonts w:ascii="Times New Roman" w:hAnsi="Times New Roman" w:cs="Times New Roman"/>
                <w:i/>
                <w:szCs w:val="24"/>
              </w:rPr>
              <w:t xml:space="preserve"> e </w:t>
            </w:r>
            <w:proofErr w:type="spellStart"/>
            <w:r w:rsidRPr="0047559F">
              <w:rPr>
                <w:rFonts w:ascii="Times New Roman" w:hAnsi="Times New Roman" w:cs="Times New Roman"/>
                <w:i/>
                <w:szCs w:val="24"/>
              </w:rPr>
              <w:t>shkurtër</w:t>
            </w:r>
            <w:proofErr w:type="spellEnd"/>
            <w:r w:rsidRPr="0047559F">
              <w:rPr>
                <w:rFonts w:ascii="Times New Roman" w:hAnsi="Times New Roman" w:cs="Times New Roman"/>
                <w:i/>
                <w:szCs w:val="24"/>
              </w:rPr>
              <w:t xml:space="preserve"> e </w:t>
            </w:r>
            <w:proofErr w:type="spellStart"/>
            <w:r w:rsidRPr="0047559F">
              <w:rPr>
                <w:rFonts w:ascii="Times New Roman" w:hAnsi="Times New Roman" w:cs="Times New Roman"/>
                <w:i/>
                <w:szCs w:val="24"/>
              </w:rPr>
              <w:t>estetikës</w:t>
            </w:r>
            <w:proofErr w:type="spellEnd"/>
            <w:r w:rsidRPr="0088599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885994">
              <w:rPr>
                <w:rFonts w:ascii="Times New Roman" w:hAnsi="Times New Roman" w:cs="Times New Roman"/>
                <w:szCs w:val="24"/>
              </w:rPr>
              <w:t>Tiranë</w:t>
            </w:r>
            <w:proofErr w:type="spellEnd"/>
            <w:r w:rsidRPr="00885994">
              <w:rPr>
                <w:rFonts w:ascii="Times New Roman" w:hAnsi="Times New Roman" w:cs="Times New Roman"/>
                <w:szCs w:val="24"/>
              </w:rPr>
              <w:t>, 2018</w:t>
            </w:r>
          </w:p>
          <w:p w:rsidR="00735566" w:rsidRDefault="00301BDD" w:rsidP="00301BDD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 w:rsidRPr="001607D2">
              <w:rPr>
                <w:rFonts w:ascii="Times New Roman" w:hAnsi="Times New Roman" w:cs="Times New Roman"/>
                <w:szCs w:val="24"/>
              </w:rPr>
              <w:t xml:space="preserve">David Davies: </w:t>
            </w:r>
            <w:r w:rsidRPr="001607D2">
              <w:rPr>
                <w:rFonts w:ascii="Times New Roman" w:hAnsi="Times New Roman" w:cs="Times New Roman"/>
                <w:i/>
                <w:szCs w:val="24"/>
              </w:rPr>
              <w:t>Aesthetics &amp; Literature</w:t>
            </w:r>
            <w:r w:rsidRPr="001607D2">
              <w:rPr>
                <w:rFonts w:ascii="Times New Roman" w:hAnsi="Times New Roman" w:cs="Times New Roman"/>
                <w:szCs w:val="24"/>
              </w:rPr>
              <w:t>, London &amp; New York, 2007</w:t>
            </w: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2E7C60" w:rsidRDefault="002E7C60" w:rsidP="00B62863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Peter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Lamarque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: </w:t>
            </w:r>
            <w:r w:rsidRPr="002E7C60"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en-GB"/>
              </w:rPr>
              <w:t>The Philosophy of Literature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, Oxford, 2009</w:t>
            </w:r>
          </w:p>
          <w:p w:rsidR="006D3EB4" w:rsidRDefault="006D3EB4" w:rsidP="00B62863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Kujtim M. Shala: </w:t>
            </w:r>
            <w:r w:rsidRPr="006D3EB4">
              <w:rPr>
                <w:rFonts w:ascii="Times New Roman" w:hAnsi="Times New Roman" w:cs="Times New Roman"/>
                <w:i/>
                <w:szCs w:val="24"/>
                <w:lang w:val="it-IT"/>
              </w:rPr>
              <w:t>Epistemologja e dyt</w:t>
            </w:r>
            <w:r>
              <w:rPr>
                <w:rFonts w:ascii="Times New Roman" w:hAnsi="Times New Roman" w:cs="Times New Roman"/>
                <w:i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>, Prishinë, 2016</w:t>
            </w:r>
          </w:p>
          <w:p w:rsidR="009A4F1C" w:rsidRPr="00032461" w:rsidRDefault="009A4F1C" w:rsidP="009A4F1C">
            <w:pPr>
              <w:pStyle w:val="FootnoteText"/>
              <w:contextualSpacing/>
              <w:rPr>
                <w:sz w:val="24"/>
                <w:szCs w:val="24"/>
              </w:rPr>
            </w:pPr>
          </w:p>
        </w:tc>
      </w:tr>
      <w:tr w:rsidR="009A4F1C" w:rsidRPr="00032461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4F1C" w:rsidRPr="00032461" w:rsidRDefault="009A4F1C" w:rsidP="009A4F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shtesë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C0A7F" w:rsidRPr="00301BDD" w:rsidRDefault="003C0A7F" w:rsidP="00301BDD">
            <w:pPr>
              <w:pStyle w:val="ListParagraph"/>
              <w:numPr>
                <w:ilvl w:val="0"/>
                <w:numId w:val="7"/>
              </w:num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 xml:space="preserve">Samuel Enoch </w:t>
            </w:r>
            <w:proofErr w:type="spellStart"/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>Stumpf</w:t>
            </w:r>
            <w:proofErr w:type="spellEnd"/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 xml:space="preserve">: </w:t>
            </w:r>
            <w:proofErr w:type="spellStart"/>
            <w:r w:rsidRPr="003C0A7F">
              <w:rPr>
                <w:rFonts w:ascii="Times New Roman" w:hAnsi="Times New Roman" w:cs="Times New Roman"/>
                <w:i/>
                <w:szCs w:val="24"/>
                <w:lang w:val="en-GB"/>
              </w:rPr>
              <w:t>Filozofia</w:t>
            </w:r>
            <w:proofErr w:type="spellEnd"/>
            <w:r w:rsidRPr="003C0A7F">
              <w:rPr>
                <w:rFonts w:ascii="Times New Roman" w:hAnsi="Times New Roman" w:cs="Times New Roman"/>
                <w:i/>
                <w:szCs w:val="24"/>
                <w:lang w:val="en-GB"/>
              </w:rPr>
              <w:t xml:space="preserve"> - </w:t>
            </w:r>
            <w:proofErr w:type="spellStart"/>
            <w:r w:rsidRPr="003C0A7F">
              <w:rPr>
                <w:rFonts w:ascii="Times New Roman" w:hAnsi="Times New Roman" w:cs="Times New Roman"/>
                <w:i/>
                <w:szCs w:val="24"/>
                <w:lang w:val="en-GB"/>
              </w:rPr>
              <w:t>Historia</w:t>
            </w:r>
            <w:proofErr w:type="spellEnd"/>
            <w:r w:rsidRPr="003C0A7F">
              <w:rPr>
                <w:rFonts w:ascii="Times New Roman" w:hAnsi="Times New Roman" w:cs="Times New Roman"/>
                <w:i/>
                <w:szCs w:val="24"/>
                <w:lang w:val="en-GB"/>
              </w:rPr>
              <w:t xml:space="preserve"> &amp; </w:t>
            </w:r>
            <w:proofErr w:type="spellStart"/>
            <w:r w:rsidRPr="003C0A7F">
              <w:rPr>
                <w:rFonts w:ascii="Times New Roman" w:hAnsi="Times New Roman" w:cs="Times New Roman"/>
                <w:i/>
                <w:szCs w:val="24"/>
                <w:lang w:val="en-GB"/>
              </w:rPr>
              <w:t>Problemet</w:t>
            </w:r>
            <w:proofErr w:type="spellEnd"/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 xml:space="preserve">, </w:t>
            </w:r>
            <w:proofErr w:type="spellStart"/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>Tiranë</w:t>
            </w:r>
            <w:proofErr w:type="spellEnd"/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 xml:space="preserve"> (pa </w:t>
            </w:r>
            <w:proofErr w:type="spellStart"/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>vit</w:t>
            </w:r>
            <w:proofErr w:type="spellEnd"/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proofErr w:type="spellStart"/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>botimi</w:t>
            </w:r>
            <w:proofErr w:type="spellEnd"/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>)</w:t>
            </w:r>
          </w:p>
          <w:p w:rsidR="00301BDD" w:rsidRPr="003C0A7F" w:rsidRDefault="00301BDD" w:rsidP="00301BDD">
            <w:pPr>
              <w:pStyle w:val="ListParagraph"/>
              <w:numPr>
                <w:ilvl w:val="0"/>
                <w:numId w:val="7"/>
              </w:num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E7C60"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en-GB"/>
              </w:rPr>
              <w:t>Philosophy of Literature</w:t>
            </w:r>
            <w:r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en-GB"/>
              </w:rPr>
              <w:t>: Contemporary and Classic Reading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 (Blackwell Philosophy Anthologies), Oxford, Massachusetts, 2008</w:t>
            </w:r>
          </w:p>
        </w:tc>
      </w:tr>
    </w:tbl>
    <w:p w:rsidR="00F33383" w:rsidRPr="00032461" w:rsidRDefault="00F33383" w:rsidP="00F33383">
      <w:pPr>
        <w:pStyle w:val="NoSpacing"/>
        <w:rPr>
          <w:rFonts w:ascii="Times New Roman" w:hAnsi="Times New Roman" w:cs="Times New Roman"/>
          <w:szCs w:val="24"/>
        </w:rPr>
      </w:pPr>
      <w:r w:rsidRPr="00032461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032461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032461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Hartimi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planit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032461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ligjëratës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F51A44" w:rsidTr="006D3EB4"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lastRenderedPageBreak/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F51A44" w:rsidRDefault="00990FC6" w:rsidP="00D745D5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51A44">
              <w:rPr>
                <w:rFonts w:ascii="Times New Roman" w:hAnsi="Times New Roman" w:cs="Times New Roman"/>
                <w:b/>
                <w:szCs w:val="24"/>
              </w:rPr>
              <w:t>Filozofia</w:t>
            </w:r>
            <w:proofErr w:type="spellEnd"/>
            <w:r w:rsidRPr="00F51A4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7167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Pr="00F51A4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51A44">
              <w:rPr>
                <w:rFonts w:ascii="Times New Roman" w:hAnsi="Times New Roman" w:cs="Times New Roman"/>
                <w:b/>
                <w:szCs w:val="24"/>
              </w:rPr>
              <w:t>letërsisë</w:t>
            </w:r>
            <w:proofErr w:type="spellEnd"/>
          </w:p>
        </w:tc>
      </w:tr>
      <w:tr w:rsidR="007B685E" w:rsidRPr="00F51A44" w:rsidTr="006D3EB4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B685E" w:rsidRPr="00032461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B685E" w:rsidRPr="00F51A44" w:rsidRDefault="0067167C" w:rsidP="00705574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Burimet klasike</w:t>
            </w:r>
            <w:r w:rsidR="00612F73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: vepra e mëdha </w:t>
            </w:r>
            <w:r w:rsidR="00705574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të </w:t>
            </w:r>
            <w:r w:rsidR="00612F73">
              <w:rPr>
                <w:rFonts w:ascii="Times New Roman" w:hAnsi="Times New Roman" w:cs="Times New Roman"/>
                <w:b/>
                <w:szCs w:val="24"/>
                <w:lang w:val="it-IT"/>
              </w:rPr>
              <w:t>filozofi</w:t>
            </w:r>
            <w:r w:rsidR="00705574">
              <w:rPr>
                <w:rFonts w:ascii="Times New Roman" w:hAnsi="Times New Roman" w:cs="Times New Roman"/>
                <w:b/>
                <w:szCs w:val="24"/>
                <w:lang w:val="it-IT"/>
              </w:rPr>
              <w:t>së së letërsisë</w:t>
            </w:r>
          </w:p>
        </w:tc>
      </w:tr>
      <w:tr w:rsidR="007B685E" w:rsidRPr="00F51A44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B685E" w:rsidRPr="00032461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B685E" w:rsidRPr="00F51A44" w:rsidRDefault="0067167C" w:rsidP="00D745D5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Platoni: </w:t>
            </w:r>
            <w:r w:rsidRPr="002C5969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>Republika</w:t>
            </w:r>
          </w:p>
        </w:tc>
      </w:tr>
      <w:tr w:rsidR="007B685E" w:rsidRPr="00F51A44" w:rsidTr="00032461"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B685E" w:rsidRPr="00032461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C7E60" w:rsidRPr="00F51A44" w:rsidRDefault="0067167C" w:rsidP="00D745D5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Aristoteli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 w:rsidRPr="002C5969">
              <w:rPr>
                <w:rFonts w:ascii="Times New Roman" w:hAnsi="Times New Roman" w:cs="Times New Roman"/>
                <w:b/>
                <w:i/>
                <w:szCs w:val="24"/>
              </w:rPr>
              <w:t>Poetika</w:t>
            </w:r>
            <w:proofErr w:type="spellEnd"/>
          </w:p>
        </w:tc>
      </w:tr>
      <w:tr w:rsidR="007B685E" w:rsidRPr="00F51A44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B685E" w:rsidRPr="00032461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C7E60" w:rsidRPr="00F51A44" w:rsidRDefault="0067167C" w:rsidP="00D745D5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Hjum: </w:t>
            </w:r>
            <w:r w:rsidRPr="0002727C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>Mbi tragjedin</w:t>
            </w:r>
            <w:r w:rsidR="009850F1" w:rsidRPr="0002727C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>ë</w:t>
            </w:r>
          </w:p>
        </w:tc>
      </w:tr>
      <w:tr w:rsidR="00DF6E9D" w:rsidRPr="00F51A44" w:rsidTr="00C61734">
        <w:trPr>
          <w:trHeight w:val="54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F6E9D" w:rsidRPr="00F51A44" w:rsidRDefault="0067167C" w:rsidP="00D745D5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Niçe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 w:rsidRPr="002C5969">
              <w:rPr>
                <w:rFonts w:ascii="Times New Roman" w:hAnsi="Times New Roman" w:cs="Times New Roman"/>
                <w:b/>
                <w:i/>
                <w:szCs w:val="24"/>
              </w:rPr>
              <w:t>Lindja</w:t>
            </w:r>
            <w:proofErr w:type="spellEnd"/>
            <w:r w:rsidRPr="002C5969">
              <w:rPr>
                <w:rFonts w:ascii="Times New Roman" w:hAnsi="Times New Roman" w:cs="Times New Roman"/>
                <w:b/>
                <w:i/>
                <w:szCs w:val="24"/>
              </w:rPr>
              <w:t xml:space="preserve"> e </w:t>
            </w:r>
            <w:proofErr w:type="spellStart"/>
            <w:r w:rsidRPr="002C5969">
              <w:rPr>
                <w:rFonts w:ascii="Times New Roman" w:hAnsi="Times New Roman" w:cs="Times New Roman"/>
                <w:b/>
                <w:i/>
                <w:szCs w:val="24"/>
              </w:rPr>
              <w:t>tragjedis</w:t>
            </w:r>
            <w:r w:rsidR="009850F1">
              <w:rPr>
                <w:rFonts w:ascii="Times New Roman" w:hAnsi="Times New Roman" w:cs="Times New Roman"/>
                <w:b/>
                <w:i/>
                <w:szCs w:val="24"/>
              </w:rPr>
              <w:t>ë</w:t>
            </w:r>
            <w:proofErr w:type="spellEnd"/>
          </w:p>
        </w:tc>
      </w:tr>
      <w:tr w:rsidR="00DF6E9D" w:rsidRPr="00F51A44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F6E9D" w:rsidRPr="00F51A44" w:rsidRDefault="0067167C" w:rsidP="00D745D5">
            <w:pPr>
              <w:spacing w:after="100" w:afterAutospacing="1" w:line="240" w:lineRule="auto"/>
              <w:ind w:left="14" w:firstLine="432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Frojdi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 w:rsidR="009850F1" w:rsidRPr="009056AE">
              <w:rPr>
                <w:rFonts w:ascii="Times New Roman" w:hAnsi="Times New Roman" w:cs="Times New Roman"/>
                <w:b/>
                <w:i/>
                <w:szCs w:val="24"/>
              </w:rPr>
              <w:t>Ë</w:t>
            </w:r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nd</w:t>
            </w:r>
            <w:r w:rsidR="009850F1" w:rsidRPr="009056AE">
              <w:rPr>
                <w:rFonts w:ascii="Times New Roman" w:hAnsi="Times New Roman" w:cs="Times New Roman"/>
                <w:b/>
                <w:i/>
                <w:szCs w:val="24"/>
              </w:rPr>
              <w:t>ë</w:t>
            </w:r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rrimi</w:t>
            </w:r>
            <w:proofErr w:type="spellEnd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 xml:space="preserve"> me </w:t>
            </w:r>
            <w:proofErr w:type="spellStart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sy</w:t>
            </w:r>
            <w:proofErr w:type="spellEnd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hapur</w:t>
            </w:r>
            <w:proofErr w:type="spellEnd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 xml:space="preserve">: </w:t>
            </w:r>
            <w:proofErr w:type="spellStart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shkr</w:t>
            </w:r>
            <w:r w:rsidR="00CB4351" w:rsidRPr="009056AE">
              <w:rPr>
                <w:rFonts w:ascii="Times New Roman" w:hAnsi="Times New Roman" w:cs="Times New Roman"/>
                <w:b/>
                <w:i/>
                <w:szCs w:val="24"/>
              </w:rPr>
              <w:t>i</w:t>
            </w:r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mtar</w:t>
            </w:r>
            <w:r w:rsidR="009850F1" w:rsidRPr="009056AE">
              <w:rPr>
                <w:rFonts w:ascii="Times New Roman" w:hAnsi="Times New Roman" w:cs="Times New Roman"/>
                <w:b/>
                <w:i/>
                <w:szCs w:val="24"/>
              </w:rPr>
              <w:t>ë</w:t>
            </w:r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t</w:t>
            </w:r>
            <w:proofErr w:type="spellEnd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kr</w:t>
            </w:r>
            <w:r w:rsidR="007824D1" w:rsidRPr="009056AE">
              <w:rPr>
                <w:rFonts w:ascii="Times New Roman" w:hAnsi="Times New Roman" w:cs="Times New Roman"/>
                <w:b/>
                <w:i/>
                <w:szCs w:val="24"/>
              </w:rPr>
              <w:t>ea</w:t>
            </w:r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tiv</w:t>
            </w:r>
            <w:r w:rsidR="009850F1" w:rsidRPr="009056AE">
              <w:rPr>
                <w:rFonts w:ascii="Times New Roman" w:hAnsi="Times New Roman" w:cs="Times New Roman"/>
                <w:b/>
                <w:i/>
                <w:szCs w:val="24"/>
              </w:rPr>
              <w:t>ë</w:t>
            </w:r>
            <w:proofErr w:type="spellEnd"/>
          </w:p>
        </w:tc>
      </w:tr>
      <w:tr w:rsidR="00DF6E9D" w:rsidRPr="00F51A44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C7E60" w:rsidRPr="00F51A44" w:rsidRDefault="007824D1" w:rsidP="00D745D5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824D1">
              <w:rPr>
                <w:rFonts w:ascii="Times New Roman" w:hAnsi="Times New Roman" w:cs="Times New Roman"/>
                <w:b/>
                <w:szCs w:val="24"/>
                <w:lang w:val="it-IT"/>
              </w:rPr>
              <w:t>Çfarë është letërsia?</w:t>
            </w:r>
            <w:bookmarkStart w:id="0" w:name="_GoBack"/>
            <w:bookmarkEnd w:id="0"/>
          </w:p>
        </w:tc>
      </w:tr>
      <w:tr w:rsidR="00DF6E9D" w:rsidRPr="00F51A44" w:rsidTr="002C5969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C7E60" w:rsidRPr="00F51A44" w:rsidRDefault="007824D1" w:rsidP="00D745D5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Ontologjia e let</w:t>
            </w:r>
            <w:r w:rsidR="009850F1">
              <w:rPr>
                <w:rFonts w:ascii="Times New Roman" w:hAnsi="Times New Roman" w:cs="Times New Roman"/>
                <w:b/>
                <w:szCs w:val="24"/>
                <w:lang w:val="it-IT"/>
              </w:rPr>
              <w:t>ë</w:t>
            </w: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rsis</w:t>
            </w:r>
            <w:r w:rsidR="009850F1">
              <w:rPr>
                <w:rFonts w:ascii="Times New Roman" w:hAnsi="Times New Roman" w:cs="Times New Roman"/>
                <w:b/>
                <w:szCs w:val="24"/>
                <w:lang w:val="it-IT"/>
              </w:rPr>
              <w:t>ë</w:t>
            </w:r>
          </w:p>
        </w:tc>
      </w:tr>
      <w:tr w:rsidR="00DF6E9D" w:rsidRPr="00F51A44" w:rsidTr="006D3EB4">
        <w:trPr>
          <w:trHeight w:val="4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F6E9D" w:rsidRPr="008C7E60" w:rsidRDefault="002C5969" w:rsidP="00D745D5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Interpretimi</w:t>
            </w:r>
          </w:p>
        </w:tc>
      </w:tr>
      <w:tr w:rsidR="00DF6E9D" w:rsidRPr="00F51A44" w:rsidTr="009850F1">
        <w:trPr>
          <w:trHeight w:val="4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F6E9D" w:rsidRPr="00F51A44" w:rsidRDefault="002C5969" w:rsidP="00D745D5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Vler</w:t>
            </w:r>
            <w:r w:rsidR="008C7E60">
              <w:rPr>
                <w:rFonts w:ascii="Times New Roman" w:hAnsi="Times New Roman" w:cs="Times New Roman"/>
                <w:b/>
                <w:szCs w:val="24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25D06">
              <w:rPr>
                <w:rFonts w:ascii="Times New Roman" w:hAnsi="Times New Roman" w:cs="Times New Roman"/>
                <w:b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let</w:t>
            </w:r>
            <w:r w:rsidR="00E25D06">
              <w:rPr>
                <w:rFonts w:ascii="Times New Roman" w:hAnsi="Times New Roman" w:cs="Times New Roman"/>
                <w:b/>
                <w:szCs w:val="24"/>
              </w:rPr>
              <w:t>ërsisë</w:t>
            </w:r>
            <w:proofErr w:type="spellEnd"/>
          </w:p>
        </w:tc>
      </w:tr>
      <w:tr w:rsidR="00DF6E9D" w:rsidRPr="00F51A44" w:rsidTr="00990FC6">
        <w:trPr>
          <w:trHeight w:val="55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C7E60" w:rsidRPr="00F51A44" w:rsidRDefault="002C5969" w:rsidP="00D745D5">
            <w:pPr>
              <w:spacing w:after="100" w:afterAutospacing="1" w:line="240" w:lineRule="auto"/>
              <w:ind w:left="14" w:firstLine="432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Let</w:t>
            </w:r>
            <w:r w:rsidR="009850F1">
              <w:rPr>
                <w:rFonts w:ascii="Times New Roman" w:hAnsi="Times New Roman" w:cs="Times New Roman"/>
                <w:b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Cs w:val="24"/>
              </w:rPr>
              <w:t>rsia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, 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v</w:t>
            </w:r>
            <w:r w:rsidR="009850F1">
              <w:rPr>
                <w:rFonts w:ascii="Times New Roman" w:hAnsi="Times New Roman" w:cs="Times New Roman"/>
                <w:b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Cs w:val="24"/>
              </w:rPr>
              <w:t>rteta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96270">
              <w:rPr>
                <w:rFonts w:ascii="Times New Roman" w:hAnsi="Times New Roman" w:cs="Times New Roman"/>
                <w:b/>
                <w:szCs w:val="24"/>
              </w:rPr>
              <w:t>estetika</w:t>
            </w:r>
            <w:proofErr w:type="spellEnd"/>
          </w:p>
        </w:tc>
      </w:tr>
      <w:tr w:rsidR="00DF6E9D" w:rsidRPr="00F51A44" w:rsidTr="008C7E60">
        <w:trPr>
          <w:trHeight w:val="63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C7E60" w:rsidRPr="00F51A44" w:rsidRDefault="00A77431" w:rsidP="00D745D5">
            <w:pPr>
              <w:spacing w:after="100" w:afterAutospacing="1" w:line="240" w:lineRule="auto"/>
              <w:ind w:left="14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</w:t>
            </w:r>
            <w:r w:rsidR="009645AE" w:rsidRPr="00F51A44">
              <w:rPr>
                <w:rFonts w:ascii="Times New Roman" w:hAnsi="Times New Roman" w:cs="Times New Roman"/>
                <w:b/>
                <w:szCs w:val="24"/>
              </w:rPr>
              <w:t xml:space="preserve">Fundi </w:t>
            </w:r>
            <w:proofErr w:type="spellStart"/>
            <w:r w:rsidR="009645AE" w:rsidRPr="00F51A44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="009645AE" w:rsidRPr="00F51A4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96270">
              <w:rPr>
                <w:rFonts w:ascii="Times New Roman" w:hAnsi="Times New Roman" w:cs="Times New Roman"/>
                <w:b/>
                <w:szCs w:val="24"/>
              </w:rPr>
              <w:t>estetikës</w:t>
            </w:r>
            <w:proofErr w:type="spellEnd"/>
            <w:r w:rsidR="002C596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470CD">
              <w:rPr>
                <w:rFonts w:ascii="Times New Roman" w:hAnsi="Times New Roman" w:cs="Times New Roman"/>
                <w:b/>
                <w:szCs w:val="24"/>
              </w:rPr>
              <w:t>(?)</w:t>
            </w:r>
          </w:p>
        </w:tc>
      </w:tr>
      <w:tr w:rsidR="00DF6E9D" w:rsidRPr="00F51A44" w:rsidTr="008C7E60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C7E60" w:rsidRPr="00F51A44" w:rsidRDefault="00A77431" w:rsidP="00D745D5">
            <w:pPr>
              <w:spacing w:after="100" w:afterAutospacing="1" w:line="240" w:lineRule="auto"/>
              <w:ind w:left="14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      </w:t>
            </w:r>
            <w:r w:rsidR="009645AE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A </w:t>
            </w:r>
            <w:r w:rsidR="006D3EB4">
              <w:rPr>
                <w:rFonts w:ascii="Times New Roman" w:hAnsi="Times New Roman" w:cs="Times New Roman"/>
                <w:b/>
                <w:szCs w:val="24"/>
                <w:lang w:val="it-IT"/>
              </w:rPr>
              <w:t>ë</w:t>
            </w:r>
            <w:r w:rsidR="009645AE">
              <w:rPr>
                <w:rFonts w:ascii="Times New Roman" w:hAnsi="Times New Roman" w:cs="Times New Roman"/>
                <w:b/>
                <w:szCs w:val="24"/>
                <w:lang w:val="it-IT"/>
              </w:rPr>
              <w:t>sht</w:t>
            </w:r>
            <w:r w:rsidR="006D3EB4">
              <w:rPr>
                <w:rFonts w:ascii="Times New Roman" w:hAnsi="Times New Roman" w:cs="Times New Roman"/>
                <w:b/>
                <w:szCs w:val="24"/>
                <w:lang w:val="it-IT"/>
              </w:rPr>
              <w:t>ë</w:t>
            </w:r>
            <w:r w:rsidR="009645AE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Poetika filozofi e let</w:t>
            </w:r>
            <w:r w:rsidR="006D3EB4">
              <w:rPr>
                <w:rFonts w:ascii="Times New Roman" w:hAnsi="Times New Roman" w:cs="Times New Roman"/>
                <w:b/>
                <w:szCs w:val="24"/>
                <w:lang w:val="it-IT"/>
              </w:rPr>
              <w:t>ë</w:t>
            </w:r>
            <w:r w:rsidR="009645AE">
              <w:rPr>
                <w:rFonts w:ascii="Times New Roman" w:hAnsi="Times New Roman" w:cs="Times New Roman"/>
                <w:b/>
                <w:szCs w:val="24"/>
                <w:lang w:val="it-IT"/>
              </w:rPr>
              <w:t>rsis</w:t>
            </w:r>
            <w:r w:rsidR="006D3EB4">
              <w:rPr>
                <w:rFonts w:ascii="Times New Roman" w:hAnsi="Times New Roman" w:cs="Times New Roman"/>
                <w:b/>
                <w:szCs w:val="24"/>
                <w:lang w:val="it-IT"/>
              </w:rPr>
              <w:t>ë</w:t>
            </w:r>
            <w:r w:rsidR="009645AE">
              <w:rPr>
                <w:rFonts w:ascii="Times New Roman" w:hAnsi="Times New Roman" w:cs="Times New Roman"/>
                <w:b/>
                <w:szCs w:val="24"/>
                <w:lang w:val="it-IT"/>
              </w:rPr>
              <w:t>?</w:t>
            </w:r>
            <w:r w:rsidR="00D745D5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</w:tc>
      </w:tr>
      <w:tr w:rsidR="00DF6E9D" w:rsidRPr="00F51A44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F6E9D" w:rsidRPr="00032461" w:rsidRDefault="00600AD1" w:rsidP="00600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1</w:t>
            </w:r>
            <w:r>
              <w:rPr>
                <w:rFonts w:ascii="Times New Roman" w:hAnsi="Times New Roman" w:cs="Times New Roman"/>
                <w:szCs w:val="24"/>
              </w:rPr>
              <w:t>5: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C7E60" w:rsidRPr="00F51A44" w:rsidRDefault="00990FC6" w:rsidP="00D745D5">
            <w:pPr>
              <w:spacing w:after="100" w:afterAutospacing="1" w:line="240" w:lineRule="auto"/>
              <w:ind w:left="14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51A44">
              <w:rPr>
                <w:rFonts w:ascii="Times New Roman" w:hAnsi="Times New Roman" w:cs="Times New Roman"/>
                <w:b/>
                <w:szCs w:val="24"/>
              </w:rPr>
              <w:t xml:space="preserve">       </w:t>
            </w:r>
            <w:proofErr w:type="spellStart"/>
            <w:r w:rsidR="006D34B2">
              <w:rPr>
                <w:rFonts w:ascii="Times New Roman" w:hAnsi="Times New Roman" w:cs="Times New Roman"/>
                <w:b/>
                <w:szCs w:val="24"/>
              </w:rPr>
              <w:t>Epistemologjia</w:t>
            </w:r>
            <w:proofErr w:type="spellEnd"/>
            <w:r w:rsidR="006D3EB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D00283">
              <w:rPr>
                <w:rFonts w:ascii="Times New Roman" w:hAnsi="Times New Roman" w:cs="Times New Roman"/>
                <w:b/>
                <w:szCs w:val="24"/>
              </w:rPr>
              <w:t>le</w:t>
            </w:r>
            <w:r w:rsidR="006D3EB4">
              <w:rPr>
                <w:rFonts w:ascii="Times New Roman" w:hAnsi="Times New Roman" w:cs="Times New Roman"/>
                <w:b/>
                <w:szCs w:val="24"/>
              </w:rPr>
              <w:t>trare</w:t>
            </w:r>
            <w:proofErr w:type="spellEnd"/>
            <w:r w:rsidR="008C7E6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F6E9D" w:rsidRPr="00032461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F6E9D" w:rsidRPr="00032461" w:rsidRDefault="00DF6E9D" w:rsidP="00DF6E9D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C7E60" w:rsidRPr="00032461" w:rsidRDefault="008C7E60" w:rsidP="00D745D5">
      <w:pPr>
        <w:rPr>
          <w:rFonts w:ascii="Times New Roman" w:hAnsi="Times New Roman" w:cs="Times New Roman"/>
          <w:szCs w:val="24"/>
        </w:rPr>
      </w:pPr>
      <w:r w:rsidRPr="008C7E60">
        <w:rPr>
          <w:rFonts w:ascii="Times New Roman" w:hAnsi="Times New Roman" w:cs="Times New Roman"/>
          <w:szCs w:val="24"/>
        </w:rPr>
        <w:t xml:space="preserve"> </w:t>
      </w:r>
    </w:p>
    <w:sectPr w:rsidR="008C7E60" w:rsidRPr="0003246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66D" w:rsidRDefault="00FC366D" w:rsidP="00F33383">
      <w:pPr>
        <w:spacing w:after="0" w:line="240" w:lineRule="auto"/>
      </w:pPr>
      <w:r>
        <w:separator/>
      </w:r>
    </w:p>
  </w:endnote>
  <w:endnote w:type="continuationSeparator" w:id="0">
    <w:p w:rsidR="00FC366D" w:rsidRDefault="00FC366D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8352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8352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66D" w:rsidRDefault="00FC366D" w:rsidP="00F33383">
      <w:pPr>
        <w:spacing w:after="0" w:line="240" w:lineRule="auto"/>
      </w:pPr>
      <w:r>
        <w:separator/>
      </w:r>
    </w:p>
  </w:footnote>
  <w:footnote w:type="continuationSeparator" w:id="0">
    <w:p w:rsidR="00FC366D" w:rsidRDefault="00FC366D" w:rsidP="00F3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0B9" w:rsidRDefault="00127B92" w:rsidP="00BC70B9">
    <w:pPr>
      <w:spacing w:after="0" w:line="259" w:lineRule="auto"/>
      <w:ind w:left="0" w:firstLine="0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HYRJE NË</w:t>
    </w:r>
    <w:r w:rsidR="00BC70B9" w:rsidRPr="00032461">
      <w:rPr>
        <w:rFonts w:ascii="Times New Roman" w:hAnsi="Times New Roman" w:cs="Times New Roman"/>
        <w:b/>
        <w:szCs w:val="24"/>
      </w:rPr>
      <w:t xml:space="preserve"> </w:t>
    </w:r>
    <w:r>
      <w:rPr>
        <w:rFonts w:ascii="Times New Roman" w:hAnsi="Times New Roman" w:cs="Times New Roman"/>
        <w:b/>
        <w:szCs w:val="24"/>
      </w:rPr>
      <w:t>ESTETIK</w:t>
    </w:r>
    <w:r w:rsidR="00BC70B9" w:rsidRPr="00032461">
      <w:rPr>
        <w:rFonts w:ascii="Times New Roman" w:hAnsi="Times New Roman" w:cs="Times New Roman"/>
        <w:b/>
        <w:szCs w:val="24"/>
      </w:rPr>
      <w:t>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473B"/>
    <w:multiLevelType w:val="hybridMultilevel"/>
    <w:tmpl w:val="28F0C93A"/>
    <w:lvl w:ilvl="0" w:tplc="4F6A1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85DEB"/>
    <w:multiLevelType w:val="hybridMultilevel"/>
    <w:tmpl w:val="4D08B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9276E"/>
    <w:multiLevelType w:val="hybridMultilevel"/>
    <w:tmpl w:val="62FE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96FED"/>
    <w:multiLevelType w:val="hybridMultilevel"/>
    <w:tmpl w:val="FD2286F4"/>
    <w:lvl w:ilvl="0" w:tplc="DC2649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E2A70"/>
    <w:multiLevelType w:val="hybridMultilevel"/>
    <w:tmpl w:val="B9B02CC8"/>
    <w:lvl w:ilvl="0" w:tplc="236405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74AA2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 w15:restartNumberingAfterBreak="0">
    <w:nsid w:val="7A764C41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3"/>
    <w:rsid w:val="00006706"/>
    <w:rsid w:val="00027229"/>
    <w:rsid w:val="0002727C"/>
    <w:rsid w:val="00032461"/>
    <w:rsid w:val="00060363"/>
    <w:rsid w:val="00063AB3"/>
    <w:rsid w:val="00082707"/>
    <w:rsid w:val="000B776D"/>
    <w:rsid w:val="000C39F2"/>
    <w:rsid w:val="0010685E"/>
    <w:rsid w:val="00127B92"/>
    <w:rsid w:val="00156933"/>
    <w:rsid w:val="00184F4B"/>
    <w:rsid w:val="001974D8"/>
    <w:rsid w:val="001C3FD8"/>
    <w:rsid w:val="001D1D32"/>
    <w:rsid w:val="001D28F9"/>
    <w:rsid w:val="00273E21"/>
    <w:rsid w:val="002A0258"/>
    <w:rsid w:val="002A1437"/>
    <w:rsid w:val="002C5969"/>
    <w:rsid w:val="002C623C"/>
    <w:rsid w:val="002E1F25"/>
    <w:rsid w:val="002E215B"/>
    <w:rsid w:val="002E7C60"/>
    <w:rsid w:val="00301BDD"/>
    <w:rsid w:val="00337134"/>
    <w:rsid w:val="00337CB8"/>
    <w:rsid w:val="0035053B"/>
    <w:rsid w:val="003670D0"/>
    <w:rsid w:val="00387F5D"/>
    <w:rsid w:val="00397B0F"/>
    <w:rsid w:val="003B25D8"/>
    <w:rsid w:val="003C0A7F"/>
    <w:rsid w:val="003C4E49"/>
    <w:rsid w:val="003D48B2"/>
    <w:rsid w:val="003E42F3"/>
    <w:rsid w:val="00407370"/>
    <w:rsid w:val="00427525"/>
    <w:rsid w:val="00440855"/>
    <w:rsid w:val="00454086"/>
    <w:rsid w:val="00474B1E"/>
    <w:rsid w:val="0047559F"/>
    <w:rsid w:val="004B4606"/>
    <w:rsid w:val="004C39ED"/>
    <w:rsid w:val="004D0A81"/>
    <w:rsid w:val="004D4C48"/>
    <w:rsid w:val="00503A68"/>
    <w:rsid w:val="005153C0"/>
    <w:rsid w:val="00517C49"/>
    <w:rsid w:val="005325C4"/>
    <w:rsid w:val="00537361"/>
    <w:rsid w:val="00565BB2"/>
    <w:rsid w:val="005710EE"/>
    <w:rsid w:val="00582BBB"/>
    <w:rsid w:val="005A6C5E"/>
    <w:rsid w:val="005A7760"/>
    <w:rsid w:val="005B0D23"/>
    <w:rsid w:val="005C264C"/>
    <w:rsid w:val="00600610"/>
    <w:rsid w:val="00600AD1"/>
    <w:rsid w:val="006029C6"/>
    <w:rsid w:val="00612F73"/>
    <w:rsid w:val="00614950"/>
    <w:rsid w:val="00620D1B"/>
    <w:rsid w:val="006221A5"/>
    <w:rsid w:val="006334E1"/>
    <w:rsid w:val="0067167C"/>
    <w:rsid w:val="00681A2E"/>
    <w:rsid w:val="0068228A"/>
    <w:rsid w:val="006B702B"/>
    <w:rsid w:val="006D34B2"/>
    <w:rsid w:val="006D3EB4"/>
    <w:rsid w:val="006E7945"/>
    <w:rsid w:val="00705574"/>
    <w:rsid w:val="007169A6"/>
    <w:rsid w:val="007207CA"/>
    <w:rsid w:val="007320C1"/>
    <w:rsid w:val="00733403"/>
    <w:rsid w:val="00735566"/>
    <w:rsid w:val="00745FEC"/>
    <w:rsid w:val="00763B04"/>
    <w:rsid w:val="00767227"/>
    <w:rsid w:val="007824D1"/>
    <w:rsid w:val="00797D17"/>
    <w:rsid w:val="007B4AD8"/>
    <w:rsid w:val="007B685E"/>
    <w:rsid w:val="007C24C9"/>
    <w:rsid w:val="007D1237"/>
    <w:rsid w:val="007E2C12"/>
    <w:rsid w:val="00814E73"/>
    <w:rsid w:val="0081686D"/>
    <w:rsid w:val="008349A6"/>
    <w:rsid w:val="00856BBC"/>
    <w:rsid w:val="00874D66"/>
    <w:rsid w:val="00885994"/>
    <w:rsid w:val="008A7C5C"/>
    <w:rsid w:val="008B3E33"/>
    <w:rsid w:val="008C7E60"/>
    <w:rsid w:val="008D3AAA"/>
    <w:rsid w:val="009056AE"/>
    <w:rsid w:val="00923B24"/>
    <w:rsid w:val="00926012"/>
    <w:rsid w:val="009645AE"/>
    <w:rsid w:val="00975893"/>
    <w:rsid w:val="009850F1"/>
    <w:rsid w:val="00990FC6"/>
    <w:rsid w:val="00996270"/>
    <w:rsid w:val="009A4F1C"/>
    <w:rsid w:val="009B372E"/>
    <w:rsid w:val="009B6962"/>
    <w:rsid w:val="009C6933"/>
    <w:rsid w:val="00A015C6"/>
    <w:rsid w:val="00A04BC3"/>
    <w:rsid w:val="00A14145"/>
    <w:rsid w:val="00A42021"/>
    <w:rsid w:val="00A73767"/>
    <w:rsid w:val="00A77431"/>
    <w:rsid w:val="00A84275"/>
    <w:rsid w:val="00A87EE6"/>
    <w:rsid w:val="00A94538"/>
    <w:rsid w:val="00AA0599"/>
    <w:rsid w:val="00B12F4F"/>
    <w:rsid w:val="00B23C8D"/>
    <w:rsid w:val="00B323D4"/>
    <w:rsid w:val="00B32734"/>
    <w:rsid w:val="00B51504"/>
    <w:rsid w:val="00B521B3"/>
    <w:rsid w:val="00B5343D"/>
    <w:rsid w:val="00B61BAF"/>
    <w:rsid w:val="00B62863"/>
    <w:rsid w:val="00B64944"/>
    <w:rsid w:val="00BA4429"/>
    <w:rsid w:val="00BB198A"/>
    <w:rsid w:val="00BC70B9"/>
    <w:rsid w:val="00C17121"/>
    <w:rsid w:val="00C2751D"/>
    <w:rsid w:val="00C4371A"/>
    <w:rsid w:val="00C61734"/>
    <w:rsid w:val="00CA23EE"/>
    <w:rsid w:val="00CB4351"/>
    <w:rsid w:val="00CC4D07"/>
    <w:rsid w:val="00CE6027"/>
    <w:rsid w:val="00CF4B03"/>
    <w:rsid w:val="00CF751F"/>
    <w:rsid w:val="00D00283"/>
    <w:rsid w:val="00D02CE1"/>
    <w:rsid w:val="00D327D3"/>
    <w:rsid w:val="00D32B73"/>
    <w:rsid w:val="00D470CD"/>
    <w:rsid w:val="00D52740"/>
    <w:rsid w:val="00D745D5"/>
    <w:rsid w:val="00D77464"/>
    <w:rsid w:val="00DD6094"/>
    <w:rsid w:val="00DD62D5"/>
    <w:rsid w:val="00DF0165"/>
    <w:rsid w:val="00DF6E9D"/>
    <w:rsid w:val="00DF7014"/>
    <w:rsid w:val="00E048DB"/>
    <w:rsid w:val="00E05220"/>
    <w:rsid w:val="00E16911"/>
    <w:rsid w:val="00E24563"/>
    <w:rsid w:val="00E24ADB"/>
    <w:rsid w:val="00E25D06"/>
    <w:rsid w:val="00E50624"/>
    <w:rsid w:val="00E53358"/>
    <w:rsid w:val="00E53DA5"/>
    <w:rsid w:val="00E855CF"/>
    <w:rsid w:val="00E90660"/>
    <w:rsid w:val="00E956CB"/>
    <w:rsid w:val="00EE054D"/>
    <w:rsid w:val="00F3299E"/>
    <w:rsid w:val="00F33383"/>
    <w:rsid w:val="00F352AA"/>
    <w:rsid w:val="00F51A44"/>
    <w:rsid w:val="00F53026"/>
    <w:rsid w:val="00F8352A"/>
    <w:rsid w:val="00F8478B"/>
    <w:rsid w:val="00F84962"/>
    <w:rsid w:val="00F932D0"/>
    <w:rsid w:val="00F96617"/>
    <w:rsid w:val="00FA42DA"/>
    <w:rsid w:val="00FB2FCF"/>
    <w:rsid w:val="00FC366D"/>
    <w:rsid w:val="00FC66FB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1542CF-CF8B-4C51-88F8-84A763ED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noteText">
    <w:name w:val="footnote text"/>
    <w:basedOn w:val="Normal"/>
    <w:link w:val="FootnoteTextChar"/>
    <w:semiHidden/>
    <w:rsid w:val="005B0D23"/>
    <w:pPr>
      <w:spacing w:after="0" w:line="240" w:lineRule="auto"/>
      <w:ind w:left="0" w:firstLine="0"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0D23"/>
    <w:rPr>
      <w:rFonts w:ascii="Times New Roman" w:eastAsia="MS Mincho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CB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06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jtim.shala1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BB03F-7029-4F64-8EB6-E0596247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Kujtesa Kralani</cp:lastModifiedBy>
  <cp:revision>33</cp:revision>
  <cp:lastPrinted>2024-09-17T13:11:00Z</cp:lastPrinted>
  <dcterms:created xsi:type="dcterms:W3CDTF">2022-09-29T09:45:00Z</dcterms:created>
  <dcterms:modified xsi:type="dcterms:W3CDTF">2024-11-07T11:24:00Z</dcterms:modified>
</cp:coreProperties>
</file>