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5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2700"/>
        <w:gridCol w:w="505"/>
        <w:gridCol w:w="1745"/>
        <w:gridCol w:w="608"/>
        <w:gridCol w:w="3647"/>
        <w:gridCol w:w="1325"/>
        <w:gridCol w:w="20"/>
      </w:tblGrid>
      <w:tr w:rsidR="00F33383" w:rsidRPr="0066580A" w:rsidTr="003F2812">
        <w:trPr>
          <w:trHeight w:val="188"/>
        </w:trPr>
        <w:tc>
          <w:tcPr>
            <w:tcW w:w="495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66580A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6580A">
              <w:rPr>
                <w:rFonts w:ascii="Times New Roman" w:hAnsi="Times New Roman" w:cs="Times New Roman"/>
                <w:b/>
                <w:color w:val="FFFFFF"/>
                <w:szCs w:val="24"/>
              </w:rPr>
              <w:t>Informatat</w:t>
            </w:r>
            <w:proofErr w:type="spellEnd"/>
            <w:r w:rsidRPr="0066580A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66580A">
              <w:rPr>
                <w:rFonts w:ascii="Times New Roman" w:hAnsi="Times New Roman" w:cs="Times New Roman"/>
                <w:b/>
                <w:color w:val="FFFFFF"/>
                <w:szCs w:val="24"/>
              </w:rPr>
              <w:t>themelore</w:t>
            </w:r>
            <w:proofErr w:type="spellEnd"/>
            <w:r w:rsidRPr="0066580A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66580A">
              <w:rPr>
                <w:rFonts w:ascii="Times New Roman" w:hAnsi="Times New Roman" w:cs="Times New Roman"/>
                <w:b/>
                <w:color w:val="FFFFFF"/>
                <w:szCs w:val="24"/>
              </w:rPr>
              <w:t>për</w:t>
            </w:r>
            <w:proofErr w:type="spellEnd"/>
            <w:r w:rsidRPr="0066580A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66580A">
              <w:rPr>
                <w:rFonts w:ascii="Times New Roman" w:hAnsi="Times New Roman" w:cs="Times New Roman"/>
                <w:b/>
                <w:color w:val="FFFFFF"/>
                <w:szCs w:val="24"/>
              </w:rPr>
              <w:t>lëndën</w:t>
            </w:r>
            <w:proofErr w:type="spellEnd"/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66580A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66580A" w:rsidTr="003F2812">
        <w:trPr>
          <w:trHeight w:val="120"/>
        </w:trPr>
        <w:tc>
          <w:tcPr>
            <w:tcW w:w="49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B072AA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Njësia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akademike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: </w:t>
            </w:r>
          </w:p>
        </w:tc>
        <w:tc>
          <w:tcPr>
            <w:tcW w:w="5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C30DBB" w:rsidRDefault="00F33383" w:rsidP="003137A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C30DBB">
              <w:rPr>
                <w:rFonts w:ascii="Times New Roman" w:hAnsi="Times New Roman" w:cs="Times New Roman"/>
                <w:b/>
                <w:szCs w:val="24"/>
              </w:rPr>
              <w:t>Fakulteti</w:t>
            </w:r>
            <w:proofErr w:type="spellEnd"/>
            <w:r w:rsidRPr="00C30DB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C30DBB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Pr="00C30DB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1D28F9" w:rsidRPr="00C30DBB">
              <w:rPr>
                <w:rFonts w:ascii="Times New Roman" w:hAnsi="Times New Roman" w:cs="Times New Roman"/>
                <w:b/>
                <w:szCs w:val="24"/>
              </w:rPr>
              <w:t>Filogjis</w:t>
            </w:r>
            <w:r w:rsidRPr="00C30DBB">
              <w:rPr>
                <w:rFonts w:ascii="Times New Roman" w:hAnsi="Times New Roman" w:cs="Times New Roman"/>
                <w:b/>
                <w:szCs w:val="24"/>
              </w:rPr>
              <w:t>ë</w:t>
            </w:r>
            <w:proofErr w:type="spellEnd"/>
          </w:p>
        </w:tc>
      </w:tr>
      <w:tr w:rsidR="00F33383" w:rsidRPr="0066580A" w:rsidTr="003F2812">
        <w:trPr>
          <w:trHeight w:val="120"/>
        </w:trPr>
        <w:tc>
          <w:tcPr>
            <w:tcW w:w="49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B072AA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Titulli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lëndës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5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6580A" w:rsidRDefault="007C3598" w:rsidP="003137A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TEORIA E LETËRSISË</w:t>
            </w:r>
          </w:p>
        </w:tc>
      </w:tr>
      <w:tr w:rsidR="00F33383" w:rsidRPr="0066580A" w:rsidTr="003F2812">
        <w:trPr>
          <w:trHeight w:val="120"/>
        </w:trPr>
        <w:tc>
          <w:tcPr>
            <w:tcW w:w="49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B072AA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Niveli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5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6580A" w:rsidRDefault="004F014F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SHKOLLA DOKTORALE</w:t>
            </w:r>
          </w:p>
        </w:tc>
      </w:tr>
      <w:tr w:rsidR="00F33383" w:rsidRPr="0066580A" w:rsidTr="003F2812">
        <w:trPr>
          <w:trHeight w:val="120"/>
        </w:trPr>
        <w:tc>
          <w:tcPr>
            <w:tcW w:w="49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B072AA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Statusi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lëndës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5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6580A" w:rsidRDefault="007C24C9" w:rsidP="001D28F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6580A">
              <w:rPr>
                <w:rFonts w:ascii="Times New Roman" w:hAnsi="Times New Roman" w:cs="Times New Roman"/>
                <w:szCs w:val="24"/>
              </w:rPr>
              <w:t xml:space="preserve">E </w:t>
            </w:r>
            <w:proofErr w:type="spellStart"/>
            <w:r w:rsidRPr="0066580A">
              <w:rPr>
                <w:rFonts w:ascii="Times New Roman" w:hAnsi="Times New Roman" w:cs="Times New Roman"/>
                <w:szCs w:val="24"/>
              </w:rPr>
              <w:t>obligueshme</w:t>
            </w:r>
            <w:bookmarkStart w:id="0" w:name="_GoBack"/>
            <w:bookmarkEnd w:id="0"/>
            <w:proofErr w:type="spellEnd"/>
          </w:p>
        </w:tc>
      </w:tr>
      <w:tr w:rsidR="00F33383" w:rsidRPr="0066580A" w:rsidTr="003F2812">
        <w:trPr>
          <w:trHeight w:val="120"/>
        </w:trPr>
        <w:tc>
          <w:tcPr>
            <w:tcW w:w="49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B072AA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Viti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studimeve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5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6580A" w:rsidRDefault="007C703B" w:rsidP="007C703B">
            <w:pPr>
              <w:tabs>
                <w:tab w:val="left" w:pos="172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ab/>
            </w:r>
          </w:p>
        </w:tc>
      </w:tr>
      <w:tr w:rsidR="00F33383" w:rsidRPr="0066580A" w:rsidTr="003F2812">
        <w:trPr>
          <w:trHeight w:val="120"/>
        </w:trPr>
        <w:tc>
          <w:tcPr>
            <w:tcW w:w="49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B072AA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Numri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orëve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në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javë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5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6580A" w:rsidRDefault="00F33383" w:rsidP="009E51EF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66580A" w:rsidTr="003F2812">
        <w:trPr>
          <w:trHeight w:val="120"/>
        </w:trPr>
        <w:tc>
          <w:tcPr>
            <w:tcW w:w="49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B072AA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Kreditë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ECTS:</w:t>
            </w:r>
          </w:p>
        </w:tc>
        <w:tc>
          <w:tcPr>
            <w:tcW w:w="5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6580A" w:rsidRDefault="009E51EF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F33383" w:rsidRPr="0066580A" w:rsidTr="003F2812">
        <w:trPr>
          <w:trHeight w:val="120"/>
        </w:trPr>
        <w:tc>
          <w:tcPr>
            <w:tcW w:w="49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B072AA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Koha /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Vendi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5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6580A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66580A" w:rsidTr="003F2812">
        <w:trPr>
          <w:trHeight w:val="120"/>
        </w:trPr>
        <w:tc>
          <w:tcPr>
            <w:tcW w:w="49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B072AA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Mësimdhënësi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5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6580A" w:rsidRDefault="001D28F9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6580A">
              <w:rPr>
                <w:rFonts w:ascii="Times New Roman" w:hAnsi="Times New Roman" w:cs="Times New Roman"/>
                <w:szCs w:val="24"/>
              </w:rPr>
              <w:t>Akademik</w:t>
            </w:r>
            <w:proofErr w:type="spellEnd"/>
            <w:r w:rsidRPr="0066580A">
              <w:rPr>
                <w:rFonts w:ascii="Times New Roman" w:hAnsi="Times New Roman" w:cs="Times New Roman"/>
                <w:szCs w:val="24"/>
              </w:rPr>
              <w:t xml:space="preserve"> Kujtim M. Shala</w:t>
            </w:r>
          </w:p>
        </w:tc>
      </w:tr>
      <w:tr w:rsidR="00F33383" w:rsidRPr="0066580A" w:rsidTr="003F2812">
        <w:trPr>
          <w:trHeight w:val="120"/>
        </w:trPr>
        <w:tc>
          <w:tcPr>
            <w:tcW w:w="495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B072AA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Të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dhënat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kontaktuese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: </w:t>
            </w:r>
          </w:p>
        </w:tc>
        <w:tc>
          <w:tcPr>
            <w:tcW w:w="560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66580A" w:rsidRDefault="001D28F9" w:rsidP="001D28F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6580A">
              <w:rPr>
                <w:rFonts w:ascii="Times New Roman" w:hAnsi="Times New Roman" w:cs="Times New Roman"/>
                <w:szCs w:val="24"/>
              </w:rPr>
              <w:t>kujtim.shala1@uni-pr.edu</w:t>
            </w:r>
          </w:p>
        </w:tc>
      </w:tr>
      <w:tr w:rsidR="00F33383" w:rsidRPr="0066580A" w:rsidTr="003F2812">
        <w:trPr>
          <w:trHeight w:val="1752"/>
        </w:trPr>
        <w:tc>
          <w:tcPr>
            <w:tcW w:w="495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B072AA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Përshkrimi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lëndës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5600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2732B0" w:rsidRPr="009E51EF" w:rsidRDefault="009E51EF" w:rsidP="003137AE">
            <w:pPr>
              <w:spacing w:after="0" w:line="259" w:lineRule="auto"/>
              <w:ind w:left="0" w:right="46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Teoria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letërsisë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ë</w:t>
            </w:r>
            <w:r w:rsidRPr="009E51EF">
              <w:rPr>
                <w:rFonts w:ascii="Times New Roman" w:hAnsi="Times New Roman" w:cs="Times New Roman"/>
                <w:szCs w:val="24"/>
              </w:rPr>
              <w:t>sht</w:t>
            </w:r>
            <w:r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9E51EF">
              <w:rPr>
                <w:rFonts w:ascii="Times New Roman" w:hAnsi="Times New Roman" w:cs="Times New Roman"/>
                <w:szCs w:val="24"/>
              </w:rPr>
              <w:t>konceptuar</w:t>
            </w:r>
            <w:proofErr w:type="spellEnd"/>
            <w:r w:rsidRPr="009E51E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E51EF">
              <w:rPr>
                <w:rFonts w:ascii="Times New Roman" w:hAnsi="Times New Roman" w:cs="Times New Roman"/>
                <w:szCs w:val="24"/>
              </w:rPr>
              <w:t>si</w:t>
            </w:r>
            <w:proofErr w:type="spellEnd"/>
            <w:r w:rsidRPr="009E51EF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9E51EF">
              <w:rPr>
                <w:rFonts w:ascii="Times New Roman" w:hAnsi="Times New Roman" w:cs="Times New Roman"/>
                <w:szCs w:val="24"/>
              </w:rPr>
              <w:t>k</w:t>
            </w:r>
            <w:r>
              <w:rPr>
                <w:rFonts w:ascii="Times New Roman" w:hAnsi="Times New Roman" w:cs="Times New Roman"/>
                <w:szCs w:val="24"/>
              </w:rPr>
              <w:t>urs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mbi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dijen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universal</w:t>
            </w:r>
            <w:r w:rsidR="00E82E94">
              <w:rPr>
                <w:rFonts w:ascii="Times New Roman" w:hAnsi="Times New Roman" w:cs="Times New Roman"/>
                <w:szCs w:val="24"/>
              </w:rPr>
              <w:t>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lidhur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pari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me</w:t>
            </w:r>
            <w:r w:rsidR="00C542A9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542A9" w:rsidRPr="00C542A9">
              <w:rPr>
                <w:rFonts w:ascii="Times New Roman" w:hAnsi="Times New Roman" w:cs="Times New Roman"/>
                <w:i/>
                <w:szCs w:val="24"/>
              </w:rPr>
              <w:t>metodat</w:t>
            </w:r>
            <w:proofErr w:type="spellEnd"/>
            <w:r w:rsidR="00C542A9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E82E94">
              <w:rPr>
                <w:rFonts w:ascii="Times New Roman" w:hAnsi="Times New Roman" w:cs="Times New Roman"/>
                <w:i/>
                <w:szCs w:val="24"/>
              </w:rPr>
              <w:t>teorinë</w:t>
            </w:r>
            <w:proofErr w:type="spellEnd"/>
            <w:r w:rsidRPr="00E82E94">
              <w:rPr>
                <w:rFonts w:ascii="Times New Roman" w:hAnsi="Times New Roman" w:cs="Times New Roman"/>
                <w:i/>
                <w:szCs w:val="24"/>
              </w:rPr>
              <w:t xml:space="preserve"> e </w:t>
            </w:r>
            <w:proofErr w:type="spellStart"/>
            <w:r w:rsidRPr="00E82E94">
              <w:rPr>
                <w:rFonts w:ascii="Times New Roman" w:hAnsi="Times New Roman" w:cs="Times New Roman"/>
                <w:i/>
                <w:szCs w:val="24"/>
              </w:rPr>
              <w:t>njohjes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Pr="00E82E94">
              <w:rPr>
                <w:rFonts w:ascii="Times New Roman" w:hAnsi="Times New Roman" w:cs="Times New Roman"/>
                <w:i/>
                <w:szCs w:val="24"/>
              </w:rPr>
              <w:t>njohjen</w:t>
            </w:r>
            <w:proofErr w:type="spellEnd"/>
            <w:r w:rsidRPr="00E82E94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E82E94">
              <w:rPr>
                <w:rFonts w:ascii="Times New Roman" w:hAnsi="Times New Roman" w:cs="Times New Roman"/>
                <w:i/>
                <w:szCs w:val="24"/>
              </w:rPr>
              <w:t>letrare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këtë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kuptim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kursi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E82E94" w:rsidRPr="00E82E94">
              <w:rPr>
                <w:rFonts w:ascii="Times New Roman" w:hAnsi="Times New Roman" w:cs="Times New Roman"/>
                <w:b/>
                <w:szCs w:val="24"/>
              </w:rPr>
              <w:t>Teoria</w:t>
            </w:r>
            <w:proofErr w:type="spellEnd"/>
            <w:r w:rsidR="00E82E94" w:rsidRPr="00E82E94"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 w:rsidR="00E82E94" w:rsidRPr="00E82E94">
              <w:rPr>
                <w:rFonts w:ascii="Times New Roman" w:hAnsi="Times New Roman" w:cs="Times New Roman"/>
                <w:b/>
                <w:szCs w:val="24"/>
              </w:rPr>
              <w:t>letërsisë</w:t>
            </w:r>
            <w:proofErr w:type="spellEnd"/>
            <w:r w:rsidR="00E82E9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natyrë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një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E82E94">
              <w:rPr>
                <w:rFonts w:ascii="Times New Roman" w:hAnsi="Times New Roman" w:cs="Times New Roman"/>
                <w:b/>
                <w:szCs w:val="24"/>
              </w:rPr>
              <w:t>epistemologjie</w:t>
            </w:r>
            <w:proofErr w:type="spellEnd"/>
            <w:r w:rsidRPr="00E82E9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E82E94"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33383" w:rsidRPr="0066580A" w:rsidTr="003F2812">
        <w:trPr>
          <w:trHeight w:val="825"/>
        </w:trPr>
        <w:tc>
          <w:tcPr>
            <w:tcW w:w="4950" w:type="dxa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Pr="00B072AA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Qëllimet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lëndës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5600" w:type="dxa"/>
            <w:gridSpan w:val="4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2732B0" w:rsidRPr="0066580A" w:rsidRDefault="00694EBB" w:rsidP="003137AE">
            <w:pPr>
              <w:ind w:firstLine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T</w:t>
            </w:r>
            <w:r w:rsidR="005B1DD5" w:rsidRPr="0066580A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="005B1DD5" w:rsidRPr="006658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B1DD5" w:rsidRPr="0066580A">
              <w:rPr>
                <w:rFonts w:ascii="Times New Roman" w:hAnsi="Times New Roman" w:cs="Times New Roman"/>
                <w:szCs w:val="24"/>
              </w:rPr>
              <w:t>japë</w:t>
            </w:r>
            <w:proofErr w:type="spellEnd"/>
            <w:r w:rsidR="005B1DD5" w:rsidRPr="006658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B1DD5" w:rsidRPr="0066580A">
              <w:rPr>
                <w:rFonts w:ascii="Times New Roman" w:hAnsi="Times New Roman" w:cs="Times New Roman"/>
                <w:szCs w:val="24"/>
              </w:rPr>
              <w:t>një</w:t>
            </w:r>
            <w:proofErr w:type="spellEnd"/>
            <w:r w:rsidR="005B1DD5" w:rsidRPr="006658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B1DD5" w:rsidRPr="0066580A">
              <w:rPr>
                <w:rFonts w:ascii="Times New Roman" w:hAnsi="Times New Roman" w:cs="Times New Roman"/>
                <w:szCs w:val="24"/>
              </w:rPr>
              <w:t>pamje</w:t>
            </w:r>
            <w:proofErr w:type="spellEnd"/>
            <w:r w:rsidR="005B1DD5" w:rsidRPr="006658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5B1DD5" w:rsidRPr="0066580A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="005B1DD5" w:rsidRPr="006658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270402">
              <w:rPr>
                <w:rFonts w:ascii="Times New Roman" w:hAnsi="Times New Roman" w:cs="Times New Roman"/>
                <w:szCs w:val="24"/>
              </w:rPr>
              <w:t>dijes</w:t>
            </w:r>
            <w:proofErr w:type="spellEnd"/>
            <w:r w:rsidR="00270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270402"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="00270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270402">
              <w:rPr>
                <w:rFonts w:ascii="Times New Roman" w:hAnsi="Times New Roman" w:cs="Times New Roman"/>
                <w:szCs w:val="24"/>
              </w:rPr>
              <w:t>universale</w:t>
            </w:r>
            <w:proofErr w:type="spellEnd"/>
            <w:r w:rsidR="0027040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270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="00270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270402">
              <w:rPr>
                <w:rFonts w:ascii="Times New Roman" w:hAnsi="Times New Roman" w:cs="Times New Roman"/>
                <w:szCs w:val="24"/>
              </w:rPr>
              <w:t>lidhur</w:t>
            </w:r>
            <w:proofErr w:type="spellEnd"/>
            <w:r w:rsidR="00270402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="00270402">
              <w:rPr>
                <w:rFonts w:ascii="Times New Roman" w:hAnsi="Times New Roman" w:cs="Times New Roman"/>
                <w:szCs w:val="24"/>
              </w:rPr>
              <w:t>çështje</w:t>
            </w:r>
            <w:proofErr w:type="spellEnd"/>
            <w:r w:rsidR="00270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270402">
              <w:rPr>
                <w:rFonts w:ascii="Times New Roman" w:hAnsi="Times New Roman" w:cs="Times New Roman"/>
                <w:szCs w:val="24"/>
              </w:rPr>
              <w:t>që</w:t>
            </w:r>
            <w:proofErr w:type="spellEnd"/>
            <w:r w:rsidR="00270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270402">
              <w:rPr>
                <w:rFonts w:ascii="Times New Roman" w:hAnsi="Times New Roman" w:cs="Times New Roman"/>
                <w:szCs w:val="24"/>
              </w:rPr>
              <w:t>nuk</w:t>
            </w:r>
            <w:proofErr w:type="spellEnd"/>
            <w:r w:rsidR="00270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270402">
              <w:rPr>
                <w:rFonts w:ascii="Times New Roman" w:hAnsi="Times New Roman" w:cs="Times New Roman"/>
                <w:szCs w:val="24"/>
              </w:rPr>
              <w:t>janë</w:t>
            </w:r>
            <w:proofErr w:type="spellEnd"/>
            <w:r w:rsidR="00270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270402">
              <w:rPr>
                <w:rFonts w:ascii="Times New Roman" w:hAnsi="Times New Roman" w:cs="Times New Roman"/>
                <w:szCs w:val="24"/>
              </w:rPr>
              <w:t>parë</w:t>
            </w:r>
            <w:proofErr w:type="spellEnd"/>
            <w:r w:rsidR="00270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270402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="00270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270402">
              <w:rPr>
                <w:rFonts w:ascii="Times New Roman" w:hAnsi="Times New Roman" w:cs="Times New Roman"/>
                <w:szCs w:val="24"/>
              </w:rPr>
              <w:t>nivelet</w:t>
            </w:r>
            <w:proofErr w:type="spellEnd"/>
            <w:r w:rsidR="00270402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="00270402">
              <w:rPr>
                <w:rFonts w:ascii="Times New Roman" w:hAnsi="Times New Roman" w:cs="Times New Roman"/>
                <w:szCs w:val="24"/>
              </w:rPr>
              <w:t>tjera</w:t>
            </w:r>
            <w:proofErr w:type="spellEnd"/>
            <w:r w:rsidR="00270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270402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="00270402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270402">
              <w:rPr>
                <w:rFonts w:ascii="Times New Roman" w:hAnsi="Times New Roman" w:cs="Times New Roman"/>
                <w:szCs w:val="24"/>
              </w:rPr>
              <w:t>studimit</w:t>
            </w:r>
            <w:proofErr w:type="spellEnd"/>
            <w:r w:rsidR="00270402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9D7EF0" w:rsidRPr="0066580A" w:rsidTr="003F2812">
        <w:trPr>
          <w:trHeight w:val="825"/>
        </w:trPr>
        <w:tc>
          <w:tcPr>
            <w:tcW w:w="4950" w:type="dxa"/>
            <w:gridSpan w:val="3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9D7EF0" w:rsidRPr="00B072AA" w:rsidRDefault="009D7EF0" w:rsidP="007920D7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Rezultatet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pritshme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5600" w:type="dxa"/>
            <w:gridSpan w:val="4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9D7EF0" w:rsidRPr="0066580A" w:rsidRDefault="009D7EF0" w:rsidP="003137A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6580A">
              <w:rPr>
                <w:rFonts w:ascii="Times New Roman" w:hAnsi="Times New Roman" w:cs="Times New Roman"/>
                <w:szCs w:val="24"/>
              </w:rPr>
              <w:t>Studentët</w:t>
            </w:r>
            <w:proofErr w:type="spellEnd"/>
            <w:r w:rsidRPr="0066580A">
              <w:rPr>
                <w:rFonts w:ascii="Times New Roman" w:hAnsi="Times New Roman" w:cs="Times New Roman"/>
                <w:szCs w:val="24"/>
              </w:rPr>
              <w:t xml:space="preserve"> do </w:t>
            </w:r>
            <w:proofErr w:type="spellStart"/>
            <w:r w:rsidRPr="0066580A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6658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40924">
              <w:rPr>
                <w:rFonts w:ascii="Times New Roman" w:hAnsi="Times New Roman" w:cs="Times New Roman"/>
                <w:szCs w:val="24"/>
              </w:rPr>
              <w:t>marrin</w:t>
            </w:r>
            <w:proofErr w:type="spellEnd"/>
            <w:r w:rsidR="00F4092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40924">
              <w:rPr>
                <w:rFonts w:ascii="Times New Roman" w:hAnsi="Times New Roman" w:cs="Times New Roman"/>
                <w:szCs w:val="24"/>
              </w:rPr>
              <w:t>shkallë</w:t>
            </w:r>
            <w:proofErr w:type="spellEnd"/>
            <w:r w:rsidR="00F4092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40924">
              <w:rPr>
                <w:rFonts w:ascii="Times New Roman" w:hAnsi="Times New Roman" w:cs="Times New Roman"/>
                <w:szCs w:val="24"/>
              </w:rPr>
              <w:t>specializimi</w:t>
            </w:r>
            <w:proofErr w:type="spellEnd"/>
            <w:r w:rsidR="00F4092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40924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66580A">
              <w:rPr>
                <w:rFonts w:ascii="Times New Roman" w:hAnsi="Times New Roman" w:cs="Times New Roman"/>
                <w:szCs w:val="24"/>
              </w:rPr>
              <w:t>:</w:t>
            </w:r>
          </w:p>
        </w:tc>
      </w:tr>
      <w:tr w:rsidR="009D7EF0" w:rsidRPr="0066580A" w:rsidTr="003137AE">
        <w:tblPrEx>
          <w:tblCellMar>
            <w:right w:w="33" w:type="dxa"/>
          </w:tblCellMar>
        </w:tblPrEx>
        <w:trPr>
          <w:gridAfter w:val="1"/>
          <w:wAfter w:w="20" w:type="dxa"/>
          <w:trHeight w:val="20"/>
        </w:trPr>
        <w:tc>
          <w:tcPr>
            <w:tcW w:w="4950" w:type="dxa"/>
            <w:gridSpan w:val="3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D7EF0" w:rsidRPr="0066580A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8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66580A" w:rsidRDefault="009D7EF0" w:rsidP="009D7EF0">
            <w:pPr>
              <w:ind w:left="0" w:firstLine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66580A">
              <w:rPr>
                <w:rFonts w:ascii="Times New Roman" w:hAnsi="Times New Roman" w:cs="Times New Roman"/>
                <w:szCs w:val="24"/>
              </w:rPr>
              <w:t xml:space="preserve">       </w:t>
            </w:r>
          </w:p>
        </w:tc>
      </w:tr>
      <w:tr w:rsidR="009D7EF0" w:rsidRPr="0066580A" w:rsidTr="003F2812">
        <w:tblPrEx>
          <w:tblCellMar>
            <w:right w:w="33" w:type="dxa"/>
          </w:tblCellMar>
        </w:tblPrEx>
        <w:trPr>
          <w:gridAfter w:val="1"/>
          <w:wAfter w:w="20" w:type="dxa"/>
          <w:trHeight w:val="628"/>
        </w:trPr>
        <w:tc>
          <w:tcPr>
            <w:tcW w:w="495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9D7EF0" w:rsidRPr="0066580A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8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66580A" w:rsidRDefault="009D7EF0" w:rsidP="009D7EF0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6580A">
              <w:rPr>
                <w:rFonts w:ascii="Times New Roman" w:hAnsi="Times New Roman" w:cs="Times New Roman"/>
                <w:szCs w:val="24"/>
              </w:rPr>
              <w:t>Çështje</w:t>
            </w:r>
            <w:r w:rsidR="00F40924">
              <w:rPr>
                <w:rFonts w:ascii="Times New Roman" w:hAnsi="Times New Roman" w:cs="Times New Roman"/>
                <w:szCs w:val="24"/>
              </w:rPr>
              <w:t>t</w:t>
            </w:r>
            <w:proofErr w:type="spellEnd"/>
            <w:r w:rsidRPr="0066580A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="00F40924">
              <w:rPr>
                <w:rFonts w:ascii="Times New Roman" w:hAnsi="Times New Roman" w:cs="Times New Roman"/>
                <w:szCs w:val="24"/>
              </w:rPr>
              <w:t>dijes</w:t>
            </w:r>
            <w:proofErr w:type="spellEnd"/>
            <w:r w:rsidR="00F4092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40924"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="00F4092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F40924">
              <w:rPr>
                <w:rFonts w:ascii="Times New Roman" w:hAnsi="Times New Roman" w:cs="Times New Roman"/>
                <w:szCs w:val="24"/>
              </w:rPr>
              <w:t>universale</w:t>
            </w:r>
            <w:proofErr w:type="spellEnd"/>
            <w:r w:rsidRPr="0066580A">
              <w:rPr>
                <w:rFonts w:ascii="Times New Roman" w:hAnsi="Times New Roman" w:cs="Times New Roman"/>
                <w:szCs w:val="24"/>
              </w:rPr>
              <w:t>;</w:t>
            </w:r>
          </w:p>
          <w:p w:rsidR="009D7EF0" w:rsidRPr="003137AE" w:rsidRDefault="009D7EF0" w:rsidP="003137A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7EF0" w:rsidRPr="0066580A" w:rsidTr="003F2812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495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9D7EF0" w:rsidRPr="0066580A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8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Default="00F40924" w:rsidP="009D7EF0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Njohjen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;</w:t>
            </w:r>
          </w:p>
          <w:p w:rsidR="009D7EF0" w:rsidRPr="003137AE" w:rsidRDefault="009D7EF0" w:rsidP="003137AE">
            <w:p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9D7EF0" w:rsidRPr="0066580A" w:rsidTr="003F2812">
        <w:tblPrEx>
          <w:tblCellMar>
            <w:right w:w="33" w:type="dxa"/>
          </w:tblCellMar>
        </w:tblPrEx>
        <w:trPr>
          <w:gridAfter w:val="1"/>
          <w:wAfter w:w="20" w:type="dxa"/>
          <w:trHeight w:val="628"/>
        </w:trPr>
        <w:tc>
          <w:tcPr>
            <w:tcW w:w="495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9D7EF0" w:rsidRPr="0066580A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8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F40924" w:rsidRDefault="00F40924" w:rsidP="003137AE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Fushat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mëdha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dijes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; </w:t>
            </w:r>
          </w:p>
        </w:tc>
      </w:tr>
      <w:tr w:rsidR="009D7EF0" w:rsidRPr="0066580A" w:rsidTr="003F2812">
        <w:tblPrEx>
          <w:tblCellMar>
            <w:right w:w="33" w:type="dxa"/>
          </w:tblCellMar>
        </w:tblPrEx>
        <w:trPr>
          <w:gridAfter w:val="1"/>
          <w:wAfter w:w="20" w:type="dxa"/>
          <w:trHeight w:val="628"/>
        </w:trPr>
        <w:tc>
          <w:tcPr>
            <w:tcW w:w="495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9D7EF0" w:rsidRPr="0066580A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8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3137AE" w:rsidRDefault="00392956" w:rsidP="003137AE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Gjinit</w:t>
            </w:r>
            <w:r w:rsidR="005053FE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="009D7EF0" w:rsidRPr="0066580A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9D7EF0" w:rsidRPr="0066580A" w:rsidTr="003F2812">
        <w:tblPrEx>
          <w:tblCellMar>
            <w:right w:w="33" w:type="dxa"/>
          </w:tblCellMar>
        </w:tblPrEx>
        <w:trPr>
          <w:gridAfter w:val="1"/>
          <w:wAfter w:w="20" w:type="dxa"/>
          <w:trHeight w:val="628"/>
        </w:trPr>
        <w:tc>
          <w:tcPr>
            <w:tcW w:w="495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9D7EF0" w:rsidRPr="0066580A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8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3137AE" w:rsidRDefault="00392956" w:rsidP="003137AE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Teorinë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tekstit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letrar</w:t>
            </w:r>
            <w:proofErr w:type="spellEnd"/>
            <w:r w:rsidR="009D7EF0" w:rsidRPr="0066580A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9D7EF0" w:rsidRPr="0066580A" w:rsidTr="003F2812">
        <w:tblPrEx>
          <w:tblCellMar>
            <w:right w:w="33" w:type="dxa"/>
          </w:tblCellMar>
        </w:tblPrEx>
        <w:trPr>
          <w:gridAfter w:val="1"/>
          <w:wAfter w:w="20" w:type="dxa"/>
          <w:trHeight w:val="628"/>
        </w:trPr>
        <w:tc>
          <w:tcPr>
            <w:tcW w:w="495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9D7EF0" w:rsidRPr="0066580A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8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3137AE" w:rsidRDefault="00392956" w:rsidP="003137AE">
            <w:pPr>
              <w:pStyle w:val="ListParagraph"/>
              <w:numPr>
                <w:ilvl w:val="0"/>
                <w:numId w:val="5"/>
              </w:numPr>
              <w:spacing w:after="0" w:line="259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Metodat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studimit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9D7EF0" w:rsidRPr="0066580A" w:rsidTr="003F2812">
        <w:tblPrEx>
          <w:tblCellMar>
            <w:right w:w="33" w:type="dxa"/>
          </w:tblCellMar>
        </w:tblPrEx>
        <w:trPr>
          <w:gridAfter w:val="1"/>
          <w:wAfter w:w="20" w:type="dxa"/>
          <w:trHeight w:val="628"/>
        </w:trPr>
        <w:tc>
          <w:tcPr>
            <w:tcW w:w="4950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9D7EF0" w:rsidRPr="0066580A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8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D312B" w:rsidRPr="00BD312B" w:rsidRDefault="00BD312B" w:rsidP="00BD312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BD312B">
              <w:rPr>
                <w:rFonts w:ascii="Times New Roman" w:hAnsi="Times New Roman" w:cs="Times New Roman"/>
                <w:szCs w:val="24"/>
              </w:rPr>
              <w:t>Teori</w:t>
            </w:r>
            <w:proofErr w:type="spellEnd"/>
            <w:r w:rsidRPr="00BD312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D312B"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Pr="00BD312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BD312B">
              <w:rPr>
                <w:rFonts w:ascii="Times New Roman" w:hAnsi="Times New Roman" w:cs="Times New Roman"/>
                <w:szCs w:val="24"/>
              </w:rPr>
              <w:t>shqipe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  <w:p w:rsidR="009D7EF0" w:rsidRPr="003137AE" w:rsidRDefault="009D7EF0" w:rsidP="003137AE">
            <w:p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9D7EF0" w:rsidRPr="0066580A" w:rsidTr="003F2812">
        <w:tblPrEx>
          <w:tblCellMar>
            <w:right w:w="33" w:type="dxa"/>
          </w:tblCellMar>
        </w:tblPrEx>
        <w:trPr>
          <w:gridAfter w:val="1"/>
          <w:wAfter w:w="20" w:type="dxa"/>
          <w:trHeight w:val="628"/>
        </w:trPr>
        <w:tc>
          <w:tcPr>
            <w:tcW w:w="4950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9D7EF0" w:rsidRPr="0066580A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8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66580A" w:rsidRDefault="009D7EF0" w:rsidP="00392956">
            <w:pPr>
              <w:pStyle w:val="ListParagraph"/>
              <w:spacing w:after="0" w:line="259" w:lineRule="auto"/>
              <w:ind w:firstLine="0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9D7EF0" w:rsidRPr="0066580A" w:rsidTr="003F2812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10530" w:type="dxa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9D7EF0" w:rsidRPr="0066580A" w:rsidRDefault="009D7EF0" w:rsidP="0015010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6580A">
              <w:rPr>
                <w:rFonts w:ascii="Times New Roman" w:hAnsi="Times New Roman" w:cs="Times New Roman"/>
                <w:b/>
                <w:color w:val="FFFFFF"/>
                <w:szCs w:val="24"/>
              </w:rPr>
              <w:t>Ngarkesa</w:t>
            </w:r>
            <w:proofErr w:type="spellEnd"/>
            <w:r w:rsidRPr="0066580A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e </w:t>
            </w:r>
            <w:proofErr w:type="spellStart"/>
            <w:r w:rsidRPr="0066580A">
              <w:rPr>
                <w:rFonts w:ascii="Times New Roman" w:hAnsi="Times New Roman" w:cs="Times New Roman"/>
                <w:b/>
                <w:color w:val="FFFFFF"/>
                <w:szCs w:val="24"/>
              </w:rPr>
              <w:t>studentit</w:t>
            </w:r>
            <w:proofErr w:type="spellEnd"/>
          </w:p>
        </w:tc>
      </w:tr>
      <w:tr w:rsidR="009D7EF0" w:rsidRPr="0066580A" w:rsidTr="003F2812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D7EF0" w:rsidRPr="00B072AA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Aktiviteti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D7EF0" w:rsidRPr="0066580A" w:rsidRDefault="009D7EF0" w:rsidP="009D7EF0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6580A">
              <w:rPr>
                <w:rFonts w:ascii="Times New Roman" w:hAnsi="Times New Roman" w:cs="Times New Roman"/>
                <w:szCs w:val="24"/>
              </w:rPr>
              <w:tab/>
            </w:r>
            <w:proofErr w:type="spellStart"/>
            <w:r w:rsidRPr="0066580A">
              <w:rPr>
                <w:rFonts w:ascii="Times New Roman" w:hAnsi="Times New Roman" w:cs="Times New Roman"/>
                <w:szCs w:val="24"/>
              </w:rPr>
              <w:t>Orë</w:t>
            </w:r>
            <w:proofErr w:type="spellEnd"/>
            <w:r w:rsidRPr="006658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6580A">
              <w:rPr>
                <w:rFonts w:ascii="Times New Roman" w:hAnsi="Times New Roman" w:cs="Times New Roman"/>
                <w:szCs w:val="24"/>
              </w:rPr>
              <w:t>mësimore</w:t>
            </w:r>
            <w:proofErr w:type="spellEnd"/>
            <w:r w:rsidRPr="0066580A">
              <w:rPr>
                <w:rFonts w:ascii="Times New Roman" w:hAnsi="Times New Roman" w:cs="Times New Roman"/>
                <w:szCs w:val="24"/>
              </w:rPr>
              <w:tab/>
            </w:r>
            <w:proofErr w:type="spellStart"/>
            <w:r w:rsidRPr="0066580A">
              <w:rPr>
                <w:rFonts w:ascii="Times New Roman" w:hAnsi="Times New Roman" w:cs="Times New Roman"/>
                <w:szCs w:val="24"/>
              </w:rPr>
              <w:t>Ditë</w:t>
            </w:r>
            <w:proofErr w:type="spellEnd"/>
            <w:r w:rsidRPr="0066580A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66580A">
              <w:rPr>
                <w:rFonts w:ascii="Times New Roman" w:hAnsi="Times New Roman" w:cs="Times New Roman"/>
                <w:szCs w:val="24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9D7EF0" w:rsidRPr="0066580A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6580A">
              <w:rPr>
                <w:rFonts w:ascii="Times New Roman" w:hAnsi="Times New Roman" w:cs="Times New Roman"/>
                <w:szCs w:val="24"/>
              </w:rPr>
              <w:t>Gjithsej</w:t>
            </w:r>
            <w:proofErr w:type="spellEnd"/>
          </w:p>
        </w:tc>
      </w:tr>
      <w:tr w:rsidR="009D7EF0" w:rsidRPr="0066580A" w:rsidTr="003F2812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B072AA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Ligjëratat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66580A" w:rsidRDefault="009D7EF0" w:rsidP="009D7EF0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6580A">
              <w:rPr>
                <w:rFonts w:ascii="Times New Roman" w:hAnsi="Times New Roman" w:cs="Times New Roman"/>
                <w:szCs w:val="24"/>
              </w:rPr>
              <w:tab/>
              <w:t>2</w:t>
            </w:r>
            <w:r w:rsidRPr="0066580A">
              <w:rPr>
                <w:rFonts w:ascii="Times New Roman" w:hAnsi="Times New Roman" w:cs="Times New Roman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66580A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6580A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9D7EF0" w:rsidRPr="0066580A" w:rsidTr="003F2812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B072AA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Teori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>/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Punë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në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laborator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>/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66580A" w:rsidRDefault="009D7EF0" w:rsidP="009D7EF0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6580A">
              <w:rPr>
                <w:rFonts w:ascii="Times New Roman" w:hAnsi="Times New Roman" w:cs="Times New Roman"/>
                <w:szCs w:val="24"/>
              </w:rPr>
              <w:tab/>
              <w:t>2</w:t>
            </w:r>
            <w:r w:rsidRPr="0066580A">
              <w:rPr>
                <w:rFonts w:ascii="Times New Roman" w:hAnsi="Times New Roman" w:cs="Times New Roman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66580A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66580A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9D7EF0" w:rsidRPr="0066580A" w:rsidTr="003F2812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B072AA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Punë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66580A" w:rsidRDefault="009D7EF0" w:rsidP="009D7EF0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66580A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7EF0" w:rsidRPr="0066580A" w:rsidTr="003F2812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B072AA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Përgatitje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për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test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66580A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66580A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7EF0" w:rsidRPr="0066580A" w:rsidTr="003F2812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B072AA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Konsultime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me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66580A" w:rsidRDefault="009D7EF0" w:rsidP="009D7EF0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6580A">
              <w:rPr>
                <w:rFonts w:ascii="Times New Roman" w:hAnsi="Times New Roman" w:cs="Times New Roman"/>
                <w:szCs w:val="24"/>
              </w:rPr>
              <w:tab/>
              <w:t>0.5</w:t>
            </w:r>
            <w:r w:rsidRPr="0066580A">
              <w:rPr>
                <w:rFonts w:ascii="Times New Roman" w:hAnsi="Times New Roman" w:cs="Times New Roman"/>
                <w:szCs w:val="24"/>
              </w:rPr>
              <w:tab/>
              <w:t>6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66580A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66580A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9D7EF0" w:rsidRPr="0066580A" w:rsidTr="003F2812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B072AA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Puna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në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66580A" w:rsidRDefault="009D7EF0" w:rsidP="009D7EF0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6580A">
              <w:rPr>
                <w:rFonts w:ascii="Times New Roman" w:hAnsi="Times New Roman" w:cs="Times New Roman"/>
                <w:szCs w:val="24"/>
              </w:rPr>
              <w:tab/>
            </w:r>
            <w:r w:rsidRPr="0066580A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66580A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7EF0" w:rsidRPr="0066580A" w:rsidTr="003F2812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B072AA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Testi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punimi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i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66580A" w:rsidRDefault="00301718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66580A" w:rsidRDefault="00301718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9D7EF0" w:rsidRPr="0066580A" w:rsidTr="003F2812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B072AA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Detyrë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66580A" w:rsidRDefault="009D7EF0" w:rsidP="009D7EF0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66580A">
              <w:rPr>
                <w:rFonts w:ascii="Times New Roman" w:hAnsi="Times New Roman" w:cs="Times New Roman"/>
                <w:szCs w:val="24"/>
              </w:rPr>
              <w:tab/>
              <w:t>1</w:t>
            </w:r>
            <w:r w:rsidRPr="0066580A">
              <w:rPr>
                <w:rFonts w:ascii="Times New Roman" w:hAnsi="Times New Roman" w:cs="Times New Roman"/>
                <w:szCs w:val="24"/>
              </w:rPr>
              <w:tab/>
              <w:t>7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66580A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66580A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9D7EF0" w:rsidRPr="0066580A" w:rsidTr="003F2812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B072AA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Mësimi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individual (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në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bibliotekë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apo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në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shtëpi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66580A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66580A" w:rsidRDefault="00301718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  <w:r w:rsidR="00794BBC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 w:rsidR="009D7EF0" w:rsidRPr="0066580A" w:rsidTr="003F2812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B072AA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Përgatitja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për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provimin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66580A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66580A" w:rsidRDefault="00794BBC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70</w:t>
            </w:r>
          </w:p>
        </w:tc>
      </w:tr>
      <w:tr w:rsidR="009D7EF0" w:rsidRPr="0066580A" w:rsidTr="003F2812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B072AA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/>
                <w:szCs w:val="24"/>
              </w:rPr>
            </w:pPr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Koha e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vlerësimit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(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testi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kuizi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provimi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66580A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66580A" w:rsidRDefault="00794BBC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9D7EF0" w:rsidRPr="0066580A" w:rsidTr="003F2812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9D7EF0" w:rsidRPr="00B072AA" w:rsidRDefault="009D7EF0" w:rsidP="00E62DC8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Projektet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prezantimet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etj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9D7EF0" w:rsidRPr="0066580A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9D7EF0" w:rsidRPr="0066580A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D7EF0" w:rsidRPr="0066580A" w:rsidTr="003F2812">
        <w:tblPrEx>
          <w:tblCellMar>
            <w:right w:w="33" w:type="dxa"/>
          </w:tblCellMar>
        </w:tblPrEx>
        <w:trPr>
          <w:gridAfter w:val="1"/>
          <w:wAfter w:w="20" w:type="dxa"/>
          <w:trHeight w:val="340"/>
        </w:trPr>
        <w:tc>
          <w:tcPr>
            <w:tcW w:w="5558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D7EF0" w:rsidRPr="00B072AA" w:rsidRDefault="009D7EF0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b/>
                <w:szCs w:val="24"/>
              </w:rPr>
            </w:pPr>
            <w:r w:rsidRPr="00B072AA">
              <w:rPr>
                <w:rFonts w:ascii="Times New Roman" w:hAnsi="Times New Roman" w:cs="Times New Roman"/>
                <w:b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D7EF0" w:rsidRPr="0066580A" w:rsidRDefault="009D7EF0" w:rsidP="009D7EF0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9D7EF0" w:rsidRPr="0066580A" w:rsidRDefault="00794BBC" w:rsidP="009D7EF0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</w:t>
            </w:r>
            <w:r w:rsidR="009D7EF0" w:rsidRPr="0066580A">
              <w:rPr>
                <w:rFonts w:ascii="Times New Roman" w:eastAsia="Times New Roman" w:hAnsi="Times New Roman" w:cs="Times New Roman"/>
                <w:szCs w:val="24"/>
              </w:rPr>
              <w:t>50</w:t>
            </w:r>
          </w:p>
        </w:tc>
      </w:tr>
      <w:tr w:rsidR="009D7EF0" w:rsidRPr="0066580A" w:rsidTr="003F2812">
        <w:tblPrEx>
          <w:tblCellMar>
            <w:right w:w="33" w:type="dxa"/>
          </w:tblCellMar>
        </w:tblPrEx>
        <w:trPr>
          <w:gridAfter w:val="1"/>
          <w:wAfter w:w="20" w:type="dxa"/>
          <w:trHeight w:val="91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D7EF0" w:rsidRPr="00B072AA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Metodat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mësimdhënies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D7EF0" w:rsidRPr="0066580A" w:rsidRDefault="009D7EF0" w:rsidP="000508E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66580A">
              <w:rPr>
                <w:rFonts w:ascii="Times New Roman" w:hAnsi="Times New Roman" w:cs="Times New Roman"/>
                <w:szCs w:val="24"/>
                <w:lang w:val="it-IT"/>
              </w:rPr>
              <w:t>Leksione, punë individuale, diskutime</w:t>
            </w:r>
          </w:p>
        </w:tc>
      </w:tr>
      <w:tr w:rsidR="009D7EF0" w:rsidRPr="0066580A" w:rsidTr="003F2812">
        <w:tblPrEx>
          <w:tblCellMar>
            <w:right w:w="33" w:type="dxa"/>
          </w:tblCellMar>
        </w:tblPrEx>
        <w:trPr>
          <w:gridAfter w:val="1"/>
          <w:wAfter w:w="20" w:type="dxa"/>
          <w:trHeight w:val="1486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D7EF0" w:rsidRPr="00B072AA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Metodat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vlerësimit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D7EF0" w:rsidRPr="0066580A" w:rsidRDefault="009D7EF0" w:rsidP="009D7EF0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6580A">
              <w:rPr>
                <w:rFonts w:ascii="Times New Roman" w:hAnsi="Times New Roman" w:cs="Times New Roman"/>
                <w:szCs w:val="24"/>
              </w:rPr>
              <w:t>Kufiri</w:t>
            </w:r>
            <w:proofErr w:type="spellEnd"/>
            <w:r w:rsidRPr="006658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6580A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658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6580A">
              <w:rPr>
                <w:rFonts w:ascii="Times New Roman" w:hAnsi="Times New Roman" w:cs="Times New Roman"/>
                <w:szCs w:val="24"/>
              </w:rPr>
              <w:t>kalueshmërisë</w:t>
            </w:r>
            <w:proofErr w:type="spellEnd"/>
            <w:r w:rsidRPr="006658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6580A">
              <w:rPr>
                <w:rFonts w:ascii="Times New Roman" w:hAnsi="Times New Roman" w:cs="Times New Roman"/>
                <w:szCs w:val="24"/>
              </w:rPr>
              <w:t>së</w:t>
            </w:r>
            <w:proofErr w:type="spellEnd"/>
            <w:r w:rsidRPr="006658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6580A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6658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6580A">
              <w:rPr>
                <w:rFonts w:ascii="Times New Roman" w:hAnsi="Times New Roman" w:cs="Times New Roman"/>
                <w:szCs w:val="24"/>
              </w:rPr>
              <w:t>është</w:t>
            </w:r>
            <w:proofErr w:type="spellEnd"/>
            <w:r w:rsidRPr="0066580A">
              <w:rPr>
                <w:rFonts w:ascii="Times New Roman" w:hAnsi="Times New Roman" w:cs="Times New Roman"/>
                <w:szCs w:val="24"/>
              </w:rPr>
              <w:t xml:space="preserve"> 55 %. </w:t>
            </w:r>
          </w:p>
          <w:p w:rsidR="009D7EF0" w:rsidRPr="0066580A" w:rsidRDefault="009D7EF0" w:rsidP="009D7EF0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6580A">
              <w:rPr>
                <w:rFonts w:ascii="Times New Roman" w:hAnsi="Times New Roman" w:cs="Times New Roman"/>
                <w:szCs w:val="24"/>
              </w:rPr>
              <w:t>Vijueshmëria</w:t>
            </w:r>
            <w:proofErr w:type="spellEnd"/>
            <w:r w:rsidRPr="0066580A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66580A">
              <w:rPr>
                <w:rFonts w:ascii="Times New Roman" w:hAnsi="Times New Roman" w:cs="Times New Roman"/>
                <w:szCs w:val="24"/>
              </w:rPr>
              <w:t>studentit</w:t>
            </w:r>
            <w:proofErr w:type="spellEnd"/>
            <w:r w:rsidRPr="0066580A">
              <w:rPr>
                <w:rFonts w:ascii="Times New Roman" w:hAnsi="Times New Roman" w:cs="Times New Roman"/>
                <w:szCs w:val="24"/>
              </w:rPr>
              <w:t xml:space="preserve"> 10 %; </w:t>
            </w:r>
          </w:p>
          <w:p w:rsidR="009D7EF0" w:rsidRPr="0066580A" w:rsidRDefault="0068366D" w:rsidP="009D7EF0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Punimi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seminarit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3</w:t>
            </w:r>
            <w:r w:rsidR="009D7EF0" w:rsidRPr="0066580A">
              <w:rPr>
                <w:rFonts w:ascii="Times New Roman" w:hAnsi="Times New Roman" w:cs="Times New Roman"/>
                <w:szCs w:val="24"/>
              </w:rPr>
              <w:t xml:space="preserve">0 %; </w:t>
            </w:r>
          </w:p>
          <w:p w:rsidR="009D7EF0" w:rsidRPr="0066580A" w:rsidRDefault="009D7EF0" w:rsidP="0068366D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6580A">
              <w:rPr>
                <w:rFonts w:ascii="Times New Roman" w:hAnsi="Times New Roman" w:cs="Times New Roman"/>
                <w:szCs w:val="24"/>
              </w:rPr>
              <w:t>Provimi</w:t>
            </w:r>
            <w:proofErr w:type="spellEnd"/>
            <w:r w:rsidRPr="0066580A">
              <w:rPr>
                <w:rFonts w:ascii="Times New Roman" w:hAnsi="Times New Roman" w:cs="Times New Roman"/>
                <w:szCs w:val="24"/>
              </w:rPr>
              <w:t xml:space="preserve"> final </w:t>
            </w:r>
            <w:r w:rsidR="0068366D">
              <w:rPr>
                <w:rFonts w:ascii="Times New Roman" w:hAnsi="Times New Roman" w:cs="Times New Roman"/>
                <w:szCs w:val="24"/>
              </w:rPr>
              <w:t xml:space="preserve">60 </w:t>
            </w:r>
            <w:r w:rsidRPr="0066580A">
              <w:rPr>
                <w:rFonts w:ascii="Times New Roman" w:hAnsi="Times New Roman" w:cs="Times New Roman"/>
                <w:szCs w:val="24"/>
              </w:rPr>
              <w:t>%.</w:t>
            </w:r>
          </w:p>
        </w:tc>
      </w:tr>
      <w:tr w:rsidR="009D7EF0" w:rsidRPr="0066580A" w:rsidTr="003F2812">
        <w:tblPrEx>
          <w:tblCellMar>
            <w:right w:w="33" w:type="dxa"/>
          </w:tblCellMar>
        </w:tblPrEx>
        <w:trPr>
          <w:gridAfter w:val="1"/>
          <w:wAfter w:w="20" w:type="dxa"/>
          <w:trHeight w:val="5005"/>
        </w:trPr>
        <w:tc>
          <w:tcPr>
            <w:tcW w:w="320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D7EF0" w:rsidRPr="00B072AA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lastRenderedPageBreak/>
              <w:t>Literatura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primare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BF2FD5" w:rsidRPr="00561E37" w:rsidRDefault="00BF2FD5" w:rsidP="00493F0A">
            <w:pPr>
              <w:pStyle w:val="ListParagraph"/>
              <w:numPr>
                <w:ilvl w:val="0"/>
                <w:numId w:val="4"/>
              </w:numPr>
              <w:pBdr>
                <w:bottom w:val="single" w:sz="6" w:space="1" w:color="auto"/>
              </w:pBd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C06E23">
              <w:rPr>
                <w:rFonts w:ascii="Times New Roman" w:hAnsi="Times New Roman" w:cs="Times New Roman"/>
                <w:i/>
                <w:spacing w:val="-4"/>
                <w:szCs w:val="24"/>
                <w:lang w:val="sq-AL"/>
              </w:rPr>
              <w:t>Theory</w:t>
            </w:r>
            <w:proofErr w:type="spellEnd"/>
            <w:r w:rsidRPr="00C06E23">
              <w:rPr>
                <w:rFonts w:ascii="Times New Roman" w:hAnsi="Times New Roman" w:cs="Times New Roman"/>
                <w:i/>
                <w:spacing w:val="-4"/>
                <w:szCs w:val="24"/>
                <w:lang w:val="sq-AL"/>
              </w:rPr>
              <w:t xml:space="preserve"> </w:t>
            </w:r>
            <w:proofErr w:type="spellStart"/>
            <w:r w:rsidRPr="00C06E23">
              <w:rPr>
                <w:rFonts w:ascii="Times New Roman" w:hAnsi="Times New Roman" w:cs="Times New Roman"/>
                <w:i/>
                <w:spacing w:val="-4"/>
                <w:szCs w:val="24"/>
                <w:lang w:val="sq-AL"/>
              </w:rPr>
              <w:t>and</w:t>
            </w:r>
            <w:proofErr w:type="spellEnd"/>
            <w:r w:rsidRPr="00C06E23">
              <w:rPr>
                <w:rFonts w:ascii="Times New Roman" w:hAnsi="Times New Roman" w:cs="Times New Roman"/>
                <w:i/>
                <w:spacing w:val="-4"/>
                <w:szCs w:val="24"/>
                <w:lang w:val="sq-AL"/>
              </w:rPr>
              <w:t xml:space="preserve"> </w:t>
            </w:r>
            <w:proofErr w:type="spellStart"/>
            <w:r w:rsidRPr="00C06E23">
              <w:rPr>
                <w:rFonts w:ascii="Times New Roman" w:hAnsi="Times New Roman" w:cs="Times New Roman"/>
                <w:i/>
                <w:spacing w:val="-4"/>
                <w:szCs w:val="24"/>
                <w:lang w:val="sq-AL"/>
              </w:rPr>
              <w:t>Criticism</w:t>
            </w:r>
            <w:proofErr w:type="spellEnd"/>
            <w:r w:rsidRPr="00C06E23">
              <w:rPr>
                <w:rFonts w:ascii="Times New Roman" w:hAnsi="Times New Roman" w:cs="Times New Roman"/>
                <w:spacing w:val="-4"/>
                <w:szCs w:val="24"/>
                <w:lang w:val="sq-AL"/>
              </w:rPr>
              <w:t xml:space="preserve"> (</w:t>
            </w:r>
            <w:r w:rsidR="00EC4631">
              <w:rPr>
                <w:rFonts w:ascii="Times New Roman" w:hAnsi="Times New Roman" w:cs="Times New Roman"/>
                <w:spacing w:val="-4"/>
                <w:szCs w:val="24"/>
                <w:lang w:val="sq-AL"/>
              </w:rPr>
              <w:t xml:space="preserve">The </w:t>
            </w:r>
            <w:proofErr w:type="spellStart"/>
            <w:r w:rsidRPr="00C06E23">
              <w:rPr>
                <w:rFonts w:ascii="Times New Roman" w:hAnsi="Times New Roman" w:cs="Times New Roman"/>
                <w:spacing w:val="-4"/>
                <w:szCs w:val="24"/>
                <w:lang w:val="sq-AL"/>
              </w:rPr>
              <w:t>Northon</w:t>
            </w:r>
            <w:proofErr w:type="spellEnd"/>
            <w:r w:rsidRPr="00C06E23">
              <w:rPr>
                <w:rFonts w:ascii="Times New Roman" w:hAnsi="Times New Roman" w:cs="Times New Roman"/>
                <w:spacing w:val="-4"/>
                <w:szCs w:val="24"/>
                <w:lang w:val="sq-AL"/>
              </w:rPr>
              <w:t xml:space="preserve"> </w:t>
            </w:r>
            <w:proofErr w:type="spellStart"/>
            <w:r w:rsidRPr="00C06E23">
              <w:rPr>
                <w:rFonts w:ascii="Times New Roman" w:hAnsi="Times New Roman" w:cs="Times New Roman"/>
                <w:spacing w:val="-4"/>
                <w:szCs w:val="24"/>
                <w:lang w:val="sq-AL"/>
              </w:rPr>
              <w:t>Antology</w:t>
            </w:r>
            <w:proofErr w:type="spellEnd"/>
            <w:r w:rsidRPr="00C06E23">
              <w:rPr>
                <w:rFonts w:ascii="Times New Roman" w:hAnsi="Times New Roman" w:cs="Times New Roman"/>
                <w:spacing w:val="-4"/>
                <w:szCs w:val="24"/>
                <w:lang w:val="sq-AL"/>
              </w:rPr>
              <w:t xml:space="preserve">), </w:t>
            </w:r>
            <w:proofErr w:type="spellStart"/>
            <w:r w:rsidRPr="00C06E23">
              <w:rPr>
                <w:rFonts w:ascii="Times New Roman" w:hAnsi="Times New Roman" w:cs="Times New Roman"/>
                <w:spacing w:val="-4"/>
                <w:szCs w:val="24"/>
                <w:lang w:val="sq-AL"/>
              </w:rPr>
              <w:t>New</w:t>
            </w:r>
            <w:proofErr w:type="spellEnd"/>
            <w:r w:rsidRPr="00C06E23">
              <w:rPr>
                <w:rFonts w:ascii="Times New Roman" w:hAnsi="Times New Roman" w:cs="Times New Roman"/>
                <w:spacing w:val="-4"/>
                <w:szCs w:val="24"/>
                <w:lang w:val="sq-AL"/>
              </w:rPr>
              <w:t xml:space="preserve"> </w:t>
            </w:r>
            <w:proofErr w:type="spellStart"/>
            <w:r w:rsidRPr="00C06E23">
              <w:rPr>
                <w:rFonts w:ascii="Times New Roman" w:hAnsi="Times New Roman" w:cs="Times New Roman"/>
                <w:spacing w:val="-4"/>
                <w:szCs w:val="24"/>
                <w:lang w:val="sq-AL"/>
              </w:rPr>
              <w:t>York</w:t>
            </w:r>
            <w:proofErr w:type="spellEnd"/>
            <w:r w:rsidRPr="00C06E23">
              <w:rPr>
                <w:rFonts w:ascii="Times New Roman" w:hAnsi="Times New Roman" w:cs="Times New Roman"/>
                <w:spacing w:val="-4"/>
                <w:szCs w:val="24"/>
                <w:lang w:val="sq-AL"/>
              </w:rPr>
              <w:t xml:space="preserve"> &amp; </w:t>
            </w:r>
            <w:proofErr w:type="spellStart"/>
            <w:r w:rsidRPr="00C06E23">
              <w:rPr>
                <w:rFonts w:ascii="Times New Roman" w:hAnsi="Times New Roman" w:cs="Times New Roman"/>
                <w:spacing w:val="-4"/>
                <w:szCs w:val="24"/>
                <w:lang w:val="sq-AL"/>
              </w:rPr>
              <w:t>London</w:t>
            </w:r>
            <w:proofErr w:type="spellEnd"/>
            <w:r w:rsidRPr="00C06E23">
              <w:rPr>
                <w:rFonts w:ascii="Times New Roman" w:hAnsi="Times New Roman" w:cs="Times New Roman"/>
                <w:spacing w:val="-4"/>
                <w:szCs w:val="24"/>
                <w:lang w:val="sq-AL"/>
              </w:rPr>
              <w:t>, 2001</w:t>
            </w:r>
          </w:p>
          <w:p w:rsidR="00F27889" w:rsidRDefault="00F27889" w:rsidP="00493F0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Peter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Widdowson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r w:rsidRPr="002E1F25">
              <w:rPr>
                <w:rFonts w:ascii="Times New Roman" w:hAnsi="Times New Roman" w:cs="Times New Roman"/>
                <w:i/>
                <w:szCs w:val="24"/>
              </w:rPr>
              <w:t>Literature</w:t>
            </w:r>
            <w:r>
              <w:rPr>
                <w:rFonts w:ascii="Times New Roman" w:hAnsi="Times New Roman" w:cs="Times New Roman"/>
                <w:szCs w:val="24"/>
              </w:rPr>
              <w:t>, London and New York, 1999</w:t>
            </w:r>
          </w:p>
          <w:p w:rsidR="005B10D8" w:rsidRPr="005B10D8" w:rsidRDefault="005B10D8" w:rsidP="00493F0A">
            <w:pPr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 xml:space="preserve">Pascale Casanova: </w:t>
            </w:r>
            <w:r w:rsidRPr="00874D66">
              <w:rPr>
                <w:rFonts w:ascii="Times New Roman" w:hAnsi="Times New Roman" w:cs="Times New Roman"/>
                <w:i/>
                <w:color w:val="000000" w:themeColor="text1"/>
                <w:szCs w:val="24"/>
                <w:lang w:val="en-GB"/>
              </w:rPr>
              <w:t>The World Republic of Let</w:t>
            </w:r>
            <w:r>
              <w:rPr>
                <w:rFonts w:ascii="Times New Roman" w:hAnsi="Times New Roman" w:cs="Times New Roman"/>
                <w:i/>
                <w:color w:val="000000" w:themeColor="text1"/>
                <w:szCs w:val="24"/>
                <w:lang w:val="en-GB"/>
              </w:rPr>
              <w:t>t</w:t>
            </w:r>
            <w:r w:rsidRPr="00874D66">
              <w:rPr>
                <w:rFonts w:ascii="Times New Roman" w:hAnsi="Times New Roman" w:cs="Times New Roman"/>
                <w:i/>
                <w:color w:val="000000" w:themeColor="text1"/>
                <w:szCs w:val="24"/>
                <w:lang w:val="en-GB"/>
              </w:rPr>
              <w:t>ers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, Massachusetts, 2007</w:t>
            </w:r>
          </w:p>
          <w:p w:rsidR="00F27889" w:rsidRDefault="00F27889" w:rsidP="00493F0A">
            <w:pPr>
              <w:numPr>
                <w:ilvl w:val="0"/>
                <w:numId w:val="4"/>
              </w:numPr>
              <w:pBdr>
                <w:top w:val="single" w:sz="6" w:space="1" w:color="auto"/>
                <w:bottom w:val="single" w:sz="6" w:space="1" w:color="auto"/>
              </w:pBd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1607D2">
              <w:rPr>
                <w:rFonts w:ascii="Times New Roman" w:hAnsi="Times New Roman" w:cs="Times New Roman"/>
                <w:szCs w:val="24"/>
              </w:rPr>
              <w:t xml:space="preserve">David Davies: </w:t>
            </w:r>
            <w:proofErr w:type="spellStart"/>
            <w:r w:rsidR="0036557B" w:rsidRPr="0036557B">
              <w:rPr>
                <w:rFonts w:ascii="Times New Roman" w:hAnsi="Times New Roman" w:cs="Times New Roman"/>
                <w:i/>
                <w:szCs w:val="24"/>
              </w:rPr>
              <w:t>Estetika</w:t>
            </w:r>
            <w:proofErr w:type="spellEnd"/>
            <w:r w:rsidR="0036557B" w:rsidRPr="0036557B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="0036557B" w:rsidRPr="0036557B">
              <w:rPr>
                <w:rFonts w:ascii="Times New Roman" w:hAnsi="Times New Roman" w:cs="Times New Roman"/>
                <w:i/>
                <w:szCs w:val="24"/>
              </w:rPr>
              <w:t>dhe</w:t>
            </w:r>
            <w:proofErr w:type="spellEnd"/>
            <w:r w:rsidR="0036557B" w:rsidRPr="0036557B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="0036557B" w:rsidRPr="0036557B">
              <w:rPr>
                <w:rFonts w:ascii="Times New Roman" w:hAnsi="Times New Roman" w:cs="Times New Roman"/>
                <w:i/>
                <w:szCs w:val="24"/>
              </w:rPr>
              <w:t>letërsia</w:t>
            </w:r>
            <w:proofErr w:type="spellEnd"/>
            <w:r w:rsidRPr="001607D2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36557B">
              <w:rPr>
                <w:rFonts w:ascii="Times New Roman" w:hAnsi="Times New Roman" w:cs="Times New Roman"/>
                <w:szCs w:val="24"/>
              </w:rPr>
              <w:t>Prishtinë</w:t>
            </w:r>
            <w:proofErr w:type="spellEnd"/>
            <w:r w:rsidRPr="001607D2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36557B">
              <w:rPr>
                <w:rFonts w:ascii="Times New Roman" w:hAnsi="Times New Roman" w:cs="Times New Roman"/>
                <w:szCs w:val="24"/>
              </w:rPr>
              <w:t>2025</w:t>
            </w:r>
          </w:p>
          <w:p w:rsidR="00493F0A" w:rsidRDefault="00493F0A" w:rsidP="00493F0A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</w:pPr>
            <w:r w:rsidRPr="002E7C60">
              <w:rPr>
                <w:rFonts w:ascii="Times New Roman" w:hAnsi="Times New Roman" w:cs="Times New Roman"/>
                <w:i/>
                <w:color w:val="000000" w:themeColor="text1"/>
                <w:szCs w:val="24"/>
                <w:lang w:val="en-GB"/>
              </w:rPr>
              <w:t>Philosophy of Literature</w:t>
            </w:r>
            <w:r>
              <w:rPr>
                <w:rFonts w:ascii="Times New Roman" w:hAnsi="Times New Roman" w:cs="Times New Roman"/>
                <w:i/>
                <w:color w:val="000000" w:themeColor="text1"/>
                <w:szCs w:val="24"/>
                <w:lang w:val="en-GB"/>
              </w:rPr>
              <w:t>: Contemporary and Classic Reading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 xml:space="preserve"> (Blackwell Philosophy Anthologies), Oxford, Massachusetts, 2008</w:t>
            </w:r>
          </w:p>
          <w:p w:rsidR="00493F0A" w:rsidRDefault="00493F0A" w:rsidP="00493F0A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 xml:space="preserve">Christopher New: </w:t>
            </w:r>
            <w:r w:rsidRPr="00735566">
              <w:rPr>
                <w:rFonts w:ascii="Times New Roman" w:hAnsi="Times New Roman" w:cs="Times New Roman"/>
                <w:i/>
                <w:color w:val="000000" w:themeColor="text1"/>
                <w:szCs w:val="24"/>
                <w:lang w:val="en-GB"/>
              </w:rPr>
              <w:t>Philosophy of Literature: An Introduction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, New York, 2007</w:t>
            </w:r>
          </w:p>
          <w:p w:rsidR="00493F0A" w:rsidRPr="005B10D8" w:rsidRDefault="00493F0A" w:rsidP="00A55E36">
            <w:pPr>
              <w:pStyle w:val="ListParagraph"/>
              <w:numPr>
                <w:ilvl w:val="0"/>
                <w:numId w:val="4"/>
              </w:numPr>
              <w:pBdr>
                <w:bottom w:val="single" w:sz="6" w:space="1" w:color="auto"/>
              </w:pBdr>
              <w:tabs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</w:pPr>
            <w:r w:rsidRPr="005B10D8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 xml:space="preserve">Peter </w:t>
            </w:r>
            <w:proofErr w:type="spellStart"/>
            <w:r w:rsidRPr="005B10D8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Lamarque</w:t>
            </w:r>
            <w:proofErr w:type="spellEnd"/>
            <w:r w:rsidRPr="005B10D8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 xml:space="preserve">: </w:t>
            </w:r>
            <w:r w:rsidRPr="005B10D8">
              <w:rPr>
                <w:rFonts w:ascii="Times New Roman" w:hAnsi="Times New Roman" w:cs="Times New Roman"/>
                <w:i/>
                <w:color w:val="000000" w:themeColor="text1"/>
                <w:szCs w:val="24"/>
                <w:lang w:val="en-GB"/>
              </w:rPr>
              <w:t>The Philosophy of Literature</w:t>
            </w:r>
            <w:r w:rsidRPr="005B10D8"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, Oxford, 2009</w:t>
            </w:r>
          </w:p>
          <w:p w:rsidR="00DC5629" w:rsidRDefault="00DC5629" w:rsidP="00DC5629">
            <w:pPr>
              <w:pStyle w:val="ListParagraph"/>
              <w:numPr>
                <w:ilvl w:val="0"/>
                <w:numId w:val="4"/>
              </w:numPr>
              <w:spacing w:line="247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F25860">
              <w:rPr>
                <w:rFonts w:ascii="Times New Roman" w:hAnsi="Times New Roman" w:cs="Times New Roman"/>
                <w:szCs w:val="24"/>
              </w:rPr>
              <w:t>Tzvetan</w:t>
            </w:r>
            <w:proofErr w:type="spellEnd"/>
            <w:r w:rsidRPr="00F25860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25860">
              <w:rPr>
                <w:rFonts w:ascii="Times New Roman" w:hAnsi="Times New Roman" w:cs="Times New Roman"/>
                <w:szCs w:val="24"/>
              </w:rPr>
              <w:t>Todorov</w:t>
            </w:r>
            <w:proofErr w:type="spellEnd"/>
            <w:r w:rsidRPr="00F25860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="004F0C3D" w:rsidRPr="004F0C3D">
              <w:rPr>
                <w:rFonts w:ascii="Times New Roman" w:hAnsi="Times New Roman" w:cs="Times New Roman"/>
                <w:i/>
                <w:szCs w:val="24"/>
              </w:rPr>
              <w:t>Hyrje</w:t>
            </w:r>
            <w:proofErr w:type="spellEnd"/>
            <w:r w:rsidR="004F0C3D" w:rsidRPr="004F0C3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="004F0C3D" w:rsidRPr="004F0C3D">
              <w:rPr>
                <w:rFonts w:ascii="Times New Roman" w:hAnsi="Times New Roman" w:cs="Times New Roman"/>
                <w:i/>
                <w:szCs w:val="24"/>
              </w:rPr>
              <w:t>në</w:t>
            </w:r>
            <w:proofErr w:type="spellEnd"/>
            <w:r w:rsidR="004F0C3D" w:rsidRPr="004F0C3D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="004F0C3D" w:rsidRPr="004F0C3D">
              <w:rPr>
                <w:rFonts w:ascii="Times New Roman" w:hAnsi="Times New Roman" w:cs="Times New Roman"/>
                <w:i/>
                <w:szCs w:val="24"/>
              </w:rPr>
              <w:t>Poetikë</w:t>
            </w:r>
            <w:proofErr w:type="spellEnd"/>
            <w:r w:rsidR="004F0C3D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4F0C3D">
              <w:rPr>
                <w:rFonts w:ascii="Times New Roman" w:hAnsi="Times New Roman" w:cs="Times New Roman"/>
                <w:szCs w:val="24"/>
              </w:rPr>
              <w:t>Prishtinë</w:t>
            </w:r>
            <w:proofErr w:type="spellEnd"/>
            <w:r w:rsidR="004F0C3D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4F0C3D" w:rsidRPr="004F0C3D">
              <w:rPr>
                <w:rFonts w:ascii="Times New Roman" w:hAnsi="Times New Roman" w:cs="Times New Roman"/>
                <w:szCs w:val="24"/>
              </w:rPr>
              <w:t>2019</w:t>
            </w:r>
          </w:p>
          <w:p w:rsidR="000B11D0" w:rsidRDefault="000B11D0" w:rsidP="00493F0A">
            <w:pPr>
              <w:pStyle w:val="ListParagraph"/>
              <w:numPr>
                <w:ilvl w:val="0"/>
                <w:numId w:val="4"/>
              </w:numPr>
              <w:spacing w:line="247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Zherar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Zhenet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0B11D0">
              <w:rPr>
                <w:rFonts w:ascii="Times New Roman" w:hAnsi="Times New Roman" w:cs="Times New Roman"/>
                <w:i/>
                <w:szCs w:val="24"/>
              </w:rPr>
              <w:t>Figura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Prishtinë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1985</w:t>
            </w:r>
          </w:p>
          <w:p w:rsidR="000B11D0" w:rsidRDefault="000B11D0" w:rsidP="00493F0A">
            <w:pPr>
              <w:pStyle w:val="ListParagraph"/>
              <w:numPr>
                <w:ilvl w:val="0"/>
                <w:numId w:val="4"/>
              </w:numPr>
              <w:pBdr>
                <w:bottom w:val="single" w:sz="6" w:space="1" w:color="auto"/>
              </w:pBdr>
              <w:spacing w:line="247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Rolan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Bart: </w:t>
            </w:r>
            <w:r w:rsidRPr="000B11D0">
              <w:rPr>
                <w:rFonts w:ascii="Times New Roman" w:hAnsi="Times New Roman" w:cs="Times New Roman"/>
                <w:i/>
                <w:szCs w:val="24"/>
              </w:rPr>
              <w:t xml:space="preserve">Aventura </w:t>
            </w:r>
            <w:proofErr w:type="spellStart"/>
            <w:r w:rsidRPr="000B11D0">
              <w:rPr>
                <w:rFonts w:ascii="Times New Roman" w:hAnsi="Times New Roman" w:cs="Times New Roman"/>
                <w:i/>
                <w:szCs w:val="24"/>
              </w:rPr>
              <w:t>semiologjike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4946A2">
              <w:rPr>
                <w:rFonts w:ascii="Times New Roman" w:hAnsi="Times New Roman" w:cs="Times New Roman"/>
                <w:szCs w:val="24"/>
              </w:rPr>
              <w:t>Pej</w:t>
            </w:r>
            <w:r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r w:rsidR="004946A2">
              <w:rPr>
                <w:rFonts w:ascii="Times New Roman" w:hAnsi="Times New Roman" w:cs="Times New Roman"/>
                <w:szCs w:val="24"/>
              </w:rPr>
              <w:t>2008</w:t>
            </w:r>
          </w:p>
          <w:p w:rsidR="005D5F3A" w:rsidRPr="00F25860" w:rsidRDefault="005D5F3A" w:rsidP="00A82A6D">
            <w:pPr>
              <w:pStyle w:val="ListParagraph"/>
              <w:numPr>
                <w:ilvl w:val="0"/>
                <w:numId w:val="4"/>
              </w:numPr>
              <w:spacing w:line="247" w:lineRule="auto"/>
              <w:rPr>
                <w:rFonts w:ascii="Times New Roman" w:hAnsi="Times New Roman" w:cs="Times New Roman"/>
                <w:szCs w:val="24"/>
              </w:rPr>
            </w:pPr>
            <w:r w:rsidRPr="00F25860">
              <w:rPr>
                <w:rFonts w:ascii="Times New Roman" w:hAnsi="Times New Roman" w:cs="Times New Roman"/>
                <w:szCs w:val="24"/>
              </w:rPr>
              <w:t xml:space="preserve">Ibrahim </w:t>
            </w:r>
            <w:proofErr w:type="spellStart"/>
            <w:r w:rsidRPr="00F25860">
              <w:rPr>
                <w:rFonts w:ascii="Times New Roman" w:hAnsi="Times New Roman" w:cs="Times New Roman"/>
                <w:szCs w:val="24"/>
              </w:rPr>
              <w:t>Rugova</w:t>
            </w:r>
            <w:proofErr w:type="spellEnd"/>
            <w:r w:rsidRPr="00F25860"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F25860">
              <w:rPr>
                <w:rFonts w:ascii="Times New Roman" w:hAnsi="Times New Roman" w:cs="Times New Roman"/>
                <w:i/>
                <w:szCs w:val="24"/>
              </w:rPr>
              <w:t>Kahe</w:t>
            </w:r>
            <w:proofErr w:type="spellEnd"/>
            <w:r w:rsidRPr="00F2586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F25860">
              <w:rPr>
                <w:rFonts w:ascii="Times New Roman" w:hAnsi="Times New Roman" w:cs="Times New Roman"/>
                <w:i/>
                <w:szCs w:val="24"/>
              </w:rPr>
              <w:t>dhe</w:t>
            </w:r>
            <w:proofErr w:type="spellEnd"/>
            <w:r w:rsidRPr="00F2586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F25860">
              <w:rPr>
                <w:rFonts w:ascii="Times New Roman" w:hAnsi="Times New Roman" w:cs="Times New Roman"/>
                <w:i/>
                <w:szCs w:val="24"/>
              </w:rPr>
              <w:t>premisa</w:t>
            </w:r>
            <w:proofErr w:type="spellEnd"/>
            <w:r w:rsidRPr="00F2586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F25860">
              <w:rPr>
                <w:rFonts w:ascii="Times New Roman" w:hAnsi="Times New Roman" w:cs="Times New Roman"/>
                <w:i/>
                <w:szCs w:val="24"/>
              </w:rPr>
              <w:t>të</w:t>
            </w:r>
            <w:proofErr w:type="spellEnd"/>
            <w:r w:rsidRPr="00F2586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F25860">
              <w:rPr>
                <w:rFonts w:ascii="Times New Roman" w:hAnsi="Times New Roman" w:cs="Times New Roman"/>
                <w:i/>
                <w:szCs w:val="24"/>
              </w:rPr>
              <w:t>kritikës</w:t>
            </w:r>
            <w:proofErr w:type="spellEnd"/>
            <w:r w:rsidRPr="00F2586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F25860">
              <w:rPr>
                <w:rFonts w:ascii="Times New Roman" w:hAnsi="Times New Roman" w:cs="Times New Roman"/>
                <w:i/>
                <w:szCs w:val="24"/>
              </w:rPr>
              <w:t>letrare</w:t>
            </w:r>
            <w:proofErr w:type="spellEnd"/>
            <w:r w:rsidRPr="00F2586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F25860">
              <w:rPr>
                <w:rFonts w:ascii="Times New Roman" w:hAnsi="Times New Roman" w:cs="Times New Roman"/>
                <w:i/>
                <w:szCs w:val="24"/>
              </w:rPr>
              <w:t>shqipe</w:t>
            </w:r>
            <w:proofErr w:type="spellEnd"/>
            <w:r w:rsidRPr="00F25860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F25860">
              <w:rPr>
                <w:rFonts w:ascii="Times New Roman" w:hAnsi="Times New Roman" w:cs="Times New Roman"/>
                <w:szCs w:val="24"/>
              </w:rPr>
              <w:t>Prishtinë</w:t>
            </w:r>
            <w:proofErr w:type="spellEnd"/>
            <w:r w:rsidRPr="00F25860">
              <w:rPr>
                <w:rFonts w:ascii="Times New Roman" w:hAnsi="Times New Roman" w:cs="Times New Roman"/>
                <w:szCs w:val="24"/>
              </w:rPr>
              <w:t>, 1986</w:t>
            </w:r>
          </w:p>
          <w:p w:rsidR="00F25860" w:rsidRDefault="00F25860" w:rsidP="00493F0A">
            <w:pPr>
              <w:pStyle w:val="ListParagraph"/>
              <w:numPr>
                <w:ilvl w:val="0"/>
                <w:numId w:val="4"/>
              </w:numPr>
              <w:spacing w:line="247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Zejnullah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Rrahmani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r w:rsidRPr="00F25860">
              <w:rPr>
                <w:rFonts w:ascii="Times New Roman" w:hAnsi="Times New Roman" w:cs="Times New Roman"/>
                <w:i/>
                <w:szCs w:val="24"/>
              </w:rPr>
              <w:t xml:space="preserve">Nga </w:t>
            </w:r>
            <w:proofErr w:type="spellStart"/>
            <w:r w:rsidRPr="00F25860">
              <w:rPr>
                <w:rFonts w:ascii="Times New Roman" w:hAnsi="Times New Roman" w:cs="Times New Roman"/>
                <w:i/>
                <w:szCs w:val="24"/>
              </w:rPr>
              <w:t>teoria</w:t>
            </w:r>
            <w:proofErr w:type="spellEnd"/>
            <w:r w:rsidRPr="00F25860">
              <w:rPr>
                <w:rFonts w:ascii="Times New Roman" w:hAnsi="Times New Roman" w:cs="Times New Roman"/>
                <w:i/>
                <w:szCs w:val="24"/>
              </w:rPr>
              <w:t xml:space="preserve"> e </w:t>
            </w:r>
            <w:proofErr w:type="spellStart"/>
            <w:r w:rsidRPr="00F25860">
              <w:rPr>
                <w:rFonts w:ascii="Times New Roman" w:hAnsi="Times New Roman" w:cs="Times New Roman"/>
                <w:i/>
                <w:szCs w:val="24"/>
              </w:rPr>
              <w:t>letërsisë</w:t>
            </w:r>
            <w:proofErr w:type="spellEnd"/>
            <w:r w:rsidRPr="00F25860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F25860">
              <w:rPr>
                <w:rFonts w:ascii="Times New Roman" w:hAnsi="Times New Roman" w:cs="Times New Roman"/>
                <w:i/>
                <w:szCs w:val="24"/>
              </w:rPr>
              <w:t>shqipe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1986</w:t>
            </w:r>
          </w:p>
          <w:p w:rsidR="00561306" w:rsidRDefault="00561306" w:rsidP="00493F0A">
            <w:pPr>
              <w:pStyle w:val="ListParagraph"/>
              <w:numPr>
                <w:ilvl w:val="0"/>
                <w:numId w:val="4"/>
              </w:numPr>
              <w:pBdr>
                <w:bottom w:val="single" w:sz="6" w:space="1" w:color="auto"/>
              </w:pBdr>
              <w:spacing w:line="247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Sabri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Hamiti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561306">
              <w:rPr>
                <w:rFonts w:ascii="Times New Roman" w:hAnsi="Times New Roman" w:cs="Times New Roman"/>
                <w:i/>
                <w:szCs w:val="24"/>
              </w:rPr>
              <w:t>Bioletra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Prishtinë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2000</w:t>
            </w:r>
          </w:p>
          <w:p w:rsidR="00D012AC" w:rsidRDefault="00D012AC" w:rsidP="00493F0A">
            <w:pPr>
              <w:pStyle w:val="ListParagraph"/>
              <w:numPr>
                <w:ilvl w:val="0"/>
                <w:numId w:val="4"/>
              </w:numPr>
              <w:spacing w:line="247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Eqrem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Çabej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: </w:t>
            </w:r>
            <w:proofErr w:type="spellStart"/>
            <w:r w:rsidRPr="00D012AC">
              <w:rPr>
                <w:rFonts w:ascii="Times New Roman" w:hAnsi="Times New Roman" w:cs="Times New Roman"/>
                <w:i/>
                <w:szCs w:val="24"/>
              </w:rPr>
              <w:t>Shqiptarët</w:t>
            </w:r>
            <w:proofErr w:type="spellEnd"/>
            <w:r w:rsidRPr="00D012AC">
              <w:rPr>
                <w:rFonts w:ascii="Times New Roman" w:hAnsi="Times New Roman" w:cs="Times New Roman"/>
                <w:i/>
                <w:szCs w:val="24"/>
              </w:rPr>
              <w:t xml:space="preserve"> midis </w:t>
            </w:r>
            <w:proofErr w:type="spellStart"/>
            <w:r w:rsidRPr="00D012AC">
              <w:rPr>
                <w:rFonts w:ascii="Times New Roman" w:hAnsi="Times New Roman" w:cs="Times New Roman"/>
                <w:i/>
                <w:szCs w:val="24"/>
              </w:rPr>
              <w:t>Lindjes</w:t>
            </w:r>
            <w:proofErr w:type="spellEnd"/>
            <w:r w:rsidRPr="00D012AC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012AC">
              <w:rPr>
                <w:rFonts w:ascii="Times New Roman" w:hAnsi="Times New Roman" w:cs="Times New Roman"/>
                <w:i/>
                <w:szCs w:val="24"/>
              </w:rPr>
              <w:t>dhe</w:t>
            </w:r>
            <w:proofErr w:type="spellEnd"/>
            <w:r w:rsidRPr="00D012AC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D012AC">
              <w:rPr>
                <w:rFonts w:ascii="Times New Roman" w:hAnsi="Times New Roman" w:cs="Times New Roman"/>
                <w:i/>
                <w:szCs w:val="24"/>
              </w:rPr>
              <w:t>Perëndimit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Tiranë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1994</w:t>
            </w:r>
          </w:p>
          <w:p w:rsidR="009D7EF0" w:rsidRPr="0066580A" w:rsidRDefault="009D7EF0" w:rsidP="00493F0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r w:rsidRPr="0066580A">
              <w:rPr>
                <w:rFonts w:ascii="Times New Roman" w:hAnsi="Times New Roman" w:cs="Times New Roman"/>
                <w:szCs w:val="24"/>
              </w:rPr>
              <w:t xml:space="preserve">Kujtim M. Shala: </w:t>
            </w:r>
            <w:proofErr w:type="spellStart"/>
            <w:r w:rsidR="00BD312B" w:rsidRPr="00BD312B">
              <w:rPr>
                <w:rFonts w:ascii="Times New Roman" w:hAnsi="Times New Roman" w:cs="Times New Roman"/>
                <w:i/>
                <w:szCs w:val="24"/>
              </w:rPr>
              <w:t>Epistemologjia</w:t>
            </w:r>
            <w:proofErr w:type="spellEnd"/>
            <w:r w:rsidR="00BD312B" w:rsidRPr="00BD312B">
              <w:rPr>
                <w:rFonts w:ascii="Times New Roman" w:hAnsi="Times New Roman" w:cs="Times New Roman"/>
                <w:i/>
                <w:szCs w:val="24"/>
              </w:rPr>
              <w:t xml:space="preserve"> e </w:t>
            </w:r>
            <w:proofErr w:type="spellStart"/>
            <w:r w:rsidR="00BD312B" w:rsidRPr="00BD312B">
              <w:rPr>
                <w:rFonts w:ascii="Times New Roman" w:hAnsi="Times New Roman" w:cs="Times New Roman"/>
                <w:i/>
                <w:szCs w:val="24"/>
              </w:rPr>
              <w:t>dytë</w:t>
            </w:r>
            <w:proofErr w:type="spellEnd"/>
            <w:r w:rsidR="00BD312B">
              <w:rPr>
                <w:rFonts w:ascii="Times New Roman" w:hAnsi="Times New Roman" w:cs="Times New Roman"/>
                <w:szCs w:val="24"/>
              </w:rPr>
              <w:t xml:space="preserve">, </w:t>
            </w:r>
            <w:r w:rsidRPr="0066580A">
              <w:rPr>
                <w:rFonts w:ascii="Times New Roman" w:hAnsi="Times New Roman" w:cs="Times New Roman"/>
                <w:szCs w:val="24"/>
              </w:rPr>
              <w:t>2019</w:t>
            </w:r>
          </w:p>
          <w:p w:rsidR="009D7EF0" w:rsidRDefault="009D7EF0" w:rsidP="00493F0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r w:rsidRPr="0066580A">
              <w:rPr>
                <w:rFonts w:ascii="Times New Roman" w:hAnsi="Times New Roman" w:cs="Times New Roman"/>
                <w:szCs w:val="24"/>
              </w:rPr>
              <w:t xml:space="preserve">Kujtim M. Shala: </w:t>
            </w:r>
            <w:proofErr w:type="spellStart"/>
            <w:r w:rsidRPr="0066580A">
              <w:rPr>
                <w:rFonts w:ascii="Times New Roman" w:hAnsi="Times New Roman" w:cs="Times New Roman"/>
                <w:i/>
                <w:szCs w:val="24"/>
              </w:rPr>
              <w:t>Sinekdoka</w:t>
            </w:r>
            <w:proofErr w:type="spellEnd"/>
            <w:r w:rsidRPr="0066580A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66580A">
              <w:rPr>
                <w:rFonts w:ascii="Times New Roman" w:hAnsi="Times New Roman" w:cs="Times New Roman"/>
                <w:szCs w:val="24"/>
              </w:rPr>
              <w:t>Prishtinë</w:t>
            </w:r>
            <w:proofErr w:type="spellEnd"/>
            <w:r w:rsidRPr="0066580A">
              <w:rPr>
                <w:rFonts w:ascii="Times New Roman" w:hAnsi="Times New Roman" w:cs="Times New Roman"/>
                <w:szCs w:val="24"/>
              </w:rPr>
              <w:t>, 2020</w:t>
            </w:r>
          </w:p>
          <w:p w:rsidR="00971EF7" w:rsidRPr="0066580A" w:rsidRDefault="0029244B" w:rsidP="003F2812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Kujtim M. Shala: </w:t>
            </w:r>
            <w:proofErr w:type="spellStart"/>
            <w:r w:rsidRPr="0029244B">
              <w:rPr>
                <w:rFonts w:ascii="Times New Roman" w:hAnsi="Times New Roman" w:cs="Times New Roman"/>
                <w:i/>
                <w:szCs w:val="24"/>
              </w:rPr>
              <w:t>Kënga</w:t>
            </w:r>
            <w:proofErr w:type="spellEnd"/>
            <w:r w:rsidRPr="0029244B">
              <w:rPr>
                <w:rFonts w:ascii="Times New Roman" w:hAnsi="Times New Roman" w:cs="Times New Roman"/>
                <w:i/>
                <w:szCs w:val="24"/>
              </w:rPr>
              <w:t xml:space="preserve"> e </w:t>
            </w:r>
            <w:proofErr w:type="spellStart"/>
            <w:r w:rsidRPr="0029244B">
              <w:rPr>
                <w:rFonts w:ascii="Times New Roman" w:hAnsi="Times New Roman" w:cs="Times New Roman"/>
                <w:i/>
                <w:szCs w:val="24"/>
              </w:rPr>
              <w:t>cjapit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Prishtinë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2023</w:t>
            </w:r>
          </w:p>
        </w:tc>
      </w:tr>
      <w:tr w:rsidR="009D7EF0" w:rsidRPr="0066580A" w:rsidTr="003F2812">
        <w:tblPrEx>
          <w:tblCellMar>
            <w:right w:w="33" w:type="dxa"/>
          </w:tblCellMar>
        </w:tblPrEx>
        <w:trPr>
          <w:gridAfter w:val="1"/>
          <w:wAfter w:w="20" w:type="dxa"/>
          <w:trHeight w:val="1492"/>
        </w:trPr>
        <w:tc>
          <w:tcPr>
            <w:tcW w:w="320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9D7EF0" w:rsidRPr="00B072AA" w:rsidRDefault="009D7EF0" w:rsidP="009D7EF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Literatura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B072AA">
              <w:rPr>
                <w:rFonts w:ascii="Times New Roman" w:hAnsi="Times New Roman" w:cs="Times New Roman"/>
                <w:b/>
                <w:szCs w:val="24"/>
              </w:rPr>
              <w:t>shtesë</w:t>
            </w:r>
            <w:proofErr w:type="spellEnd"/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9D7EF0" w:rsidRPr="005850AB" w:rsidRDefault="00E82E94" w:rsidP="005850AB">
            <w:pPr>
              <w:pStyle w:val="ListParagraph"/>
              <w:numPr>
                <w:ilvl w:val="0"/>
                <w:numId w:val="5"/>
              </w:numPr>
              <w:spacing w:after="0" w:line="23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850AB">
              <w:rPr>
                <w:rFonts w:ascii="Times New Roman" w:hAnsi="Times New Roman" w:cs="Times New Roman"/>
                <w:szCs w:val="24"/>
              </w:rPr>
              <w:t>Tekste</w:t>
            </w:r>
            <w:proofErr w:type="spellEnd"/>
            <w:r w:rsidRPr="005850A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850AB">
              <w:rPr>
                <w:rFonts w:ascii="Times New Roman" w:hAnsi="Times New Roman" w:cs="Times New Roman"/>
                <w:szCs w:val="24"/>
              </w:rPr>
              <w:t>që</w:t>
            </w:r>
            <w:proofErr w:type="spellEnd"/>
            <w:r w:rsidRPr="005850A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850AB">
              <w:rPr>
                <w:rFonts w:ascii="Times New Roman" w:hAnsi="Times New Roman" w:cs="Times New Roman"/>
                <w:szCs w:val="24"/>
              </w:rPr>
              <w:t>lidhen</w:t>
            </w:r>
            <w:proofErr w:type="spellEnd"/>
            <w:r w:rsidRPr="005850AB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Pr="005850AB">
              <w:rPr>
                <w:rFonts w:ascii="Times New Roman" w:hAnsi="Times New Roman" w:cs="Times New Roman"/>
                <w:szCs w:val="24"/>
              </w:rPr>
              <w:t>fushat</w:t>
            </w:r>
            <w:proofErr w:type="spellEnd"/>
            <w:r w:rsidRPr="005850A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850AB">
              <w:rPr>
                <w:rFonts w:ascii="Times New Roman" w:hAnsi="Times New Roman" w:cs="Times New Roman"/>
                <w:szCs w:val="24"/>
              </w:rPr>
              <w:t>specifike</w:t>
            </w:r>
            <w:proofErr w:type="spellEnd"/>
            <w:r w:rsidRPr="005850A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850AB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5850A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850AB">
              <w:rPr>
                <w:rFonts w:ascii="Times New Roman" w:hAnsi="Times New Roman" w:cs="Times New Roman"/>
                <w:szCs w:val="24"/>
              </w:rPr>
              <w:t>trajtimit</w:t>
            </w:r>
            <w:proofErr w:type="spellEnd"/>
            <w:r w:rsidR="006F6CE3">
              <w:rPr>
                <w:rFonts w:ascii="Times New Roman" w:hAnsi="Times New Roman" w:cs="Times New Roman"/>
                <w:szCs w:val="24"/>
              </w:rPr>
              <w:t>.</w:t>
            </w:r>
          </w:p>
          <w:p w:rsidR="005850AB" w:rsidRPr="005850AB" w:rsidRDefault="005850AB" w:rsidP="00E84C93">
            <w:pPr>
              <w:pStyle w:val="ListParagraph"/>
              <w:numPr>
                <w:ilvl w:val="0"/>
                <w:numId w:val="5"/>
              </w:numPr>
              <w:spacing w:after="0" w:line="236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5850AB">
              <w:rPr>
                <w:rFonts w:ascii="Times New Roman" w:hAnsi="Times New Roman" w:cs="Times New Roman"/>
                <w:szCs w:val="24"/>
              </w:rPr>
              <w:t>Tekste</w:t>
            </w:r>
            <w:proofErr w:type="spellEnd"/>
            <w:r w:rsidRPr="005850A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850AB">
              <w:rPr>
                <w:rFonts w:ascii="Times New Roman" w:hAnsi="Times New Roman" w:cs="Times New Roman"/>
                <w:szCs w:val="24"/>
              </w:rPr>
              <w:t>teorike</w:t>
            </w:r>
            <w:proofErr w:type="spellEnd"/>
            <w:r w:rsidRPr="005850A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850AB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5850A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850AB">
              <w:rPr>
                <w:rFonts w:ascii="Times New Roman" w:hAnsi="Times New Roman" w:cs="Times New Roman"/>
                <w:szCs w:val="24"/>
              </w:rPr>
              <w:t>fushës</w:t>
            </w:r>
            <w:proofErr w:type="spellEnd"/>
            <w:r w:rsidRPr="005850A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850AB">
              <w:rPr>
                <w:rFonts w:ascii="Times New Roman" w:hAnsi="Times New Roman" w:cs="Times New Roman"/>
                <w:szCs w:val="24"/>
              </w:rPr>
              <w:t>së</w:t>
            </w:r>
            <w:proofErr w:type="spellEnd"/>
            <w:r w:rsidRPr="005850A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E84C93">
              <w:rPr>
                <w:rFonts w:ascii="Times New Roman" w:hAnsi="Times New Roman" w:cs="Times New Roman"/>
                <w:szCs w:val="24"/>
              </w:rPr>
              <w:t>t</w:t>
            </w:r>
            <w:r w:rsidRPr="005850AB">
              <w:rPr>
                <w:rFonts w:ascii="Times New Roman" w:hAnsi="Times New Roman" w:cs="Times New Roman"/>
                <w:szCs w:val="24"/>
              </w:rPr>
              <w:t>eorisë</w:t>
            </w:r>
            <w:proofErr w:type="spellEnd"/>
            <w:r w:rsidRPr="005850A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850AB">
              <w:rPr>
                <w:rFonts w:ascii="Times New Roman" w:hAnsi="Times New Roman" w:cs="Times New Roman"/>
                <w:szCs w:val="24"/>
              </w:rPr>
              <w:t>së</w:t>
            </w:r>
            <w:proofErr w:type="spellEnd"/>
            <w:r w:rsidRPr="005850AB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5850AB">
              <w:rPr>
                <w:rFonts w:ascii="Times New Roman" w:hAnsi="Times New Roman" w:cs="Times New Roman"/>
                <w:szCs w:val="24"/>
              </w:rPr>
              <w:t>letërsisë</w:t>
            </w:r>
            <w:proofErr w:type="spellEnd"/>
            <w:r w:rsidR="006F6CE3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33383" w:rsidRPr="0066580A" w:rsidTr="003F2812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66580A" w:rsidRDefault="009F7336" w:rsidP="009F7336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FFFF"/>
                <w:szCs w:val="24"/>
              </w:rPr>
              <w:t>Plani</w:t>
            </w:r>
            <w:proofErr w:type="spellEnd"/>
            <w:r w:rsidR="00F33383" w:rsidRPr="0066580A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FFFF"/>
                <w:szCs w:val="24"/>
              </w:rPr>
              <w:t>m</w:t>
            </w:r>
            <w:r w:rsidR="00F33383" w:rsidRPr="0066580A">
              <w:rPr>
                <w:rFonts w:ascii="Times New Roman" w:hAnsi="Times New Roman" w:cs="Times New Roman"/>
                <w:b/>
                <w:color w:val="FFFFFF"/>
                <w:szCs w:val="24"/>
              </w:rPr>
              <w:t>ësimor</w:t>
            </w:r>
            <w:proofErr w:type="spellEnd"/>
          </w:p>
        </w:tc>
        <w:tc>
          <w:tcPr>
            <w:tcW w:w="7830" w:type="dxa"/>
            <w:gridSpan w:val="5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66580A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66580A" w:rsidTr="003F2812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B072AA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B072AA">
              <w:rPr>
                <w:rFonts w:ascii="Times New Roman" w:hAnsi="Times New Roman" w:cs="Times New Roman"/>
                <w:b/>
                <w:szCs w:val="24"/>
              </w:rPr>
              <w:t>Java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66580A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66580A">
              <w:rPr>
                <w:rFonts w:ascii="Times New Roman" w:hAnsi="Times New Roman" w:cs="Times New Roman"/>
                <w:szCs w:val="24"/>
              </w:rPr>
              <w:t>Titulli</w:t>
            </w:r>
            <w:proofErr w:type="spellEnd"/>
            <w:r w:rsidRPr="006658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6580A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66580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66580A">
              <w:rPr>
                <w:rFonts w:ascii="Times New Roman" w:hAnsi="Times New Roman" w:cs="Times New Roman"/>
                <w:szCs w:val="24"/>
              </w:rPr>
              <w:t>ligjëratës</w:t>
            </w:r>
            <w:proofErr w:type="spellEnd"/>
            <w:r w:rsidRPr="0066580A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F33383" w:rsidRPr="0066580A" w:rsidTr="003F2812">
        <w:tblPrEx>
          <w:tblCellMar>
            <w:right w:w="115" w:type="dxa"/>
          </w:tblCellMar>
        </w:tblPrEx>
        <w:trPr>
          <w:gridAfter w:val="1"/>
          <w:wAfter w:w="20" w:type="dxa"/>
          <w:trHeight w:val="54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B072AA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B072AA">
              <w:rPr>
                <w:rFonts w:ascii="Times New Roman" w:hAnsi="Times New Roman" w:cs="Times New Roman"/>
                <w:b/>
                <w:szCs w:val="24"/>
              </w:rPr>
              <w:t>Java 1: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92956" w:rsidRPr="0066580A" w:rsidRDefault="0066580A" w:rsidP="003137A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92956">
              <w:rPr>
                <w:rFonts w:ascii="Times New Roman" w:hAnsi="Times New Roman" w:cs="Times New Roman"/>
                <w:b/>
                <w:szCs w:val="24"/>
              </w:rPr>
              <w:t>Dij</w:t>
            </w:r>
            <w:r w:rsidR="00BD312B">
              <w:rPr>
                <w:rFonts w:ascii="Times New Roman" w:hAnsi="Times New Roman" w:cs="Times New Roman"/>
                <w:b/>
                <w:szCs w:val="24"/>
              </w:rPr>
              <w:t>a</w:t>
            </w:r>
            <w:proofErr w:type="spellEnd"/>
            <w:r w:rsidRPr="0039295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92956"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</w:p>
        </w:tc>
      </w:tr>
      <w:tr w:rsidR="007B685E" w:rsidRPr="0066580A" w:rsidTr="003F2812">
        <w:tblPrEx>
          <w:tblCellMar>
            <w:right w:w="115" w:type="dxa"/>
          </w:tblCellMar>
        </w:tblPrEx>
        <w:trPr>
          <w:gridAfter w:val="1"/>
          <w:wAfter w:w="20" w:type="dxa"/>
          <w:trHeight w:val="413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B685E" w:rsidRPr="00B072AA" w:rsidRDefault="007B685E" w:rsidP="007B685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B072AA">
              <w:rPr>
                <w:rFonts w:ascii="Times New Roman" w:hAnsi="Times New Roman" w:cs="Times New Roman"/>
                <w:b/>
                <w:szCs w:val="24"/>
              </w:rPr>
              <w:t>Java 2: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92956" w:rsidRPr="0066580A" w:rsidRDefault="0066580A" w:rsidP="003137A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92956">
              <w:rPr>
                <w:rFonts w:ascii="Times New Roman" w:hAnsi="Times New Roman" w:cs="Times New Roman"/>
                <w:b/>
                <w:szCs w:val="24"/>
              </w:rPr>
              <w:t>Teoria</w:t>
            </w:r>
            <w:proofErr w:type="spellEnd"/>
            <w:r w:rsidRPr="00392956"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 w:rsidRPr="00392956">
              <w:rPr>
                <w:rFonts w:ascii="Times New Roman" w:hAnsi="Times New Roman" w:cs="Times New Roman"/>
                <w:b/>
                <w:szCs w:val="24"/>
              </w:rPr>
              <w:t>letërsisë</w:t>
            </w:r>
            <w:proofErr w:type="spellEnd"/>
          </w:p>
        </w:tc>
      </w:tr>
      <w:tr w:rsidR="007B685E" w:rsidRPr="0066580A" w:rsidTr="003F2812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B685E" w:rsidRPr="00B072AA" w:rsidRDefault="007B685E" w:rsidP="007B685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B072AA">
              <w:rPr>
                <w:rFonts w:ascii="Times New Roman" w:hAnsi="Times New Roman" w:cs="Times New Roman"/>
                <w:b/>
                <w:szCs w:val="24"/>
              </w:rPr>
              <w:t>Java 3: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92956" w:rsidRPr="0066580A" w:rsidRDefault="0066580A" w:rsidP="003137AE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392956">
              <w:rPr>
                <w:rFonts w:ascii="Times New Roman" w:hAnsi="Times New Roman" w:cs="Times New Roman"/>
                <w:b/>
                <w:szCs w:val="24"/>
              </w:rPr>
              <w:t>Letërsia</w:t>
            </w:r>
            <w:proofErr w:type="spellEnd"/>
          </w:p>
        </w:tc>
      </w:tr>
      <w:tr w:rsidR="007B685E" w:rsidRPr="0066580A" w:rsidTr="003F2812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7B685E" w:rsidRPr="00B072AA" w:rsidRDefault="007B685E" w:rsidP="007B685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B072AA">
              <w:rPr>
                <w:rFonts w:ascii="Times New Roman" w:hAnsi="Times New Roman" w:cs="Times New Roman"/>
                <w:b/>
                <w:szCs w:val="24"/>
              </w:rPr>
              <w:t>Java 4: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92956" w:rsidRPr="0066580A" w:rsidRDefault="00201BFE" w:rsidP="003137A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Epistemologjia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lerare</w:t>
            </w:r>
            <w:proofErr w:type="spellEnd"/>
          </w:p>
        </w:tc>
      </w:tr>
      <w:tr w:rsidR="007B685E" w:rsidRPr="0066580A" w:rsidTr="003F2812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B685E" w:rsidRPr="00B072AA" w:rsidRDefault="007B685E" w:rsidP="007B685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B072AA">
              <w:rPr>
                <w:rFonts w:ascii="Times New Roman" w:hAnsi="Times New Roman" w:cs="Times New Roman"/>
                <w:b/>
                <w:szCs w:val="24"/>
              </w:rPr>
              <w:t>Java 5: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66580A" w:rsidRPr="0066580A" w:rsidRDefault="0066580A" w:rsidP="003137AE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92956">
              <w:rPr>
                <w:rFonts w:ascii="Times New Roman" w:hAnsi="Times New Roman" w:cs="Times New Roman"/>
                <w:b/>
                <w:szCs w:val="24"/>
              </w:rPr>
              <w:t>Fiksioni</w:t>
            </w:r>
            <w:proofErr w:type="spellEnd"/>
            <w:r w:rsidRPr="0039295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92956">
              <w:rPr>
                <w:rFonts w:ascii="Times New Roman" w:hAnsi="Times New Roman" w:cs="Times New Roman"/>
                <w:b/>
                <w:szCs w:val="24"/>
              </w:rPr>
              <w:t>letrar</w:t>
            </w:r>
            <w:proofErr w:type="spellEnd"/>
          </w:p>
        </w:tc>
      </w:tr>
      <w:tr w:rsidR="00DF6E9D" w:rsidRPr="0066580A" w:rsidTr="003137AE">
        <w:tblPrEx>
          <w:tblCellMar>
            <w:right w:w="115" w:type="dxa"/>
          </w:tblCellMar>
        </w:tblPrEx>
        <w:trPr>
          <w:gridAfter w:val="1"/>
          <w:wAfter w:w="20" w:type="dxa"/>
          <w:trHeight w:val="4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F6E9D" w:rsidRPr="00B072AA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B072AA">
              <w:rPr>
                <w:rFonts w:ascii="Times New Roman" w:hAnsi="Times New Roman" w:cs="Times New Roman"/>
                <w:b/>
                <w:szCs w:val="24"/>
              </w:rPr>
              <w:t>Java 6: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92956" w:rsidRPr="0066580A" w:rsidRDefault="0066580A" w:rsidP="003137AE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92956">
              <w:rPr>
                <w:rFonts w:ascii="Times New Roman" w:hAnsi="Times New Roman" w:cs="Times New Roman"/>
                <w:b/>
                <w:szCs w:val="24"/>
              </w:rPr>
              <w:t>Raport</w:t>
            </w:r>
            <w:r w:rsidR="003579B0">
              <w:rPr>
                <w:rFonts w:ascii="Times New Roman" w:hAnsi="Times New Roman" w:cs="Times New Roman"/>
                <w:b/>
                <w:szCs w:val="24"/>
              </w:rPr>
              <w:t>et</w:t>
            </w:r>
            <w:proofErr w:type="spellEnd"/>
            <w:r w:rsidRPr="00392956">
              <w:rPr>
                <w:rFonts w:ascii="Times New Roman" w:hAnsi="Times New Roman" w:cs="Times New Roman"/>
                <w:b/>
                <w:szCs w:val="24"/>
              </w:rPr>
              <w:t xml:space="preserve"> me </w:t>
            </w:r>
            <w:proofErr w:type="spellStart"/>
            <w:r w:rsidRPr="00392956">
              <w:rPr>
                <w:rFonts w:ascii="Times New Roman" w:hAnsi="Times New Roman" w:cs="Times New Roman"/>
                <w:b/>
                <w:szCs w:val="24"/>
              </w:rPr>
              <w:t>fiksionin</w:t>
            </w:r>
            <w:proofErr w:type="spellEnd"/>
            <w:r w:rsidRPr="0039295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92956">
              <w:rPr>
                <w:rFonts w:ascii="Times New Roman" w:hAnsi="Times New Roman" w:cs="Times New Roman"/>
                <w:b/>
                <w:szCs w:val="24"/>
              </w:rPr>
              <w:t>letrar</w:t>
            </w:r>
            <w:proofErr w:type="spellEnd"/>
          </w:p>
        </w:tc>
      </w:tr>
      <w:tr w:rsidR="00DF6E9D" w:rsidRPr="0066580A" w:rsidTr="003F2812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F6E9D" w:rsidRPr="00B072AA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B072AA">
              <w:rPr>
                <w:rFonts w:ascii="Times New Roman" w:hAnsi="Times New Roman" w:cs="Times New Roman"/>
                <w:b/>
                <w:szCs w:val="24"/>
              </w:rPr>
              <w:t>Java 7: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92956" w:rsidRPr="0066580A" w:rsidRDefault="0066580A" w:rsidP="003137AE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92956">
              <w:rPr>
                <w:rFonts w:ascii="Times New Roman" w:hAnsi="Times New Roman" w:cs="Times New Roman"/>
                <w:b/>
                <w:szCs w:val="24"/>
              </w:rPr>
              <w:t>Poetika</w:t>
            </w:r>
            <w:proofErr w:type="spellEnd"/>
            <w:r w:rsidR="007A555C"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 w:rsidR="007A555C">
              <w:rPr>
                <w:rFonts w:ascii="Times New Roman" w:hAnsi="Times New Roman" w:cs="Times New Roman"/>
                <w:b/>
                <w:szCs w:val="24"/>
              </w:rPr>
              <w:t>përgjithshme</w:t>
            </w:r>
            <w:proofErr w:type="spellEnd"/>
          </w:p>
        </w:tc>
      </w:tr>
      <w:tr w:rsidR="00DF6E9D" w:rsidRPr="0066580A" w:rsidTr="003F2812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F6E9D" w:rsidRPr="00B072AA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B072AA">
              <w:rPr>
                <w:rFonts w:ascii="Times New Roman" w:hAnsi="Times New Roman" w:cs="Times New Roman"/>
                <w:b/>
                <w:szCs w:val="24"/>
              </w:rPr>
              <w:lastRenderedPageBreak/>
              <w:t>Java 8: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92956" w:rsidRPr="0066580A" w:rsidRDefault="0066580A" w:rsidP="003137A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92956">
              <w:rPr>
                <w:rFonts w:ascii="Times New Roman" w:hAnsi="Times New Roman" w:cs="Times New Roman"/>
                <w:b/>
                <w:szCs w:val="24"/>
              </w:rPr>
              <w:t>Kritika</w:t>
            </w:r>
            <w:proofErr w:type="spellEnd"/>
            <w:r w:rsidRPr="0039295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92956"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</w:p>
        </w:tc>
      </w:tr>
      <w:tr w:rsidR="00DF6E9D" w:rsidRPr="0066580A" w:rsidTr="003F2812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F6E9D" w:rsidRPr="00B072AA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B072AA">
              <w:rPr>
                <w:rFonts w:ascii="Times New Roman" w:hAnsi="Times New Roman" w:cs="Times New Roman"/>
                <w:b/>
                <w:szCs w:val="24"/>
              </w:rPr>
              <w:t>Java 9: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92956" w:rsidRPr="0066580A" w:rsidRDefault="0066580A" w:rsidP="003137AE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92956">
              <w:rPr>
                <w:rFonts w:ascii="Times New Roman" w:hAnsi="Times New Roman" w:cs="Times New Roman"/>
                <w:b/>
                <w:szCs w:val="24"/>
              </w:rPr>
              <w:t>Historia</w:t>
            </w:r>
            <w:proofErr w:type="spellEnd"/>
            <w:r w:rsidRPr="0039295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92956"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</w:p>
        </w:tc>
      </w:tr>
      <w:tr w:rsidR="00DF6E9D" w:rsidRPr="0066580A" w:rsidTr="003F2812">
        <w:tblPrEx>
          <w:tblCellMar>
            <w:right w:w="115" w:type="dxa"/>
          </w:tblCellMar>
        </w:tblPrEx>
        <w:trPr>
          <w:gridAfter w:val="1"/>
          <w:wAfter w:w="20" w:type="dxa"/>
          <w:trHeight w:val="37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F6E9D" w:rsidRPr="00B072AA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B072AA">
              <w:rPr>
                <w:rFonts w:ascii="Times New Roman" w:hAnsi="Times New Roman" w:cs="Times New Roman"/>
                <w:b/>
                <w:szCs w:val="24"/>
              </w:rPr>
              <w:t>Java 10: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92956" w:rsidRPr="0066580A" w:rsidRDefault="0066580A" w:rsidP="003137AE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92956">
              <w:rPr>
                <w:rFonts w:ascii="Times New Roman" w:hAnsi="Times New Roman" w:cs="Times New Roman"/>
                <w:b/>
                <w:szCs w:val="24"/>
              </w:rPr>
              <w:t>Gjinitë</w:t>
            </w:r>
            <w:proofErr w:type="spellEnd"/>
            <w:r w:rsidRPr="0039295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92956"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</w:p>
        </w:tc>
      </w:tr>
      <w:tr w:rsidR="00DF6E9D" w:rsidRPr="0066580A" w:rsidTr="003F2812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F6E9D" w:rsidRPr="00B072AA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B072AA">
              <w:rPr>
                <w:rFonts w:ascii="Times New Roman" w:hAnsi="Times New Roman" w:cs="Times New Roman"/>
                <w:b/>
                <w:szCs w:val="24"/>
              </w:rPr>
              <w:t>Java 11: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92956" w:rsidRPr="0066580A" w:rsidRDefault="008F0C8B" w:rsidP="003137A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Teoria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5B10D8">
              <w:rPr>
                <w:rFonts w:ascii="Times New Roman" w:hAnsi="Times New Roman" w:cs="Times New Roman"/>
                <w:b/>
                <w:szCs w:val="24"/>
              </w:rPr>
              <w:t>modern</w:t>
            </w:r>
            <w:r w:rsidR="0092293C">
              <w:rPr>
                <w:rFonts w:ascii="Times New Roman" w:hAnsi="Times New Roman" w:cs="Times New Roman"/>
                <w:b/>
                <w:szCs w:val="24"/>
              </w:rPr>
              <w:t>e</w:t>
            </w:r>
            <w:proofErr w:type="spellEnd"/>
          </w:p>
        </w:tc>
      </w:tr>
      <w:tr w:rsidR="00DF6E9D" w:rsidRPr="0066580A" w:rsidTr="003F2812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F6E9D" w:rsidRPr="00B072AA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Java 12:  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92956" w:rsidRPr="0066580A" w:rsidRDefault="00662156" w:rsidP="003137AE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92956">
              <w:rPr>
                <w:rFonts w:ascii="Times New Roman" w:hAnsi="Times New Roman" w:cs="Times New Roman"/>
                <w:b/>
                <w:szCs w:val="24"/>
              </w:rPr>
              <w:t>Metodat</w:t>
            </w:r>
            <w:proofErr w:type="spellEnd"/>
            <w:r w:rsidRPr="00392956"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 w:rsidRPr="00392956">
              <w:rPr>
                <w:rFonts w:ascii="Times New Roman" w:hAnsi="Times New Roman" w:cs="Times New Roman"/>
                <w:b/>
                <w:szCs w:val="24"/>
              </w:rPr>
              <w:t>kërkimit</w:t>
            </w:r>
            <w:proofErr w:type="spellEnd"/>
          </w:p>
        </w:tc>
      </w:tr>
      <w:tr w:rsidR="00DF6E9D" w:rsidRPr="0066580A" w:rsidTr="003F2812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F6E9D" w:rsidRPr="00B072AA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Java 13:    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92956" w:rsidRPr="0066580A" w:rsidRDefault="00662156" w:rsidP="003137AE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392956">
              <w:rPr>
                <w:rFonts w:ascii="Times New Roman" w:hAnsi="Times New Roman" w:cs="Times New Roman"/>
                <w:b/>
                <w:szCs w:val="24"/>
              </w:rPr>
              <w:t>Teksti</w:t>
            </w:r>
            <w:proofErr w:type="spellEnd"/>
            <w:r w:rsidRPr="0039295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92956">
              <w:rPr>
                <w:rFonts w:ascii="Times New Roman" w:hAnsi="Times New Roman" w:cs="Times New Roman"/>
                <w:b/>
                <w:szCs w:val="24"/>
              </w:rPr>
              <w:t>letrar</w:t>
            </w:r>
            <w:proofErr w:type="spellEnd"/>
          </w:p>
        </w:tc>
      </w:tr>
      <w:tr w:rsidR="00DF6E9D" w:rsidRPr="0066580A" w:rsidTr="003F2812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DF6E9D" w:rsidRPr="00B072AA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Java 14:  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392956" w:rsidRPr="0066580A" w:rsidRDefault="00662156" w:rsidP="003137AE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392956">
              <w:rPr>
                <w:rFonts w:ascii="Times New Roman" w:hAnsi="Times New Roman" w:cs="Times New Roman"/>
                <w:b/>
                <w:szCs w:val="24"/>
              </w:rPr>
              <w:t>Teoria</w:t>
            </w:r>
            <w:proofErr w:type="spellEnd"/>
            <w:r w:rsidRPr="0039295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92956"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  <w:r w:rsidRPr="0039295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92956">
              <w:rPr>
                <w:rFonts w:ascii="Times New Roman" w:hAnsi="Times New Roman" w:cs="Times New Roman"/>
                <w:b/>
                <w:szCs w:val="24"/>
              </w:rPr>
              <w:t>shqipe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I</w:t>
            </w:r>
          </w:p>
        </w:tc>
      </w:tr>
      <w:tr w:rsidR="00DF6E9D" w:rsidRPr="0066580A" w:rsidTr="003F2812">
        <w:tblPrEx>
          <w:tblCellMar>
            <w:right w:w="115" w:type="dxa"/>
          </w:tblCellMar>
        </w:tblPrEx>
        <w:trPr>
          <w:gridAfter w:val="1"/>
          <w:wAfter w:w="20" w:type="dxa"/>
          <w:trHeight w:val="485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DF6E9D" w:rsidRPr="00B072AA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r w:rsidRPr="00B072AA">
              <w:rPr>
                <w:rFonts w:ascii="Times New Roman" w:hAnsi="Times New Roman" w:cs="Times New Roman"/>
                <w:b/>
                <w:szCs w:val="24"/>
              </w:rPr>
              <w:t xml:space="preserve">Java 15:   </w:t>
            </w:r>
          </w:p>
        </w:tc>
        <w:tc>
          <w:tcPr>
            <w:tcW w:w="783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392956" w:rsidRPr="0066580A" w:rsidRDefault="0066580A" w:rsidP="003137AE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392956">
              <w:rPr>
                <w:rFonts w:ascii="Times New Roman" w:hAnsi="Times New Roman" w:cs="Times New Roman"/>
                <w:b/>
                <w:szCs w:val="24"/>
              </w:rPr>
              <w:t>Teoria</w:t>
            </w:r>
            <w:proofErr w:type="spellEnd"/>
            <w:r w:rsidRPr="0039295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92956">
              <w:rPr>
                <w:rFonts w:ascii="Times New Roman" w:hAnsi="Times New Roman" w:cs="Times New Roman"/>
                <w:b/>
                <w:szCs w:val="24"/>
              </w:rPr>
              <w:t>letrare</w:t>
            </w:r>
            <w:proofErr w:type="spellEnd"/>
            <w:r w:rsidRPr="00392956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392956">
              <w:rPr>
                <w:rFonts w:ascii="Times New Roman" w:hAnsi="Times New Roman" w:cs="Times New Roman"/>
                <w:b/>
                <w:szCs w:val="24"/>
              </w:rPr>
              <w:t>shqipe</w:t>
            </w:r>
            <w:proofErr w:type="spellEnd"/>
            <w:r w:rsidR="009C4DB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62156">
              <w:rPr>
                <w:rFonts w:ascii="Times New Roman" w:hAnsi="Times New Roman" w:cs="Times New Roman"/>
                <w:b/>
                <w:szCs w:val="24"/>
              </w:rPr>
              <w:t>II</w:t>
            </w:r>
          </w:p>
        </w:tc>
      </w:tr>
      <w:tr w:rsidR="00DF6E9D" w:rsidRPr="0066580A" w:rsidTr="003F2812">
        <w:tblPrEx>
          <w:tblCellMar>
            <w:right w:w="115" w:type="dxa"/>
          </w:tblCellMar>
        </w:tblPrEx>
        <w:trPr>
          <w:gridAfter w:val="1"/>
          <w:wAfter w:w="20" w:type="dxa"/>
          <w:trHeight w:val="340"/>
        </w:trPr>
        <w:tc>
          <w:tcPr>
            <w:tcW w:w="10530" w:type="dxa"/>
            <w:gridSpan w:val="6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DF6E9D" w:rsidRPr="0066580A" w:rsidRDefault="00DF6E9D" w:rsidP="00DF6E9D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D4C48" w:rsidRPr="0066580A" w:rsidRDefault="004D4C48" w:rsidP="00C63874">
      <w:pPr>
        <w:rPr>
          <w:rFonts w:ascii="Times New Roman" w:hAnsi="Times New Roman" w:cs="Times New Roman"/>
          <w:szCs w:val="24"/>
        </w:rPr>
      </w:pPr>
    </w:p>
    <w:sectPr w:rsidR="004D4C48" w:rsidRPr="0066580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3C4" w:rsidRDefault="009743C4" w:rsidP="00F33383">
      <w:pPr>
        <w:spacing w:after="0" w:line="240" w:lineRule="auto"/>
      </w:pPr>
      <w:r>
        <w:separator/>
      </w:r>
    </w:p>
  </w:endnote>
  <w:endnote w:type="continuationSeparator" w:id="0">
    <w:p w:rsidR="009743C4" w:rsidRDefault="009743C4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3383" w:rsidRDefault="00F333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8523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C8523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3C4" w:rsidRDefault="009743C4" w:rsidP="00F33383">
      <w:pPr>
        <w:spacing w:after="0" w:line="240" w:lineRule="auto"/>
      </w:pPr>
      <w:r>
        <w:separator/>
      </w:r>
    </w:p>
  </w:footnote>
  <w:footnote w:type="continuationSeparator" w:id="0">
    <w:p w:rsidR="009743C4" w:rsidRDefault="009743C4" w:rsidP="00F33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4EA" w:rsidRPr="003964EA" w:rsidRDefault="003964EA" w:rsidP="003964EA">
    <w:pPr>
      <w:spacing w:after="0" w:line="259" w:lineRule="auto"/>
      <w:ind w:left="0" w:firstLine="0"/>
      <w:rPr>
        <w:rFonts w:ascii="Times New Roman" w:hAnsi="Times New Roman" w:cs="Times New Roman"/>
        <w:b/>
        <w:szCs w:val="24"/>
      </w:rPr>
    </w:pPr>
    <w:r w:rsidRPr="003964EA">
      <w:rPr>
        <w:rFonts w:ascii="Times New Roman" w:hAnsi="Times New Roman" w:cs="Times New Roman"/>
        <w:b/>
        <w:szCs w:val="24"/>
      </w:rPr>
      <w:t>TEORIA E LETËRSISË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2473B"/>
    <w:multiLevelType w:val="hybridMultilevel"/>
    <w:tmpl w:val="F716C268"/>
    <w:lvl w:ilvl="0" w:tplc="C6ECC1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23E2C"/>
    <w:multiLevelType w:val="hybridMultilevel"/>
    <w:tmpl w:val="E9723D18"/>
    <w:lvl w:ilvl="0" w:tplc="3DD0D42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248C5"/>
    <w:multiLevelType w:val="hybridMultilevel"/>
    <w:tmpl w:val="12F8F084"/>
    <w:lvl w:ilvl="0" w:tplc="D96CB7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96FED"/>
    <w:multiLevelType w:val="hybridMultilevel"/>
    <w:tmpl w:val="FD2286F4"/>
    <w:lvl w:ilvl="0" w:tplc="DC26495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D74AA2"/>
    <w:multiLevelType w:val="hybridMultilevel"/>
    <w:tmpl w:val="7D4C2CD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5" w15:restartNumberingAfterBreak="0">
    <w:nsid w:val="7A764C41"/>
    <w:multiLevelType w:val="hybridMultilevel"/>
    <w:tmpl w:val="7D4C2CD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83"/>
    <w:rsid w:val="00006706"/>
    <w:rsid w:val="000508EB"/>
    <w:rsid w:val="00064621"/>
    <w:rsid w:val="00082707"/>
    <w:rsid w:val="000A3CA8"/>
    <w:rsid w:val="000B11D0"/>
    <w:rsid w:val="000B776D"/>
    <w:rsid w:val="000E1A6C"/>
    <w:rsid w:val="00122B23"/>
    <w:rsid w:val="00127BA4"/>
    <w:rsid w:val="00150103"/>
    <w:rsid w:val="00184AF0"/>
    <w:rsid w:val="0019447D"/>
    <w:rsid w:val="001B479A"/>
    <w:rsid w:val="001C1AD8"/>
    <w:rsid w:val="001D28F9"/>
    <w:rsid w:val="001E2D96"/>
    <w:rsid w:val="001F49BC"/>
    <w:rsid w:val="001F4DDB"/>
    <w:rsid w:val="00201BFE"/>
    <w:rsid w:val="0025030C"/>
    <w:rsid w:val="00263875"/>
    <w:rsid w:val="00270402"/>
    <w:rsid w:val="002732B0"/>
    <w:rsid w:val="002769FB"/>
    <w:rsid w:val="0029244B"/>
    <w:rsid w:val="002F29B0"/>
    <w:rsid w:val="00301718"/>
    <w:rsid w:val="003137AE"/>
    <w:rsid w:val="00331626"/>
    <w:rsid w:val="003579B0"/>
    <w:rsid w:val="0036557B"/>
    <w:rsid w:val="00392956"/>
    <w:rsid w:val="003964EA"/>
    <w:rsid w:val="003A1151"/>
    <w:rsid w:val="003E514E"/>
    <w:rsid w:val="003F2812"/>
    <w:rsid w:val="0047545B"/>
    <w:rsid w:val="00493F0A"/>
    <w:rsid w:val="004946A2"/>
    <w:rsid w:val="004A23A9"/>
    <w:rsid w:val="004C4960"/>
    <w:rsid w:val="004D4C48"/>
    <w:rsid w:val="004F014F"/>
    <w:rsid w:val="004F0C3D"/>
    <w:rsid w:val="005053FE"/>
    <w:rsid w:val="005153C0"/>
    <w:rsid w:val="0052017C"/>
    <w:rsid w:val="00521D36"/>
    <w:rsid w:val="00561306"/>
    <w:rsid w:val="00561E37"/>
    <w:rsid w:val="00565BB2"/>
    <w:rsid w:val="005710EE"/>
    <w:rsid w:val="005850AB"/>
    <w:rsid w:val="00596695"/>
    <w:rsid w:val="0059765C"/>
    <w:rsid w:val="005B0D23"/>
    <w:rsid w:val="005B10D8"/>
    <w:rsid w:val="005B1DD5"/>
    <w:rsid w:val="005C0871"/>
    <w:rsid w:val="005C218B"/>
    <w:rsid w:val="005D5F3A"/>
    <w:rsid w:val="00604E07"/>
    <w:rsid w:val="006221A5"/>
    <w:rsid w:val="006223FE"/>
    <w:rsid w:val="00635B69"/>
    <w:rsid w:val="00662156"/>
    <w:rsid w:val="006650D2"/>
    <w:rsid w:val="0066580A"/>
    <w:rsid w:val="00682A97"/>
    <w:rsid w:val="0068366D"/>
    <w:rsid w:val="00683F22"/>
    <w:rsid w:val="00694EBB"/>
    <w:rsid w:val="006A31A5"/>
    <w:rsid w:val="006C4159"/>
    <w:rsid w:val="006D62BA"/>
    <w:rsid w:val="006E7945"/>
    <w:rsid w:val="006F6CE3"/>
    <w:rsid w:val="007320C1"/>
    <w:rsid w:val="00745FEC"/>
    <w:rsid w:val="00781AA7"/>
    <w:rsid w:val="0078522C"/>
    <w:rsid w:val="00786FE1"/>
    <w:rsid w:val="007920D7"/>
    <w:rsid w:val="00794BBC"/>
    <w:rsid w:val="00797E27"/>
    <w:rsid w:val="007A555C"/>
    <w:rsid w:val="007B685E"/>
    <w:rsid w:val="007C24C9"/>
    <w:rsid w:val="007C3598"/>
    <w:rsid w:val="007C703B"/>
    <w:rsid w:val="007C71E3"/>
    <w:rsid w:val="007E2C12"/>
    <w:rsid w:val="007E5A43"/>
    <w:rsid w:val="00816FD6"/>
    <w:rsid w:val="008321B8"/>
    <w:rsid w:val="008F0C8B"/>
    <w:rsid w:val="00904965"/>
    <w:rsid w:val="0092293C"/>
    <w:rsid w:val="00971B79"/>
    <w:rsid w:val="00971EF7"/>
    <w:rsid w:val="009743C4"/>
    <w:rsid w:val="009C0A6C"/>
    <w:rsid w:val="009C4DB2"/>
    <w:rsid w:val="009D7185"/>
    <w:rsid w:val="009D7EF0"/>
    <w:rsid w:val="009E51EF"/>
    <w:rsid w:val="009F7336"/>
    <w:rsid w:val="009F7C33"/>
    <w:rsid w:val="00A13CCF"/>
    <w:rsid w:val="00A4634C"/>
    <w:rsid w:val="00A60CD2"/>
    <w:rsid w:val="00A95B79"/>
    <w:rsid w:val="00AA0599"/>
    <w:rsid w:val="00AB0110"/>
    <w:rsid w:val="00AB3F4A"/>
    <w:rsid w:val="00B028A3"/>
    <w:rsid w:val="00B06511"/>
    <w:rsid w:val="00B072AA"/>
    <w:rsid w:val="00B34DFF"/>
    <w:rsid w:val="00B54FEF"/>
    <w:rsid w:val="00BB198A"/>
    <w:rsid w:val="00BD312B"/>
    <w:rsid w:val="00BF2FD5"/>
    <w:rsid w:val="00C03294"/>
    <w:rsid w:val="00C30DBB"/>
    <w:rsid w:val="00C521AD"/>
    <w:rsid w:val="00C542A9"/>
    <w:rsid w:val="00C54775"/>
    <w:rsid w:val="00C61AC8"/>
    <w:rsid w:val="00C63874"/>
    <w:rsid w:val="00C8523F"/>
    <w:rsid w:val="00CD193F"/>
    <w:rsid w:val="00D012AC"/>
    <w:rsid w:val="00D20EAA"/>
    <w:rsid w:val="00D40DD7"/>
    <w:rsid w:val="00D50334"/>
    <w:rsid w:val="00D51771"/>
    <w:rsid w:val="00D935BD"/>
    <w:rsid w:val="00DB2262"/>
    <w:rsid w:val="00DB32AD"/>
    <w:rsid w:val="00DC5629"/>
    <w:rsid w:val="00DD2135"/>
    <w:rsid w:val="00DE7738"/>
    <w:rsid w:val="00DF0165"/>
    <w:rsid w:val="00DF6E9D"/>
    <w:rsid w:val="00E26E4D"/>
    <w:rsid w:val="00E37655"/>
    <w:rsid w:val="00E470F6"/>
    <w:rsid w:val="00E62DC8"/>
    <w:rsid w:val="00E71F62"/>
    <w:rsid w:val="00E82E94"/>
    <w:rsid w:val="00E84C93"/>
    <w:rsid w:val="00E90660"/>
    <w:rsid w:val="00EA4D57"/>
    <w:rsid w:val="00EB0002"/>
    <w:rsid w:val="00EB4724"/>
    <w:rsid w:val="00EC4631"/>
    <w:rsid w:val="00EE2907"/>
    <w:rsid w:val="00EF7E4D"/>
    <w:rsid w:val="00F034EB"/>
    <w:rsid w:val="00F1447A"/>
    <w:rsid w:val="00F25860"/>
    <w:rsid w:val="00F27889"/>
    <w:rsid w:val="00F3299E"/>
    <w:rsid w:val="00F33383"/>
    <w:rsid w:val="00F40924"/>
    <w:rsid w:val="00F53026"/>
    <w:rsid w:val="00FA42DA"/>
    <w:rsid w:val="00FB083F"/>
    <w:rsid w:val="00FB233F"/>
    <w:rsid w:val="00FE27C7"/>
    <w:rsid w:val="00FF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58A3BE-B96D-4F4A-8589-7F4A7EBA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noteText">
    <w:name w:val="footnote text"/>
    <w:basedOn w:val="Normal"/>
    <w:link w:val="FootnoteTextChar"/>
    <w:semiHidden/>
    <w:rsid w:val="005B0D23"/>
    <w:pPr>
      <w:spacing w:after="0" w:line="240" w:lineRule="auto"/>
      <w:ind w:left="0" w:firstLine="0"/>
    </w:pPr>
    <w:rPr>
      <w:rFonts w:ascii="Times New Roman" w:eastAsia="MS Mincho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0D23"/>
    <w:rPr>
      <w:rFonts w:ascii="Times New Roman" w:eastAsia="MS Mincho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62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7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54B90-AB03-42F5-B456-5BE476D7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Kujtesa Kralani</cp:lastModifiedBy>
  <cp:revision>42</cp:revision>
  <cp:lastPrinted>2022-05-06T07:55:00Z</cp:lastPrinted>
  <dcterms:created xsi:type="dcterms:W3CDTF">2024-11-26T13:22:00Z</dcterms:created>
  <dcterms:modified xsi:type="dcterms:W3CDTF">2025-04-11T06:31:00Z</dcterms:modified>
</cp:coreProperties>
</file>