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9B22" w14:textId="77777777" w:rsidR="008562D4" w:rsidRDefault="008562D4" w:rsidP="0089304A">
      <w:pPr>
        <w:rPr>
          <w:rFonts w:cstheme="minorHAnsi"/>
          <w:b/>
          <w:sz w:val="28"/>
          <w:szCs w:val="28"/>
          <w:lang w:val="fr-FR"/>
        </w:rPr>
      </w:pPr>
    </w:p>
    <w:p w14:paraId="7FE46CDF" w14:textId="77777777" w:rsidR="0089304A" w:rsidRPr="00394E88" w:rsidRDefault="0089304A" w:rsidP="0089304A">
      <w:pPr>
        <w:rPr>
          <w:rFonts w:cstheme="minorHAnsi"/>
          <w:b/>
          <w:sz w:val="28"/>
          <w:szCs w:val="28"/>
          <w:lang w:val="fr-FR"/>
        </w:rPr>
      </w:pPr>
      <w:r w:rsidRPr="00394E88">
        <w:rPr>
          <w:rFonts w:cstheme="minorHAnsi"/>
          <w:b/>
          <w:sz w:val="28"/>
          <w:szCs w:val="28"/>
          <w:lang w:val="fr-FR"/>
        </w:rPr>
        <w:t>Course</w:t>
      </w:r>
      <w:r w:rsidR="006E2ED2">
        <w:rPr>
          <w:rFonts w:cstheme="minorHAnsi"/>
          <w:b/>
          <w:sz w:val="28"/>
          <w:szCs w:val="28"/>
          <w:lang w:val="fr-FR"/>
        </w:rPr>
        <w:t xml:space="preserve"> </w:t>
      </w:r>
      <w:proofErr w:type="spellStart"/>
      <w:r w:rsidRPr="00394E88">
        <w:rPr>
          <w:rFonts w:cstheme="minorHAnsi"/>
          <w:b/>
          <w:sz w:val="28"/>
          <w:szCs w:val="28"/>
          <w:lang w:val="fr-FR"/>
        </w:rPr>
        <w:t>title</w:t>
      </w:r>
      <w:proofErr w:type="spellEnd"/>
      <w:r w:rsidRPr="00394E88">
        <w:rPr>
          <w:rFonts w:cstheme="minorHAnsi"/>
          <w:b/>
          <w:sz w:val="28"/>
          <w:szCs w:val="28"/>
          <w:lang w:val="fr-FR"/>
        </w:rPr>
        <w:t xml:space="preserve"> 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1405"/>
        <w:gridCol w:w="1735"/>
        <w:gridCol w:w="2671"/>
      </w:tblGrid>
      <w:tr w:rsidR="0089304A" w:rsidRPr="00394E88" w14:paraId="7F1CCF6A" w14:textId="77777777" w:rsidTr="006E2ED2"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9319B39" w14:textId="77777777" w:rsidR="0089304A" w:rsidRPr="00394E88" w:rsidRDefault="0089304A" w:rsidP="006C06F1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94E88">
              <w:rPr>
                <w:rFonts w:asciiTheme="minorHAnsi" w:hAnsiTheme="minorHAnsi" w:cstheme="minorHAnsi"/>
                <w:b/>
              </w:rPr>
              <w:t>Course Basic Information</w:t>
            </w:r>
          </w:p>
        </w:tc>
      </w:tr>
      <w:tr w:rsidR="009F3D75" w:rsidRPr="00394E88" w14:paraId="0393F287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2380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 xml:space="preserve">Academic Unit: 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111" w14:textId="56DA850C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 xml:space="preserve">Fakulteti i Mjekësisë </w:t>
            </w:r>
          </w:p>
        </w:tc>
      </w:tr>
      <w:tr w:rsidR="009F3D75" w:rsidRPr="00394E88" w14:paraId="686CA4A6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75A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Course title: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5E61" w14:textId="182F12B3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7C051C">
              <w:rPr>
                <w:rFonts w:asciiTheme="minorHAnsi" w:hAnsiTheme="minorHAnsi" w:cstheme="minorHAnsi"/>
              </w:rPr>
              <w:t>Teknikat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imzherike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diagnostike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mjekesore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ne </w:t>
            </w:r>
            <w:proofErr w:type="spellStart"/>
            <w:r w:rsidRPr="007C051C">
              <w:rPr>
                <w:rFonts w:asciiTheme="minorHAnsi" w:hAnsiTheme="minorHAnsi" w:cstheme="minorHAnsi"/>
              </w:rPr>
              <w:t>hulumtimet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shkencore</w:t>
            </w:r>
            <w:proofErr w:type="spellEnd"/>
          </w:p>
        </w:tc>
      </w:tr>
      <w:tr w:rsidR="009F3D75" w:rsidRPr="00394E88" w14:paraId="42D93D80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666C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Level: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0937" w14:textId="60ED21BC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Studime të Doktoratës- Mjekësi Paraklinike</w:t>
            </w:r>
          </w:p>
        </w:tc>
      </w:tr>
      <w:tr w:rsidR="009F3D75" w:rsidRPr="00394E88" w14:paraId="6B6B26F1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2C05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Course Status: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9176" w14:textId="043418CB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Obligative - Zgjedhore</w:t>
            </w:r>
          </w:p>
        </w:tc>
      </w:tr>
      <w:tr w:rsidR="009F3D75" w:rsidRPr="00394E88" w14:paraId="67B2D80F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EBE8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Year of Study: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9B" w14:textId="5DA7E203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I-rë</w:t>
            </w:r>
          </w:p>
        </w:tc>
      </w:tr>
      <w:tr w:rsidR="009F3D75" w:rsidRPr="00394E88" w14:paraId="37A04FDD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A8AA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Number of Classes per Week: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D34" w14:textId="0C9664C2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1+1+0 (15 Ligjerata+ 15 Seminare)</w:t>
            </w:r>
          </w:p>
        </w:tc>
      </w:tr>
      <w:tr w:rsidR="009F3D75" w:rsidRPr="00394E88" w14:paraId="5FCD5952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A150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ECTS Credits: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D3D" w14:textId="00A42DE3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3 ECTS</w:t>
            </w:r>
          </w:p>
        </w:tc>
      </w:tr>
      <w:tr w:rsidR="009F3D75" w:rsidRPr="00394E88" w14:paraId="3C65A4E3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8A9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Time /Location: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AE7B" w14:textId="358114EA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Sipas orarit</w:t>
            </w:r>
          </w:p>
        </w:tc>
      </w:tr>
      <w:tr w:rsidR="009F3D75" w:rsidRPr="00394E88" w14:paraId="665A35EC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6A37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>Teacher: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85F" w14:textId="77777777" w:rsidR="009F3D75" w:rsidRPr="007C051C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lang w:val="sq-AL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Prof.Dr. Sadi Bexheti</w:t>
            </w:r>
          </w:p>
          <w:p w14:paraId="4F0FBEC4" w14:textId="77777777" w:rsidR="009F3D75" w:rsidRPr="007C051C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lang w:val="sq-AL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Prof.ass.dr. Jeton Shatri</w:t>
            </w:r>
          </w:p>
          <w:p w14:paraId="40BE79FA" w14:textId="2A163F45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C051C">
              <w:rPr>
                <w:rFonts w:asciiTheme="minorHAnsi" w:eastAsiaTheme="minorHAnsi" w:hAnsiTheme="minorHAnsi" w:cstheme="minorHAnsi"/>
                <w:lang w:val="sq-AL"/>
              </w:rPr>
              <w:t>Prof.ass.dr. Kreshnike Dedushi</w:t>
            </w:r>
          </w:p>
        </w:tc>
      </w:tr>
      <w:tr w:rsidR="009F3D75" w:rsidRPr="00394E88" w14:paraId="7E0DD551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913A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394E88">
              <w:rPr>
                <w:rFonts w:asciiTheme="minorHAnsi" w:hAnsiTheme="minorHAnsi" w:cstheme="minorHAnsi"/>
                <w:b/>
                <w:szCs w:val="28"/>
              </w:rPr>
              <w:t xml:space="preserve">Contact Details: 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A48" w14:textId="77777777" w:rsidR="009F3D75" w:rsidRPr="007C051C" w:rsidRDefault="009F3D75" w:rsidP="009F3D75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5" w:history="1">
              <w:r w:rsidRPr="007C051C">
                <w:rPr>
                  <w:rStyle w:val="Hyperlink"/>
                  <w:rFonts w:cstheme="minorHAnsi"/>
                  <w:sz w:val="24"/>
                  <w:szCs w:val="24"/>
                </w:rPr>
                <w:t>Sadi.bexheti@uni-pr.edu</w:t>
              </w:r>
            </w:hyperlink>
            <w:r w:rsidRPr="007C051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DF692E" w14:textId="77777777" w:rsidR="009F3D75" w:rsidRPr="007C051C" w:rsidRDefault="009F3D75" w:rsidP="009F3D75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6" w:history="1">
              <w:r w:rsidRPr="007C051C">
                <w:rPr>
                  <w:rStyle w:val="Hyperlink"/>
                  <w:rFonts w:cstheme="minorHAnsi"/>
                  <w:sz w:val="24"/>
                  <w:szCs w:val="24"/>
                </w:rPr>
                <w:t>Jeton.shatri@uni-pr.edu</w:t>
              </w:r>
            </w:hyperlink>
          </w:p>
          <w:p w14:paraId="28772687" w14:textId="0DD2FF6D" w:rsidR="009F3D75" w:rsidRPr="00394E88" w:rsidRDefault="009F3D75" w:rsidP="009F3D7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hyperlink r:id="rId7" w:history="1">
              <w:r w:rsidRPr="007C051C">
                <w:rPr>
                  <w:rStyle w:val="Hyperlink"/>
                  <w:rFonts w:asciiTheme="minorHAnsi" w:hAnsiTheme="minorHAnsi" w:cstheme="minorHAnsi"/>
                </w:rPr>
                <w:t>Kreshnike.dedushi@uni-pr.edu</w:t>
              </w:r>
            </w:hyperlink>
          </w:p>
        </w:tc>
      </w:tr>
      <w:tr w:rsidR="0089304A" w:rsidRPr="00394E88" w14:paraId="4811AC2F" w14:textId="77777777" w:rsidTr="006E2ED2"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3BD812E" w14:textId="77777777" w:rsidR="0089304A" w:rsidRPr="00394E88" w:rsidRDefault="0089304A" w:rsidP="006C06F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89304A" w:rsidRPr="00394E88" w14:paraId="1BB66443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6542" w14:textId="77777777" w:rsidR="0089304A" w:rsidRPr="00394E88" w:rsidRDefault="006E2ED2" w:rsidP="006C06F1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Course Description: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7B2D" w14:textId="27ED2EE9" w:rsidR="0089304A" w:rsidRPr="00394E88" w:rsidRDefault="009F3D75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C051C">
              <w:rPr>
                <w:rFonts w:asciiTheme="minorHAnsi" w:hAnsiTheme="minorHAnsi" w:cstheme="minorHAnsi"/>
              </w:rPr>
              <w:t>Lenda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C051C">
              <w:rPr>
                <w:rFonts w:asciiTheme="minorHAnsi" w:hAnsiTheme="minorHAnsi" w:cstheme="minorHAnsi"/>
              </w:rPr>
              <w:t>te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mbahet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ne </w:t>
            </w:r>
            <w:proofErr w:type="spellStart"/>
            <w:r w:rsidRPr="007C051C">
              <w:rPr>
                <w:rFonts w:asciiTheme="minorHAnsi" w:hAnsiTheme="minorHAnsi" w:cstheme="minorHAnsi"/>
              </w:rPr>
              <w:t>forme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te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Ligjeratave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051C">
              <w:rPr>
                <w:rFonts w:asciiTheme="minorHAnsi" w:hAnsiTheme="minorHAnsi" w:cstheme="minorHAnsi"/>
              </w:rPr>
              <w:t>dhe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C051C">
              <w:rPr>
                <w:rFonts w:asciiTheme="minorHAnsi" w:hAnsiTheme="minorHAnsi" w:cstheme="minorHAnsi"/>
              </w:rPr>
              <w:t>seminareve</w:t>
            </w:r>
            <w:proofErr w:type="spellEnd"/>
            <w:r w:rsidRPr="007C051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7C051C">
              <w:rPr>
                <w:rFonts w:asciiTheme="minorHAnsi" w:hAnsiTheme="minorHAnsi" w:cstheme="minorHAnsi"/>
              </w:rPr>
              <w:t>teorike</w:t>
            </w:r>
            <w:proofErr w:type="spellEnd"/>
            <w:proofErr w:type="gramEnd"/>
            <w:r w:rsidRPr="007C051C">
              <w:rPr>
                <w:rFonts w:asciiTheme="minorHAnsi" w:hAnsiTheme="minorHAnsi" w:cstheme="minorHAnsi"/>
              </w:rPr>
              <w:t>.</w:t>
            </w:r>
          </w:p>
        </w:tc>
      </w:tr>
      <w:tr w:rsidR="0089304A" w:rsidRPr="00394E88" w14:paraId="3493AE36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BEE" w14:textId="77777777" w:rsidR="0089304A" w:rsidRPr="00394E88" w:rsidRDefault="0089304A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4E88">
              <w:rPr>
                <w:rFonts w:asciiTheme="minorHAnsi" w:hAnsiTheme="minorHAnsi" w:cstheme="minorHAnsi"/>
                <w:b/>
                <w:sz w:val="22"/>
                <w:szCs w:val="22"/>
              </w:rPr>
              <w:t>Course Goals: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A3CC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i/>
                <w:lang w:val="sq-AL"/>
              </w:rPr>
              <w:tab/>
            </w:r>
            <w:r w:rsidRPr="007C051C">
              <w:rPr>
                <w:rFonts w:cstheme="minorHAnsi"/>
                <w:sz w:val="24"/>
                <w:szCs w:val="24"/>
                <w:lang w:val="sq-AL"/>
              </w:rPr>
              <w:t xml:space="preserve">Kursi ofron studentëve të Doktoratës njohuri nga: </w:t>
            </w:r>
          </w:p>
          <w:p w14:paraId="4C55B023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Imazheria ne hulumtimet shkencore per studentet e studimeve te doktorates ne Fakultetin e Mjekesise.</w:t>
            </w:r>
          </w:p>
          <w:p w14:paraId="0E52FF31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 xml:space="preserve">Rolin imazherise diagnostike dhe aplikimi ne hulumtime shkencore. </w:t>
            </w:r>
          </w:p>
          <w:p w14:paraId="2114B16D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Roli i Ultrazerit ne hulumtimet shkencore.</w:t>
            </w:r>
          </w:p>
          <w:p w14:paraId="31E76609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Roli i Tomografise se Kompjuterizuar ne hulumtimet shkencore.</w:t>
            </w:r>
          </w:p>
          <w:p w14:paraId="15422D08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Roli i Rezonances Magnetike ne hulumtimet shkencore.</w:t>
            </w:r>
          </w:p>
          <w:p w14:paraId="26C64381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Roli i PET-CT ne hulumtimet klinike</w:t>
            </w:r>
          </w:p>
          <w:p w14:paraId="1F187D2A" w14:textId="77777777" w:rsidR="009F3D75" w:rsidRPr="007C051C" w:rsidRDefault="009F3D75" w:rsidP="009F3D75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Roli i Radiografise ne hulumtimet shkencore.</w:t>
            </w:r>
          </w:p>
          <w:p w14:paraId="393AAFF1" w14:textId="77777777" w:rsidR="009F3D75" w:rsidRPr="007C051C" w:rsidRDefault="009F3D75" w:rsidP="009F3D75">
            <w:pPr>
              <w:spacing w:after="0" w:line="240" w:lineRule="exact"/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 xml:space="preserve">Të përvetësojë rolin e madh te teknikave imazherike ne </w:t>
            </w:r>
            <w:r w:rsidRPr="007C051C">
              <w:rPr>
                <w:rFonts w:cstheme="minorHAnsi"/>
                <w:sz w:val="24"/>
                <w:szCs w:val="24"/>
                <w:lang w:val="it-IT"/>
              </w:rPr>
              <w:lastRenderedPageBreak/>
              <w:t>hulumtime dhe perdorimin e tyre per qellime studimi.</w:t>
            </w:r>
          </w:p>
          <w:p w14:paraId="5A095F23" w14:textId="09866ACF" w:rsidR="0089304A" w:rsidRPr="00394E88" w:rsidRDefault="0089304A" w:rsidP="009F3D75">
            <w:pPr>
              <w:pStyle w:val="ListParagraph"/>
              <w:tabs>
                <w:tab w:val="left" w:pos="1188"/>
              </w:tabs>
              <w:ind w:left="0"/>
              <w:rPr>
                <w:rFonts w:cstheme="minorHAnsi"/>
                <w:i/>
                <w:lang w:val="sq-AL"/>
              </w:rPr>
            </w:pPr>
          </w:p>
        </w:tc>
      </w:tr>
      <w:tr w:rsidR="009F3D75" w:rsidRPr="00394E88" w14:paraId="41DA37DD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8F280F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  <w:lang w:val="fr-FR"/>
              </w:rPr>
            </w:pPr>
            <w:r w:rsidRPr="00394E8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Expected Learning Outcomes</w:t>
            </w:r>
            <w:r w:rsidRPr="00394E88">
              <w:rPr>
                <w:rFonts w:asciiTheme="minorHAnsi" w:hAnsiTheme="minorHAnsi" w:cstheme="minorHAnsi"/>
                <w:b/>
                <w:lang w:val="fr-FR"/>
              </w:rPr>
              <w:t>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CE3CCB4" w14:textId="77777777" w:rsidR="009F3D75" w:rsidRPr="007C051C" w:rsidRDefault="009F3D75" w:rsidP="009F3D75">
            <w:pPr>
              <w:spacing w:after="0" w:line="240" w:lineRule="exact"/>
              <w:ind w:left="360"/>
              <w:rPr>
                <w:rFonts w:cstheme="minorHAnsi"/>
                <w:sz w:val="24"/>
                <w:szCs w:val="24"/>
              </w:rPr>
            </w:pPr>
          </w:p>
          <w:p w14:paraId="0A30EF15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C051C">
              <w:rPr>
                <w:rFonts w:cstheme="minorHAnsi"/>
                <w:sz w:val="24"/>
                <w:szCs w:val="24"/>
                <w:lang w:val="sq-AL"/>
              </w:rPr>
              <w:t>Pas përfundimit të këtij kursi (lënde) studentët do të jetë në gjendje që të:</w:t>
            </w:r>
          </w:p>
          <w:p w14:paraId="1250BC5E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sq-AL"/>
              </w:rPr>
              <w:t>1.</w:t>
            </w:r>
            <w:r w:rsidRPr="007C051C">
              <w:rPr>
                <w:rFonts w:cstheme="minorHAnsi"/>
                <w:sz w:val="24"/>
                <w:szCs w:val="24"/>
                <w:lang w:val="it-IT"/>
              </w:rPr>
              <w:t xml:space="preserve">  Kuptojnë qëllimin e studimit te perdorimit te imazherise ne hulumtime</w:t>
            </w:r>
          </w:p>
          <w:p w14:paraId="3E571D6B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2.  Kenë njohuri të përgjithshme mbi teknikat imazherike</w:t>
            </w:r>
            <w:r w:rsidRPr="007C051C">
              <w:rPr>
                <w:rFonts w:cstheme="minorHAnsi"/>
                <w:sz w:val="24"/>
                <w:szCs w:val="24"/>
                <w:lang w:val="sq-AL"/>
              </w:rPr>
              <w:t xml:space="preserve"> dhe rendesine e tyre ne hulumtime.</w:t>
            </w:r>
          </w:p>
          <w:p w14:paraId="2F105F59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7C051C">
              <w:rPr>
                <w:rFonts w:cstheme="minorHAnsi"/>
                <w:sz w:val="24"/>
                <w:szCs w:val="24"/>
                <w:lang w:val="it-IT"/>
              </w:rPr>
              <w:t>4. Kuptojnë teknikat imazherike dhe rendesine e  madhe ne aplikimin ne hulumtime shkencore</w:t>
            </w:r>
          </w:p>
          <w:p w14:paraId="2F008424" w14:textId="2226AC21" w:rsidR="009F3D75" w:rsidRPr="00394E88" w:rsidRDefault="009F3D75" w:rsidP="009F3D75">
            <w:pPr>
              <w:spacing w:after="0" w:line="240" w:lineRule="exact"/>
              <w:rPr>
                <w:rFonts w:cstheme="minorHAnsi"/>
                <w:i/>
              </w:rPr>
            </w:pPr>
            <w:r w:rsidRPr="007C051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F3D75" w:rsidRPr="00394E88" w14:paraId="243A532C" w14:textId="77777777" w:rsidTr="006E2ED2">
        <w:tc>
          <w:tcPr>
            <w:tcW w:w="955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9DEA81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9F3D75" w:rsidRPr="00394E88" w14:paraId="3E4ED3C7" w14:textId="77777777" w:rsidTr="006E2ED2">
        <w:trPr>
          <w:trHeight w:val="70"/>
        </w:trPr>
        <w:tc>
          <w:tcPr>
            <w:tcW w:w="955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C957FA5" w14:textId="77777777" w:rsidR="009F3D75" w:rsidRPr="00394E88" w:rsidRDefault="009F3D75" w:rsidP="009F3D75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394E88">
              <w:rPr>
                <w:rFonts w:asciiTheme="minorHAnsi" w:hAnsiTheme="minorHAnsi" w:cstheme="minorHAnsi"/>
                <w:b/>
                <w:lang w:val="sq-AL"/>
              </w:rPr>
              <w:t>Student Workload (should be in compliance with student’s Learnign Outcomes)</w:t>
            </w:r>
          </w:p>
        </w:tc>
      </w:tr>
      <w:tr w:rsidR="009F3D75" w:rsidRPr="00394E88" w14:paraId="3ACBB3A0" w14:textId="77777777" w:rsidTr="006E2ED2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11F566D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438B55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C451FE8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Day/ Week</w:t>
            </w:r>
          </w:p>
        </w:tc>
        <w:tc>
          <w:tcPr>
            <w:tcW w:w="2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E5F3EE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Total</w:t>
            </w:r>
          </w:p>
        </w:tc>
      </w:tr>
      <w:tr w:rsidR="009F3D75" w:rsidRPr="00394E88" w14:paraId="526F20DB" w14:textId="77777777" w:rsidTr="006E2ED2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6C383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74FE3" w14:textId="1E977AC4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405C08" w14:textId="344D698D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74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6AF6" w14:textId="18D7107B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9F3D75" w:rsidRPr="00394E88" w14:paraId="4989E67A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C41F6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Theory/ Lab Work/Exercises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B2A05" w14:textId="0D9FF263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D7EFBC" w14:textId="4C22802E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EB0A" w14:textId="629C31BC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9F3D75" w:rsidRPr="00394E88" w14:paraId="5C77E919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BBC4C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3919E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6245A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D7540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9F3D75" w:rsidRPr="00394E88" w14:paraId="6F29056A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363D8B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  <w:lang w:val="nb-NO"/>
              </w:rPr>
              <w:t>Consultations with the tea</w:t>
            </w:r>
            <w:r>
              <w:rPr>
                <w:rFonts w:cstheme="minorHAnsi"/>
                <w:lang w:val="nb-NO"/>
              </w:rPr>
              <w:t>c</w:t>
            </w:r>
            <w:r w:rsidRPr="00394E88">
              <w:rPr>
                <w:rFonts w:cstheme="minorHAnsi"/>
                <w:lang w:val="nb-NO"/>
              </w:rPr>
              <w:t>her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3F90D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D655CA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2011" w14:textId="1D2CEF03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F3D75" w:rsidRPr="00394E88" w14:paraId="44DFFFDD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19A2A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Field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43EB0B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9CB7CD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ECCB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9F3D75" w:rsidRPr="00394E88" w14:paraId="4AAE71E5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678C23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  <w:szCs w:val="72"/>
                <w:shd w:val="clear" w:color="auto" w:fill="FFFFFF"/>
              </w:rPr>
              <w:t>Test, seminar paper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80629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13EDE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9ABE" w14:textId="5FDA074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3D75" w:rsidRPr="00394E88" w14:paraId="5E8D145F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54363C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B15FAF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085C7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90EE5" w14:textId="4A5609AE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3D75" w:rsidRPr="00394E88" w14:paraId="4F3F452C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536EA8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Self-study (library or home)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C8FD52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AB07E8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364F" w14:textId="61BE3EB6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3D75" w:rsidRPr="00394E88" w14:paraId="4A82579B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4D85F8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Preparation for final exam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1964E5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406AF2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CA3E" w14:textId="5A78B88A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F3D75" w:rsidRPr="00394E88" w14:paraId="29D18F7C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7C029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>Assessment time (test, quiz,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43991E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5604E4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7560" w14:textId="644C599A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F3D75" w:rsidRPr="00394E88" w14:paraId="7B49E865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7A56F2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r w:rsidRPr="00394E88">
              <w:rPr>
                <w:rFonts w:cstheme="minorHAnsi"/>
              </w:rPr>
              <w:t xml:space="preserve">Projects, presentations, etc.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B667D05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D7135E" w14:textId="77777777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70EBBDE" w14:textId="6016501F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</w:rPr>
            </w:pPr>
            <w:r w:rsidRPr="007C051C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3D75" w:rsidRPr="00394E88" w14:paraId="50592F3E" w14:textId="77777777" w:rsidTr="006E2ED2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D656619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0AAD38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A3F28B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9C96FC" w14:textId="530C93AC" w:rsidR="009F3D75" w:rsidRPr="00394E88" w:rsidRDefault="009F3D75" w:rsidP="009F3D75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C051C">
              <w:rPr>
                <w:rFonts w:cstheme="minorHAnsi"/>
                <w:sz w:val="24"/>
                <w:szCs w:val="24"/>
              </w:rPr>
              <w:t>76</w:t>
            </w:r>
          </w:p>
        </w:tc>
      </w:tr>
      <w:tr w:rsidR="009F3D75" w:rsidRPr="00394E88" w14:paraId="39C3C1A1" w14:textId="77777777" w:rsidTr="006E2ED2">
        <w:tc>
          <w:tcPr>
            <w:tcW w:w="955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76345E" w14:textId="77777777" w:rsidR="009F3D75" w:rsidRPr="00394E88" w:rsidRDefault="009F3D75" w:rsidP="009F3D75">
            <w:pPr>
              <w:spacing w:after="0"/>
              <w:rPr>
                <w:rFonts w:cstheme="minorHAnsi"/>
                <w:b/>
              </w:rPr>
            </w:pPr>
          </w:p>
        </w:tc>
      </w:tr>
      <w:tr w:rsidR="009F3D75" w:rsidRPr="00394E88" w14:paraId="306CFA27" w14:textId="77777777" w:rsidTr="006E2ED2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2245" w14:textId="77777777" w:rsidR="009F3D75" w:rsidRPr="00394E88" w:rsidRDefault="009F3D75" w:rsidP="009F3D7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94E88">
              <w:rPr>
                <w:rFonts w:asciiTheme="minorHAnsi" w:hAnsiTheme="minorHAnsi" w:cstheme="minorHAnsi"/>
                <w:b/>
              </w:rPr>
              <w:t xml:space="preserve">Teaching Methods:  </w:t>
            </w:r>
          </w:p>
        </w:tc>
        <w:tc>
          <w:tcPr>
            <w:tcW w:w="594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04E" w14:textId="77777777" w:rsidR="009F3D75" w:rsidRPr="00394E88" w:rsidRDefault="009F3D75" w:rsidP="009F3D7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E88">
              <w:rPr>
                <w:rFonts w:asciiTheme="minorHAnsi" w:hAnsiTheme="minorHAnsi" w:cstheme="minorHAnsi"/>
                <w:sz w:val="22"/>
                <w:szCs w:val="22"/>
              </w:rPr>
              <w:t>Lectures and presentations.</w:t>
            </w:r>
          </w:p>
          <w:p w14:paraId="621C45DD" w14:textId="77777777" w:rsidR="009F3D75" w:rsidRPr="00394E88" w:rsidRDefault="009F3D75" w:rsidP="009F3D75">
            <w:pPr>
              <w:pStyle w:val="NoSpacing"/>
              <w:jc w:val="both"/>
              <w:rPr>
                <w:rFonts w:cstheme="minorHAnsi"/>
              </w:rPr>
            </w:pPr>
            <w:r w:rsidRPr="00394E88">
              <w:rPr>
                <w:rFonts w:asciiTheme="minorHAnsi" w:hAnsiTheme="minorHAnsi" w:cstheme="minorHAnsi"/>
                <w:sz w:val="22"/>
                <w:szCs w:val="22"/>
              </w:rPr>
              <w:t>Case based discussions</w:t>
            </w:r>
            <w:r w:rsidRPr="00394E88">
              <w:rPr>
                <w:rFonts w:cstheme="minorHAnsi"/>
              </w:rPr>
              <w:t>.</w:t>
            </w:r>
          </w:p>
          <w:p w14:paraId="71B10DD8" w14:textId="77777777" w:rsidR="009F3D75" w:rsidRPr="00394E88" w:rsidRDefault="009F3D75" w:rsidP="009F3D75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4E88">
              <w:rPr>
                <w:rFonts w:asciiTheme="minorHAnsi" w:hAnsiTheme="minorHAnsi" w:cstheme="minorHAnsi"/>
                <w:sz w:val="22"/>
                <w:szCs w:val="22"/>
              </w:rPr>
              <w:t>Seminars</w:t>
            </w:r>
          </w:p>
        </w:tc>
      </w:tr>
      <w:tr w:rsidR="009F3D75" w:rsidRPr="00394E88" w14:paraId="2BE30D9F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662F" w14:textId="77777777" w:rsidR="009F3D75" w:rsidRPr="00394E88" w:rsidRDefault="009F3D75" w:rsidP="009F3D7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394E88">
              <w:rPr>
                <w:rFonts w:asciiTheme="minorHAnsi" w:hAnsiTheme="minorHAnsi" w:cstheme="minorHAnsi"/>
                <w:b/>
              </w:rPr>
              <w:t>Assessment Methods: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5DF" w14:textId="77777777" w:rsidR="009F3D75" w:rsidRPr="00394E88" w:rsidRDefault="009F3D75" w:rsidP="009F3D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</w:rPr>
            </w:pPr>
            <w:r w:rsidRPr="00394E88">
              <w:rPr>
                <w:rFonts w:eastAsia="Times New Roman" w:cstheme="minorHAnsi"/>
              </w:rPr>
              <w:t>Midsemester test (20%)</w:t>
            </w:r>
          </w:p>
          <w:p w14:paraId="70640BF5" w14:textId="77777777" w:rsidR="009F3D75" w:rsidRPr="00394E88" w:rsidRDefault="009F3D75" w:rsidP="009F3D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</w:rPr>
            </w:pPr>
            <w:r w:rsidRPr="00394E88">
              <w:rPr>
                <w:rFonts w:eastAsia="Times New Roman" w:cstheme="minorHAnsi"/>
              </w:rPr>
              <w:t>Seminar (10%)</w:t>
            </w:r>
          </w:p>
          <w:p w14:paraId="492BAEF0" w14:textId="77777777" w:rsidR="009F3D75" w:rsidRPr="00394E88" w:rsidRDefault="009F3D75" w:rsidP="009F3D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4E88">
              <w:rPr>
                <w:rFonts w:eastAsia="Times New Roman" w:cstheme="minorHAnsi"/>
              </w:rPr>
              <w:t>Final exam (70%)</w:t>
            </w:r>
          </w:p>
        </w:tc>
      </w:tr>
      <w:tr w:rsidR="009F3D75" w:rsidRPr="00394E88" w14:paraId="30B2A2C0" w14:textId="77777777" w:rsidTr="006E2ED2"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08E5DD6" w14:textId="77777777" w:rsidR="009F3D75" w:rsidRPr="00394E88" w:rsidRDefault="009F3D75" w:rsidP="009F3D7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3D75" w:rsidRPr="00394E88" w14:paraId="289B9A41" w14:textId="77777777" w:rsidTr="006E2ED2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894" w14:textId="77777777" w:rsidR="009F3D75" w:rsidRPr="00394E88" w:rsidRDefault="009F3D75" w:rsidP="009F3D7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394E88">
              <w:rPr>
                <w:rFonts w:asciiTheme="minorHAnsi" w:hAnsiTheme="minorHAnsi" w:cstheme="minorHAnsi"/>
                <w:b/>
              </w:rPr>
              <w:t xml:space="preserve">Primary Literature: 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F00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C051C">
              <w:rPr>
                <w:rFonts w:cstheme="minorHAnsi"/>
                <w:sz w:val="24"/>
                <w:szCs w:val="24"/>
                <w:lang w:val="sq-AL"/>
              </w:rPr>
              <w:t>Netter’s Concise Radiologic Anatomy</w:t>
            </w:r>
          </w:p>
          <w:p w14:paraId="3F96A2FD" w14:textId="77777777" w:rsidR="009F3D75" w:rsidRPr="007C051C" w:rsidRDefault="009F3D75" w:rsidP="009F3D75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C051C">
              <w:rPr>
                <w:rFonts w:cstheme="minorHAnsi"/>
                <w:sz w:val="24"/>
                <w:szCs w:val="24"/>
                <w:lang w:val="sq-AL"/>
              </w:rPr>
              <w:t>Medical imaging technology  Victor I. Mikla, Victor M. Milka</w:t>
            </w:r>
          </w:p>
          <w:p w14:paraId="202AE4E3" w14:textId="77777777" w:rsidR="009F3D75" w:rsidRPr="009F33CA" w:rsidRDefault="009F3D75" w:rsidP="009F3D7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</w:p>
        </w:tc>
      </w:tr>
      <w:tr w:rsidR="009F3D75" w:rsidRPr="00394E88" w14:paraId="401E1609" w14:textId="77777777" w:rsidTr="006E2E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97585" w14:textId="77777777" w:rsidR="009F3D75" w:rsidRPr="00394E88" w:rsidRDefault="009F3D75" w:rsidP="009F3D7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394E88">
              <w:rPr>
                <w:rFonts w:asciiTheme="minorHAnsi" w:hAnsiTheme="minorHAnsi" w:cstheme="minorHAnsi"/>
                <w:b/>
              </w:rPr>
              <w:lastRenderedPageBreak/>
              <w:t xml:space="preserve">Additional Literature:  </w:t>
            </w:r>
          </w:p>
        </w:tc>
        <w:tc>
          <w:tcPr>
            <w:tcW w:w="5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E5B36" w14:textId="10F7A266" w:rsidR="009F3D75" w:rsidRPr="009F33CA" w:rsidRDefault="009F3D75" w:rsidP="009F3D7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right="-12"/>
              <w:rPr>
                <w:rFonts w:cstheme="minorHAnsi"/>
              </w:rPr>
            </w:pPr>
            <w:r w:rsidRPr="007C051C">
              <w:rPr>
                <w:rFonts w:cstheme="minorHAnsi"/>
                <w:bCs/>
                <w:sz w:val="24"/>
                <w:szCs w:val="24"/>
              </w:rPr>
              <w:t xml:space="preserve">Atlas Clinic Ultrasound,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Erton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Karafili</w:t>
            </w:r>
            <w:proofErr w:type="spellEnd"/>
          </w:p>
        </w:tc>
      </w:tr>
    </w:tbl>
    <w:p w14:paraId="5D403501" w14:textId="77777777" w:rsidR="006E2ED2" w:rsidRDefault="006E2ED2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8"/>
        <w:gridCol w:w="6482"/>
      </w:tblGrid>
      <w:tr w:rsidR="0089304A" w:rsidRPr="00394E88" w14:paraId="07AE4A2D" w14:textId="77777777" w:rsidTr="00315F9C">
        <w:trPr>
          <w:trHeight w:val="250"/>
        </w:trPr>
        <w:tc>
          <w:tcPr>
            <w:tcW w:w="95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3E4A1F" w14:textId="77777777" w:rsidR="0089304A" w:rsidRPr="00394E88" w:rsidRDefault="0089304A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Designed teaching plan</w:t>
            </w:r>
          </w:p>
        </w:tc>
      </w:tr>
      <w:tr w:rsidR="0089304A" w:rsidRPr="00394E88" w14:paraId="0B19AF5A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605BB1" w14:textId="77777777" w:rsidR="0089304A" w:rsidRPr="00394E88" w:rsidRDefault="0089304A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Week</w:t>
            </w:r>
          </w:p>
        </w:tc>
        <w:tc>
          <w:tcPr>
            <w:tcW w:w="6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AA80BD" w14:textId="77777777" w:rsidR="0089304A" w:rsidRPr="00394E88" w:rsidRDefault="0089304A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</w:rPr>
              <w:t>Title of the Lecture</w:t>
            </w:r>
          </w:p>
        </w:tc>
      </w:tr>
      <w:tr w:rsidR="009F3D75" w:rsidRPr="00394E88" w14:paraId="474581E1" w14:textId="77777777" w:rsidTr="00315F9C">
        <w:trPr>
          <w:trHeight w:val="238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741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1:</w:t>
            </w:r>
          </w:p>
        </w:tc>
        <w:tc>
          <w:tcPr>
            <w:tcW w:w="66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8B8E" w14:textId="77777777" w:rsidR="009F3D75" w:rsidRPr="007C051C" w:rsidRDefault="009F3D75" w:rsidP="009F3D75">
            <w:pPr>
              <w:spacing w:after="0" w:line="240" w:lineRule="exact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Hyrje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:  R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nd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l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nd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r w:rsidRPr="007C051C">
              <w:rPr>
                <w:rFonts w:cstheme="minorHAnsi"/>
                <w:bCs/>
                <w:sz w:val="24"/>
                <w:szCs w:val="24"/>
              </w:rPr>
              <w:t xml:space="preserve">s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Teknikat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imzherike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diagnostike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mjekesore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ne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134B3539" w14:textId="2532C657" w:rsidR="009F3D75" w:rsidRPr="00394E88" w:rsidRDefault="009F3D75" w:rsidP="009F3D75">
            <w:pPr>
              <w:spacing w:after="0" w:line="240" w:lineRule="exact"/>
              <w:rPr>
                <w:rFonts w:cstheme="minorHAnsi"/>
                <w:color w:val="000000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Aplikimi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ultrazerit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045DB6D2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7B17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2:</w:t>
            </w:r>
          </w:p>
        </w:tc>
        <w:tc>
          <w:tcPr>
            <w:tcW w:w="66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FFD6" w14:textId="27EFC5E8" w:rsidR="009F3D75" w:rsidRPr="006D3C54" w:rsidRDefault="009F3D75" w:rsidP="009F3D75">
            <w:pPr>
              <w:spacing w:after="0" w:line="240" w:lineRule="exact"/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p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t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ekzaminimit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ekografik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përgjithshme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.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Anatomia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topografike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trupit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njëriut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përmes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ultrazerit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6F48A965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565B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3</w:t>
            </w:r>
            <w:r w:rsidRPr="00394E88">
              <w:rPr>
                <w:rFonts w:cstheme="minorHAnsi"/>
                <w:b/>
              </w:rPr>
              <w:t>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A025" w14:textId="34882801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bCs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dopplerit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klinike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09086181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6E91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4: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9A7" w14:textId="66737638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Radiografise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</w:p>
        </w:tc>
      </w:tr>
      <w:tr w:rsidR="009F3D75" w:rsidRPr="00394E88" w14:paraId="20B37101" w14:textId="77777777" w:rsidTr="00315F9C">
        <w:trPr>
          <w:trHeight w:val="23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506E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5: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5923" w14:textId="768B2399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p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ekzaminimit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me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rentgen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Anatomia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topografike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trupit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njeriut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përmes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rentgenit</w:t>
            </w:r>
            <w:proofErr w:type="spellEnd"/>
          </w:p>
        </w:tc>
      </w:tr>
      <w:tr w:rsidR="009F3D75" w:rsidRPr="00394E88" w14:paraId="3305B8B4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EC50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6</w:t>
            </w:r>
            <w:r w:rsidRPr="00394E88">
              <w:rPr>
                <w:rFonts w:cstheme="minorHAnsi"/>
                <w:b/>
              </w:rPr>
              <w:t>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6E56" w14:textId="52E19BF1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fluoroskpisë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n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klinike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56DCA237" w14:textId="77777777" w:rsidTr="00315F9C">
        <w:trPr>
          <w:trHeight w:val="50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9499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</w:rPr>
            </w:pPr>
            <w:r w:rsidRPr="00394E88">
              <w:rPr>
                <w:rFonts w:cstheme="minorHAnsi"/>
                <w:b/>
                <w:i/>
              </w:rPr>
              <w:t>Week 7: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AF29" w14:textId="34285407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Tomografise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se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kompjuterizur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</w:p>
        </w:tc>
      </w:tr>
      <w:tr w:rsidR="009F3D75" w:rsidRPr="00394E88" w14:paraId="0C264AC6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E97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8: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54E" w14:textId="0A2C6477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pergjithshme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ekzaminimit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me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Tomografi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kompjuterizuar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.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Anatomia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topografike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trupit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tek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njeriut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permes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Tomografise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se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Kompjuterizuar</w:t>
            </w:r>
            <w:proofErr w:type="spellEnd"/>
          </w:p>
        </w:tc>
      </w:tr>
      <w:tr w:rsidR="009F3D75" w:rsidRPr="00394E88" w14:paraId="72AD687D" w14:textId="77777777" w:rsidTr="00315F9C">
        <w:trPr>
          <w:trHeight w:val="50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291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9: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6D6" w14:textId="6416ED7D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Rëndësia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Angiografisë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me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Tomografi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kompjuterizuar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63B09BBB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8112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10: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42E" w14:textId="5EA1C075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Rezonances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Magnetike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</w:p>
        </w:tc>
      </w:tr>
      <w:tr w:rsidR="009F3D75" w:rsidRPr="00394E88" w14:paraId="19CA572D" w14:textId="77777777" w:rsidTr="00315F9C">
        <w:trPr>
          <w:trHeight w:val="23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4421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11</w:t>
            </w:r>
            <w:r w:rsidRPr="00394E88">
              <w:rPr>
                <w:rFonts w:cstheme="minorHAnsi"/>
                <w:b/>
              </w:rPr>
              <w:t>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6EBE" w14:textId="7E611F7E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pergjithshme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ekzaminimit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me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Rezonances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Magnetike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.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Anatomia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topografike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trupit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njeriut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permes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Rezonances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Magnetike</w:t>
            </w:r>
            <w:proofErr w:type="spellEnd"/>
          </w:p>
        </w:tc>
      </w:tr>
      <w:tr w:rsidR="009F3D75" w:rsidRPr="00394E88" w14:paraId="402426A6" w14:textId="77777777" w:rsidTr="00315F9C">
        <w:trPr>
          <w:trHeight w:val="50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F43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12</w:t>
            </w:r>
            <w:r w:rsidRPr="00394E88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C82" w14:textId="6F02208D" w:rsidR="009F3D75" w:rsidRPr="00394E88" w:rsidRDefault="009F3D75" w:rsidP="009F3D75">
            <w:pPr>
              <w:spacing w:after="0" w:line="240" w:lineRule="exact"/>
              <w:rPr>
                <w:rFonts w:cstheme="minorHAnsi"/>
                <w:bCs/>
                <w:color w:val="C00000"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Aplikimi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n</w:t>
            </w:r>
            <w:r w:rsidRPr="007C051C">
              <w:rPr>
                <w:rFonts w:cstheme="minorHAnsi"/>
                <w:bCs/>
                <w:sz w:val="24"/>
                <w:szCs w:val="24"/>
                <w:lang w:val="sq-AL"/>
              </w:rPr>
              <w:t>ë</w:t>
            </w:r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klinike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Teknikat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scanimi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aplikimi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klinik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Rezonances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Magnetike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15850FC4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C9B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13</w:t>
            </w:r>
            <w:r w:rsidRPr="00394E88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1907" w14:textId="3FA7C41F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bCs/>
                <w:lang w:val="it-IT"/>
              </w:rPr>
            </w:pPr>
            <w:proofErr w:type="spellStart"/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Roli</w:t>
            </w:r>
            <w:proofErr w:type="spellEnd"/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I PET/CT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hulumtimet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shkencore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9F3D75" w:rsidRPr="00394E88" w14:paraId="5F4C558E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D2C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14</w:t>
            </w:r>
            <w:r w:rsidRPr="00394E88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A8F4" w14:textId="221BBFB1" w:rsidR="009F3D75" w:rsidRPr="00394E88" w:rsidRDefault="009F3D75" w:rsidP="009F3D75">
            <w:pPr>
              <w:spacing w:after="0" w:line="240" w:lineRule="exact"/>
              <w:jc w:val="both"/>
              <w:rPr>
                <w:rFonts w:cstheme="minorHAnsi"/>
                <w:bCs/>
                <w:lang w:val="it-IT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Principet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pergjithshme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ekzaminimit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me  PET</w:t>
            </w:r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 xml:space="preserve">/CT . 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Anatomia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topografike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e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trupit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të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njeriut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permes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 PET</w:t>
            </w:r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>/CT</w:t>
            </w:r>
          </w:p>
        </w:tc>
      </w:tr>
      <w:tr w:rsidR="009F3D75" w:rsidRPr="00394E88" w14:paraId="126BA1BD" w14:textId="77777777" w:rsidTr="00315F9C">
        <w:trPr>
          <w:trHeight w:val="25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C47" w14:textId="77777777" w:rsidR="009F3D75" w:rsidRPr="00394E88" w:rsidRDefault="009F3D75" w:rsidP="009F3D7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394E88">
              <w:rPr>
                <w:rFonts w:cstheme="minorHAnsi"/>
                <w:b/>
                <w:i/>
              </w:rPr>
              <w:t>Week 15</w:t>
            </w:r>
            <w:r w:rsidRPr="00394E88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94A7" w14:textId="1D95A865" w:rsidR="009F3D75" w:rsidRPr="00394E88" w:rsidRDefault="009F3D75" w:rsidP="009F3D7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Teknikat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scanimi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dhe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aplikimi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C051C">
              <w:rPr>
                <w:rFonts w:cstheme="minorHAnsi"/>
                <w:bCs/>
                <w:sz w:val="24"/>
                <w:szCs w:val="24"/>
              </w:rPr>
              <w:t>klinik</w:t>
            </w:r>
            <w:proofErr w:type="spellEnd"/>
            <w:r w:rsidRPr="007C051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Pr="007C051C">
              <w:rPr>
                <w:rFonts w:cstheme="minorHAnsi"/>
                <w:bCs/>
                <w:sz w:val="24"/>
                <w:szCs w:val="24"/>
              </w:rPr>
              <w:t>I  PET</w:t>
            </w:r>
            <w:proofErr w:type="gramEnd"/>
            <w:r w:rsidRPr="007C051C">
              <w:rPr>
                <w:rFonts w:cstheme="minorHAnsi"/>
                <w:bCs/>
                <w:sz w:val="24"/>
                <w:szCs w:val="24"/>
              </w:rPr>
              <w:t>/CT</w:t>
            </w:r>
          </w:p>
        </w:tc>
      </w:tr>
    </w:tbl>
    <w:p w14:paraId="462885AF" w14:textId="77777777" w:rsidR="0089304A" w:rsidRPr="00394E88" w:rsidRDefault="0089304A" w:rsidP="0089304A">
      <w:pPr>
        <w:pStyle w:val="NoSpacing"/>
        <w:rPr>
          <w:rFonts w:asciiTheme="minorHAnsi" w:hAnsiTheme="minorHAnsi" w:cstheme="minorHAnsi"/>
          <w:szCs w:val="28"/>
        </w:rPr>
      </w:pPr>
    </w:p>
    <w:p w14:paraId="1B9D62FE" w14:textId="77777777" w:rsidR="0089304A" w:rsidRPr="00394E88" w:rsidRDefault="0089304A" w:rsidP="0089304A">
      <w:pPr>
        <w:pStyle w:val="NoSpacing"/>
        <w:rPr>
          <w:rFonts w:asciiTheme="minorHAnsi" w:hAnsiTheme="minorHAnsi" w:cstheme="minorHAnsi"/>
          <w:szCs w:val="28"/>
        </w:rPr>
      </w:pPr>
    </w:p>
    <w:tbl>
      <w:tblPr>
        <w:tblW w:w="9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9"/>
      </w:tblGrid>
      <w:tr w:rsidR="00315F9C" w:rsidRPr="00315F9C" w14:paraId="0566CA2F" w14:textId="77777777" w:rsidTr="00315F9C">
        <w:trPr>
          <w:trHeight w:val="483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FEB6AA2" w14:textId="77777777" w:rsidR="00315F9C" w:rsidRPr="00315F9C" w:rsidRDefault="00315F9C" w:rsidP="00315F9C">
            <w:pPr>
              <w:rPr>
                <w:rFonts w:cstheme="minorHAnsi"/>
                <w:b/>
              </w:rPr>
            </w:pPr>
            <w:r w:rsidRPr="00315F9C">
              <w:rPr>
                <w:rFonts w:cstheme="minorHAnsi"/>
                <w:b/>
              </w:rPr>
              <w:t>Academic policies and code of conduct</w:t>
            </w:r>
          </w:p>
        </w:tc>
      </w:tr>
      <w:tr w:rsidR="00315F9C" w:rsidRPr="00315F9C" w14:paraId="28C1D70B" w14:textId="77777777" w:rsidTr="00315F9C">
        <w:trPr>
          <w:trHeight w:val="118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DF8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</w:p>
          <w:p w14:paraId="338FB2F8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  <w:r w:rsidRPr="00315F9C">
              <w:rPr>
                <w:rFonts w:cstheme="minorHAnsi"/>
                <w:i/>
              </w:rPr>
              <w:t>We start and finish class on time.</w:t>
            </w:r>
          </w:p>
          <w:p w14:paraId="2AD19FB3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  <w:r w:rsidRPr="00315F9C">
              <w:rPr>
                <w:rFonts w:cstheme="minorHAnsi"/>
                <w:i/>
              </w:rPr>
              <w:t>Mobile/smart phones, and other electronic devices (e.g. iPods) must be turned off (or on</w:t>
            </w:r>
          </w:p>
          <w:p w14:paraId="46E85411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  <w:r w:rsidRPr="00315F9C">
              <w:rPr>
                <w:rFonts w:cstheme="minorHAnsi"/>
                <w:i/>
              </w:rPr>
              <w:t>vibrate) and hidden from view during class time.</w:t>
            </w:r>
          </w:p>
          <w:p w14:paraId="59EDF94D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  <w:r w:rsidRPr="00315F9C">
              <w:rPr>
                <w:rFonts w:cstheme="minorHAnsi"/>
                <w:i/>
              </w:rPr>
              <w:t>Laptop and tablet computers are allowed for quiet use only; other activities such as checking</w:t>
            </w:r>
          </w:p>
          <w:p w14:paraId="1981D2BF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  <w:r w:rsidRPr="00315F9C">
              <w:rPr>
                <w:rFonts w:cstheme="minorHAnsi"/>
                <w:i/>
              </w:rPr>
              <w:t>personal e-mail or browsing the Internet are prohibited.</w:t>
            </w:r>
          </w:p>
          <w:p w14:paraId="247E9FB6" w14:textId="77777777" w:rsidR="00315F9C" w:rsidRPr="00315F9C" w:rsidRDefault="00315F9C" w:rsidP="00315F9C">
            <w:pPr>
              <w:rPr>
                <w:rFonts w:cstheme="minorHAnsi"/>
                <w:i/>
              </w:rPr>
            </w:pPr>
          </w:p>
        </w:tc>
      </w:tr>
    </w:tbl>
    <w:p w14:paraId="2F63973D" w14:textId="77777777" w:rsidR="00086213" w:rsidRPr="00394E88" w:rsidRDefault="00086213">
      <w:pPr>
        <w:rPr>
          <w:rFonts w:cstheme="minorHAnsi"/>
        </w:rPr>
      </w:pPr>
    </w:p>
    <w:sectPr w:rsidR="00086213" w:rsidRPr="00394E88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1F9"/>
    <w:multiLevelType w:val="hybridMultilevel"/>
    <w:tmpl w:val="FC64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2666"/>
    <w:multiLevelType w:val="hybridMultilevel"/>
    <w:tmpl w:val="59A0E5CE"/>
    <w:lvl w:ilvl="0" w:tplc="437A17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0E128A"/>
    <w:multiLevelType w:val="hybridMultilevel"/>
    <w:tmpl w:val="F826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4" w15:restartNumberingAfterBreak="0">
    <w:nsid w:val="7E1543C9"/>
    <w:multiLevelType w:val="hybridMultilevel"/>
    <w:tmpl w:val="FC64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4A"/>
    <w:rsid w:val="0006014C"/>
    <w:rsid w:val="00086213"/>
    <w:rsid w:val="0028528A"/>
    <w:rsid w:val="00310FE8"/>
    <w:rsid w:val="00315F9C"/>
    <w:rsid w:val="00394E88"/>
    <w:rsid w:val="003D29DE"/>
    <w:rsid w:val="004E7BEA"/>
    <w:rsid w:val="00515307"/>
    <w:rsid w:val="006D3C54"/>
    <w:rsid w:val="006E2ED2"/>
    <w:rsid w:val="008562D4"/>
    <w:rsid w:val="0089304A"/>
    <w:rsid w:val="009079F5"/>
    <w:rsid w:val="009F33CA"/>
    <w:rsid w:val="009F3D75"/>
    <w:rsid w:val="00B06025"/>
    <w:rsid w:val="00CA5B02"/>
    <w:rsid w:val="00DC26EE"/>
    <w:rsid w:val="00DE0387"/>
    <w:rsid w:val="00E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4226"/>
  <w15:docId w15:val="{53266E47-23FE-4EC6-AE70-64A700FF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89304A"/>
    <w:pPr>
      <w:ind w:left="720"/>
      <w:contextualSpacing/>
    </w:pPr>
  </w:style>
  <w:style w:type="paragraph" w:styleId="NoSpacing">
    <w:name w:val="No Spacing"/>
    <w:uiPriority w:val="1"/>
    <w:qFormat/>
    <w:rsid w:val="008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"/>
    <w:link w:val="ListParagraph"/>
    <w:uiPriority w:val="34"/>
    <w:rsid w:val="0089304A"/>
  </w:style>
  <w:style w:type="character" w:styleId="Hyperlink">
    <w:name w:val="Hyperlink"/>
    <w:basedOn w:val="DefaultParagraphFont"/>
    <w:uiPriority w:val="99"/>
    <w:unhideWhenUsed/>
    <w:rsid w:val="00310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eshnike.dedu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Sadi.bexhet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TECHCOM</cp:lastModifiedBy>
  <cp:revision>2</cp:revision>
  <dcterms:created xsi:type="dcterms:W3CDTF">2021-12-29T22:30:00Z</dcterms:created>
  <dcterms:modified xsi:type="dcterms:W3CDTF">2021-12-29T22:30:00Z</dcterms:modified>
</cp:coreProperties>
</file>