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3334" w14:textId="01C5A4BF" w:rsidR="00F33383" w:rsidRPr="006B5F58" w:rsidRDefault="00F33383" w:rsidP="00F33383">
      <w:pPr>
        <w:pStyle w:val="Balk3"/>
        <w:ind w:left="2" w:firstLine="0"/>
        <w:rPr>
          <w:lang w:val="sq-AL"/>
        </w:rPr>
      </w:pPr>
      <w:r w:rsidRPr="006B5F58">
        <w:rPr>
          <w:lang w:val="sq-AL"/>
        </w:rPr>
        <w:t>Titulli</w:t>
      </w:r>
      <w:r w:rsidRPr="006B5F58">
        <w:rPr>
          <w:lang w:val="sq-AL"/>
        </w:rPr>
        <w:tab/>
        <w:t xml:space="preserve">i lëndës: </w:t>
      </w:r>
      <w:r w:rsidR="00534555" w:rsidRPr="006B5F58">
        <w:rPr>
          <w:szCs w:val="28"/>
          <w:lang w:val="sq-AL"/>
        </w:rPr>
        <w:t>Gramatik</w:t>
      </w:r>
      <w:r w:rsidR="006B5F58">
        <w:rPr>
          <w:szCs w:val="28"/>
          <w:lang w:val="sq-AL"/>
        </w:rPr>
        <w:t>ë</w:t>
      </w:r>
      <w:r w:rsidR="00534555" w:rsidRPr="006B5F58">
        <w:rPr>
          <w:szCs w:val="28"/>
          <w:lang w:val="sq-AL"/>
        </w:rPr>
        <w:t xml:space="preserve"> e gjuhës </w:t>
      </w:r>
      <w:r w:rsidR="006B5F58">
        <w:rPr>
          <w:szCs w:val="28"/>
          <w:lang w:val="sq-AL"/>
        </w:rPr>
        <w:t>o</w:t>
      </w:r>
      <w:r w:rsidR="00534555" w:rsidRPr="006B5F58">
        <w:rPr>
          <w:szCs w:val="28"/>
          <w:lang w:val="sq-AL"/>
        </w:rPr>
        <w:t>smane I</w:t>
      </w:r>
    </w:p>
    <w:tbl>
      <w:tblPr>
        <w:tblStyle w:val="TableGrid"/>
        <w:tblW w:w="5074" w:type="pct"/>
        <w:tblInd w:w="-6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3"/>
        <w:gridCol w:w="285"/>
        <w:gridCol w:w="1792"/>
        <w:gridCol w:w="219"/>
        <w:gridCol w:w="1584"/>
        <w:gridCol w:w="1584"/>
        <w:gridCol w:w="1334"/>
        <w:gridCol w:w="40"/>
        <w:gridCol w:w="73"/>
      </w:tblGrid>
      <w:tr w:rsidR="00F33383" w:rsidRPr="006B5F58" w14:paraId="6098D311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39E4F9F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2477" w:type="pct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B6158CE" w14:textId="77777777" w:rsidR="00F33383" w:rsidRPr="006B5F58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6B5F58" w14:paraId="042777D6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E6134F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Njësia akademike: 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7F9943" w14:textId="77777777" w:rsidR="00F33383" w:rsidRPr="006B5F58" w:rsidRDefault="00AA0578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:rsidRPr="006B5F58" w14:paraId="0F2AE5ED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2CEDB5" w14:textId="77777777" w:rsidR="00A722D5" w:rsidRPr="006B5F58" w:rsidRDefault="00A722D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Titulli i lëndës: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A835F5" w14:textId="209DD0C7" w:rsidR="00A722D5" w:rsidRPr="006B5F58" w:rsidRDefault="00534555" w:rsidP="000A3E0F">
            <w:pPr>
              <w:pStyle w:val="AralkYok"/>
              <w:rPr>
                <w:lang w:val="sq-AL"/>
              </w:rPr>
            </w:pPr>
            <w:r w:rsidRPr="006B5F58">
              <w:rPr>
                <w:szCs w:val="28"/>
                <w:lang w:val="sq-AL"/>
              </w:rPr>
              <w:t>Gramatik</w:t>
            </w:r>
            <w:r w:rsidR="006B5F58">
              <w:rPr>
                <w:szCs w:val="28"/>
                <w:lang w:val="sq-AL"/>
              </w:rPr>
              <w:t>ë</w:t>
            </w:r>
            <w:r w:rsidRPr="006B5F58">
              <w:rPr>
                <w:szCs w:val="28"/>
                <w:lang w:val="sq-AL"/>
              </w:rPr>
              <w:t xml:space="preserve"> e gjuhës </w:t>
            </w:r>
            <w:r w:rsidR="006B5F58">
              <w:rPr>
                <w:szCs w:val="28"/>
                <w:lang w:val="sq-AL"/>
              </w:rPr>
              <w:t>o</w:t>
            </w:r>
            <w:r w:rsidRPr="006B5F58">
              <w:rPr>
                <w:szCs w:val="28"/>
                <w:lang w:val="sq-AL"/>
              </w:rPr>
              <w:t>smane I</w:t>
            </w:r>
          </w:p>
        </w:tc>
      </w:tr>
      <w:tr w:rsidR="00F33383" w:rsidRPr="006B5F58" w14:paraId="1EE00B3D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C37A7A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Niveli: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3EA22B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6B5F58">
              <w:rPr>
                <w:lang w:val="sq-AL"/>
              </w:rPr>
              <w:t>BA</w:t>
            </w:r>
            <w:proofErr w:type="spellEnd"/>
          </w:p>
        </w:tc>
      </w:tr>
      <w:tr w:rsidR="00F33383" w:rsidRPr="006B5F58" w14:paraId="73BE7FEF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1BDECE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Statusi i lëndës: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3F4ECB" w14:textId="77777777" w:rsidR="00F33383" w:rsidRPr="006B5F58" w:rsidRDefault="00595E59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6B5F58">
              <w:rPr>
                <w:szCs w:val="28"/>
                <w:lang w:val="sq-AL"/>
              </w:rPr>
              <w:t>Obligative</w:t>
            </w:r>
            <w:proofErr w:type="spellEnd"/>
          </w:p>
        </w:tc>
      </w:tr>
      <w:tr w:rsidR="00F33383" w:rsidRPr="006B5F58" w14:paraId="0618BAA9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3EEAE2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Viti i studimeve: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C5D210" w14:textId="77777777" w:rsidR="00F33383" w:rsidRPr="006B5F58" w:rsidRDefault="00AA0578" w:rsidP="00595E5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Viti </w:t>
            </w:r>
            <w:r w:rsidR="00F33383" w:rsidRPr="006B5F58">
              <w:rPr>
                <w:lang w:val="sq-AL"/>
              </w:rPr>
              <w:t xml:space="preserve"> </w:t>
            </w:r>
            <w:proofErr w:type="spellStart"/>
            <w:r w:rsidR="00F33383" w:rsidRPr="006B5F58">
              <w:rPr>
                <w:lang w:val="sq-AL"/>
              </w:rPr>
              <w:t>I</w:t>
            </w:r>
            <w:r w:rsidR="00534555" w:rsidRPr="006B5F58">
              <w:rPr>
                <w:lang w:val="sq-AL"/>
              </w:rPr>
              <w:t>I</w:t>
            </w:r>
            <w:proofErr w:type="spellEnd"/>
            <w:r w:rsidR="001B2F47" w:rsidRPr="006B5F58">
              <w:rPr>
                <w:lang w:val="sq-AL"/>
              </w:rPr>
              <w:t xml:space="preserve">  | Semestri  </w:t>
            </w:r>
            <w:proofErr w:type="spellStart"/>
            <w:r w:rsidR="00595E59" w:rsidRPr="006B5F58">
              <w:rPr>
                <w:lang w:val="sq-AL"/>
              </w:rPr>
              <w:t>I</w:t>
            </w:r>
            <w:r w:rsidR="00534555" w:rsidRPr="006B5F58">
              <w:rPr>
                <w:lang w:val="sq-AL"/>
              </w:rPr>
              <w:t>V</w:t>
            </w:r>
            <w:proofErr w:type="spellEnd"/>
          </w:p>
        </w:tc>
      </w:tr>
      <w:tr w:rsidR="00F33383" w:rsidRPr="006B5F58" w14:paraId="4412B25D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BD88D5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Numri i orëve në javë: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37505B" w14:textId="77777777" w:rsidR="00F33383" w:rsidRPr="006B5F58" w:rsidRDefault="00595E59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2+2</w:t>
            </w:r>
          </w:p>
        </w:tc>
      </w:tr>
      <w:tr w:rsidR="00F33383" w:rsidRPr="006B5F58" w14:paraId="7182BB5D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5164A4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Kreditë </w:t>
            </w:r>
            <w:proofErr w:type="spellStart"/>
            <w:r w:rsidRPr="006B5F58">
              <w:rPr>
                <w:lang w:val="sq-AL"/>
              </w:rPr>
              <w:t>ECTS</w:t>
            </w:r>
            <w:proofErr w:type="spellEnd"/>
            <w:r w:rsidRPr="006B5F58">
              <w:rPr>
                <w:lang w:val="sq-AL"/>
              </w:rPr>
              <w:t>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8EACA9" w14:textId="77777777" w:rsidR="00F33383" w:rsidRPr="006B5F58" w:rsidRDefault="002C320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6</w:t>
            </w:r>
            <w:r w:rsidR="00F33383" w:rsidRPr="006B5F58">
              <w:rPr>
                <w:lang w:val="sq-AL"/>
              </w:rPr>
              <w:t xml:space="preserve"> </w:t>
            </w:r>
            <w:proofErr w:type="spellStart"/>
            <w:r w:rsidR="00F33383" w:rsidRPr="006B5F58">
              <w:rPr>
                <w:lang w:val="sq-AL"/>
              </w:rPr>
              <w:t>ECTS</w:t>
            </w:r>
            <w:proofErr w:type="spellEnd"/>
          </w:p>
        </w:tc>
      </w:tr>
      <w:tr w:rsidR="00F33383" w:rsidRPr="006B5F58" w14:paraId="7AD28499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F5AD53F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Koha / Vendi: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B3B279" w14:textId="77777777" w:rsidR="00F33383" w:rsidRPr="006B5F58" w:rsidRDefault="00AA0578" w:rsidP="00AA057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szCs w:val="28"/>
                <w:lang w:val="sq-AL"/>
              </w:rPr>
              <w:t>Salla 25 - 26</w:t>
            </w:r>
          </w:p>
        </w:tc>
      </w:tr>
      <w:tr w:rsidR="00F33383" w:rsidRPr="006B5F58" w14:paraId="4FE9EEB4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35EE12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Mësimdhënësi: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FB188F" w14:textId="0BF40A10" w:rsidR="00F33383" w:rsidRPr="006B5F58" w:rsidRDefault="001B2F47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szCs w:val="28"/>
                <w:lang w:val="sq-AL"/>
              </w:rPr>
              <w:t>Prof.</w:t>
            </w:r>
            <w:r w:rsidR="006B5F58" w:rsidRPr="006B5F58">
              <w:rPr>
                <w:szCs w:val="28"/>
                <w:lang w:val="sq-AL"/>
              </w:rPr>
              <w:t xml:space="preserve"> </w:t>
            </w:r>
            <w:proofErr w:type="spellStart"/>
            <w:r w:rsidR="006B5F58" w:rsidRPr="006B5F58">
              <w:rPr>
                <w:szCs w:val="28"/>
                <w:lang w:val="sq-AL"/>
              </w:rPr>
              <w:t>asoc</w:t>
            </w:r>
            <w:proofErr w:type="spellEnd"/>
            <w:r w:rsidRPr="006B5F58">
              <w:rPr>
                <w:szCs w:val="28"/>
                <w:lang w:val="sq-AL"/>
              </w:rPr>
              <w:t>.</w:t>
            </w:r>
            <w:r w:rsidR="006B5F58" w:rsidRPr="006B5F58">
              <w:rPr>
                <w:szCs w:val="28"/>
                <w:lang w:val="sq-AL"/>
              </w:rPr>
              <w:t xml:space="preserve"> </w:t>
            </w:r>
            <w:r w:rsidRPr="006B5F58">
              <w:rPr>
                <w:szCs w:val="28"/>
                <w:lang w:val="sq-AL"/>
              </w:rPr>
              <w:t>İ</w:t>
            </w:r>
            <w:r w:rsidR="006B5F58" w:rsidRPr="006B5F58">
              <w:rPr>
                <w:szCs w:val="28"/>
                <w:lang w:val="sq-AL"/>
              </w:rPr>
              <w:t xml:space="preserve">sa </w:t>
            </w:r>
            <w:proofErr w:type="spellStart"/>
            <w:r w:rsidR="006B5F58" w:rsidRPr="006B5F58">
              <w:rPr>
                <w:szCs w:val="28"/>
                <w:lang w:val="sq-AL"/>
              </w:rPr>
              <w:t>Sülçevsi</w:t>
            </w:r>
            <w:proofErr w:type="spellEnd"/>
          </w:p>
        </w:tc>
      </w:tr>
      <w:tr w:rsidR="00F33383" w:rsidRPr="006B5F58" w14:paraId="111B9C51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77578A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Të dhënat kontaktuese: 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663567" w14:textId="77777777" w:rsidR="00F33383" w:rsidRPr="006B5F58" w:rsidRDefault="001B2F4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szCs w:val="28"/>
                <w:lang w:val="sq-AL"/>
              </w:rPr>
              <w:t>e-</w:t>
            </w:r>
            <w:proofErr w:type="spellStart"/>
            <w:r w:rsidRPr="006B5F58">
              <w:rPr>
                <w:szCs w:val="28"/>
                <w:lang w:val="sq-AL"/>
              </w:rPr>
              <w:t>mail</w:t>
            </w:r>
            <w:proofErr w:type="spellEnd"/>
            <w:r w:rsidRPr="006B5F58">
              <w:rPr>
                <w:szCs w:val="28"/>
                <w:lang w:val="sq-AL"/>
              </w:rPr>
              <w:t>: irfan_morina@hotmail.com</w:t>
            </w:r>
          </w:p>
        </w:tc>
      </w:tr>
      <w:tr w:rsidR="006B5F58" w:rsidRPr="006B5F58" w14:paraId="56F7FFE8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48987B" w14:textId="7777777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Përshkrimi i lëndës:</w:t>
            </w:r>
          </w:p>
        </w:tc>
        <w:tc>
          <w:tcPr>
            <w:tcW w:w="2477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53901E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Lënda ka për qëllim:</w:t>
            </w:r>
          </w:p>
          <w:p w14:paraId="2FCCB600" w14:textId="77777777" w:rsidR="006B5F58" w:rsidRPr="005D46A7" w:rsidRDefault="006B5F58" w:rsidP="006B5F58">
            <w:pPr>
              <w:pStyle w:val="ListeParagraf"/>
              <w:numPr>
                <w:ilvl w:val="0"/>
                <w:numId w:val="17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>
              <w:rPr>
                <w:lang w:val="sq-AL"/>
              </w:rPr>
              <w:t>krijoj një bazë të mirë për leximin dhe interpretimin e teksteve në gjuhën osmane,</w:t>
            </w:r>
          </w:p>
          <w:p w14:paraId="5B6EF571" w14:textId="77777777" w:rsidR="006B5F58" w:rsidRPr="005D46A7" w:rsidRDefault="006B5F58" w:rsidP="006B5F58">
            <w:pPr>
              <w:pStyle w:val="ListeParagraf"/>
              <w:numPr>
                <w:ilvl w:val="0"/>
                <w:numId w:val="17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>
              <w:rPr>
                <w:lang w:val="sq-AL"/>
              </w:rPr>
              <w:t xml:space="preserve">zhvilloj opinionin e rëndësisë së gjuhës osmane, </w:t>
            </w:r>
          </w:p>
          <w:p w14:paraId="4ACAC8EA" w14:textId="77777777" w:rsidR="006B5F58" w:rsidRPr="005D46A7" w:rsidRDefault="006B5F58" w:rsidP="006B5F58">
            <w:pPr>
              <w:pStyle w:val="ListeParagraf"/>
              <w:numPr>
                <w:ilvl w:val="0"/>
                <w:numId w:val="17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>t</w:t>
            </w:r>
            <w:r>
              <w:rPr>
                <w:lang w:val="sq-AL"/>
              </w:rPr>
              <w:t xml:space="preserve">’i familjarizoj studentët me burimet e shkruara turke me alfabet arab, </w:t>
            </w:r>
          </w:p>
          <w:p w14:paraId="5B0E8458" w14:textId="608AA32E" w:rsidR="006B5F58" w:rsidRPr="006B5F58" w:rsidRDefault="006B5F58" w:rsidP="006B5F58">
            <w:pPr>
              <w:pStyle w:val="AralkYok"/>
              <w:jc w:val="both"/>
              <w:rPr>
                <w:szCs w:val="24"/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>
              <w:rPr>
                <w:lang w:val="sq-AL"/>
              </w:rPr>
              <w:t xml:space="preserve">aftësoj studentët për shfrytëzimin e referencave kryesore </w:t>
            </w:r>
            <w:r w:rsidRPr="005D46A7">
              <w:rPr>
                <w:lang w:val="sq-AL"/>
              </w:rPr>
              <w:t xml:space="preserve">lidhur me </w:t>
            </w:r>
            <w:r>
              <w:rPr>
                <w:lang w:val="sq-AL"/>
              </w:rPr>
              <w:t>studimet filologjike të teksteve osmane.</w:t>
            </w:r>
          </w:p>
        </w:tc>
      </w:tr>
      <w:tr w:rsidR="00F33383" w:rsidRPr="006B5F58" w14:paraId="0944AE54" w14:textId="77777777" w:rsidTr="006B5F58"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3213C41" w14:textId="77777777" w:rsidR="00F33383" w:rsidRPr="006B5F58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Qëllimet e lëndës:</w:t>
            </w: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D113C57" w14:textId="77777777" w:rsidR="00F33383" w:rsidRPr="006B5F58" w:rsidRDefault="00534555" w:rsidP="00A722D5">
            <w:pPr>
              <w:jc w:val="both"/>
              <w:rPr>
                <w:szCs w:val="24"/>
                <w:lang w:val="sq-AL"/>
              </w:rPr>
            </w:pPr>
            <w:proofErr w:type="spellStart"/>
            <w:r w:rsidRPr="006B5F58">
              <w:rPr>
                <w:szCs w:val="24"/>
                <w:lang w:val="sq-AL"/>
              </w:rPr>
              <w:t>Qellimi</w:t>
            </w:r>
            <w:proofErr w:type="spellEnd"/>
            <w:r w:rsidRPr="006B5F58">
              <w:rPr>
                <w:szCs w:val="24"/>
                <w:lang w:val="sq-AL"/>
              </w:rPr>
              <w:t xml:space="preserve"> I lendes </w:t>
            </w:r>
            <w:proofErr w:type="spellStart"/>
            <w:r w:rsidRPr="006B5F58">
              <w:rPr>
                <w:szCs w:val="24"/>
                <w:lang w:val="sq-AL"/>
              </w:rPr>
              <w:t>eshte</w:t>
            </w:r>
            <w:proofErr w:type="spellEnd"/>
            <w:r w:rsidRPr="006B5F58">
              <w:rPr>
                <w:szCs w:val="24"/>
                <w:lang w:val="sq-AL"/>
              </w:rPr>
              <w:t>:</w:t>
            </w:r>
            <w:r w:rsidRPr="006B5F58">
              <w:rPr>
                <w:szCs w:val="24"/>
                <w:lang w:val="sq-AL"/>
              </w:rPr>
              <w:tab/>
              <w:t xml:space="preserve">T’u </w:t>
            </w:r>
            <w:proofErr w:type="spellStart"/>
            <w:r w:rsidRPr="006B5F58">
              <w:rPr>
                <w:szCs w:val="24"/>
                <w:lang w:val="sq-AL"/>
              </w:rPr>
              <w:t>ofrojënjohuri</w:t>
            </w:r>
            <w:proofErr w:type="spellEnd"/>
            <w:r w:rsidRPr="006B5F58">
              <w:rPr>
                <w:szCs w:val="24"/>
                <w:lang w:val="sq-AL"/>
              </w:rPr>
              <w:t xml:space="preserve"> studentëve për sistemin fonetik   të gjuhës osmane; të njihen me harmoninë e </w:t>
            </w:r>
            <w:proofErr w:type="spellStart"/>
            <w:r w:rsidRPr="006B5F58">
              <w:rPr>
                <w:szCs w:val="24"/>
                <w:lang w:val="sq-AL"/>
              </w:rPr>
              <w:t>zanoreve;të</w:t>
            </w:r>
            <w:proofErr w:type="spellEnd"/>
            <w:r w:rsidRPr="006B5F58">
              <w:rPr>
                <w:szCs w:val="24"/>
                <w:lang w:val="sq-AL"/>
              </w:rPr>
              <w:t xml:space="preserve"> njihen me mënyrën e asimilimit të </w:t>
            </w:r>
            <w:proofErr w:type="spellStart"/>
            <w:r w:rsidRPr="006B5F58">
              <w:rPr>
                <w:szCs w:val="24"/>
                <w:lang w:val="sq-AL"/>
              </w:rPr>
              <w:t>bashkëtingëlloreve;të</w:t>
            </w:r>
            <w:proofErr w:type="spellEnd"/>
            <w:r w:rsidRPr="006B5F58">
              <w:rPr>
                <w:szCs w:val="24"/>
                <w:lang w:val="sq-AL"/>
              </w:rPr>
              <w:t xml:space="preserve"> mësojnë për rrokjen dhe </w:t>
            </w:r>
            <w:proofErr w:type="spellStart"/>
            <w:r w:rsidRPr="006B5F58">
              <w:rPr>
                <w:szCs w:val="24"/>
                <w:lang w:val="sq-AL"/>
              </w:rPr>
              <w:t>theksin;të</w:t>
            </w:r>
            <w:proofErr w:type="spellEnd"/>
            <w:r w:rsidRPr="006B5F58">
              <w:rPr>
                <w:szCs w:val="24"/>
                <w:lang w:val="sq-AL"/>
              </w:rPr>
              <w:t xml:space="preserve"> mësojnë për rasat dhe lakimin e emrave, përemrave </w:t>
            </w:r>
            <w:proofErr w:type="spellStart"/>
            <w:r w:rsidRPr="006B5F58">
              <w:rPr>
                <w:szCs w:val="24"/>
                <w:lang w:val="sq-AL"/>
              </w:rPr>
              <w:t>etj.të</w:t>
            </w:r>
            <w:proofErr w:type="spellEnd"/>
            <w:r w:rsidRPr="006B5F58">
              <w:rPr>
                <w:szCs w:val="24"/>
                <w:lang w:val="sq-AL"/>
              </w:rPr>
              <w:t xml:space="preserve"> mësojnë për mënyrën e fjalëformimit; të mësojnë për mënyrën e formimit të </w:t>
            </w:r>
            <w:proofErr w:type="spellStart"/>
            <w:r w:rsidRPr="006B5F58">
              <w:rPr>
                <w:szCs w:val="24"/>
                <w:lang w:val="sq-AL"/>
              </w:rPr>
              <w:t>togfjalëve</w:t>
            </w:r>
            <w:proofErr w:type="spellEnd"/>
            <w:r w:rsidRPr="006B5F58">
              <w:rPr>
                <w:szCs w:val="24"/>
                <w:lang w:val="sq-AL"/>
              </w:rPr>
              <w:t xml:space="preserve"> etj.</w:t>
            </w:r>
          </w:p>
        </w:tc>
      </w:tr>
      <w:tr w:rsidR="006B5F58" w:rsidRPr="006B5F58" w14:paraId="492A743B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A9BB51" w14:textId="7777777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Rezultatet e pritshme të nxënies:</w:t>
            </w:r>
          </w:p>
        </w:tc>
        <w:tc>
          <w:tcPr>
            <w:tcW w:w="2477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55F87C" w14:textId="1486C267" w:rsidR="006B5F58" w:rsidRPr="006B5F58" w:rsidRDefault="006B5F58" w:rsidP="006B5F58">
            <w:pPr>
              <w:spacing w:after="120" w:line="276" w:lineRule="auto"/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6B5F58" w:rsidRPr="006B5F58" w14:paraId="1BC04838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B9C456" w14:textId="77777777" w:rsidR="006B5F58" w:rsidRPr="006B5F58" w:rsidRDefault="006B5F58" w:rsidP="006B5F5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42338C" w14:textId="10DC95DB" w:rsidR="006B5F58" w:rsidRPr="006B5F58" w:rsidRDefault="006B5F58" w:rsidP="006B5F58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- të </w:t>
            </w:r>
            <w:r>
              <w:rPr>
                <w:lang w:val="sq-AL"/>
              </w:rPr>
              <w:t xml:space="preserve">bëj transkriptimin e teksteve osmane, </w:t>
            </w:r>
          </w:p>
        </w:tc>
      </w:tr>
      <w:tr w:rsidR="006B5F58" w:rsidRPr="006B5F58" w14:paraId="479A6960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A9F5553" w14:textId="77777777" w:rsidR="006B5F58" w:rsidRPr="006B5F58" w:rsidRDefault="006B5F58" w:rsidP="006B5F5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9927D9" w14:textId="796D9B04" w:rsidR="006B5F58" w:rsidRPr="006B5F58" w:rsidRDefault="006B5F58" w:rsidP="006B5F58">
            <w:pPr>
              <w:pStyle w:val="AralkYok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>
              <w:rPr>
                <w:lang w:val="sq-AL"/>
              </w:rPr>
              <w:t xml:space="preserve">të bëjë dallimin ndërmjet transkriptimit dhe </w:t>
            </w:r>
            <w:proofErr w:type="spellStart"/>
            <w:r>
              <w:rPr>
                <w:lang w:val="sq-AL"/>
              </w:rPr>
              <w:t>trasnliterimit</w:t>
            </w:r>
            <w:proofErr w:type="spellEnd"/>
            <w:r>
              <w:rPr>
                <w:lang w:val="sq-AL"/>
              </w:rPr>
              <w:t xml:space="preserve">, </w:t>
            </w:r>
          </w:p>
        </w:tc>
      </w:tr>
      <w:tr w:rsidR="006B5F58" w:rsidRPr="006B5F58" w14:paraId="45985015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9C974E6" w14:textId="77777777" w:rsidR="006B5F58" w:rsidRPr="006B5F58" w:rsidRDefault="006B5F58" w:rsidP="006B5F5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094490" w14:textId="7CE0EBF3" w:rsidR="006B5F58" w:rsidRPr="006B5F58" w:rsidRDefault="006B5F58" w:rsidP="006B5F58">
            <w:pPr>
              <w:spacing w:after="120" w:line="276" w:lineRule="auto"/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>
              <w:rPr>
                <w:lang w:val="sq-AL"/>
              </w:rPr>
              <w:t xml:space="preserve">të konvertoj datat nga kalendari </w:t>
            </w:r>
            <w:proofErr w:type="spellStart"/>
            <w:r>
              <w:rPr>
                <w:lang w:val="sq-AL"/>
              </w:rPr>
              <w:t>hixhri</w:t>
            </w:r>
            <w:proofErr w:type="spellEnd"/>
            <w:r>
              <w:rPr>
                <w:lang w:val="sq-AL"/>
              </w:rPr>
              <w:t xml:space="preserve"> ,</w:t>
            </w:r>
          </w:p>
        </w:tc>
      </w:tr>
      <w:tr w:rsidR="006B5F58" w:rsidRPr="006B5F58" w14:paraId="6CB56ACE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F45148F" w14:textId="77777777" w:rsidR="006B5F58" w:rsidRPr="006B5F58" w:rsidRDefault="006B5F58" w:rsidP="006B5F5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32B779" w14:textId="5BC8C116" w:rsidR="006B5F58" w:rsidRPr="006B5F58" w:rsidRDefault="006B5F58" w:rsidP="006B5F58">
            <w:pPr>
              <w:tabs>
                <w:tab w:val="num" w:pos="1080"/>
              </w:tabs>
              <w:ind w:left="0" w:firstLine="0"/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-  të </w:t>
            </w:r>
            <w:r>
              <w:rPr>
                <w:lang w:val="sq-AL"/>
              </w:rPr>
              <w:t xml:space="preserve">llogaris datat e shënuara përmes </w:t>
            </w:r>
            <w:proofErr w:type="spellStart"/>
            <w:r>
              <w:rPr>
                <w:lang w:val="sq-AL"/>
              </w:rPr>
              <w:t>Ebxhedit</w:t>
            </w:r>
            <w:proofErr w:type="spellEnd"/>
            <w:r>
              <w:rPr>
                <w:lang w:val="sq-AL"/>
              </w:rPr>
              <w:t xml:space="preserve"> </w:t>
            </w:r>
            <w:r>
              <w:rPr>
                <w:lang w:val="sq-AL"/>
              </w:rPr>
              <w:lastRenderedPageBreak/>
              <w:t>(</w:t>
            </w:r>
            <w:proofErr w:type="spellStart"/>
            <w:r>
              <w:rPr>
                <w:lang w:val="sq-AL"/>
              </w:rPr>
              <w:t>izopsefisë</w:t>
            </w:r>
            <w:proofErr w:type="spellEnd"/>
            <w:r>
              <w:rPr>
                <w:lang w:val="sq-AL"/>
              </w:rPr>
              <w:t>)</w:t>
            </w:r>
            <w:r w:rsidRPr="005D46A7">
              <w:rPr>
                <w:lang w:val="sq-AL"/>
              </w:rPr>
              <w:t xml:space="preserve">, </w:t>
            </w:r>
          </w:p>
        </w:tc>
      </w:tr>
      <w:tr w:rsidR="006B5F58" w:rsidRPr="006B5F58" w14:paraId="24FF8CE3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6CF567A" w14:textId="77777777" w:rsidR="006B5F58" w:rsidRPr="006B5F58" w:rsidRDefault="006B5F58" w:rsidP="006B5F5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3540B0" w14:textId="3FA453EA" w:rsidR="006B5F58" w:rsidRPr="006B5F58" w:rsidRDefault="006B5F58" w:rsidP="006B5F58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- të </w:t>
            </w:r>
            <w:r>
              <w:rPr>
                <w:lang w:val="sq-AL"/>
              </w:rPr>
              <w:t>përkthej tekste të shkurta nga gjuha osmane, me ndihmë të fjalorëve</w:t>
            </w:r>
            <w:r w:rsidRPr="005D46A7">
              <w:rPr>
                <w:lang w:val="sq-AL"/>
              </w:rPr>
              <w:t>,</w:t>
            </w:r>
          </w:p>
        </w:tc>
      </w:tr>
      <w:tr w:rsidR="00AA0578" w:rsidRPr="006B5F58" w14:paraId="2256F832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2485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ACC97FC" w14:textId="77777777" w:rsidR="00AA0578" w:rsidRPr="006B5F58" w:rsidRDefault="00AA0578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247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EF8F3E" w14:textId="3DA6289A" w:rsidR="00AA0578" w:rsidRPr="006B5F58" w:rsidRDefault="006B5F58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- të </w:t>
            </w:r>
            <w:r>
              <w:rPr>
                <w:lang w:val="sq-AL"/>
              </w:rPr>
              <w:t>bëjë analizë gramatikore në teksteve të dhëna.</w:t>
            </w:r>
          </w:p>
        </w:tc>
      </w:tr>
      <w:tr w:rsidR="00AA0578" w:rsidRPr="006B5F58" w14:paraId="164CC4ED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4962" w:type="pct"/>
            <w:gridSpan w:val="8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BF2A265" w14:textId="77777777" w:rsidR="00AA0578" w:rsidRPr="006B5F58" w:rsidRDefault="00AA0578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6B5F58" w:rsidRPr="005D46A7" w14:paraId="3FF5B601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0916C3" w14:textId="77777777" w:rsidR="006B5F58" w:rsidRPr="005D46A7" w:rsidRDefault="006B5F58" w:rsidP="00634F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Aktiviteti </w:t>
            </w:r>
          </w:p>
        </w:tc>
        <w:tc>
          <w:tcPr>
            <w:tcW w:w="824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9BAF5B5" w14:textId="77777777" w:rsidR="006B5F58" w:rsidRPr="005D46A7" w:rsidRDefault="006B5F58" w:rsidP="00634F7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ab/>
              <w:t>Orë mësimore</w:t>
            </w:r>
            <w:r w:rsidRPr="005D46A7">
              <w:rPr>
                <w:lang w:val="sq-AL"/>
              </w:rPr>
              <w:tab/>
            </w:r>
          </w:p>
        </w:tc>
        <w:tc>
          <w:tcPr>
            <w:tcW w:w="824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470E371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Ditë/Javë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9D232DA" w14:textId="77777777" w:rsidR="006B5F58" w:rsidRPr="005D46A7" w:rsidRDefault="006B5F58" w:rsidP="00634F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Gjithsej</w:t>
            </w:r>
          </w:p>
        </w:tc>
      </w:tr>
      <w:tr w:rsidR="006B5F58" w:rsidRPr="005D46A7" w14:paraId="0E9DEAA4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411EA" w14:textId="77777777" w:rsidR="006B5F58" w:rsidRPr="005D46A7" w:rsidRDefault="006B5F58" w:rsidP="00634F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Ligjëratat 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44017C6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9DCD1A2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15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63115C" w14:textId="77777777" w:rsidR="006B5F58" w:rsidRPr="005D46A7" w:rsidRDefault="006B5F58" w:rsidP="00634F7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6B5F58" w:rsidRPr="005D46A7" w14:paraId="678CF619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3F3E7D" w14:textId="77777777" w:rsidR="006B5F58" w:rsidRPr="005D46A7" w:rsidRDefault="006B5F58" w:rsidP="00634F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Teori/Punë në laborator/Ushtrime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44D21FF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E1DEC48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15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CFE6C49" w14:textId="77777777" w:rsidR="006B5F58" w:rsidRPr="005D46A7" w:rsidRDefault="006B5F58" w:rsidP="00634F7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6B5F58" w:rsidRPr="005D46A7" w14:paraId="1B6FB17B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CA0529" w14:textId="77777777" w:rsidR="006B5F58" w:rsidRPr="005D46A7" w:rsidRDefault="006B5F58" w:rsidP="00634F7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Punë praktike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234B4D5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B0A3F65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2EF4BC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6B5F58" w:rsidRPr="005D46A7" w14:paraId="029DC83E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F885B7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Përgatitje për test </w:t>
            </w:r>
            <w:proofErr w:type="spellStart"/>
            <w:r w:rsidRPr="005D46A7">
              <w:rPr>
                <w:lang w:val="sq-AL"/>
              </w:rPr>
              <w:t>intermediar</w:t>
            </w:r>
            <w:proofErr w:type="spellEnd"/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72E82A4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E569A28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4BC70" w14:textId="77777777" w:rsidR="006B5F58" w:rsidRPr="005D46A7" w:rsidRDefault="006B5F58" w:rsidP="00634F7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6B5F58" w:rsidRPr="005D46A7" w14:paraId="5419A4FD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17A4CC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Konsultime me mësimdhënësin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1A21BE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15 min.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D8D5BB4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8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03CE99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</w:tr>
      <w:tr w:rsidR="006B5F58" w:rsidRPr="005D46A7" w14:paraId="60FB3B52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DB5CD7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Puna në terren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885A9A0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C95357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8EFFE1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6B5F58" w:rsidRPr="005D46A7" w14:paraId="6513D7AC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1F97CD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Testi, punimi i seminarit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0F533C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F914BD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9D7EBC" w14:textId="77777777" w:rsidR="006B5F58" w:rsidRPr="005D46A7" w:rsidRDefault="006B5F58" w:rsidP="00634F7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6B5F58" w:rsidRPr="005D46A7" w14:paraId="3188BC5E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45D88C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Detyrë shtëpie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3913E64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6133967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8DEB4C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</w:tr>
      <w:tr w:rsidR="006B5F58" w:rsidRPr="005D46A7" w14:paraId="15AF6CFC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AF426E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Mësimi individual (në bibliotekë apo në shtëpi)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F945F77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A1F021D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A100FB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6B5F58" w:rsidRPr="005D46A7" w14:paraId="52C2882C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F4C42F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Përgatitja për provimin final 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17013D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F97438B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072926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6B5F58" w:rsidRPr="005D46A7" w14:paraId="08AB7A76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EED302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Koha e vlerësimit (testi, </w:t>
            </w:r>
            <w:proofErr w:type="spellStart"/>
            <w:r w:rsidRPr="005D46A7">
              <w:rPr>
                <w:lang w:val="sq-AL"/>
              </w:rPr>
              <w:t>kuizi</w:t>
            </w:r>
            <w:proofErr w:type="spellEnd"/>
            <w:r w:rsidRPr="005D46A7">
              <w:rPr>
                <w:lang w:val="sq-AL"/>
              </w:rPr>
              <w:t>, provimi final)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421B117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824" w:type="pct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B93B67D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CCD244" w14:textId="77777777" w:rsidR="006B5F58" w:rsidRPr="005D46A7" w:rsidRDefault="006B5F58" w:rsidP="00634F7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4</w:t>
            </w:r>
          </w:p>
        </w:tc>
      </w:tr>
      <w:tr w:rsidR="006B5F58" w:rsidRPr="005D46A7" w14:paraId="184A63B8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85A8CE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Projektet, prezantimet, etj.</w:t>
            </w:r>
          </w:p>
        </w:tc>
        <w:tc>
          <w:tcPr>
            <w:tcW w:w="824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A9B98E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  <w:tc>
          <w:tcPr>
            <w:tcW w:w="824" w:type="pc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406ACF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F4E4218" w14:textId="77777777" w:rsidR="006B5F58" w:rsidRPr="005D46A7" w:rsidRDefault="006B5F58" w:rsidP="00634F7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6B5F58" w:rsidRPr="005D46A7" w14:paraId="59E56468" w14:textId="77777777" w:rsidTr="006B5F58">
        <w:tblPrEx>
          <w:tblCellMar>
            <w:right w:w="33" w:type="dxa"/>
          </w:tblCellMar>
        </w:tblPrEx>
        <w:trPr>
          <w:gridAfter w:val="2"/>
          <w:wAfter w:w="60" w:type="pct"/>
          <w:trHeight w:val="20"/>
        </w:trPr>
        <w:tc>
          <w:tcPr>
            <w:tcW w:w="259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E05661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Total</w:t>
            </w:r>
          </w:p>
        </w:tc>
        <w:tc>
          <w:tcPr>
            <w:tcW w:w="164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15EC933" w14:textId="77777777" w:rsidR="006B5F58" w:rsidRPr="005D46A7" w:rsidRDefault="006B5F58" w:rsidP="00634F7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69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C5998CC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fldChar w:fldCharType="begin"/>
            </w:r>
            <w:r>
              <w:rPr>
                <w:lang w:val="sq-AL"/>
              </w:rPr>
              <w:instrText xml:space="preserve"> =SUM(ABOVE) </w:instrText>
            </w:r>
            <w:r>
              <w:rPr>
                <w:lang w:val="sq-AL"/>
              </w:rPr>
              <w:fldChar w:fldCharType="separate"/>
            </w:r>
            <w:r>
              <w:rPr>
                <w:noProof/>
                <w:lang w:val="sq-AL"/>
              </w:rPr>
              <w:t>151</w:t>
            </w:r>
            <w:r>
              <w:rPr>
                <w:lang w:val="sq-AL"/>
              </w:rPr>
              <w:fldChar w:fldCharType="end"/>
            </w:r>
            <w:r w:rsidRPr="005D46A7">
              <w:rPr>
                <w:lang w:val="sq-AL"/>
              </w:rPr>
              <w:t>:25=6,</w:t>
            </w:r>
            <w:r>
              <w:rPr>
                <w:lang w:val="sq-AL"/>
              </w:rPr>
              <w:t>04</w:t>
            </w:r>
          </w:p>
          <w:p w14:paraId="544799D5" w14:textId="77777777" w:rsidR="006B5F58" w:rsidRPr="005D46A7" w:rsidRDefault="006B5F58" w:rsidP="00634F79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6</w:t>
            </w:r>
            <w:r w:rsidRPr="005D46A7">
              <w:rPr>
                <w:b/>
                <w:bCs/>
                <w:lang w:val="sq-AL"/>
              </w:rPr>
              <w:t xml:space="preserve"> </w:t>
            </w:r>
            <w:proofErr w:type="spellStart"/>
            <w:r w:rsidRPr="005D46A7">
              <w:rPr>
                <w:b/>
                <w:bCs/>
                <w:lang w:val="sq-AL"/>
              </w:rPr>
              <w:t>ECTS</w:t>
            </w:r>
            <w:proofErr w:type="spellEnd"/>
          </w:p>
        </w:tc>
      </w:tr>
      <w:tr w:rsidR="006B5F58" w:rsidRPr="006B5F58" w14:paraId="558B79B0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1553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98FF28" w14:textId="7777777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Metodat e mësimdhënies:  </w:t>
            </w:r>
          </w:p>
        </w:tc>
        <w:tc>
          <w:tcPr>
            <w:tcW w:w="3409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F7779E0" w14:textId="59DF1E85" w:rsidR="006B5F58" w:rsidRPr="006B5F58" w:rsidRDefault="006B5F58" w:rsidP="006B5F58">
            <w:pPr>
              <w:spacing w:after="120" w:line="276" w:lineRule="auto"/>
              <w:jc w:val="both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Ligjërata, ushtrime, pjesëmarrja aktive në ligjërata dhe ushtrime, puna individuale në bibliotekë </w:t>
            </w:r>
          </w:p>
        </w:tc>
      </w:tr>
      <w:tr w:rsidR="006B5F58" w:rsidRPr="006B5F58" w14:paraId="53BF42E6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1553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C843C1" w14:textId="7777777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Metodat e vlerësimit:</w:t>
            </w:r>
          </w:p>
        </w:tc>
        <w:tc>
          <w:tcPr>
            <w:tcW w:w="3409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F39839D" w14:textId="77777777" w:rsidR="006B5F58" w:rsidRPr="002718D3" w:rsidRDefault="006B5F58" w:rsidP="006B5F58">
            <w:pPr>
              <w:rPr>
                <w:lang w:val="sq-AL"/>
              </w:rPr>
            </w:pPr>
            <w:r w:rsidRPr="002718D3">
              <w:rPr>
                <w:lang w:val="sq-AL"/>
              </w:rPr>
              <w:t>Metodat (mjetet) e vlerësimit janë:</w:t>
            </w:r>
          </w:p>
          <w:p w14:paraId="5C7B1818" w14:textId="77777777" w:rsidR="006B5F58" w:rsidRPr="002718D3" w:rsidRDefault="006B5F58" w:rsidP="006B5F58">
            <w:pPr>
              <w:numPr>
                <w:ilvl w:val="0"/>
                <w:numId w:val="18"/>
              </w:numPr>
              <w:rPr>
                <w:lang w:val="sq-AL"/>
              </w:rPr>
            </w:pPr>
            <w:r>
              <w:rPr>
                <w:lang w:val="sq-AL"/>
              </w:rPr>
              <w:t>Vijueshmëria aktive dhe detyrat javore</w:t>
            </w:r>
          </w:p>
          <w:p w14:paraId="79582682" w14:textId="77777777" w:rsidR="006B5F58" w:rsidRPr="002718D3" w:rsidRDefault="006B5F58" w:rsidP="006B5F58">
            <w:pPr>
              <w:numPr>
                <w:ilvl w:val="0"/>
                <w:numId w:val="18"/>
              </w:numPr>
              <w:rPr>
                <w:lang w:val="sq-AL"/>
              </w:rPr>
            </w:pPr>
            <w:r w:rsidRPr="002718D3">
              <w:rPr>
                <w:lang w:val="sq-AL"/>
              </w:rPr>
              <w:t>Vlerësimi i ndërmjetëm</w:t>
            </w:r>
          </w:p>
          <w:p w14:paraId="45CA489B" w14:textId="77777777" w:rsidR="006B5F58" w:rsidRPr="002718D3" w:rsidRDefault="006B5F58" w:rsidP="006B5F58">
            <w:pPr>
              <w:numPr>
                <w:ilvl w:val="0"/>
                <w:numId w:val="18"/>
              </w:numPr>
              <w:rPr>
                <w:lang w:val="sq-AL"/>
              </w:rPr>
            </w:pPr>
            <w:r>
              <w:rPr>
                <w:lang w:val="sq-AL"/>
              </w:rPr>
              <w:t>Punimi semestral</w:t>
            </w:r>
          </w:p>
          <w:p w14:paraId="7C50340D" w14:textId="77777777" w:rsidR="006B5F58" w:rsidRPr="002718D3" w:rsidRDefault="006B5F58" w:rsidP="006B5F58">
            <w:pPr>
              <w:numPr>
                <w:ilvl w:val="0"/>
                <w:numId w:val="18"/>
              </w:numPr>
              <w:rPr>
                <w:lang w:val="sq-AL"/>
              </w:rPr>
            </w:pPr>
            <w:r w:rsidRPr="002718D3">
              <w:rPr>
                <w:lang w:val="sq-AL"/>
              </w:rPr>
              <w:t xml:space="preserve">Vlerësimi </w:t>
            </w:r>
            <w:r>
              <w:rPr>
                <w:lang w:val="sq-AL"/>
              </w:rPr>
              <w:t>final</w:t>
            </w:r>
          </w:p>
          <w:p w14:paraId="2BE9DD72" w14:textId="77777777" w:rsidR="006B5F58" w:rsidRPr="002718D3" w:rsidRDefault="006B5F58" w:rsidP="006B5F58">
            <w:pPr>
              <w:rPr>
                <w:lang w:val="sq-AL"/>
              </w:rPr>
            </w:pPr>
          </w:p>
          <w:p w14:paraId="45E128AB" w14:textId="77777777" w:rsidR="006B5F58" w:rsidRPr="002718D3" w:rsidRDefault="006B5F58" w:rsidP="006B5F58">
            <w:pPr>
              <w:rPr>
                <w:lang w:val="sq-AL"/>
              </w:rPr>
            </w:pPr>
            <w:r w:rsidRPr="002718D3">
              <w:rPr>
                <w:lang w:val="sq-AL"/>
              </w:rPr>
              <w:t xml:space="preserve">Pragu i kalueshmërisë është 50% i pikëve të akumuluara nga mjetet e lartcekura të vlerësimit, të cilat evidentohen në modulin e </w:t>
            </w:r>
            <w:r w:rsidRPr="002718D3">
              <w:rPr>
                <w:i/>
                <w:iCs/>
                <w:lang w:val="sq-AL"/>
              </w:rPr>
              <w:t>vlerësimit të vazhdueshëm</w:t>
            </w:r>
            <w:r w:rsidRPr="002718D3">
              <w:rPr>
                <w:lang w:val="sq-AL"/>
              </w:rPr>
              <w:t xml:space="preserve"> në </w:t>
            </w:r>
            <w:proofErr w:type="spellStart"/>
            <w:r w:rsidRPr="002718D3">
              <w:rPr>
                <w:lang w:val="sq-AL"/>
              </w:rPr>
              <w:t>SEMS</w:t>
            </w:r>
            <w:proofErr w:type="spellEnd"/>
            <w:r w:rsidRPr="002718D3">
              <w:rPr>
                <w:lang w:val="sq-AL"/>
              </w:rPr>
              <w:t xml:space="preserve">. Pikët fitohen sipas shpërndarjes në vijim: </w:t>
            </w:r>
          </w:p>
          <w:p w14:paraId="69E2022F" w14:textId="77777777" w:rsidR="006B5F58" w:rsidRDefault="006B5F58" w:rsidP="006B5F58">
            <w:pPr>
              <w:pStyle w:val="AralkYok"/>
              <w:rPr>
                <w:sz w:val="22"/>
                <w:lang w:val="sq-AL"/>
              </w:rPr>
            </w:pPr>
          </w:p>
          <w:p w14:paraId="1E7AABA7" w14:textId="77777777" w:rsidR="006B5F58" w:rsidRDefault="006B5F58" w:rsidP="006B5F58">
            <w:pPr>
              <w:pStyle w:val="AralkYok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 xml:space="preserve">Pikët fitohen sipas shpërndarjes në vijim: </w:t>
            </w:r>
          </w:p>
          <w:p w14:paraId="6317F2B1" w14:textId="77777777" w:rsidR="006B5F58" w:rsidRDefault="006B5F58" w:rsidP="006B5F58">
            <w:pPr>
              <w:pStyle w:val="AralkYok"/>
              <w:numPr>
                <w:ilvl w:val="0"/>
                <w:numId w:val="19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Vijueshmëria dhe detyrat javore: 20%</w:t>
            </w:r>
          </w:p>
          <w:p w14:paraId="28C66604" w14:textId="77777777" w:rsidR="006B5F58" w:rsidRDefault="006B5F58" w:rsidP="006B5F58">
            <w:pPr>
              <w:pStyle w:val="AralkYok"/>
              <w:numPr>
                <w:ilvl w:val="0"/>
                <w:numId w:val="19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Vlerësimi i ndërmjetëm: 25%</w:t>
            </w:r>
          </w:p>
          <w:p w14:paraId="5E4468A4" w14:textId="77777777" w:rsidR="006B5F58" w:rsidRDefault="006B5F58" w:rsidP="006B5F58">
            <w:pPr>
              <w:pStyle w:val="AralkYok"/>
              <w:numPr>
                <w:ilvl w:val="0"/>
                <w:numId w:val="19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Detyra semestrale: 25%</w:t>
            </w:r>
          </w:p>
          <w:p w14:paraId="016F3678" w14:textId="77777777" w:rsidR="006B5F58" w:rsidRDefault="006B5F58" w:rsidP="006B5F58">
            <w:pPr>
              <w:pStyle w:val="AralkYok"/>
              <w:numPr>
                <w:ilvl w:val="0"/>
                <w:numId w:val="19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Vlerësimi përfundimtar: 30%</w:t>
            </w:r>
          </w:p>
          <w:p w14:paraId="228959BC" w14:textId="77777777" w:rsidR="006B5F58" w:rsidRDefault="006B5F58" w:rsidP="006B5F58">
            <w:pPr>
              <w:pStyle w:val="AralkYok"/>
              <w:rPr>
                <w:lang w:val="sq-AL"/>
              </w:rPr>
            </w:pPr>
          </w:p>
          <w:p w14:paraId="0A44475C" w14:textId="77777777" w:rsidR="006B5F58" w:rsidRDefault="006B5F58" w:rsidP="006B5F58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Vlerësimi i ndërmjetëm bëhet në javën e 8-të të semestrit, ndërsa vlerësimi përfundimtar në javën e 15-të. </w:t>
            </w:r>
          </w:p>
          <w:p w14:paraId="78724D07" w14:textId="77777777" w:rsidR="006B5F58" w:rsidRDefault="006B5F58" w:rsidP="006B5F58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Detyra semestrale caktohet në javën e 5-të, ndërsa dorëzohet në javën e 9-të. Vërejtjet lidhur me detyrën semestrale jepen gjatë konsultimeve. </w:t>
            </w:r>
          </w:p>
          <w:p w14:paraId="16764EF1" w14:textId="5401FB5E" w:rsidR="006B5F58" w:rsidRPr="006B5F58" w:rsidRDefault="006B5F58" w:rsidP="006B5F58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>Pikët për detyrat javore jepen nga mësimdhënësi i ngarkuar me ushtrime.</w:t>
            </w:r>
          </w:p>
        </w:tc>
      </w:tr>
      <w:tr w:rsidR="006B5F58" w:rsidRPr="006B5F58" w14:paraId="38803F72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1553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76591A" w14:textId="7777777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3409" w:type="pct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152415" w14:textId="77777777" w:rsidR="006B5F58" w:rsidRDefault="006B5F58" w:rsidP="006B5F58">
            <w:pPr>
              <w:spacing w:after="0"/>
              <w:rPr>
                <w:rFonts w:cstheme="minorHAnsi"/>
                <w:szCs w:val="24"/>
                <w:lang w:val="sq-AL"/>
              </w:rPr>
            </w:pPr>
            <w:r w:rsidRPr="005D46A7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proofErr w:type="spellStart"/>
            <w:r w:rsidRPr="00B93589">
              <w:rPr>
                <w:rFonts w:eastAsia="Times New Roman" w:cstheme="minorHAnsi"/>
                <w:szCs w:val="24"/>
                <w:lang w:val="sq-AL" w:eastAsia="tr-TR"/>
              </w:rPr>
              <w:t>Recep</w:t>
            </w:r>
            <w:proofErr w:type="spellEnd"/>
            <w:r w:rsidRPr="00B93589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B93589">
              <w:rPr>
                <w:rFonts w:eastAsia="Times New Roman" w:cstheme="minorHAnsi"/>
                <w:szCs w:val="24"/>
                <w:lang w:val="sq-AL" w:eastAsia="tr-TR"/>
              </w:rPr>
              <w:t>Ahishali</w:t>
            </w:r>
            <w:proofErr w:type="spellEnd"/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 et. </w:t>
            </w:r>
            <w:proofErr w:type="spellStart"/>
            <w:r>
              <w:rPr>
                <w:rFonts w:eastAsia="Times New Roman" w:cstheme="minorHAnsi"/>
                <w:szCs w:val="24"/>
                <w:lang w:val="sq-AL" w:eastAsia="tr-TR"/>
              </w:rPr>
              <w:t>al</w:t>
            </w:r>
            <w:proofErr w:type="spellEnd"/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. (2012). </w:t>
            </w:r>
            <w:proofErr w:type="spellStart"/>
            <w:r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Osmanlı</w:t>
            </w:r>
            <w:proofErr w:type="spellEnd"/>
            <w:r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Türkçesi</w:t>
            </w:r>
            <w:proofErr w:type="spellEnd"/>
            <w:r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Metinleri</w:t>
            </w:r>
            <w:proofErr w:type="spellEnd"/>
            <w:r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-I</w:t>
            </w:r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Cs w:val="24"/>
                <w:lang w:val="sq-AL" w:eastAsia="tr-TR"/>
              </w:rPr>
              <w:t>Eskişehir</w:t>
            </w:r>
            <w:proofErr w:type="spellEnd"/>
            <w:r>
              <w:rPr>
                <w:rFonts w:eastAsia="Times New Roman" w:cstheme="minorHAnsi"/>
                <w:szCs w:val="24"/>
                <w:lang w:val="sq-AL" w:eastAsia="tr-TR"/>
              </w:rPr>
              <w:t>:</w:t>
            </w:r>
            <w:r>
              <w:t xml:space="preserve"> </w:t>
            </w:r>
            <w:proofErr w:type="spellStart"/>
            <w:r w:rsidRPr="00523742">
              <w:rPr>
                <w:rFonts w:eastAsia="Times New Roman" w:cstheme="minorHAnsi"/>
                <w:szCs w:val="24"/>
                <w:lang w:val="sq-AL" w:eastAsia="tr-TR"/>
              </w:rPr>
              <w:t>Anadolu</w:t>
            </w:r>
            <w:proofErr w:type="spellEnd"/>
            <w:r w:rsidRPr="00523742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523742">
              <w:rPr>
                <w:rFonts w:eastAsia="Times New Roman" w:cstheme="minorHAnsi"/>
                <w:szCs w:val="24"/>
                <w:lang w:val="sq-AL" w:eastAsia="tr-TR"/>
              </w:rPr>
              <w:t>Üniversitesi</w:t>
            </w:r>
            <w:proofErr w:type="spellEnd"/>
            <w:r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</w:p>
          <w:p w14:paraId="1A1F294D" w14:textId="251618CA" w:rsidR="006B5F58" w:rsidRPr="006B5F58" w:rsidRDefault="006B5F58" w:rsidP="006B5F58">
            <w:pPr>
              <w:pStyle w:val="ListeParagraf"/>
              <w:ind w:firstLine="0"/>
              <w:rPr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2. </w:t>
            </w:r>
            <w:proofErr w:type="spellStart"/>
            <w:r>
              <w:rPr>
                <w:rFonts w:cstheme="minorHAnsi"/>
                <w:szCs w:val="24"/>
                <w:lang w:val="sq-AL"/>
              </w:rPr>
              <w:t>Erol</w:t>
            </w:r>
            <w:proofErr w:type="spellEnd"/>
            <w:r>
              <w:rPr>
                <w:rFonts w:cstheme="minorHAnsi"/>
                <w:szCs w:val="24"/>
                <w:lang w:val="sq-AL"/>
              </w:rPr>
              <w:t xml:space="preserve"> </w:t>
            </w:r>
            <w:r w:rsidRPr="001E6FF3">
              <w:rPr>
                <w:rFonts w:asciiTheme="minorHAnsi" w:hAnsiTheme="minorHAnsi" w:cstheme="minorHAnsi"/>
                <w:noProof/>
                <w:szCs w:val="24"/>
              </w:rPr>
              <w:t xml:space="preserve">Öztürk, E. (2017). </w:t>
            </w:r>
            <w:r w:rsidRPr="001E6FF3">
              <w:rPr>
                <w:rFonts w:asciiTheme="minorHAnsi" w:hAnsiTheme="minorHAnsi" w:cstheme="minorHAnsi"/>
                <w:i/>
                <w:iCs/>
                <w:noProof/>
                <w:szCs w:val="24"/>
              </w:rPr>
              <w:t>Eski Anadolu Türkçesi El Kitabı</w:t>
            </w:r>
            <w:r w:rsidRPr="001E6FF3">
              <w:rPr>
                <w:rFonts w:asciiTheme="minorHAnsi" w:hAnsiTheme="minorHAnsi" w:cstheme="minorHAnsi"/>
                <w:noProof/>
                <w:szCs w:val="24"/>
              </w:rPr>
              <w:t>. Ankara: Akçağ</w:t>
            </w:r>
          </w:p>
        </w:tc>
      </w:tr>
      <w:tr w:rsidR="00D12159" w:rsidRPr="006B5F58" w14:paraId="23D24776" w14:textId="77777777" w:rsidTr="006B5F58">
        <w:tblPrEx>
          <w:tblCellMar>
            <w:right w:w="33" w:type="dxa"/>
          </w:tblCellMar>
        </w:tblPrEx>
        <w:trPr>
          <w:gridAfter w:val="1"/>
          <w:wAfter w:w="38" w:type="pct"/>
          <w:trHeight w:val="20"/>
        </w:trPr>
        <w:tc>
          <w:tcPr>
            <w:tcW w:w="155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0ED567" w14:textId="77777777" w:rsidR="00D12159" w:rsidRPr="006B5F58" w:rsidRDefault="00D12159" w:rsidP="00D1215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Literatura shtesë:  </w:t>
            </w:r>
          </w:p>
        </w:tc>
        <w:tc>
          <w:tcPr>
            <w:tcW w:w="340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1D93DA" w14:textId="77777777" w:rsidR="00D12159" w:rsidRPr="006B5F58" w:rsidRDefault="00D12159" w:rsidP="00D12159">
            <w:pPr>
              <w:pStyle w:val="ListeParagraf"/>
              <w:numPr>
                <w:ilvl w:val="0"/>
                <w:numId w:val="16"/>
              </w:numPr>
              <w:rPr>
                <w:szCs w:val="24"/>
                <w:lang w:val="sq-AL"/>
              </w:rPr>
            </w:pPr>
            <w:proofErr w:type="spellStart"/>
            <w:r w:rsidRPr="006B5F58">
              <w:rPr>
                <w:szCs w:val="24"/>
                <w:lang w:val="sq-AL"/>
              </w:rPr>
              <w:t>Devellioğlu</w:t>
            </w:r>
            <w:proofErr w:type="spellEnd"/>
            <w:r w:rsidRPr="006B5F58">
              <w:rPr>
                <w:szCs w:val="24"/>
                <w:lang w:val="sq-AL"/>
              </w:rPr>
              <w:t xml:space="preserve"> </w:t>
            </w:r>
            <w:proofErr w:type="spellStart"/>
            <w:r w:rsidRPr="006B5F58">
              <w:rPr>
                <w:szCs w:val="24"/>
                <w:lang w:val="sq-AL"/>
              </w:rPr>
              <w:t>Ferit</w:t>
            </w:r>
            <w:proofErr w:type="spellEnd"/>
            <w:r w:rsidRPr="006B5F58">
              <w:rPr>
                <w:szCs w:val="24"/>
                <w:lang w:val="sq-AL"/>
              </w:rPr>
              <w:t xml:space="preserve">, </w:t>
            </w:r>
            <w:proofErr w:type="spellStart"/>
            <w:r w:rsidRPr="006B5F58">
              <w:rPr>
                <w:szCs w:val="24"/>
                <w:lang w:val="sq-AL"/>
              </w:rPr>
              <w:t>Osmanlıca</w:t>
            </w:r>
            <w:proofErr w:type="spellEnd"/>
            <w:r w:rsidRPr="006B5F58">
              <w:rPr>
                <w:szCs w:val="24"/>
                <w:lang w:val="sq-AL"/>
              </w:rPr>
              <w:t xml:space="preserve"> </w:t>
            </w:r>
            <w:proofErr w:type="spellStart"/>
            <w:r w:rsidRPr="006B5F58">
              <w:rPr>
                <w:szCs w:val="24"/>
                <w:lang w:val="sq-AL"/>
              </w:rPr>
              <w:t>Türkçe</w:t>
            </w:r>
            <w:proofErr w:type="spellEnd"/>
            <w:r w:rsidRPr="006B5F58">
              <w:rPr>
                <w:szCs w:val="24"/>
                <w:lang w:val="sq-AL"/>
              </w:rPr>
              <w:t xml:space="preserve"> </w:t>
            </w:r>
            <w:proofErr w:type="spellStart"/>
            <w:r w:rsidRPr="006B5F58">
              <w:rPr>
                <w:szCs w:val="24"/>
                <w:lang w:val="sq-AL"/>
              </w:rPr>
              <w:t>Ansiklopedik</w:t>
            </w:r>
            <w:proofErr w:type="spellEnd"/>
            <w:r w:rsidRPr="006B5F58">
              <w:rPr>
                <w:szCs w:val="24"/>
                <w:lang w:val="sq-AL"/>
              </w:rPr>
              <w:t xml:space="preserve"> Lugat, </w:t>
            </w:r>
            <w:proofErr w:type="spellStart"/>
            <w:r w:rsidRPr="006B5F58">
              <w:rPr>
                <w:szCs w:val="24"/>
                <w:lang w:val="sq-AL"/>
              </w:rPr>
              <w:t>Aydın</w:t>
            </w:r>
            <w:proofErr w:type="spellEnd"/>
            <w:r w:rsidRPr="006B5F58">
              <w:rPr>
                <w:szCs w:val="24"/>
                <w:lang w:val="sq-AL"/>
              </w:rPr>
              <w:t xml:space="preserve"> </w:t>
            </w:r>
            <w:proofErr w:type="spellStart"/>
            <w:r w:rsidRPr="006B5F58">
              <w:rPr>
                <w:szCs w:val="24"/>
                <w:lang w:val="sq-AL"/>
              </w:rPr>
              <w:t>Kitabevi</w:t>
            </w:r>
            <w:proofErr w:type="spellEnd"/>
            <w:r w:rsidRPr="006B5F58">
              <w:rPr>
                <w:szCs w:val="24"/>
                <w:lang w:val="sq-AL"/>
              </w:rPr>
              <w:t xml:space="preserve"> </w:t>
            </w:r>
            <w:proofErr w:type="spellStart"/>
            <w:r w:rsidRPr="006B5F58">
              <w:rPr>
                <w:szCs w:val="24"/>
                <w:lang w:val="sq-AL"/>
              </w:rPr>
              <w:t>Yayınları</w:t>
            </w:r>
            <w:proofErr w:type="spellEnd"/>
            <w:r w:rsidRPr="006B5F58">
              <w:rPr>
                <w:szCs w:val="24"/>
                <w:lang w:val="sq-AL"/>
              </w:rPr>
              <w:t>.</w:t>
            </w:r>
          </w:p>
          <w:p w14:paraId="50BDFE51" w14:textId="77777777" w:rsidR="00D12159" w:rsidRPr="006B5F58" w:rsidRDefault="00D12159" w:rsidP="00D12159">
            <w:pPr>
              <w:pStyle w:val="ListeParagraf"/>
              <w:numPr>
                <w:ilvl w:val="0"/>
                <w:numId w:val="16"/>
              </w:numPr>
              <w:rPr>
                <w:szCs w:val="24"/>
                <w:lang w:val="sq-AL"/>
              </w:rPr>
            </w:pPr>
            <w:proofErr w:type="spellStart"/>
            <w:r w:rsidRPr="006B5F58">
              <w:rPr>
                <w:szCs w:val="24"/>
                <w:lang w:val="sq-AL"/>
              </w:rPr>
              <w:t>Şemseddin</w:t>
            </w:r>
            <w:proofErr w:type="spellEnd"/>
            <w:r w:rsidRPr="006B5F58">
              <w:rPr>
                <w:szCs w:val="24"/>
                <w:lang w:val="sq-AL"/>
              </w:rPr>
              <w:t xml:space="preserve"> Sami, </w:t>
            </w:r>
            <w:proofErr w:type="spellStart"/>
            <w:r w:rsidRPr="006B5F58">
              <w:rPr>
                <w:szCs w:val="24"/>
                <w:lang w:val="sq-AL"/>
              </w:rPr>
              <w:t>Kamus</w:t>
            </w:r>
            <w:proofErr w:type="spellEnd"/>
            <w:r w:rsidRPr="006B5F58">
              <w:rPr>
                <w:szCs w:val="24"/>
                <w:lang w:val="sq-AL"/>
              </w:rPr>
              <w:t xml:space="preserve">-ı </w:t>
            </w:r>
            <w:proofErr w:type="spellStart"/>
            <w:r w:rsidRPr="006B5F58">
              <w:rPr>
                <w:szCs w:val="24"/>
                <w:lang w:val="sq-AL"/>
              </w:rPr>
              <w:t>Türki</w:t>
            </w:r>
            <w:proofErr w:type="spellEnd"/>
            <w:r w:rsidRPr="006B5F58">
              <w:rPr>
                <w:szCs w:val="24"/>
                <w:lang w:val="sq-AL"/>
              </w:rPr>
              <w:t xml:space="preserve">, </w:t>
            </w:r>
            <w:proofErr w:type="spellStart"/>
            <w:r w:rsidRPr="006B5F58">
              <w:rPr>
                <w:szCs w:val="24"/>
                <w:lang w:val="sq-AL"/>
              </w:rPr>
              <w:t>Çağrı</w:t>
            </w:r>
            <w:proofErr w:type="spellEnd"/>
            <w:r w:rsidRPr="006B5F58">
              <w:rPr>
                <w:szCs w:val="24"/>
                <w:lang w:val="sq-AL"/>
              </w:rPr>
              <w:t xml:space="preserve"> </w:t>
            </w:r>
            <w:proofErr w:type="spellStart"/>
            <w:r w:rsidRPr="006B5F58">
              <w:rPr>
                <w:szCs w:val="24"/>
                <w:lang w:val="sq-AL"/>
              </w:rPr>
              <w:t>Yayınları</w:t>
            </w:r>
            <w:proofErr w:type="spellEnd"/>
            <w:r w:rsidRPr="006B5F58">
              <w:rPr>
                <w:szCs w:val="24"/>
                <w:lang w:val="sq-AL"/>
              </w:rPr>
              <w:t>.</w:t>
            </w:r>
          </w:p>
        </w:tc>
      </w:tr>
      <w:tr w:rsidR="00F33383" w:rsidRPr="006B5F58" w14:paraId="55BCB1E0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4B7BB24" w14:textId="3E4B0566" w:rsidR="00F33383" w:rsidRPr="006B5F58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 </w:t>
            </w:r>
            <w:r w:rsidRPr="006B5F58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3595" w:type="pct"/>
            <w:gridSpan w:val="8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7933749" w14:textId="77777777" w:rsidR="00F33383" w:rsidRPr="006B5F58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6B5F58" w14:paraId="1E5F81AE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00CDB8" w14:textId="77777777" w:rsidR="00F33383" w:rsidRPr="006B5F58" w:rsidRDefault="00F33383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Java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0E0E28A" w14:textId="77777777" w:rsidR="00F33383" w:rsidRPr="006B5F58" w:rsidRDefault="00F33383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Titulli i ligjëratës </w:t>
            </w:r>
          </w:p>
        </w:tc>
      </w:tr>
      <w:tr w:rsidR="00F33383" w:rsidRPr="006B5F58" w14:paraId="4355E612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FEB6DE" w14:textId="77777777" w:rsidR="00F33383" w:rsidRPr="006B5F58" w:rsidRDefault="00F33383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Java 1: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BA4780" w14:textId="77777777" w:rsidR="00F33383" w:rsidRPr="006B5F58" w:rsidRDefault="00534555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Hyrja ne </w:t>
            </w:r>
            <w:proofErr w:type="spellStart"/>
            <w:r w:rsidRPr="006B5F58">
              <w:rPr>
                <w:lang w:val="sq-AL"/>
              </w:rPr>
              <w:t>gramatiken</w:t>
            </w:r>
            <w:proofErr w:type="spellEnd"/>
            <w:r w:rsidRPr="006B5F58">
              <w:rPr>
                <w:lang w:val="sq-AL"/>
              </w:rPr>
              <w:t xml:space="preserve"> e </w:t>
            </w:r>
            <w:proofErr w:type="spellStart"/>
            <w:r w:rsidRPr="006B5F58">
              <w:rPr>
                <w:lang w:val="sq-AL"/>
              </w:rPr>
              <w:t>gjuhes</w:t>
            </w:r>
            <w:proofErr w:type="spellEnd"/>
            <w:r w:rsidRPr="006B5F58">
              <w:rPr>
                <w:lang w:val="sq-AL"/>
              </w:rPr>
              <w:t xml:space="preserve"> Osmane</w:t>
            </w:r>
          </w:p>
        </w:tc>
      </w:tr>
      <w:tr w:rsidR="006B5F58" w:rsidRPr="005D46A7" w14:paraId="5D99C551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0E33D2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E6F6E0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Shenjat e transkriptimit për tekste të gjuhës osmane</w:t>
            </w:r>
          </w:p>
        </w:tc>
      </w:tr>
      <w:tr w:rsidR="006B5F58" w:rsidRPr="005D46A7" w14:paraId="1035D735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339B60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2: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DCA1BF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Kalendarët dhe llogaritjet e datave të kalendarit </w:t>
            </w:r>
            <w:proofErr w:type="spellStart"/>
            <w:r>
              <w:rPr>
                <w:lang w:val="sq-AL"/>
              </w:rPr>
              <w:t>Hixhri</w:t>
            </w:r>
            <w:proofErr w:type="spellEnd"/>
            <w:r>
              <w:rPr>
                <w:lang w:val="sq-AL"/>
              </w:rPr>
              <w:t xml:space="preserve"> dhe Rumi </w:t>
            </w:r>
          </w:p>
        </w:tc>
      </w:tr>
      <w:tr w:rsidR="006B5F58" w:rsidRPr="005D46A7" w14:paraId="23FCA6DD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8DD648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3: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6273AD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Vlera numerike e shkronjave osmane dhe </w:t>
            </w:r>
            <w:proofErr w:type="spellStart"/>
            <w:r>
              <w:rPr>
                <w:lang w:val="sq-AL"/>
              </w:rPr>
              <w:t>Ebxehdi</w:t>
            </w:r>
            <w:proofErr w:type="spellEnd"/>
            <w:r>
              <w:rPr>
                <w:lang w:val="sq-AL"/>
              </w:rPr>
              <w:t xml:space="preserve"> (</w:t>
            </w:r>
            <w:proofErr w:type="spellStart"/>
            <w:r>
              <w:rPr>
                <w:lang w:val="sq-AL"/>
              </w:rPr>
              <w:t>gematria</w:t>
            </w:r>
            <w:proofErr w:type="spellEnd"/>
            <w:r>
              <w:rPr>
                <w:lang w:val="sq-AL"/>
              </w:rPr>
              <w:t xml:space="preserve"> osmane), </w:t>
            </w:r>
          </w:p>
        </w:tc>
      </w:tr>
      <w:tr w:rsidR="006B5F58" w:rsidRPr="005D46A7" w14:paraId="3506C42B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9A3F28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4: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75B752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lang w:val="sq-AL"/>
              </w:rPr>
              <w:t xml:space="preserve">Hyrje në osmanishten e vjetër (tekstet e shekullit </w:t>
            </w:r>
            <w:proofErr w:type="spellStart"/>
            <w:r>
              <w:rPr>
                <w:lang w:val="sq-AL"/>
              </w:rPr>
              <w:t>XIII-XV</w:t>
            </w:r>
            <w:proofErr w:type="spellEnd"/>
            <w:r>
              <w:rPr>
                <w:lang w:val="sq-AL"/>
              </w:rPr>
              <w:t>)</w:t>
            </w:r>
          </w:p>
        </w:tc>
      </w:tr>
      <w:tr w:rsidR="006B5F58" w:rsidRPr="005D46A7" w14:paraId="4A481255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A0775E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5: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103182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Veçoritë gjuhësore të osmanishtes së vjetër</w:t>
            </w:r>
          </w:p>
        </w:tc>
      </w:tr>
      <w:tr w:rsidR="006B5F58" w:rsidRPr="005D46A7" w14:paraId="4F9C635A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9F41301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6: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89FC2F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Veprat kryesore të osmanishtes së vjetër</w:t>
            </w:r>
          </w:p>
        </w:tc>
      </w:tr>
      <w:tr w:rsidR="006B5F58" w:rsidRPr="005D46A7" w14:paraId="505B8B78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9C4A17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7: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FD31864" w14:textId="77777777" w:rsidR="006B5F58" w:rsidRPr="005D46A7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Veçoritë ortografike të osmanishtes së vjetër</w:t>
            </w:r>
          </w:p>
        </w:tc>
      </w:tr>
      <w:tr w:rsidR="006B5F58" w:rsidRPr="002F1B61" w14:paraId="29BE5324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025DF2" w14:textId="77777777" w:rsidR="006B5F58" w:rsidRPr="002F1B61" w:rsidRDefault="006B5F58" w:rsidP="006B5F58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 w:rsidRPr="002F1B61">
              <w:rPr>
                <w:b/>
                <w:bCs/>
                <w:lang w:val="sq-AL"/>
              </w:rPr>
              <w:t>Java 8: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DB0792" w14:textId="77777777" w:rsidR="006B5F58" w:rsidRPr="002F1B61" w:rsidRDefault="006B5F58" w:rsidP="006B5F58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proofErr w:type="spellStart"/>
            <w:r w:rsidRPr="002F1B61">
              <w:rPr>
                <w:b/>
                <w:bCs/>
                <w:lang w:val="sq-AL"/>
              </w:rPr>
              <w:t>Kollokvium</w:t>
            </w:r>
            <w:proofErr w:type="spellEnd"/>
            <w:r w:rsidRPr="002F1B61">
              <w:rPr>
                <w:b/>
                <w:bCs/>
                <w:lang w:val="sq-AL"/>
              </w:rPr>
              <w:t xml:space="preserve"> </w:t>
            </w:r>
          </w:p>
        </w:tc>
      </w:tr>
      <w:tr w:rsidR="006B5F58" w:rsidRPr="006B5F58" w14:paraId="0CEC46A9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916F78" w14:textId="2ACE873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Java </w:t>
            </w:r>
            <w:r>
              <w:rPr>
                <w:lang w:val="sq-AL"/>
              </w:rPr>
              <w:t>9</w:t>
            </w:r>
            <w:r w:rsidRPr="006B5F58">
              <w:rPr>
                <w:lang w:val="sq-AL"/>
              </w:rPr>
              <w:t>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66E34CC" w14:textId="05612AD4" w:rsidR="006B5F58" w:rsidRPr="006B5F58" w:rsidRDefault="006B5F58" w:rsidP="006B5F58">
            <w:pPr>
              <w:ind w:left="0"/>
              <w:rPr>
                <w:lang w:val="sq-AL"/>
              </w:rPr>
            </w:pPr>
            <w:r w:rsidRPr="006B5F58">
              <w:rPr>
                <w:lang w:val="sq-AL"/>
              </w:rPr>
              <w:t xml:space="preserve">Alfabeti i </w:t>
            </w:r>
            <w:proofErr w:type="spellStart"/>
            <w:r w:rsidRPr="006B5F58">
              <w:rPr>
                <w:lang w:val="sq-AL"/>
              </w:rPr>
              <w:t>gjuhes</w:t>
            </w:r>
            <w:proofErr w:type="spellEnd"/>
            <w:r w:rsidRPr="006B5F58">
              <w:rPr>
                <w:lang w:val="sq-AL"/>
              </w:rPr>
              <w:t xml:space="preserve"> osmane</w:t>
            </w:r>
          </w:p>
        </w:tc>
      </w:tr>
      <w:tr w:rsidR="006B5F58" w:rsidRPr="006B5F58" w14:paraId="577A0492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92CA34" w14:textId="125EF84C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Java </w:t>
            </w:r>
            <w:r>
              <w:rPr>
                <w:lang w:val="sq-AL"/>
              </w:rPr>
              <w:t>10</w:t>
            </w:r>
            <w:r w:rsidRPr="006B5F58">
              <w:rPr>
                <w:lang w:val="sq-AL"/>
              </w:rPr>
              <w:t>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640754" w14:textId="7BB4CC19" w:rsidR="006B5F58" w:rsidRPr="006B5F58" w:rsidRDefault="006B5F58" w:rsidP="006B5F58">
            <w:pPr>
              <w:ind w:left="0"/>
              <w:rPr>
                <w:lang w:val="sq-AL"/>
              </w:rPr>
            </w:pPr>
            <w:r w:rsidRPr="006B5F58">
              <w:rPr>
                <w:lang w:val="sq-AL"/>
              </w:rPr>
              <w:t>Participi ne gjuhen Osmane</w:t>
            </w:r>
          </w:p>
        </w:tc>
      </w:tr>
      <w:tr w:rsidR="006B5F58" w:rsidRPr="006B5F58" w14:paraId="3131A6FE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21F2" w14:textId="3EB632D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Java </w:t>
            </w:r>
            <w:r>
              <w:rPr>
                <w:lang w:val="sq-AL"/>
              </w:rPr>
              <w:t>11</w:t>
            </w:r>
            <w:r w:rsidRPr="006B5F58">
              <w:rPr>
                <w:lang w:val="sq-AL"/>
              </w:rPr>
              <w:t>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EB1FDA" w14:textId="6206C70D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Gjinia gramatikore ne gjuhen osmane</w:t>
            </w:r>
          </w:p>
        </w:tc>
      </w:tr>
      <w:tr w:rsidR="006B5F58" w:rsidRPr="006B5F58" w14:paraId="4D62025B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E02BF9" w14:textId="35B39156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Java </w:t>
            </w:r>
            <w:r>
              <w:rPr>
                <w:lang w:val="sq-AL"/>
              </w:rPr>
              <w:t>12</w:t>
            </w:r>
            <w:r w:rsidRPr="006B5F58">
              <w:rPr>
                <w:lang w:val="sq-AL"/>
              </w:rPr>
              <w:t>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B03D729" w14:textId="6BDDAF64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Shumësi</w:t>
            </w:r>
            <w:r w:rsidRPr="006B5F58">
              <w:rPr>
                <w:lang w:val="sq-AL"/>
              </w:rPr>
              <w:t xml:space="preserve"> </w:t>
            </w:r>
            <w:r>
              <w:rPr>
                <w:lang w:val="sq-AL"/>
              </w:rPr>
              <w:t>i</w:t>
            </w:r>
            <w:r w:rsidRPr="006B5F58">
              <w:rPr>
                <w:lang w:val="sq-AL"/>
              </w:rPr>
              <w:t xml:space="preserve"> rregul</w:t>
            </w:r>
            <w:r>
              <w:rPr>
                <w:lang w:val="sq-AL"/>
              </w:rPr>
              <w:t>l</w:t>
            </w:r>
            <w:r w:rsidRPr="006B5F58">
              <w:rPr>
                <w:lang w:val="sq-AL"/>
              </w:rPr>
              <w:t xml:space="preserve">t dhe </w:t>
            </w:r>
            <w:r>
              <w:rPr>
                <w:lang w:val="sq-AL"/>
              </w:rPr>
              <w:t>i</w:t>
            </w:r>
            <w:r w:rsidRPr="006B5F58">
              <w:rPr>
                <w:lang w:val="sq-AL"/>
              </w:rPr>
              <w:t xml:space="preserve"> pa</w:t>
            </w:r>
            <w:r>
              <w:rPr>
                <w:lang w:val="sq-AL"/>
              </w:rPr>
              <w:t>r</w:t>
            </w:r>
            <w:r w:rsidRPr="006B5F58">
              <w:rPr>
                <w:lang w:val="sq-AL"/>
              </w:rPr>
              <w:t>regu</w:t>
            </w:r>
            <w:r>
              <w:rPr>
                <w:lang w:val="sq-AL"/>
              </w:rPr>
              <w:t>l</w:t>
            </w:r>
            <w:r w:rsidRPr="006B5F58">
              <w:rPr>
                <w:lang w:val="sq-AL"/>
              </w:rPr>
              <w:t xml:space="preserve">lt ne gjuhen </w:t>
            </w:r>
            <w:r>
              <w:rPr>
                <w:lang w:val="sq-AL"/>
              </w:rPr>
              <w:t>o</w:t>
            </w:r>
            <w:r w:rsidRPr="006B5F58">
              <w:rPr>
                <w:lang w:val="sq-AL"/>
              </w:rPr>
              <w:t>smane</w:t>
            </w:r>
          </w:p>
        </w:tc>
      </w:tr>
      <w:tr w:rsidR="006B5F58" w:rsidRPr="006B5F58" w14:paraId="7E24DD01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013B52" w14:textId="3ED17A19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Java </w:t>
            </w:r>
            <w:r>
              <w:rPr>
                <w:lang w:val="sq-AL"/>
              </w:rPr>
              <w:t>13</w:t>
            </w:r>
            <w:r w:rsidRPr="006B5F58">
              <w:rPr>
                <w:lang w:val="sq-AL"/>
              </w:rPr>
              <w:t>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4D7F98" w14:textId="61FCBCE3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Izafeti</w:t>
            </w:r>
            <w:proofErr w:type="spellEnd"/>
            <w:r>
              <w:rPr>
                <w:lang w:val="sq-AL"/>
              </w:rPr>
              <w:t xml:space="preserve"> i gjuhës arabe në gjuhën osmane</w:t>
            </w:r>
          </w:p>
        </w:tc>
      </w:tr>
      <w:tr w:rsidR="006B5F58" w:rsidRPr="006B5F58" w14:paraId="1CB4FB4A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3F7A0E" w14:textId="353EC7CC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 xml:space="preserve">Java </w:t>
            </w:r>
            <w:r>
              <w:rPr>
                <w:lang w:val="sq-AL"/>
              </w:rPr>
              <w:t>14</w:t>
            </w:r>
            <w:r w:rsidRPr="006B5F58">
              <w:rPr>
                <w:lang w:val="sq-AL"/>
              </w:rPr>
              <w:t>: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93A4D52" w14:textId="5A7C7002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Izafeti</w:t>
            </w:r>
            <w:proofErr w:type="spellEnd"/>
            <w:r>
              <w:rPr>
                <w:lang w:val="sq-AL"/>
              </w:rPr>
              <w:t xml:space="preserve"> i gjuhës </w:t>
            </w:r>
            <w:r>
              <w:rPr>
                <w:lang w:val="sq-AL"/>
              </w:rPr>
              <w:t xml:space="preserve">perse </w:t>
            </w:r>
            <w:r>
              <w:rPr>
                <w:lang w:val="sq-AL"/>
              </w:rPr>
              <w:t>në gjuhën osmane</w:t>
            </w:r>
          </w:p>
        </w:tc>
      </w:tr>
      <w:tr w:rsidR="006B5F58" w:rsidRPr="006B5F58" w14:paraId="0D11DBAE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14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4632B4" w14:textId="7DE1D309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Java 1</w:t>
            </w:r>
            <w:r>
              <w:rPr>
                <w:lang w:val="sq-AL"/>
              </w:rPr>
              <w:t>5</w:t>
            </w:r>
            <w:r w:rsidRPr="006B5F58">
              <w:rPr>
                <w:lang w:val="sq-AL"/>
              </w:rPr>
              <w:t xml:space="preserve">:    </w:t>
            </w:r>
          </w:p>
        </w:tc>
        <w:tc>
          <w:tcPr>
            <w:tcW w:w="3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413F7B0" w14:textId="77777777" w:rsidR="006B5F58" w:rsidRPr="006B5F58" w:rsidRDefault="006B5F58" w:rsidP="006B5F58">
            <w:pPr>
              <w:spacing w:after="0" w:line="259" w:lineRule="auto"/>
              <w:ind w:left="0" w:firstLine="0"/>
              <w:rPr>
                <w:lang w:val="sq-AL"/>
              </w:rPr>
            </w:pPr>
            <w:r w:rsidRPr="006B5F58">
              <w:rPr>
                <w:lang w:val="sq-AL"/>
              </w:rPr>
              <w:t>Prefikset nga persishtja</w:t>
            </w:r>
          </w:p>
        </w:tc>
      </w:tr>
      <w:tr w:rsidR="006B5F58" w:rsidRPr="006B5F58" w14:paraId="31D3B620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14036A" w14:textId="77777777" w:rsidR="006B5F58" w:rsidRPr="006B5F58" w:rsidRDefault="006B5F58" w:rsidP="006B5F58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6B5F58">
              <w:rPr>
                <w:b/>
                <w:lang w:val="sq-AL"/>
              </w:rPr>
              <w:t>Politikat akademike dhe kodi i sjelljes</w:t>
            </w:r>
          </w:p>
        </w:tc>
      </w:tr>
      <w:tr w:rsidR="006B5F58" w:rsidRPr="006B5F58" w14:paraId="27F92D8F" w14:textId="77777777" w:rsidTr="006B5F58">
        <w:tblPrEx>
          <w:tblCellMar>
            <w:right w:w="115" w:type="dxa"/>
          </w:tblCellMar>
        </w:tblPrEx>
        <w:trPr>
          <w:trHeight w:val="20"/>
        </w:trPr>
        <w:tc>
          <w:tcPr>
            <w:tcW w:w="5000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FEC172" w14:textId="77777777" w:rsidR="006B5F58" w:rsidRPr="006B5F58" w:rsidRDefault="006B5F58" w:rsidP="006B5F58">
            <w:pPr>
              <w:spacing w:after="160" w:line="256" w:lineRule="auto"/>
              <w:jc w:val="both"/>
              <w:rPr>
                <w:lang w:val="sq-AL"/>
              </w:rPr>
            </w:pPr>
            <w:r w:rsidRPr="006B5F58">
              <w:rPr>
                <w:lang w:val="sq-AL"/>
              </w:rPr>
              <w:t xml:space="preserve">Gjatë gjithë këtij kursi, studentët marrin pjesë në mënyrë aktive për të thelluar njohuritë e tyre në këtë fushë. Pas </w:t>
            </w:r>
            <w:proofErr w:type="spellStart"/>
            <w:r w:rsidRPr="006B5F58">
              <w:rPr>
                <w:lang w:val="sq-AL"/>
              </w:rPr>
              <w:t>lëndeve</w:t>
            </w:r>
            <w:proofErr w:type="spellEnd"/>
            <w:r w:rsidRPr="006B5F58">
              <w:rPr>
                <w:lang w:val="sq-AL"/>
              </w:rPr>
              <w:t xml:space="preserve"> studenti zhvillohet përmes punës jashtëshkollore si biblioteka, detyrat e shtëpisë dhe </w:t>
            </w:r>
            <w:r w:rsidRPr="006B5F58">
              <w:rPr>
                <w:lang w:val="sq-AL"/>
              </w:rPr>
              <w:lastRenderedPageBreak/>
              <w:t>seminari. Mësimet dhe aktivitetet jashtëshkollore (pjesëmarrja / studimi) i ndihmojnë ata të zhvillohen në këtë fushë.</w:t>
            </w:r>
          </w:p>
          <w:p w14:paraId="454FF866" w14:textId="77777777" w:rsidR="006B5F58" w:rsidRPr="006B5F58" w:rsidRDefault="006B5F58" w:rsidP="006B5F58">
            <w:pPr>
              <w:spacing w:after="160" w:line="256" w:lineRule="auto"/>
              <w:jc w:val="both"/>
              <w:rPr>
                <w:lang w:val="sq-AL"/>
              </w:rPr>
            </w:pPr>
            <w:r w:rsidRPr="006B5F58">
              <w:rPr>
                <w:lang w:val="sq-AL"/>
              </w:rPr>
              <w:t>Në literaturën Gramatika e Gjuhës Osmane, përveç metodave të vjetra, analiza e zhvilluar në periudhat e fundit nuk i injoron metodat e analizës dhe në veçanti të fushave të tjera të shkencës. Përveç kësaj, njohja e fushës dhe përgatitja e aktiviteteve mësimore / jashtë-</w:t>
            </w:r>
            <w:proofErr w:type="spellStart"/>
            <w:r w:rsidRPr="006B5F58">
              <w:rPr>
                <w:lang w:val="sq-AL"/>
              </w:rPr>
              <w:t>kurrikulave</w:t>
            </w:r>
            <w:proofErr w:type="spellEnd"/>
            <w:r w:rsidRPr="006B5F58">
              <w:rPr>
                <w:lang w:val="sq-AL"/>
              </w:rPr>
              <w:t xml:space="preserve"> dhe seminareve në kohë dhe në bazë të rregullta, do të përgatitë studentin për zhvillimin dhe suksesin.</w:t>
            </w:r>
          </w:p>
        </w:tc>
      </w:tr>
    </w:tbl>
    <w:p w14:paraId="1D558BE3" w14:textId="77777777" w:rsidR="00F33383" w:rsidRPr="006B5F58" w:rsidRDefault="00F33383" w:rsidP="00F33383">
      <w:pPr>
        <w:spacing w:after="3"/>
        <w:ind w:left="-3"/>
        <w:rPr>
          <w:b/>
          <w:lang w:val="sq-AL"/>
        </w:rPr>
      </w:pPr>
    </w:p>
    <w:p w14:paraId="75E43B22" w14:textId="77777777" w:rsidR="004D4C48" w:rsidRPr="006B5F58" w:rsidRDefault="004D4C48">
      <w:pPr>
        <w:rPr>
          <w:lang w:val="sq-AL"/>
        </w:rPr>
      </w:pPr>
    </w:p>
    <w:sectPr w:rsidR="004D4C48" w:rsidRPr="006B5F58" w:rsidSect="006676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2073" w14:textId="77777777" w:rsidR="00307B24" w:rsidRDefault="00307B24" w:rsidP="00F33383">
      <w:pPr>
        <w:spacing w:after="0" w:line="240" w:lineRule="auto"/>
      </w:pPr>
      <w:r>
        <w:separator/>
      </w:r>
    </w:p>
  </w:endnote>
  <w:endnote w:type="continuationSeparator" w:id="0">
    <w:p w14:paraId="50C27F5A" w14:textId="77777777" w:rsidR="00307B24" w:rsidRDefault="00307B2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BE3937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40606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606A">
              <w:rPr>
                <w:b/>
                <w:bCs/>
                <w:szCs w:val="24"/>
              </w:rPr>
              <w:fldChar w:fldCharType="separate"/>
            </w:r>
            <w:r w:rsidR="003E01DD">
              <w:rPr>
                <w:b/>
                <w:bCs/>
                <w:noProof/>
              </w:rPr>
              <w:t>5</w:t>
            </w:r>
            <w:r w:rsidR="0040606A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40606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606A">
              <w:rPr>
                <w:b/>
                <w:bCs/>
                <w:szCs w:val="24"/>
              </w:rPr>
              <w:fldChar w:fldCharType="separate"/>
            </w:r>
            <w:r w:rsidR="003E01DD">
              <w:rPr>
                <w:b/>
                <w:bCs/>
                <w:noProof/>
              </w:rPr>
              <w:t>5</w:t>
            </w:r>
            <w:r w:rsidR="0040606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0A5B871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CB45" w14:textId="77777777" w:rsidR="00307B24" w:rsidRDefault="00307B24" w:rsidP="00F33383">
      <w:pPr>
        <w:spacing w:after="0" w:line="240" w:lineRule="auto"/>
      </w:pPr>
      <w:r>
        <w:separator/>
      </w:r>
    </w:p>
  </w:footnote>
  <w:footnote w:type="continuationSeparator" w:id="0">
    <w:p w14:paraId="279DB8EC" w14:textId="77777777" w:rsidR="00307B24" w:rsidRDefault="00307B24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3303"/>
    <w:multiLevelType w:val="hybridMultilevel"/>
    <w:tmpl w:val="D284AC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C5195"/>
    <w:multiLevelType w:val="hybridMultilevel"/>
    <w:tmpl w:val="0946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3292"/>
    <w:multiLevelType w:val="hybridMultilevel"/>
    <w:tmpl w:val="54DAB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B0D0D"/>
    <w:multiLevelType w:val="hybridMultilevel"/>
    <w:tmpl w:val="695C6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F2B29"/>
    <w:multiLevelType w:val="hybridMultilevel"/>
    <w:tmpl w:val="F4FAB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93ECC"/>
    <w:multiLevelType w:val="hybridMultilevel"/>
    <w:tmpl w:val="D6B20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13034"/>
    <w:multiLevelType w:val="hybridMultilevel"/>
    <w:tmpl w:val="E130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91619">
    <w:abstractNumId w:val="10"/>
  </w:num>
  <w:num w:numId="2" w16cid:durableId="1320571733">
    <w:abstractNumId w:val="2"/>
  </w:num>
  <w:num w:numId="3" w16cid:durableId="711344681">
    <w:abstractNumId w:val="16"/>
  </w:num>
  <w:num w:numId="4" w16cid:durableId="1487405089">
    <w:abstractNumId w:val="3"/>
  </w:num>
  <w:num w:numId="5" w16cid:durableId="539123456">
    <w:abstractNumId w:val="11"/>
  </w:num>
  <w:num w:numId="6" w16cid:durableId="711000952">
    <w:abstractNumId w:val="15"/>
  </w:num>
  <w:num w:numId="7" w16cid:durableId="1136489564">
    <w:abstractNumId w:val="7"/>
  </w:num>
  <w:num w:numId="8" w16cid:durableId="1782989592">
    <w:abstractNumId w:val="0"/>
  </w:num>
  <w:num w:numId="9" w16cid:durableId="1003358615">
    <w:abstractNumId w:val="18"/>
  </w:num>
  <w:num w:numId="10" w16cid:durableId="2067606639">
    <w:abstractNumId w:val="4"/>
  </w:num>
  <w:num w:numId="11" w16cid:durableId="66732389">
    <w:abstractNumId w:val="13"/>
  </w:num>
  <w:num w:numId="12" w16cid:durableId="1084493839">
    <w:abstractNumId w:val="9"/>
  </w:num>
  <w:num w:numId="13" w16cid:durableId="2009863106">
    <w:abstractNumId w:val="12"/>
  </w:num>
  <w:num w:numId="14" w16cid:durableId="108555209">
    <w:abstractNumId w:val="5"/>
  </w:num>
  <w:num w:numId="15" w16cid:durableId="1404446239">
    <w:abstractNumId w:val="6"/>
  </w:num>
  <w:num w:numId="16" w16cid:durableId="1042095176">
    <w:abstractNumId w:val="1"/>
  </w:num>
  <w:num w:numId="17" w16cid:durableId="2077700776">
    <w:abstractNumId w:val="14"/>
  </w:num>
  <w:num w:numId="18" w16cid:durableId="2016765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668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83"/>
    <w:rsid w:val="00041219"/>
    <w:rsid w:val="00042907"/>
    <w:rsid w:val="00057D34"/>
    <w:rsid w:val="00062EC7"/>
    <w:rsid w:val="00082707"/>
    <w:rsid w:val="000C4754"/>
    <w:rsid w:val="001A2A34"/>
    <w:rsid w:val="001B2F47"/>
    <w:rsid w:val="001F3C1C"/>
    <w:rsid w:val="002C320C"/>
    <w:rsid w:val="00307B24"/>
    <w:rsid w:val="00346F4D"/>
    <w:rsid w:val="00361451"/>
    <w:rsid w:val="003A364F"/>
    <w:rsid w:val="003E01DD"/>
    <w:rsid w:val="0040606A"/>
    <w:rsid w:val="00477BE6"/>
    <w:rsid w:val="004C2390"/>
    <w:rsid w:val="004D4C48"/>
    <w:rsid w:val="005071CC"/>
    <w:rsid w:val="00520B3F"/>
    <w:rsid w:val="00534555"/>
    <w:rsid w:val="00595E59"/>
    <w:rsid w:val="0066762D"/>
    <w:rsid w:val="006B3919"/>
    <w:rsid w:val="006B5F58"/>
    <w:rsid w:val="006D301E"/>
    <w:rsid w:val="00870299"/>
    <w:rsid w:val="009033F5"/>
    <w:rsid w:val="00954B03"/>
    <w:rsid w:val="009E0A3B"/>
    <w:rsid w:val="00A4759D"/>
    <w:rsid w:val="00A722D5"/>
    <w:rsid w:val="00AA0578"/>
    <w:rsid w:val="00B731F9"/>
    <w:rsid w:val="00B96514"/>
    <w:rsid w:val="00BA6447"/>
    <w:rsid w:val="00C6181E"/>
    <w:rsid w:val="00CB0AEB"/>
    <w:rsid w:val="00D12159"/>
    <w:rsid w:val="00D63ED2"/>
    <w:rsid w:val="00DD567F"/>
    <w:rsid w:val="00EE3763"/>
    <w:rsid w:val="00F33383"/>
    <w:rsid w:val="00F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2FC7"/>
  <w15:docId w15:val="{40D453DD-7DA2-49C0-8A52-A13C4229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SayfaNumaras">
    <w:name w:val="page number"/>
    <w:basedOn w:val="VarsaylanParagrafYazTipi"/>
    <w:rsid w:val="00062EC7"/>
  </w:style>
  <w:style w:type="table" w:styleId="TabloKlavuzu">
    <w:name w:val="Table Grid"/>
    <w:basedOn w:val="NormalTablo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Isa Sulcevsi</cp:lastModifiedBy>
  <cp:revision>3</cp:revision>
  <dcterms:created xsi:type="dcterms:W3CDTF">2023-03-28T21:06:00Z</dcterms:created>
  <dcterms:modified xsi:type="dcterms:W3CDTF">2026-05-06T08:38:00Z</dcterms:modified>
</cp:coreProperties>
</file>