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2BBFE" w14:textId="31C44B0A" w:rsidR="00191A0B" w:rsidRPr="00A237C2" w:rsidRDefault="00191A0B" w:rsidP="00191A0B">
      <w:p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7C2">
        <w:rPr>
          <w:rFonts w:ascii="Times New Roman" w:hAnsi="Times New Roman" w:cs="Times New Roman"/>
          <w:b/>
          <w:sz w:val="24"/>
          <w:szCs w:val="24"/>
        </w:rPr>
        <w:t>Lënda:</w:t>
      </w:r>
      <w:r w:rsidRPr="00A237C2">
        <w:rPr>
          <w:rFonts w:ascii="Times New Roman" w:hAnsi="Times New Roman" w:cs="Times New Roman"/>
          <w:sz w:val="24"/>
          <w:szCs w:val="24"/>
        </w:rPr>
        <w:t xml:space="preserve"> Fiziologji krahasese</w:t>
      </w:r>
      <w:r w:rsidRPr="00A237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7C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237C2">
        <w:rPr>
          <w:rFonts w:ascii="Times New Roman" w:hAnsi="Times New Roman" w:cs="Times New Roman"/>
          <w:sz w:val="24"/>
          <w:szCs w:val="24"/>
        </w:rPr>
        <w:t>+2)</w:t>
      </w:r>
    </w:p>
    <w:p w14:paraId="3982BF6A" w14:textId="5088AA42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b/>
          <w:sz w:val="24"/>
          <w:szCs w:val="24"/>
          <w:lang w:val="sq-AL"/>
        </w:rPr>
        <w:t>Mësimdhënësi:</w:t>
      </w:r>
      <w:r w:rsidRPr="00A237C2">
        <w:rPr>
          <w:rFonts w:ascii="Times New Roman" w:hAnsi="Times New Roman" w:cs="Times New Roman"/>
          <w:sz w:val="24"/>
          <w:szCs w:val="24"/>
          <w:lang w:val="sq-AL"/>
        </w:rPr>
        <w:t xml:space="preserve"> Prof. </w:t>
      </w:r>
      <w:r>
        <w:rPr>
          <w:rFonts w:ascii="Times New Roman" w:hAnsi="Times New Roman" w:cs="Times New Roman"/>
          <w:sz w:val="24"/>
          <w:szCs w:val="24"/>
          <w:lang w:val="sq-AL"/>
        </w:rPr>
        <w:t>Ass.</w:t>
      </w:r>
      <w:r w:rsidRPr="00A237C2">
        <w:rPr>
          <w:rFonts w:ascii="Times New Roman" w:hAnsi="Times New Roman" w:cs="Times New Roman"/>
          <w:sz w:val="24"/>
          <w:szCs w:val="24"/>
          <w:lang w:val="sq-AL"/>
        </w:rPr>
        <w:t xml:space="preserve">Dr. </w:t>
      </w:r>
      <w:r>
        <w:rPr>
          <w:rFonts w:ascii="Times New Roman" w:hAnsi="Times New Roman" w:cs="Times New Roman"/>
          <w:sz w:val="24"/>
          <w:szCs w:val="24"/>
          <w:lang w:val="sq-AL"/>
        </w:rPr>
        <w:t>Ilir Mazreku</w:t>
      </w:r>
    </w:p>
    <w:p w14:paraId="67F60B90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lang w:val="sq-AL"/>
        </w:rPr>
      </w:pPr>
      <w:r w:rsidRPr="00A237C2">
        <w:rPr>
          <w:rFonts w:ascii="Times New Roman" w:hAnsi="Times New Roman" w:cs="Times New Roman"/>
          <w:b/>
          <w:bCs/>
          <w:lang w:val="sq-AL"/>
        </w:rPr>
        <w:t xml:space="preserve">Statusi i lëndës: </w:t>
      </w:r>
      <w:r w:rsidRPr="00A237C2">
        <w:rPr>
          <w:rFonts w:ascii="Times New Roman" w:hAnsi="Times New Roman" w:cs="Times New Roman"/>
          <w:bCs/>
          <w:lang w:val="sq-AL"/>
        </w:rPr>
        <w:t>Obliguese</w:t>
      </w:r>
    </w:p>
    <w:p w14:paraId="65268D25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lang w:val="sq-AL"/>
        </w:rPr>
      </w:pPr>
      <w:r w:rsidRPr="00A237C2">
        <w:rPr>
          <w:rFonts w:ascii="Times New Roman" w:hAnsi="Times New Roman" w:cs="Times New Roman"/>
          <w:b/>
          <w:bCs/>
          <w:lang w:val="sq-AL"/>
        </w:rPr>
        <w:t>ECTS</w:t>
      </w:r>
      <w:r w:rsidRPr="00A237C2">
        <w:rPr>
          <w:rFonts w:ascii="Times New Roman" w:hAnsi="Times New Roman" w:cs="Times New Roman"/>
          <w:bCs/>
          <w:lang w:val="sq-AL"/>
        </w:rPr>
        <w:t>: 6</w:t>
      </w:r>
    </w:p>
    <w:p w14:paraId="1301AB9F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b/>
          <w:sz w:val="24"/>
          <w:szCs w:val="24"/>
          <w:lang w:val="sq-AL"/>
        </w:rPr>
        <w:t>Përshkrimi i lëndës:</w:t>
      </w:r>
      <w:r w:rsidRPr="00A237C2">
        <w:rPr>
          <w:rFonts w:ascii="Times New Roman" w:hAnsi="Times New Roman" w:cs="Times New Roman"/>
          <w:sz w:val="24"/>
          <w:szCs w:val="24"/>
          <w:lang w:val="sq-AL"/>
        </w:rPr>
        <w:t xml:space="preserve">  Lënda, metodat dhe detyrat e fiziologjisë. Homoestaza dhe mekanizmat rregullues. Të ushqyerit- Nutricioni.  Fiziologjia e  tretjes. Funksioni motorik i traktit digjestiv . Lëngjet trupore. Pigmentet e lëngjeve trupore. Frymëmarrja.  Mekanizmat rregullues te frymëmarrjes. Evolucioni i qarkullimit të gjakut. Fiziologjia e zemrës.  Organet e ekskrecionit.  Veshkat e vertebrorëve.  Nivelet e metabolizmit te organizmat homoeterm. Homoetermia dhe poikilotermia .  </w:t>
      </w:r>
    </w:p>
    <w:p w14:paraId="4221AACF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b/>
          <w:sz w:val="24"/>
          <w:szCs w:val="24"/>
          <w:lang w:val="sq-AL"/>
        </w:rPr>
        <w:t>Qëllimet e lëndës:</w:t>
      </w:r>
      <w:r w:rsidRPr="00A237C2">
        <w:rPr>
          <w:rFonts w:ascii="Times New Roman" w:hAnsi="Times New Roman" w:cs="Times New Roman"/>
          <w:sz w:val="24"/>
          <w:szCs w:val="24"/>
          <w:lang w:val="sq-AL"/>
        </w:rPr>
        <w:t xml:space="preserve"> Qëllimi i kësaj lënde  është që studentët gjatë ligjëratave dhe ushtrimeve të thellojnë njohuritë e  zhvillimit të  proceseve jetësore nga proceset më të thjeshta deri te të përsosurat  në grupet e ndryshme të shtazëve.</w:t>
      </w:r>
    </w:p>
    <w:p w14:paraId="20A29BF2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b/>
          <w:sz w:val="24"/>
          <w:szCs w:val="24"/>
          <w:lang w:val="sq-AL"/>
        </w:rPr>
        <w:t xml:space="preserve">Rezultatet e pritura të nxënies: </w:t>
      </w:r>
      <w:r w:rsidRPr="00A237C2">
        <w:rPr>
          <w:rFonts w:ascii="Times New Roman" w:hAnsi="Times New Roman" w:cs="Times New Roman"/>
          <w:sz w:val="24"/>
          <w:szCs w:val="24"/>
          <w:lang w:val="sq-AL"/>
        </w:rPr>
        <w:t>Pas përfundimit të kësaj  lënde studentët do të jetë në gjendje që  të njihen me:</w:t>
      </w:r>
    </w:p>
    <w:p w14:paraId="1945571A" w14:textId="77777777" w:rsidR="00191A0B" w:rsidRPr="00A237C2" w:rsidRDefault="00191A0B" w:rsidP="00191A0B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>Mekanizmat e hemostazës.</w:t>
      </w:r>
    </w:p>
    <w:p w14:paraId="142B3F2A" w14:textId="77777777" w:rsidR="00191A0B" w:rsidRPr="00A237C2" w:rsidRDefault="00191A0B" w:rsidP="00191A0B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 xml:space="preserve">Rolin e ushqimit në organizëm  dhe mekanizmat rregullues te sekrecionit dhe absorbimit. </w:t>
      </w:r>
    </w:p>
    <w:p w14:paraId="5A22E302" w14:textId="77777777" w:rsidR="00191A0B" w:rsidRPr="00A237C2" w:rsidRDefault="00191A0B" w:rsidP="00191A0B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 xml:space="preserve">Pigmentet e lëngjeve trupore dhe  funksionet e  tyre në organizëm. </w:t>
      </w:r>
    </w:p>
    <w:p w14:paraId="076B98C6" w14:textId="77777777" w:rsidR="00191A0B" w:rsidRPr="00A237C2" w:rsidRDefault="00191A0B" w:rsidP="00191A0B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>Llojet e frymëmarrjeve shtazore dhe mekanizmat rregullues te tyre.</w:t>
      </w:r>
    </w:p>
    <w:p w14:paraId="45D09DA0" w14:textId="77777777" w:rsidR="00191A0B" w:rsidRPr="00A237C2" w:rsidRDefault="00191A0B" w:rsidP="00191A0B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>Fiziologjinë e zemrës dhe enëve te gjakut.</w:t>
      </w:r>
    </w:p>
    <w:p w14:paraId="6F3BD7B7" w14:textId="77777777" w:rsidR="00191A0B" w:rsidRPr="00A237C2" w:rsidRDefault="00191A0B" w:rsidP="00191A0B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 xml:space="preserve">Organeve e  ekskrecionit dhe funksionin e tyre ne organizmat e ndryshëm.. </w:t>
      </w:r>
    </w:p>
    <w:p w14:paraId="65CF8A74" w14:textId="77777777" w:rsidR="00191A0B" w:rsidRPr="00A237C2" w:rsidRDefault="00191A0B" w:rsidP="00191A0B">
      <w:pPr>
        <w:pStyle w:val="NoSpacing"/>
        <w:numPr>
          <w:ilvl w:val="0"/>
          <w:numId w:val="1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>Nivelet e metabolizmit te organizmat homeoterm.</w:t>
      </w:r>
    </w:p>
    <w:p w14:paraId="65FF7176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b/>
          <w:sz w:val="24"/>
          <w:szCs w:val="24"/>
          <w:lang w:val="sq-AL"/>
        </w:rPr>
        <w:t xml:space="preserve">Metodologjia e mësimdhënies: </w:t>
      </w:r>
      <w:r w:rsidRPr="00A237C2">
        <w:rPr>
          <w:rFonts w:ascii="Times New Roman" w:hAnsi="Times New Roman" w:cs="Times New Roman"/>
          <w:sz w:val="24"/>
          <w:szCs w:val="24"/>
          <w:lang w:val="sq-AL"/>
        </w:rPr>
        <w:t>Ligjërata,</w:t>
      </w:r>
      <w:r w:rsidRPr="00A237C2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A237C2">
        <w:rPr>
          <w:rFonts w:ascii="Times New Roman" w:hAnsi="Times New Roman" w:cs="Times New Roman"/>
          <w:sz w:val="24"/>
          <w:szCs w:val="24"/>
          <w:lang w:val="sq-AL"/>
        </w:rPr>
        <w:t xml:space="preserve">diskutime, punë praktike, punë seminarike. </w:t>
      </w:r>
    </w:p>
    <w:p w14:paraId="13B0963C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b/>
          <w:sz w:val="24"/>
          <w:szCs w:val="24"/>
          <w:lang w:val="sq-AL"/>
        </w:rPr>
        <w:t>Metodat e vlerësimit dhe kriteret e kalueshmërisë:</w:t>
      </w:r>
    </w:p>
    <w:p w14:paraId="78803184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 xml:space="preserve">Vijimi i rregulltë 10%, </w:t>
      </w:r>
    </w:p>
    <w:p w14:paraId="68F89E38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 xml:space="preserve">Ushtrimet laboratorike 20%. </w:t>
      </w:r>
    </w:p>
    <w:p w14:paraId="24DAC18F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>Vlerësimi i parë 15 %,</w:t>
      </w:r>
    </w:p>
    <w:p w14:paraId="77403E0C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 xml:space="preserve"> Vlerësimi i dytë 15 %. </w:t>
      </w:r>
    </w:p>
    <w:p w14:paraId="76994DEA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>Provimi me gojë 40 %.</w:t>
      </w:r>
    </w:p>
    <w:p w14:paraId="724EF813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>Njohja e pjesës  praktike dhe eksperimenti  kusht për pjesa teorike me test dhe me gojë</w:t>
      </w:r>
    </w:p>
    <w:p w14:paraId="5A8FEAA9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b/>
          <w:sz w:val="24"/>
          <w:szCs w:val="24"/>
          <w:lang w:val="sq-AL"/>
        </w:rPr>
        <w:t>Mjetet e konkretizimit/ TI:</w:t>
      </w:r>
      <w:r w:rsidRPr="00A237C2">
        <w:rPr>
          <w:rFonts w:ascii="Times New Roman" w:hAnsi="Times New Roman" w:cs="Times New Roman"/>
          <w:sz w:val="24"/>
          <w:szCs w:val="24"/>
          <w:lang w:val="sq-AL"/>
        </w:rPr>
        <w:t xml:space="preserve"> Kompjuteri, projektori, tabela, laboratori i pajisur me mikroskop, centrifug, .</w:t>
      </w:r>
    </w:p>
    <w:p w14:paraId="5E2A35AD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b/>
          <w:sz w:val="24"/>
          <w:szCs w:val="24"/>
          <w:lang w:val="sq-AL"/>
        </w:rPr>
        <w:t xml:space="preserve">Raporti ndërmjet pjesës teorike dhe praktike të studimit: </w:t>
      </w:r>
      <w:r w:rsidRPr="00A237C2">
        <w:rPr>
          <w:rFonts w:ascii="Times New Roman" w:hAnsi="Times New Roman" w:cs="Times New Roman"/>
          <w:sz w:val="24"/>
          <w:szCs w:val="24"/>
          <w:lang w:val="sq-AL"/>
        </w:rPr>
        <w:t>Raporti ndërmjet pjesës teorike dhe praktike është 2+2</w:t>
      </w:r>
    </w:p>
    <w:p w14:paraId="145A175A" w14:textId="77777777" w:rsidR="00191A0B" w:rsidRPr="00A237C2" w:rsidRDefault="00191A0B" w:rsidP="00191A0B">
      <w:pPr>
        <w:pStyle w:val="NoSpacing"/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>Literatura:</w:t>
      </w:r>
    </w:p>
    <w:p w14:paraId="5F3E8194" w14:textId="77777777" w:rsidR="00191A0B" w:rsidRPr="00A237C2" w:rsidRDefault="00191A0B" w:rsidP="00191A0B">
      <w:pPr>
        <w:pStyle w:val="NoSpacing"/>
        <w:numPr>
          <w:ilvl w:val="0"/>
          <w:numId w:val="2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>Dervish A. Rozhaja  Fizilogjia krahasuese . Prishtinë.2000</w:t>
      </w:r>
    </w:p>
    <w:p w14:paraId="7BFDF935" w14:textId="77777777" w:rsidR="00191A0B" w:rsidRPr="00A237C2" w:rsidRDefault="00191A0B" w:rsidP="00191A0B">
      <w:pPr>
        <w:pStyle w:val="NoSpacing"/>
        <w:numPr>
          <w:ilvl w:val="0"/>
          <w:numId w:val="2"/>
        </w:numPr>
        <w:spacing w:before="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237C2">
        <w:rPr>
          <w:rFonts w:ascii="Times New Roman" w:hAnsi="Times New Roman" w:cs="Times New Roman"/>
          <w:sz w:val="24"/>
          <w:szCs w:val="24"/>
          <w:lang w:val="sq-AL"/>
        </w:rPr>
        <w:t>E. Ruka: Fiziologjia e  gjallesave shtazore , Tiranë 1990</w:t>
      </w:r>
    </w:p>
    <w:p w14:paraId="594E5C6A" w14:textId="77777777" w:rsidR="00191A0B" w:rsidRPr="00A237C2" w:rsidRDefault="00191A0B" w:rsidP="00191A0B">
      <w:pPr>
        <w:pStyle w:val="ListParagraph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C2">
        <w:rPr>
          <w:rFonts w:ascii="Times New Roman" w:hAnsi="Times New Roman" w:cs="Times New Roman"/>
          <w:sz w:val="24"/>
          <w:szCs w:val="24"/>
        </w:rPr>
        <w:t xml:space="preserve">FIZIOLOGJIA E NJERIUT  </w:t>
      </w:r>
    </w:p>
    <w:p w14:paraId="2E3C3995" w14:textId="29725891" w:rsidR="00191A0B" w:rsidRPr="00A237C2" w:rsidRDefault="00191A0B" w:rsidP="00191A0B">
      <w:pPr>
        <w:pStyle w:val="ListParagraph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Vander’s M, Physiology, 2011</w:t>
      </w:r>
    </w:p>
    <w:p w14:paraId="5779D242" w14:textId="77777777" w:rsidR="00191A0B" w:rsidRPr="00A237C2" w:rsidRDefault="00191A0B" w:rsidP="00191A0B">
      <w:pPr>
        <w:pStyle w:val="ListParagraph"/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C2">
        <w:rPr>
          <w:rFonts w:ascii="Times New Roman" w:hAnsi="Times New Roman" w:cs="Times New Roman"/>
          <w:sz w:val="24"/>
          <w:szCs w:val="24"/>
        </w:rPr>
        <w:t>V.M. Petrovic: Uporedna fizologija (drugi  deo) Beograd 1995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1276"/>
        <w:gridCol w:w="1275"/>
        <w:gridCol w:w="1377"/>
      </w:tblGrid>
      <w:tr w:rsidR="00191A0B" w:rsidRPr="00A237C2" w14:paraId="20CA9BFA" w14:textId="77777777" w:rsidTr="002113C9">
        <w:tc>
          <w:tcPr>
            <w:tcW w:w="8856" w:type="dxa"/>
            <w:gridSpan w:val="4"/>
            <w:shd w:val="clear" w:color="auto" w:fill="B8CCE4"/>
          </w:tcPr>
          <w:p w14:paraId="7784129A" w14:textId="77777777" w:rsidR="00191A0B" w:rsidRPr="00A237C2" w:rsidRDefault="00191A0B" w:rsidP="002113C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Kontributi nё ngarkesёn e studentit ( gjё qё duhet tё korrespondoj me rezultatet e tё nxёnit tё studentit)</w:t>
            </w:r>
          </w:p>
        </w:tc>
      </w:tr>
      <w:tr w:rsidR="00191A0B" w:rsidRPr="00A237C2" w14:paraId="029460A4" w14:textId="77777777" w:rsidTr="002113C9">
        <w:tc>
          <w:tcPr>
            <w:tcW w:w="4928" w:type="dxa"/>
            <w:tcBorders>
              <w:right w:val="single" w:sz="4" w:space="0" w:color="auto"/>
            </w:tcBorders>
            <w:shd w:val="clear" w:color="auto" w:fill="B8CCE4"/>
          </w:tcPr>
          <w:p w14:paraId="17CE8D61" w14:textId="77777777" w:rsidR="00191A0B" w:rsidRPr="00A237C2" w:rsidRDefault="00191A0B" w:rsidP="002113C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t xml:space="preserve">Aktiviteti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A12879F" w14:textId="77777777" w:rsidR="00191A0B" w:rsidRPr="00A237C2" w:rsidRDefault="00191A0B" w:rsidP="002113C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t xml:space="preserve">Orë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3E9C03E" w14:textId="77777777" w:rsidR="00191A0B" w:rsidRPr="00A237C2" w:rsidRDefault="00191A0B" w:rsidP="002113C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t xml:space="preserve"> Ditë/javë  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B8CCE4"/>
          </w:tcPr>
          <w:p w14:paraId="1980F06E" w14:textId="77777777" w:rsidR="00191A0B" w:rsidRPr="00A237C2" w:rsidRDefault="00191A0B" w:rsidP="002113C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37C2">
              <w:rPr>
                <w:rFonts w:ascii="Times New Roman" w:hAnsi="Times New Roman" w:cs="Times New Roman"/>
              </w:rPr>
              <w:t>Gjithësej</w:t>
            </w:r>
          </w:p>
        </w:tc>
      </w:tr>
      <w:tr w:rsidR="006513D3" w:rsidRPr="00A237C2" w14:paraId="49C3BAC7" w14:textId="77777777" w:rsidTr="002113C9">
        <w:tc>
          <w:tcPr>
            <w:tcW w:w="4928" w:type="dxa"/>
            <w:tcBorders>
              <w:right w:val="single" w:sz="4" w:space="0" w:color="auto"/>
            </w:tcBorders>
            <w:shd w:val="clear" w:color="auto" w:fill="FFFFFF"/>
          </w:tcPr>
          <w:p w14:paraId="114C1B4B" w14:textId="77777777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t>Ligjërata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BFCA11" w14:textId="4CE8B85E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B7B308" w14:textId="7016EEC9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15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14:paraId="015C3757" w14:textId="5D9870ED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8EA">
              <w:t>45</w:t>
            </w:r>
          </w:p>
        </w:tc>
      </w:tr>
      <w:tr w:rsidR="006513D3" w:rsidRPr="00A237C2" w14:paraId="598D0EE2" w14:textId="77777777" w:rsidTr="002113C9">
        <w:tc>
          <w:tcPr>
            <w:tcW w:w="4928" w:type="dxa"/>
            <w:tcBorders>
              <w:right w:val="single" w:sz="4" w:space="0" w:color="auto"/>
            </w:tcBorders>
            <w:shd w:val="clear" w:color="auto" w:fill="FFFFFF"/>
          </w:tcPr>
          <w:p w14:paraId="74E14AA5" w14:textId="77777777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t>Ushtrime teorike/laboratorike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985E5" w14:textId="408066E7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24FAC" w14:textId="1235C962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15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14:paraId="74075D23" w14:textId="7E8DEAD6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8EA">
              <w:t>30</w:t>
            </w:r>
          </w:p>
        </w:tc>
      </w:tr>
      <w:tr w:rsidR="006513D3" w:rsidRPr="00A237C2" w14:paraId="309D2BDD" w14:textId="77777777" w:rsidTr="002113C9">
        <w:tc>
          <w:tcPr>
            <w:tcW w:w="4928" w:type="dxa"/>
            <w:tcBorders>
              <w:right w:val="single" w:sz="4" w:space="0" w:color="auto"/>
            </w:tcBorders>
            <w:shd w:val="clear" w:color="auto" w:fill="FFFFFF"/>
          </w:tcPr>
          <w:p w14:paraId="1380E805" w14:textId="77777777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51BB37" w14:textId="65E00A3D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81E0D" w14:textId="15B9501B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/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14:paraId="5DF58FDE" w14:textId="7E1C3266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8EA">
              <w:t>5</w:t>
            </w:r>
          </w:p>
        </w:tc>
      </w:tr>
      <w:tr w:rsidR="006513D3" w:rsidRPr="00A237C2" w14:paraId="5A4FA840" w14:textId="77777777" w:rsidTr="002113C9">
        <w:tc>
          <w:tcPr>
            <w:tcW w:w="4928" w:type="dxa"/>
            <w:tcBorders>
              <w:right w:val="single" w:sz="4" w:space="0" w:color="auto"/>
            </w:tcBorders>
            <w:shd w:val="clear" w:color="auto" w:fill="FFFFFF"/>
          </w:tcPr>
          <w:p w14:paraId="18A89807" w14:textId="77777777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t>Kontaktet me mësimdhënësin/konsultimet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CF6BF" w14:textId="4AC7A21C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2CBB0" w14:textId="6EDD7894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5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14:paraId="3E7CF1A9" w14:textId="441CF889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8EA">
              <w:t>10</w:t>
            </w:r>
          </w:p>
        </w:tc>
      </w:tr>
      <w:tr w:rsidR="006513D3" w:rsidRPr="00A237C2" w14:paraId="76D8B501" w14:textId="77777777" w:rsidTr="002113C9">
        <w:tc>
          <w:tcPr>
            <w:tcW w:w="4928" w:type="dxa"/>
            <w:tcBorders>
              <w:right w:val="single" w:sz="4" w:space="0" w:color="auto"/>
            </w:tcBorders>
            <w:shd w:val="clear" w:color="auto" w:fill="FFFFFF"/>
          </w:tcPr>
          <w:p w14:paraId="3CF68082" w14:textId="77777777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t>Ushtrime  në teren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CCC39" w14:textId="4F2556FE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/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38E1C" w14:textId="66872796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14:paraId="3E0F9520" w14:textId="19468F69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8EA">
              <w:t>/</w:t>
            </w:r>
          </w:p>
        </w:tc>
      </w:tr>
      <w:tr w:rsidR="006513D3" w:rsidRPr="00A237C2" w14:paraId="3E2CEA11" w14:textId="77777777" w:rsidTr="002113C9">
        <w:tc>
          <w:tcPr>
            <w:tcW w:w="4928" w:type="dxa"/>
            <w:tcBorders>
              <w:right w:val="single" w:sz="4" w:space="0" w:color="auto"/>
            </w:tcBorders>
            <w:shd w:val="clear" w:color="auto" w:fill="FFFFFF"/>
          </w:tcPr>
          <w:p w14:paraId="72A4D308" w14:textId="77777777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t>Kollokfiume,seminare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0DADC" w14:textId="5189D5CA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18F4A1" w14:textId="151D4200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2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14:paraId="776D7BA2" w14:textId="3D6E2E14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8EA">
              <w:t>4</w:t>
            </w:r>
          </w:p>
        </w:tc>
      </w:tr>
      <w:tr w:rsidR="006513D3" w:rsidRPr="00A237C2" w14:paraId="03E90E4F" w14:textId="77777777" w:rsidTr="002113C9">
        <w:tc>
          <w:tcPr>
            <w:tcW w:w="4928" w:type="dxa"/>
            <w:tcBorders>
              <w:right w:val="single" w:sz="4" w:space="0" w:color="auto"/>
            </w:tcBorders>
            <w:shd w:val="clear" w:color="auto" w:fill="FFFFFF"/>
          </w:tcPr>
          <w:p w14:paraId="5C1C5D86" w14:textId="77777777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t>Detyra të  shtëpisë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CC53B" w14:textId="2EF6D6B0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/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674353" w14:textId="11811566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/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14:paraId="718E874A" w14:textId="51C7B97E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8EA">
              <w:t>/</w:t>
            </w:r>
          </w:p>
        </w:tc>
      </w:tr>
      <w:tr w:rsidR="006513D3" w:rsidRPr="00A237C2" w14:paraId="4C1A1244" w14:textId="77777777" w:rsidTr="002113C9">
        <w:tc>
          <w:tcPr>
            <w:tcW w:w="4928" w:type="dxa"/>
            <w:tcBorders>
              <w:right w:val="single" w:sz="4" w:space="0" w:color="auto"/>
            </w:tcBorders>
            <w:shd w:val="clear" w:color="auto" w:fill="FFFFFF"/>
          </w:tcPr>
          <w:p w14:paraId="1ED6A56C" w14:textId="77777777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t>Koha e studimit vetanak të studentit (në bibliotekë ose në shtëpi)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4E6F8" w14:textId="5AE6D34F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D7D8E" w14:textId="57D0E60A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15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14:paraId="257672AD" w14:textId="58499406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8EA">
              <w:t>30</w:t>
            </w:r>
          </w:p>
        </w:tc>
      </w:tr>
      <w:tr w:rsidR="006513D3" w:rsidRPr="00A237C2" w14:paraId="02CE2C02" w14:textId="77777777" w:rsidTr="002113C9">
        <w:tc>
          <w:tcPr>
            <w:tcW w:w="4928" w:type="dxa"/>
            <w:tcBorders>
              <w:right w:val="single" w:sz="4" w:space="0" w:color="auto"/>
            </w:tcBorders>
            <w:shd w:val="clear" w:color="auto" w:fill="FFFFFF"/>
          </w:tcPr>
          <w:p w14:paraId="1F3B961E" w14:textId="77777777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t>Përgaditja përfundimtare për provim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AC774" w14:textId="0A9DF998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27CB6" w14:textId="799F8A59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10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14:paraId="36374E93" w14:textId="1AAFE51B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8EA">
              <w:t>20</w:t>
            </w:r>
          </w:p>
        </w:tc>
      </w:tr>
      <w:tr w:rsidR="006513D3" w:rsidRPr="00A237C2" w14:paraId="038069E0" w14:textId="77777777" w:rsidTr="002113C9">
        <w:tc>
          <w:tcPr>
            <w:tcW w:w="4928" w:type="dxa"/>
            <w:tcBorders>
              <w:right w:val="single" w:sz="4" w:space="0" w:color="auto"/>
            </w:tcBorders>
            <w:shd w:val="clear" w:color="auto" w:fill="FFFFFF"/>
          </w:tcPr>
          <w:p w14:paraId="3A7AEA98" w14:textId="77777777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t>Koha e kaluar në vlerësim (teste,kuiz,provim final)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6A6F6" w14:textId="16E3FB81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FD867" w14:textId="4963666D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1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14:paraId="5ADDA143" w14:textId="666F3352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8EA">
              <w:t>6</w:t>
            </w:r>
          </w:p>
        </w:tc>
      </w:tr>
      <w:tr w:rsidR="006513D3" w:rsidRPr="00A237C2" w14:paraId="3EDB90FA" w14:textId="77777777" w:rsidTr="002113C9">
        <w:tc>
          <w:tcPr>
            <w:tcW w:w="4928" w:type="dxa"/>
            <w:tcBorders>
              <w:right w:val="single" w:sz="4" w:space="0" w:color="auto"/>
            </w:tcBorders>
            <w:shd w:val="clear" w:color="auto" w:fill="FFFFFF"/>
          </w:tcPr>
          <w:p w14:paraId="706A6FD8" w14:textId="77777777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t>Projektet,prezentimet ,etj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19786" w14:textId="4545C7EE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/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2EB271" w14:textId="11747E18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8EA">
              <w:t>-</w:t>
            </w: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FFFFFF"/>
          </w:tcPr>
          <w:p w14:paraId="29806CD3" w14:textId="14238A10" w:rsidR="006513D3" w:rsidRPr="00A237C2" w:rsidRDefault="006513D3" w:rsidP="006513D3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28EA">
              <w:t>/</w:t>
            </w:r>
          </w:p>
        </w:tc>
      </w:tr>
      <w:tr w:rsidR="00191A0B" w:rsidRPr="00A237C2" w14:paraId="059AB401" w14:textId="77777777" w:rsidTr="002113C9">
        <w:tc>
          <w:tcPr>
            <w:tcW w:w="4928" w:type="dxa"/>
            <w:tcBorders>
              <w:right w:val="single" w:sz="4" w:space="0" w:color="auto"/>
            </w:tcBorders>
            <w:shd w:val="clear" w:color="auto" w:fill="B8CCE4"/>
          </w:tcPr>
          <w:p w14:paraId="085594C0" w14:textId="77777777" w:rsidR="00191A0B" w:rsidRPr="00A237C2" w:rsidRDefault="00191A0B" w:rsidP="002113C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7C2">
              <w:rPr>
                <w:rFonts w:ascii="Times New Roman" w:hAnsi="Times New Roman" w:cs="Times New Roman"/>
                <w:sz w:val="24"/>
                <w:szCs w:val="24"/>
              </w:rPr>
              <w:t>Totali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63839A1" w14:textId="77777777" w:rsidR="00191A0B" w:rsidRPr="00A237C2" w:rsidRDefault="00191A0B" w:rsidP="002113C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607B1F3" w14:textId="77777777" w:rsidR="00191A0B" w:rsidRPr="00A237C2" w:rsidRDefault="00191A0B" w:rsidP="002113C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left w:val="single" w:sz="4" w:space="0" w:color="auto"/>
            </w:tcBorders>
            <w:shd w:val="clear" w:color="auto" w:fill="B8CCE4"/>
          </w:tcPr>
          <w:p w14:paraId="304296AA" w14:textId="77777777" w:rsidR="00191A0B" w:rsidRPr="00A237C2" w:rsidRDefault="00191A0B" w:rsidP="002113C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237C2">
              <w:rPr>
                <w:rFonts w:ascii="Times New Roman" w:hAnsi="Times New Roman" w:cs="Times New Roman"/>
              </w:rPr>
              <w:t>150</w:t>
            </w:r>
          </w:p>
        </w:tc>
      </w:tr>
    </w:tbl>
    <w:p w14:paraId="7BE99810" w14:textId="77777777" w:rsidR="005F79DB" w:rsidRDefault="005F79DB"/>
    <w:sectPr w:rsidR="005F7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66B1E"/>
    <w:multiLevelType w:val="hybridMultilevel"/>
    <w:tmpl w:val="54943D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FC2AAE"/>
    <w:multiLevelType w:val="hybridMultilevel"/>
    <w:tmpl w:val="09FC6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D1"/>
    <w:rsid w:val="00191A0B"/>
    <w:rsid w:val="005F79DB"/>
    <w:rsid w:val="006513D3"/>
    <w:rsid w:val="007A5DD1"/>
    <w:rsid w:val="00F1194A"/>
    <w:rsid w:val="00F8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1AF8E"/>
  <w15:chartTrackingRefBased/>
  <w15:docId w15:val="{4996F27F-5092-4E6E-816B-6C4BDE95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A0B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tertatu ne tab,Colorful List - Accent 12"/>
    <w:basedOn w:val="Normal"/>
    <w:link w:val="ListParagraphChar"/>
    <w:qFormat/>
    <w:rsid w:val="00191A0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91A0B"/>
    <w:pPr>
      <w:spacing w:after="0" w:line="240" w:lineRule="auto"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191A0B"/>
    <w:rPr>
      <w:lang w:val="en-GB"/>
    </w:rPr>
  </w:style>
  <w:style w:type="character" w:customStyle="1" w:styleId="ListParagraphChar">
    <w:name w:val="List Paragraph Char"/>
    <w:aliases w:val="Litertatu ne tab Char,Colorful List - Accent 12 Char"/>
    <w:link w:val="ListParagraph"/>
    <w:rsid w:val="00191A0B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 Mazreku</dc:creator>
  <cp:keywords/>
  <dc:description/>
  <cp:lastModifiedBy>Ilir Mazreku</cp:lastModifiedBy>
  <cp:revision>3</cp:revision>
  <dcterms:created xsi:type="dcterms:W3CDTF">2023-03-17T13:39:00Z</dcterms:created>
  <dcterms:modified xsi:type="dcterms:W3CDTF">2023-03-20T11:28:00Z</dcterms:modified>
</cp:coreProperties>
</file>