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4C649" w14:textId="77777777" w:rsidR="000D5F54" w:rsidRPr="00BA1DE5" w:rsidRDefault="000D5F54" w:rsidP="000D5F54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45329" w:rsidRPr="00F45329">
        <w:rPr>
          <w:rFonts w:ascii="Calibri" w:hAnsi="Calibri"/>
          <w:b/>
          <w:sz w:val="28"/>
          <w:szCs w:val="28"/>
        </w:rPr>
        <w:t>Përpunimi digjital i aplikuar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3"/>
        <w:gridCol w:w="1526"/>
        <w:gridCol w:w="1752"/>
        <w:gridCol w:w="2609"/>
      </w:tblGrid>
      <w:tr w:rsidR="000D5F54" w:rsidRPr="00BA1DE5" w14:paraId="21DCB973" w14:textId="77777777" w:rsidTr="00D55CB8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BC78F99" w14:textId="77777777" w:rsidR="000D5F54" w:rsidRPr="00BA1DE5" w:rsidRDefault="000D5F54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0D5F54" w:rsidRPr="00BA1DE5" w14:paraId="7D452D12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3497" w14:textId="77777777" w:rsidR="000D5F54" w:rsidRPr="00BA1DE5" w:rsidRDefault="000D5F54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4717" w14:textId="77777777" w:rsidR="000D5F54" w:rsidRPr="00BA1DE5" w:rsidRDefault="000D5F54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FIEK</w:t>
            </w:r>
          </w:p>
        </w:tc>
      </w:tr>
      <w:tr w:rsidR="000D5F54" w:rsidRPr="00BA1DE5" w14:paraId="6A30848B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0525" w14:textId="77777777" w:rsidR="000D5F54" w:rsidRPr="00BA1DE5" w:rsidRDefault="000D5F54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5527" w14:textId="77777777" w:rsidR="000D5F54" w:rsidRPr="00BA1DE5" w:rsidRDefault="00F45329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F4532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Përpunimi digjital i aplikuar</w:t>
            </w:r>
          </w:p>
        </w:tc>
      </w:tr>
      <w:tr w:rsidR="000D5F54" w:rsidRPr="00BA1DE5" w14:paraId="22173382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BE5B" w14:textId="77777777" w:rsidR="000D5F54" w:rsidRPr="00BA1DE5" w:rsidRDefault="000D5F54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9E8C" w14:textId="77777777" w:rsidR="000D5F54" w:rsidRPr="00BA1DE5" w:rsidRDefault="000D5F54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Master</w:t>
            </w:r>
          </w:p>
        </w:tc>
      </w:tr>
      <w:tr w:rsidR="000D5F54" w:rsidRPr="00BA1DE5" w14:paraId="2F6825B5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31D" w14:textId="77777777" w:rsidR="000D5F54" w:rsidRPr="00BA1DE5" w:rsidRDefault="000D5F54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14EA" w14:textId="77777777" w:rsidR="000D5F54" w:rsidRPr="00BA1DE5" w:rsidRDefault="00F45329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0D5F54" w:rsidRPr="00BA1DE5" w14:paraId="5E4C7519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5C48" w14:textId="77777777" w:rsidR="000D5F54" w:rsidRPr="00BA1DE5" w:rsidRDefault="000D5F54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1398" w14:textId="77777777" w:rsidR="000D5F54" w:rsidRPr="00BA1DE5" w:rsidRDefault="000D5F54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F45329" w:rsidRPr="00BA1DE5" w14:paraId="0DE95899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9D7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CD51" w14:textId="77777777" w:rsidR="00F45329" w:rsidRPr="00A2586C" w:rsidRDefault="00F45329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3+0+1</w:t>
            </w:r>
          </w:p>
        </w:tc>
      </w:tr>
      <w:tr w:rsidR="00F45329" w:rsidRPr="00BA1DE5" w14:paraId="10219AA3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396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CF91" w14:textId="77777777" w:rsidR="00F45329" w:rsidRPr="00A2586C" w:rsidRDefault="00F45329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6</w:t>
            </w:r>
          </w:p>
        </w:tc>
      </w:tr>
      <w:tr w:rsidR="00F45329" w:rsidRPr="00BA1DE5" w14:paraId="74F197DE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217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E302" w14:textId="77777777" w:rsidR="00F45329" w:rsidRPr="00A2586C" w:rsidRDefault="00F45329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F45329" w:rsidRPr="00BA1DE5" w14:paraId="11DF87D7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1F2C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E12F" w14:textId="13D8F035" w:rsidR="00F45329" w:rsidRPr="00BA1DE5" w:rsidRDefault="00BF2A56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Ass. Dr. </w:t>
            </w:r>
            <w:r w:rsidR="00F4532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Hëna Maloku</w:t>
            </w:r>
          </w:p>
        </w:tc>
      </w:tr>
      <w:tr w:rsidR="00F45329" w:rsidRPr="00BA1DE5" w14:paraId="562B2E9B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CAF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7DA6" w14:textId="77777777" w:rsidR="00F45329" w:rsidRPr="00BA1DE5" w:rsidRDefault="00F45329" w:rsidP="00D55C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Hena.maloku@uni-pr.edu</w:t>
            </w:r>
          </w:p>
        </w:tc>
      </w:tr>
      <w:tr w:rsidR="00F45329" w:rsidRPr="00BA1DE5" w14:paraId="3055BF33" w14:textId="77777777" w:rsidTr="00D55CB8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1A7E053" w14:textId="77777777" w:rsidR="00F45329" w:rsidRPr="00BA1DE5" w:rsidRDefault="00F45329" w:rsidP="00D55CB8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45329" w:rsidRPr="00BA1DE5" w14:paraId="5E5EA6F1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258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9A5D" w14:textId="77777777" w:rsidR="00F45329" w:rsidRPr="00BA1DE5" w:rsidRDefault="00F45329" w:rsidP="00D55CB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4532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Zhvillimi i hovshëm në fushën e qarqeve të integruara ka ndikuar ndjeshëm në metodat e përpunimit digjital të sinjaleve. Njohja e bazave të përpunimit digjital është esenciale në të gjitha disciplinat ku paraqitet nevoja për përpunim të sinjalit, siç janë kominikimet pa tela, inxhineria biomedicinale, përpunimi i audio/video sinjaleve, etj. Kjo lëndë njofton studentin me konceptet dhe parimet themelore të përpunimit në kohë diskrete. Konceptet ilustrohen përmes shembujve të algoritmeve dhe teknologjive të standardizuara.</w:t>
            </w:r>
          </w:p>
        </w:tc>
      </w:tr>
      <w:tr w:rsidR="00F45329" w:rsidRPr="00BA1DE5" w14:paraId="47356DD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E7D" w14:textId="77777777" w:rsidR="00F45329" w:rsidRPr="00BA1DE5" w:rsidRDefault="00F45329" w:rsidP="00D55CB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D3AE" w14:textId="77777777" w:rsidR="00F45329" w:rsidRPr="00BA1DE5" w:rsidRDefault="00F45329" w:rsidP="00D55CB8">
            <w:pPr>
              <w:spacing w:after="0" w:line="240" w:lineRule="exact"/>
              <w:rPr>
                <w:rFonts w:cstheme="minorHAnsi"/>
                <w:i/>
              </w:rPr>
            </w:pPr>
            <w:r w:rsidRPr="00F45329">
              <w:rPr>
                <w:rFonts w:cstheme="minorHAnsi"/>
              </w:rPr>
              <w:t>Qëllimi i këtij kursi është t’i ofrojë studentit njohuri në lidhje me përpunimin e sinjaleve, dhe aplikimin e tij në disa fusha të ndryshme të inxhinierisë</w:t>
            </w:r>
            <w:r>
              <w:rPr>
                <w:rFonts w:cstheme="minorHAnsi"/>
              </w:rPr>
              <w:t>.</w:t>
            </w:r>
          </w:p>
        </w:tc>
      </w:tr>
      <w:tr w:rsidR="00F45329" w:rsidRPr="00BA1DE5" w14:paraId="4C4AD6B0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7C38A59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9F6FD7" w14:textId="77777777" w:rsidR="00F45329" w:rsidRPr="00F45329" w:rsidRDefault="00F45329" w:rsidP="00F45329">
            <w:pPr>
              <w:spacing w:after="0" w:line="240" w:lineRule="exact"/>
              <w:rPr>
                <w:rFonts w:cstheme="minorHAnsi"/>
              </w:rPr>
            </w:pPr>
            <w:r w:rsidRPr="00F45329">
              <w:rPr>
                <w:rFonts w:cstheme="minorHAnsi"/>
              </w:rPr>
              <w:t>Pas përfundimit të këtij kursi studenti do të jetë në gjendje që të:</w:t>
            </w:r>
          </w:p>
          <w:p w14:paraId="26928072" w14:textId="77777777" w:rsidR="00F45329" w:rsidRPr="00F45329" w:rsidRDefault="00F45329" w:rsidP="00F45329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rPr>
                <w:rFonts w:cstheme="minorHAnsi"/>
              </w:rPr>
            </w:pPr>
            <w:r w:rsidRPr="00F45329">
              <w:rPr>
                <w:rFonts w:cstheme="minorHAnsi"/>
              </w:rPr>
              <w:t xml:space="preserve">kuptojë konceptet e mostrimit dhe mbi-mostrimit, kuantizimit dhe konvertimit A/D, flitrimit digjital, Transformimin Diskret Furie dhe FFT </w:t>
            </w:r>
          </w:p>
          <w:p w14:paraId="5D565A1F" w14:textId="77777777" w:rsidR="00F45329" w:rsidRPr="00F45329" w:rsidRDefault="00F45329" w:rsidP="00F45329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rPr>
                <w:rFonts w:cstheme="minorHAnsi"/>
              </w:rPr>
            </w:pPr>
            <w:r w:rsidRPr="00F45329">
              <w:rPr>
                <w:rFonts w:cstheme="minorHAnsi"/>
              </w:rPr>
              <w:t>projektojë flitra digjitalë sipas aplikimit</w:t>
            </w:r>
          </w:p>
          <w:p w14:paraId="54CC46C1" w14:textId="77777777" w:rsidR="00F45329" w:rsidRPr="00F45329" w:rsidRDefault="00F45329" w:rsidP="00F45329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rPr>
                <w:rFonts w:cstheme="minorHAnsi"/>
              </w:rPr>
            </w:pPr>
            <w:r w:rsidRPr="00F45329">
              <w:rPr>
                <w:rFonts w:cstheme="minorHAnsi"/>
              </w:rPr>
              <w:t>të vlerësojë aplikimin e përpunimit digjital për qëllime të ndryshme, siç janë, përpunimi  i audio/video sinjaleve, përpunimi i sinjaleve biomedicinale, aplikimi i filtrave digjitalë në rrjetet pa tela dhe veturat autonome, etj.</w:t>
            </w:r>
          </w:p>
          <w:p w14:paraId="3BC33EBE" w14:textId="77777777" w:rsidR="00F45329" w:rsidRPr="00BA1DE5" w:rsidRDefault="00F45329" w:rsidP="00D55CB8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F45329" w:rsidRPr="00BA1DE5" w14:paraId="07920A0A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E1B0BB4" w14:textId="77777777" w:rsidR="00F45329" w:rsidRPr="00BA1DE5" w:rsidRDefault="00F45329" w:rsidP="00D55CB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9CFC91" w14:textId="77777777" w:rsidR="00F45329" w:rsidRPr="00BA1DE5" w:rsidRDefault="00F45329" w:rsidP="00F45329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Kjo lëndë</w:t>
            </w:r>
            <w:r w:rsidRPr="006C2692">
              <w:rPr>
                <w:rFonts w:cstheme="minorHAnsi"/>
              </w:rPr>
              <w:t xml:space="preserve"> njofto</w:t>
            </w:r>
            <w:r>
              <w:rPr>
                <w:rFonts w:cstheme="minorHAnsi"/>
              </w:rPr>
              <w:t>n</w:t>
            </w:r>
            <w:r w:rsidRPr="006C2692">
              <w:rPr>
                <w:rFonts w:cstheme="minorHAnsi"/>
              </w:rPr>
              <w:t xml:space="preserve"> studentët me konceptet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 xml:space="preserve">themelore </w:t>
            </w:r>
            <w:r w:rsidRPr="00465580">
              <w:rPr>
                <w:rFonts w:cstheme="minorHAnsi"/>
              </w:rPr>
              <w:t xml:space="preserve">mbi </w:t>
            </w:r>
            <w:r w:rsidRPr="00F45329">
              <w:rPr>
                <w:rFonts w:cstheme="minorHAnsi"/>
              </w:rPr>
              <w:t>përpunimin e sinjaleve, dhe aplikimin e tij në disa fusha të ndryshme të inxhinierisë</w:t>
            </w:r>
            <w:r>
              <w:rPr>
                <w:rFonts w:cstheme="minorHAnsi"/>
              </w:rPr>
              <w:t xml:space="preserve">, 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si dhe i pajis ata me njohuri të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nevojshme  për </w:t>
            </w:r>
            <w:r w:rsidRPr="00F45329">
              <w:rPr>
                <w:rFonts w:cstheme="minorHAnsi"/>
              </w:rPr>
              <w:t>projekt</w:t>
            </w:r>
            <w:r>
              <w:rPr>
                <w:rFonts w:cstheme="minorHAnsi"/>
              </w:rPr>
              <w:t>imin e</w:t>
            </w:r>
            <w:r w:rsidRPr="00F45329">
              <w:rPr>
                <w:rFonts w:cstheme="minorHAnsi"/>
              </w:rPr>
              <w:t xml:space="preserve"> flitra</w:t>
            </w:r>
            <w:r>
              <w:rPr>
                <w:rFonts w:cstheme="minorHAnsi"/>
              </w:rPr>
              <w:t>ve</w:t>
            </w:r>
            <w:r w:rsidRPr="00F45329">
              <w:rPr>
                <w:rFonts w:cstheme="minorHAnsi"/>
              </w:rPr>
              <w:t xml:space="preserve"> digjitalë</w:t>
            </w:r>
            <w:r>
              <w:rPr>
                <w:rFonts w:cstheme="minorHAnsi"/>
              </w:rPr>
              <w:t xml:space="preserve"> </w:t>
            </w:r>
            <w:r w:rsidRPr="00F453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dhe </w:t>
            </w:r>
            <w:r w:rsidRPr="00F45329">
              <w:rPr>
                <w:rFonts w:cstheme="minorHAnsi"/>
              </w:rPr>
              <w:t>vlerës</w:t>
            </w:r>
            <w:r>
              <w:rPr>
                <w:rFonts w:cstheme="minorHAnsi"/>
              </w:rPr>
              <w:t>imin aplikimit në praktiktë</w:t>
            </w:r>
            <w:r w:rsidRPr="00F453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të</w:t>
            </w:r>
            <w:r w:rsidRPr="00F45329">
              <w:rPr>
                <w:rFonts w:cstheme="minorHAnsi"/>
              </w:rPr>
              <w:t xml:space="preserve"> përpunimit digjital për qëllime të ndryshme</w:t>
            </w:r>
            <w:r>
              <w:rPr>
                <w:rFonts w:cstheme="minorHAnsi"/>
              </w:rPr>
              <w:t>.</w:t>
            </w:r>
          </w:p>
        </w:tc>
      </w:tr>
      <w:tr w:rsidR="00F45329" w:rsidRPr="00BA1DE5" w14:paraId="45897151" w14:textId="77777777" w:rsidTr="00D55CB8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97E06D" w14:textId="77777777" w:rsidR="00F45329" w:rsidRPr="00BA1DE5" w:rsidRDefault="00F45329" w:rsidP="00D55CB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45329" w:rsidRPr="00BA1DE5" w14:paraId="07B993C5" w14:textId="77777777" w:rsidTr="00D55CB8">
        <w:trPr>
          <w:trHeight w:val="70"/>
        </w:trPr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CD0159" w14:textId="77777777" w:rsidR="00F45329" w:rsidRPr="00BA1DE5" w:rsidRDefault="00F45329" w:rsidP="00D55CB8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F45329" w:rsidRPr="00BA1DE5" w14:paraId="39284045" w14:textId="77777777" w:rsidTr="00D55C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69746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C646CC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96EF62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6A2C0A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F45329" w:rsidRPr="00BA1DE5" w14:paraId="24CAB2F6" w14:textId="77777777" w:rsidTr="00D55C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3664B1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C1BB09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310EDA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F14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F45329" w:rsidRPr="00BA1DE5" w14:paraId="6EC2047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40420A" w14:textId="77777777" w:rsidR="00F45329" w:rsidRPr="00483E8E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lastRenderedPageBreak/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3235BA" w14:textId="77777777" w:rsidR="00F45329" w:rsidRPr="00B8062B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  <w:r w:rsidRPr="00B8062B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43EDF9" w14:textId="77777777" w:rsidR="00F45329" w:rsidRPr="00B8062B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  <w:r w:rsidRPr="00B8062B"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3549" w14:textId="77777777" w:rsidR="00F45329" w:rsidRPr="00B8062B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8062B">
              <w:rPr>
                <w:rFonts w:ascii="Calibri" w:hAnsi="Calibri" w:cs="Arial"/>
              </w:rPr>
              <w:t>15</w:t>
            </w:r>
          </w:p>
        </w:tc>
      </w:tr>
      <w:tr w:rsidR="00F45329" w:rsidRPr="00BA1DE5" w14:paraId="7DB89E30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225FE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85651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44417D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06A4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F45329" w:rsidRPr="00BA1DE5" w14:paraId="1B3466CF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9984C2" w14:textId="77777777" w:rsidR="00F45329" w:rsidRPr="00483E8E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86E0EA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6F5411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C899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F45329" w:rsidRPr="00BA1DE5" w14:paraId="30325DC0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58C2C7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35333F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FBC164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FA70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F45329" w:rsidRPr="00BA1DE5" w14:paraId="0AF7866E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08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94F71D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D8BC99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01BC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F45329" w:rsidRPr="00BA1DE5" w14:paraId="2A1F8958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ECEA79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C0CDC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B612CA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B9213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F45329" w:rsidRPr="00BA1DE5" w14:paraId="3075EF16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E4AF6A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2A430F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5B7037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B8AF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F45329" w:rsidRPr="00BA1DE5" w14:paraId="1B078C8E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61ECD8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7E9BE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5EFE9C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5F51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F45329" w:rsidRPr="00BA1DE5" w14:paraId="3FDB57FC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A7ED3E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452C34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BDA813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AAF0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F45329" w:rsidRPr="00BA1DE5" w14:paraId="0B1F5269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CB2B20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24D87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A52B40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93626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F45329" w:rsidRPr="00BA1DE5" w14:paraId="1EDFB33C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A92A56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3C9F4D1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C1CC04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6BCAA57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F45329" w:rsidRPr="00BA1DE5" w14:paraId="1EE3EE55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6EBC04B" w14:textId="77777777" w:rsidR="00F45329" w:rsidRPr="00483E8E" w:rsidRDefault="00F45329" w:rsidP="00D55CB8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D3CB944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D9C2C23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B560AAA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F45329" w:rsidRPr="00BA1DE5" w14:paraId="370155BA" w14:textId="77777777" w:rsidTr="00D55CB8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93AECCD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49B379C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B12BEB" w14:textId="77777777" w:rsidR="00F45329" w:rsidRPr="00BA1DE5" w:rsidRDefault="00F45329" w:rsidP="00D55CB8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4EEC4D0" w14:textId="77777777" w:rsidR="00F45329" w:rsidRPr="00BA1DE5" w:rsidRDefault="00F45329" w:rsidP="00D55CB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F45329" w:rsidRPr="00BA1DE5" w14:paraId="17FD046B" w14:textId="77777777" w:rsidTr="00D55CB8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9428534" w14:textId="77777777" w:rsidR="00F45329" w:rsidRPr="00BA1DE5" w:rsidRDefault="00F45329" w:rsidP="00D55CB8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45329" w:rsidRPr="00BA1DE5" w14:paraId="41A687FF" w14:textId="77777777" w:rsidTr="00D55C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3F42" w14:textId="77777777" w:rsidR="00F45329" w:rsidRPr="00BA1DE5" w:rsidRDefault="00F45329" w:rsidP="00D55CB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96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9E44" w14:textId="77777777" w:rsidR="00F45329" w:rsidRPr="00170CA1" w:rsidRDefault="00F45329" w:rsidP="00D55CB8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Ligjërata,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diskutime, laborator, punë seminarike</w:t>
            </w:r>
          </w:p>
        </w:tc>
      </w:tr>
      <w:tr w:rsidR="00F45329" w:rsidRPr="00BA1DE5" w14:paraId="6594CA90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DB1" w14:textId="77777777" w:rsidR="00F45329" w:rsidRPr="00BA1DE5" w:rsidRDefault="00F45329" w:rsidP="00D55CB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00CA" w14:textId="77777777" w:rsidR="00F45329" w:rsidRDefault="00F45329" w:rsidP="00D55CB8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Pr="00170CA1">
              <w:rPr>
                <w:rFonts w:cstheme="minorHAnsi"/>
                <w:i/>
              </w:rPr>
              <w:t xml:space="preserve">Kufiri i kalueshmërisë së lëndës është </w:t>
            </w:r>
            <w:r>
              <w:rPr>
                <w:rFonts w:cstheme="minorHAnsi"/>
                <w:i/>
              </w:rPr>
              <w:t>50</w:t>
            </w:r>
            <w:r w:rsidRPr="00170CA1">
              <w:rPr>
                <w:rFonts w:cstheme="minorHAnsi"/>
                <w:i/>
              </w:rPr>
              <w:t>%.</w:t>
            </w:r>
          </w:p>
          <w:p w14:paraId="2A056FAD" w14:textId="31049AD9" w:rsidR="00F45329" w:rsidRDefault="00F45329" w:rsidP="00D55CB8">
            <w:pPr>
              <w:spacing w:after="0" w:line="240" w:lineRule="exact"/>
              <w:rPr>
                <w:rFonts w:cstheme="minorHAnsi"/>
                <w:i/>
              </w:rPr>
            </w:pPr>
            <w:r w:rsidRPr="00195024">
              <w:rPr>
                <w:rFonts w:cstheme="minorHAnsi"/>
                <w:i/>
              </w:rPr>
              <w:t xml:space="preserve">Vlerësimit të parë intermedier; </w:t>
            </w:r>
            <w:r w:rsidR="00577457">
              <w:rPr>
                <w:rFonts w:cstheme="minorHAnsi"/>
                <w:i/>
              </w:rPr>
              <w:t>40</w:t>
            </w:r>
            <w:r w:rsidRPr="00195024">
              <w:rPr>
                <w:rFonts w:cstheme="minorHAnsi"/>
                <w:i/>
              </w:rPr>
              <w:t xml:space="preserve">%, </w:t>
            </w:r>
          </w:p>
          <w:p w14:paraId="091AE62B" w14:textId="7C7D83D4" w:rsidR="00F45329" w:rsidRPr="00170CA1" w:rsidRDefault="00F45329" w:rsidP="00D55CB8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</w:t>
            </w:r>
            <w:r w:rsidR="00577457">
              <w:rPr>
                <w:rFonts w:cstheme="minorHAnsi"/>
                <w:i/>
              </w:rPr>
              <w:t>dhe aktiviteti</w:t>
            </w:r>
            <w:r w:rsidRPr="00170CA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1</w:t>
            </w:r>
            <w:r w:rsidR="00577457">
              <w:rPr>
                <w:rFonts w:cstheme="minorHAnsi"/>
                <w:i/>
              </w:rPr>
              <w:t>0</w:t>
            </w:r>
            <w:r w:rsidRPr="00170CA1">
              <w:rPr>
                <w:rFonts w:cstheme="minorHAnsi"/>
                <w:i/>
              </w:rPr>
              <w:t>%;</w:t>
            </w:r>
            <w:bookmarkStart w:id="0" w:name="_GoBack"/>
            <w:bookmarkEnd w:id="0"/>
          </w:p>
          <w:p w14:paraId="67FCBABD" w14:textId="78747B0E" w:rsidR="00F45329" w:rsidRPr="00BA1DE5" w:rsidRDefault="00F45329" w:rsidP="00D55CB8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Provimi final </w:t>
            </w:r>
            <w:r w:rsidR="00577457">
              <w:rPr>
                <w:rFonts w:cstheme="minorHAnsi"/>
                <w:i/>
              </w:rPr>
              <w:t>5</w:t>
            </w:r>
            <w:r>
              <w:rPr>
                <w:rFonts w:cstheme="minorHAnsi"/>
                <w:i/>
              </w:rPr>
              <w:t>0</w:t>
            </w:r>
            <w:r w:rsidRPr="00170CA1">
              <w:rPr>
                <w:rFonts w:cstheme="minorHAnsi"/>
                <w:i/>
              </w:rPr>
              <w:t>%.</w:t>
            </w:r>
            <w:r>
              <w:rPr>
                <w:rFonts w:cstheme="minorHAnsi"/>
                <w:i/>
              </w:rPr>
              <w:t>)</w:t>
            </w:r>
          </w:p>
        </w:tc>
      </w:tr>
      <w:tr w:rsidR="00F45329" w:rsidRPr="00BA1DE5" w14:paraId="640B37C5" w14:textId="77777777" w:rsidTr="00D55CB8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82BD15A" w14:textId="77777777" w:rsidR="00F45329" w:rsidRPr="00BA1DE5" w:rsidRDefault="00F45329" w:rsidP="00D55CB8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F45329" w:rsidRPr="00BA1DE5" w14:paraId="0AC90E87" w14:textId="77777777" w:rsidTr="00D55CB8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4BF" w14:textId="77777777" w:rsidR="00F45329" w:rsidRPr="00BA1DE5" w:rsidRDefault="00F45329" w:rsidP="00D55CB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C79C" w14:textId="77777777" w:rsidR="00F45329" w:rsidRPr="009567F6" w:rsidRDefault="00F45329" w:rsidP="00F4532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9567F6">
              <w:rPr>
                <w:bCs/>
                <w:i/>
                <w:iCs/>
                <w:lang w:eastAsia="mk-MK"/>
              </w:rPr>
              <w:t>•</w:t>
            </w:r>
            <w:r w:rsidRPr="009567F6">
              <w:rPr>
                <w:bCs/>
                <w:i/>
                <w:iCs/>
                <w:lang w:eastAsia="mk-MK"/>
              </w:rPr>
              <w:tab/>
              <w:t xml:space="preserve">Hayes M.; “Statistical Digital Signal Processing and Modeling”, John Wiley &amp; Sons, Inc., 1996. </w:t>
            </w:r>
          </w:p>
          <w:p w14:paraId="27466572" w14:textId="77777777" w:rsidR="00F45329" w:rsidRDefault="00F45329" w:rsidP="00F4532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9567F6">
              <w:rPr>
                <w:bCs/>
                <w:i/>
                <w:iCs/>
                <w:lang w:eastAsia="mk-MK"/>
              </w:rPr>
              <w:t>•</w:t>
            </w:r>
            <w:r w:rsidRPr="009567F6">
              <w:rPr>
                <w:bCs/>
                <w:i/>
                <w:iCs/>
                <w:lang w:eastAsia="mk-MK"/>
              </w:rPr>
              <w:tab/>
              <w:t xml:space="preserve">Manolakis D. G., Ingle V. K.,” Applied Digital Signal Processing: Theory and Practice”, Cambridge University Press, New York, 2011. </w:t>
            </w:r>
          </w:p>
          <w:p w14:paraId="52AE7B9D" w14:textId="77777777" w:rsidR="00F45329" w:rsidRPr="00BA1DE5" w:rsidRDefault="00F45329" w:rsidP="00D55C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F45329" w:rsidRPr="00BA1DE5" w14:paraId="7AC3E752" w14:textId="77777777" w:rsidTr="00D55C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E3F1860" w14:textId="77777777" w:rsidR="00F45329" w:rsidRPr="00BA1DE5" w:rsidRDefault="00F45329" w:rsidP="00D55CB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96F1B8" w14:textId="77777777" w:rsidR="00F45329" w:rsidRPr="00BA1DE5" w:rsidRDefault="00F45329" w:rsidP="00D55CB8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0"/>
        <w:gridCol w:w="3554"/>
        <w:gridCol w:w="3126"/>
      </w:tblGrid>
      <w:tr w:rsidR="000D5F54" w:rsidRPr="00BA1DE5" w14:paraId="14377324" w14:textId="77777777" w:rsidTr="00D55CB8">
        <w:tc>
          <w:tcPr>
            <w:tcW w:w="94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88E3FEE" w14:textId="77777777" w:rsidR="000D5F54" w:rsidRPr="00BA1DE5" w:rsidRDefault="000D5F54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0D5F54" w:rsidRPr="00BA1DE5" w14:paraId="4B848BDD" w14:textId="77777777" w:rsidTr="00D55CB8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E48F236" w14:textId="77777777" w:rsidR="000D5F54" w:rsidRPr="00BA1DE5" w:rsidRDefault="000D5F54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3F80DC0E" w14:textId="77777777" w:rsidR="000D5F54" w:rsidRPr="00BA1DE5" w:rsidRDefault="000D5F54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316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D86E824" w14:textId="77777777" w:rsidR="000D5F54" w:rsidRPr="00BA1DE5" w:rsidRDefault="000D5F54" w:rsidP="00D55CB8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F45329" w:rsidRPr="00BA1DE5" w14:paraId="2A2687E9" w14:textId="77777777" w:rsidTr="00D55CB8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6E82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A472C" w14:textId="77777777" w:rsidR="00F45329" w:rsidRPr="009E2A87" w:rsidRDefault="00F45329" w:rsidP="00F45329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Sinjalet dhe sistemet</w:t>
            </w:r>
          </w:p>
        </w:tc>
        <w:tc>
          <w:tcPr>
            <w:tcW w:w="316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92392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62E024DF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B064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3AF63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</w:rPr>
              <w:t>Përsëritje nga algjebra lineare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C589B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3137237E" w14:textId="77777777" w:rsidTr="00D55CB8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74CC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4A4A1" w14:textId="77777777" w:rsidR="00F45329" w:rsidRPr="009E2A87" w:rsidRDefault="00F45329" w:rsidP="00F45329">
            <w:pPr>
              <w:spacing w:after="0" w:line="240" w:lineRule="exact"/>
            </w:pPr>
            <w:r>
              <w:rPr>
                <w:rFonts w:cstheme="minorHAnsi"/>
              </w:rPr>
              <w:t>Variablat e rastit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C8B41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6228B19B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5B50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CAEE" w14:textId="77777777" w:rsidR="00F45329" w:rsidRPr="009E2A87" w:rsidRDefault="00F45329" w:rsidP="00F45329">
            <w:pPr>
              <w:spacing w:after="0" w:line="240" w:lineRule="exact"/>
              <w:jc w:val="both"/>
              <w:rPr>
                <w:i/>
              </w:rPr>
            </w:pPr>
            <w:r>
              <w:rPr>
                <w:rFonts w:cstheme="minorHAnsi"/>
              </w:rPr>
              <w:t>Proceset e rastit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5CF27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4619F459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681E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11472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Filtrimi i proceseve të rastit dhe faktorizimi spektral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A598B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4B033FFB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5C7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EEF44" w14:textId="77777777" w:rsidR="00F45329" w:rsidRPr="00F45329" w:rsidRDefault="00F45329" w:rsidP="00F45329">
            <w:pPr>
              <w:spacing w:after="0" w:line="240" w:lineRule="exact"/>
              <w:jc w:val="both"/>
              <w:rPr>
                <w:rFonts w:cs="Arial"/>
                <w:bCs/>
                <w:i/>
              </w:rPr>
            </w:pPr>
            <w:r>
              <w:rPr>
                <w:rFonts w:cs="Arial"/>
                <w:bCs/>
              </w:rPr>
              <w:t>Modelimi i sinjaleve: Metoda e minimizimit të katrorit (</w:t>
            </w:r>
            <w:r>
              <w:rPr>
                <w:rFonts w:cs="Arial"/>
                <w:bCs/>
                <w:i/>
              </w:rPr>
              <w:t>Least Squares)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DD3CD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49F028DA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839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76CF5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Përafrimi  i Pade-së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BBC35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7295C6EB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06BE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B6ECD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Modelimi i sinjalit me metodën e Prony-it</w:t>
            </w:r>
          </w:p>
          <w:p w14:paraId="1056AF21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8933D1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6743B4BC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1815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1E16D" w14:textId="77777777" w:rsidR="00F45329" w:rsidRPr="009E2A87" w:rsidRDefault="00F45329" w:rsidP="00F45329">
            <w:pPr>
              <w:spacing w:after="0" w:line="240" w:lineRule="exact"/>
              <w:jc w:val="both"/>
            </w:pPr>
            <w:r>
              <w:rPr>
                <w:rFonts w:cstheme="minorHAnsi"/>
              </w:rPr>
              <w:t>Modelet stokastike për modelim të sinjalit</w:t>
            </w:r>
            <w:r w:rsidRPr="009E2A87">
              <w:rPr>
                <w:rFonts w:cstheme="min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1FFEC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5CE42736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6C63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FCE81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Rekurzioni i Levinson-Durbin </w:t>
            </w:r>
          </w:p>
          <w:p w14:paraId="66E22212" w14:textId="77777777" w:rsidR="00F45329" w:rsidRPr="009E2A87" w:rsidRDefault="00F45329" w:rsidP="00F45329">
            <w:pPr>
              <w:spacing w:after="0" w:line="240" w:lineRule="exact"/>
              <w:jc w:val="both"/>
              <w:rPr>
                <w:i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20C72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2303A62F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2C7E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4AA81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Filtrat rrjetor FIR dhe IIR</w:t>
            </w:r>
          </w:p>
          <w:p w14:paraId="619DCA56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83D46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5F21CB05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75F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26098" w14:textId="77777777" w:rsidR="00F45329" w:rsidRPr="009E2A87" w:rsidRDefault="00F45329" w:rsidP="00F45329">
            <w:pPr>
              <w:spacing w:after="0" w:line="240" w:lineRule="exact"/>
            </w:pPr>
            <w:proofErr w:type="spellStart"/>
            <w:r>
              <w:rPr>
                <w:rFonts w:eastAsia="Times New Roman" w:cstheme="minorHAnsi"/>
                <w:lang w:val="en-US"/>
              </w:rPr>
              <w:t>Filtrimi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I Wiener-it FIR </w:t>
            </w:r>
            <w:proofErr w:type="spellStart"/>
            <w:r>
              <w:rPr>
                <w:rFonts w:eastAsia="Times New Roman" w:cstheme="minorHAnsi"/>
                <w:lang w:val="en-US"/>
              </w:rPr>
              <w:t>dhe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IIR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09571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53C461D0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56C9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C19F1" w14:textId="77777777" w:rsidR="00F45329" w:rsidRPr="009E2A87" w:rsidRDefault="00F45329" w:rsidP="00F45329">
            <w:pPr>
              <w:spacing w:after="0" w:line="240" w:lineRule="exact"/>
            </w:pPr>
            <w:r>
              <w:rPr>
                <w:rFonts w:cstheme="minorHAnsi"/>
              </w:rPr>
              <w:t>Vlerësimi i spektrit ( Metodat Barttlet, Welch, Blackman-Tukey)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BD983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1679681D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3FA1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ADFE1" w14:textId="77777777" w:rsidR="00F45329" w:rsidRPr="009E2A87" w:rsidRDefault="00F45329" w:rsidP="00F4532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Vlerësimi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frekuencës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Dekompozimi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vetanak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eigendecomposition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metoda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autokorrelimit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, MUSIC)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B6CCA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F45329" w:rsidRPr="00BA1DE5" w14:paraId="1CCC6AB4" w14:textId="77777777" w:rsidTr="00D55CB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522" w14:textId="77777777" w:rsidR="00F45329" w:rsidRPr="00BA1DE5" w:rsidRDefault="00F45329" w:rsidP="00F453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C66D2" w14:textId="77777777" w:rsidR="00F45329" w:rsidRPr="009E2A87" w:rsidRDefault="00F45329" w:rsidP="00F45329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</w:rPr>
              <w:t>Fitlrimi adaptiv ( Filtrat adaptiv FIR, LS Rekurziv)</w:t>
            </w:r>
            <w:r w:rsidRPr="009E2A87">
              <w:rPr>
                <w:rFonts w:cstheme="minorHAnsi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16E97" w14:textId="77777777" w:rsidR="00F45329" w:rsidRPr="00BA1DE5" w:rsidRDefault="00F45329" w:rsidP="00F45329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</w:tbl>
    <w:p w14:paraId="692638AE" w14:textId="77777777" w:rsidR="000D5F54" w:rsidRPr="00BA1DE5" w:rsidRDefault="000D5F54" w:rsidP="000D5F54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0D5F54" w:rsidRPr="00BA1DE5" w14:paraId="51136EDB" w14:textId="77777777" w:rsidTr="00D55CB8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A595B60" w14:textId="77777777" w:rsidR="000D5F54" w:rsidRPr="00BA1DE5" w:rsidRDefault="000D5F54" w:rsidP="00D55CB8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0D5F54" w:rsidRPr="00BA1DE5" w14:paraId="2A75F02E" w14:textId="77777777" w:rsidTr="00D55CB8">
        <w:trPr>
          <w:trHeight w:val="1088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A07F" w14:textId="77777777" w:rsidR="000D5F54" w:rsidRPr="00BA1DE5" w:rsidRDefault="000D5F54" w:rsidP="00D55CB8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546A1947" w14:textId="77777777" w:rsidR="000D5F54" w:rsidRPr="00BA1DE5" w:rsidRDefault="000D5F54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5589D6D" w14:textId="77777777" w:rsidR="000D5F54" w:rsidRPr="00BA1DE5" w:rsidRDefault="000D5F54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339C0FE7" w14:textId="77777777" w:rsidR="000D5F54" w:rsidRPr="00BA1DE5" w:rsidRDefault="000D5F54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51AD854" w14:textId="77777777" w:rsidR="000D5F54" w:rsidRPr="00BA1DE5" w:rsidRDefault="000D5F54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71E9C5F6" w14:textId="77777777" w:rsidR="000D5F54" w:rsidRPr="00BA1DE5" w:rsidRDefault="000D5F54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305C5818" w14:textId="77777777" w:rsidR="000D5F54" w:rsidRPr="00BA1DE5" w:rsidRDefault="000D5F54" w:rsidP="00D55CB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1AC4F95" w14:textId="77777777" w:rsidR="000D5F54" w:rsidRPr="00BA1DE5" w:rsidRDefault="000D5F54" w:rsidP="00D55CB8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098BE184" w14:textId="77777777" w:rsidR="000D5F54" w:rsidRPr="00BA1DE5" w:rsidRDefault="000D5F54" w:rsidP="000D5F54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>
        <w:rPr>
          <w:rFonts w:ascii="Calibri" w:hAnsi="Calibri"/>
          <w:b/>
        </w:rPr>
        <w:t xml:space="preserve">vlerësimet intermediare të studentit </w:t>
      </w:r>
      <w:r w:rsidRPr="00BA1DE5">
        <w:rPr>
          <w:rFonts w:ascii="Calibri" w:hAnsi="Calibri"/>
          <w:b/>
        </w:rPr>
        <w:t>vlerësohen nën 50%, atëherë ai/ajo do ta humb të drejtën që t’i nënshtrohet provimit final. Vlerësimi bëhet nga 0-100 %.</w:t>
      </w:r>
    </w:p>
    <w:p w14:paraId="56573F65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0DF8"/>
    <w:multiLevelType w:val="hybridMultilevel"/>
    <w:tmpl w:val="088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2A27"/>
    <w:multiLevelType w:val="hybridMultilevel"/>
    <w:tmpl w:val="C3D2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A3227"/>
    <w:multiLevelType w:val="hybridMultilevel"/>
    <w:tmpl w:val="993C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0tDQ0MDC3NDQ0srRQ0lEKTi0uzszPAykwrAUAcmp+YywAAAA="/>
  </w:docVars>
  <w:rsids>
    <w:rsidRoot w:val="00151A17"/>
    <w:rsid w:val="000D5F54"/>
    <w:rsid w:val="000E3911"/>
    <w:rsid w:val="00151A17"/>
    <w:rsid w:val="00170CA1"/>
    <w:rsid w:val="00465580"/>
    <w:rsid w:val="0053166F"/>
    <w:rsid w:val="00577457"/>
    <w:rsid w:val="006C2692"/>
    <w:rsid w:val="007E7CE3"/>
    <w:rsid w:val="0087036A"/>
    <w:rsid w:val="0089557A"/>
    <w:rsid w:val="009567F6"/>
    <w:rsid w:val="009E2A87"/>
    <w:rsid w:val="00A00EF8"/>
    <w:rsid w:val="00A83BFF"/>
    <w:rsid w:val="00A90E46"/>
    <w:rsid w:val="00BF2A56"/>
    <w:rsid w:val="00C57862"/>
    <w:rsid w:val="00CA2D9E"/>
    <w:rsid w:val="00D73486"/>
    <w:rsid w:val="00DB1AF9"/>
    <w:rsid w:val="00DD75B6"/>
    <w:rsid w:val="00ED2F1F"/>
    <w:rsid w:val="00F05B20"/>
    <w:rsid w:val="00F45329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8912"/>
  <w15:docId w15:val="{90FAA871-E3B9-4B68-87EC-248DEC67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Lenovo</cp:lastModifiedBy>
  <cp:revision>3</cp:revision>
  <dcterms:created xsi:type="dcterms:W3CDTF">2024-11-22T13:35:00Z</dcterms:created>
  <dcterms:modified xsi:type="dcterms:W3CDTF">2024-11-22T13:37:00Z</dcterms:modified>
</cp:coreProperties>
</file>