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437"/>
        <w:gridCol w:w="1770"/>
        <w:gridCol w:w="2044"/>
      </w:tblGrid>
      <w:tr w:rsidR="00270971" w:rsidRPr="0049636C" w14:paraId="3B11B1D1" w14:textId="77777777" w:rsidTr="00306153">
        <w:tc>
          <w:tcPr>
            <w:tcW w:w="8856" w:type="dxa"/>
            <w:gridSpan w:val="4"/>
            <w:shd w:val="clear" w:color="auto" w:fill="auto"/>
          </w:tcPr>
          <w:p w14:paraId="1FFC5C95" w14:textId="1D4873A8" w:rsidR="00270971" w:rsidRPr="0049636C" w:rsidRDefault="00270971" w:rsidP="00270971">
            <w:pPr>
              <w:spacing w:after="0" w:line="240" w:lineRule="auto"/>
              <w:rPr>
                <w:rFonts w:ascii="Times New Roman" w:eastAsia="Times New Roman" w:hAnsi="Times New Roman" w:cs="Times New Roman"/>
                <w:b/>
                <w:bCs/>
                <w:kern w:val="0"/>
                <w14:ligatures w14:val="none"/>
              </w:rPr>
            </w:pPr>
            <w:r w:rsidRPr="0049636C">
              <w:rPr>
                <w:rFonts w:ascii="Times New Roman" w:eastAsia="Times New Roman" w:hAnsi="Times New Roman" w:cs="Times New Roman"/>
                <w:b/>
                <w:bCs/>
                <w:kern w:val="0"/>
                <w14:ligatures w14:val="none"/>
              </w:rPr>
              <w:t>UNIVERSITETI I PRISHTINËS</w:t>
            </w:r>
          </w:p>
          <w:p w14:paraId="2F787448" w14:textId="77777777" w:rsidR="00270971" w:rsidRPr="0049636C" w:rsidRDefault="00270971" w:rsidP="00270971">
            <w:pPr>
              <w:spacing w:after="0" w:line="240" w:lineRule="auto"/>
              <w:rPr>
                <w:rFonts w:ascii="Times New Roman" w:eastAsia="Times New Roman" w:hAnsi="Times New Roman" w:cs="Times New Roman"/>
                <w:b/>
                <w:bCs/>
                <w:kern w:val="0"/>
                <w14:ligatures w14:val="none"/>
              </w:rPr>
            </w:pPr>
            <w:r w:rsidRPr="0049636C">
              <w:rPr>
                <w:rFonts w:ascii="Times New Roman" w:eastAsia="Times New Roman" w:hAnsi="Times New Roman" w:cs="Times New Roman"/>
                <w:b/>
                <w:bCs/>
                <w:kern w:val="0"/>
                <w14:ligatures w14:val="none"/>
              </w:rPr>
              <w:t>FAKULTETI I ARTIT</w:t>
            </w:r>
          </w:p>
        </w:tc>
      </w:tr>
      <w:tr w:rsidR="00270971" w:rsidRPr="0049636C" w14:paraId="08486775" w14:textId="77777777" w:rsidTr="00306153">
        <w:tc>
          <w:tcPr>
            <w:tcW w:w="8856" w:type="dxa"/>
            <w:gridSpan w:val="4"/>
            <w:shd w:val="clear" w:color="auto" w:fill="auto"/>
          </w:tcPr>
          <w:p w14:paraId="30DF7997" w14:textId="0CF6DE09"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Curriculum- Syllabus</w:t>
            </w:r>
          </w:p>
        </w:tc>
      </w:tr>
      <w:tr w:rsidR="00270971" w:rsidRPr="0049636C" w14:paraId="3EB729A9" w14:textId="77777777" w:rsidTr="00306153">
        <w:tc>
          <w:tcPr>
            <w:tcW w:w="8856" w:type="dxa"/>
            <w:gridSpan w:val="4"/>
            <w:shd w:val="clear" w:color="auto" w:fill="auto"/>
          </w:tcPr>
          <w:p w14:paraId="5CB59F8F" w14:textId="3AD7DC2A"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Viti akademik 2024/ 2025</w:t>
            </w:r>
          </w:p>
        </w:tc>
      </w:tr>
      <w:tr w:rsidR="00270971" w:rsidRPr="0049636C" w14:paraId="2E8B926E" w14:textId="77777777" w:rsidTr="00306153">
        <w:tc>
          <w:tcPr>
            <w:tcW w:w="8856" w:type="dxa"/>
            <w:gridSpan w:val="4"/>
            <w:shd w:val="clear" w:color="auto" w:fill="B8CCE4"/>
          </w:tcPr>
          <w:p w14:paraId="13C603C7"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Të dhënat bazë të kursit </w:t>
            </w:r>
          </w:p>
        </w:tc>
      </w:tr>
      <w:tr w:rsidR="00270971" w:rsidRPr="0049636C" w14:paraId="7C9CF776" w14:textId="77777777" w:rsidTr="00306153">
        <w:tc>
          <w:tcPr>
            <w:tcW w:w="2605" w:type="dxa"/>
          </w:tcPr>
          <w:p w14:paraId="3B7D5516"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Njësia akademike: </w:t>
            </w:r>
          </w:p>
        </w:tc>
        <w:tc>
          <w:tcPr>
            <w:tcW w:w="6251" w:type="dxa"/>
            <w:gridSpan w:val="3"/>
          </w:tcPr>
          <w:p w14:paraId="5235FFA3" w14:textId="6ECB0353" w:rsidR="00270971" w:rsidRPr="009E2147" w:rsidRDefault="00270971" w:rsidP="00270971">
            <w:pPr>
              <w:spacing w:after="0" w:line="240" w:lineRule="auto"/>
              <w:rPr>
                <w:rFonts w:ascii="Times New Roman" w:eastAsia="Times New Roman" w:hAnsi="Times New Roman" w:cs="Times New Roman"/>
                <w:bCs/>
                <w:kern w:val="0"/>
                <w14:ligatures w14:val="none"/>
              </w:rPr>
            </w:pPr>
            <w:r w:rsidRPr="009E2147">
              <w:rPr>
                <w:rFonts w:ascii="Times New Roman" w:eastAsia="Times New Roman" w:hAnsi="Times New Roman" w:cs="Times New Roman"/>
                <w:bCs/>
                <w:kern w:val="0"/>
                <w14:ligatures w14:val="none"/>
              </w:rPr>
              <w:t>Fakulteti i Arteve/ Departamenti i Arteve të Bukura/ Programi i Arteve Pamore/ Profili: Arti konceptual dhe media e re</w:t>
            </w:r>
          </w:p>
        </w:tc>
      </w:tr>
      <w:tr w:rsidR="00270971" w:rsidRPr="0049636C" w14:paraId="3C01B20A" w14:textId="77777777" w:rsidTr="00306153">
        <w:tc>
          <w:tcPr>
            <w:tcW w:w="2605" w:type="dxa"/>
          </w:tcPr>
          <w:p w14:paraId="2CCE759C"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Titulli i kursit:</w:t>
            </w:r>
          </w:p>
        </w:tc>
        <w:tc>
          <w:tcPr>
            <w:tcW w:w="6251" w:type="dxa"/>
            <w:gridSpan w:val="3"/>
          </w:tcPr>
          <w:p w14:paraId="0782B260" w14:textId="5D5CB3B3" w:rsidR="00270971" w:rsidRPr="0049636C" w:rsidRDefault="004812D9" w:rsidP="00270971">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Media konceptuale dhe e re II</w:t>
            </w:r>
          </w:p>
        </w:tc>
      </w:tr>
      <w:tr w:rsidR="00270971" w:rsidRPr="0049636C" w14:paraId="2CBA76A2" w14:textId="77777777" w:rsidTr="00306153">
        <w:tc>
          <w:tcPr>
            <w:tcW w:w="2605" w:type="dxa"/>
          </w:tcPr>
          <w:p w14:paraId="28180712"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Niveli:</w:t>
            </w:r>
          </w:p>
        </w:tc>
        <w:tc>
          <w:tcPr>
            <w:tcW w:w="6251" w:type="dxa"/>
            <w:gridSpan w:val="3"/>
          </w:tcPr>
          <w:p w14:paraId="3CD4046C" w14:textId="55B259B8" w:rsidR="00270971" w:rsidRPr="005B52ED" w:rsidRDefault="00625851" w:rsidP="00270971">
            <w:pPr>
              <w:spacing w:after="0" w:line="240" w:lineRule="auto"/>
              <w:rPr>
                <w:rFonts w:ascii="Times New Roman" w:eastAsia="Times New Roman" w:hAnsi="Times New Roman" w:cs="Times New Roman"/>
                <w:bCs/>
                <w:kern w:val="0"/>
                <w14:ligatures w14:val="none"/>
              </w:rPr>
            </w:pPr>
            <w:r w:rsidRPr="005B52ED">
              <w:rPr>
                <w:rFonts w:ascii="Times New Roman" w:eastAsia="Times New Roman" w:hAnsi="Times New Roman" w:cs="Times New Roman"/>
                <w:bCs/>
                <w:kern w:val="0"/>
                <w14:ligatures w14:val="none"/>
              </w:rPr>
              <w:t>Bachelor</w:t>
            </w:r>
          </w:p>
        </w:tc>
      </w:tr>
      <w:tr w:rsidR="00270971" w:rsidRPr="0049636C" w14:paraId="468E9389" w14:textId="77777777" w:rsidTr="00306153">
        <w:tc>
          <w:tcPr>
            <w:tcW w:w="2605" w:type="dxa"/>
          </w:tcPr>
          <w:p w14:paraId="0865DEB3"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Gjendja e kursit:</w:t>
            </w:r>
          </w:p>
        </w:tc>
        <w:tc>
          <w:tcPr>
            <w:tcW w:w="6251" w:type="dxa"/>
            <w:gridSpan w:val="3"/>
          </w:tcPr>
          <w:p w14:paraId="471D3532" w14:textId="77777777" w:rsidR="00270971" w:rsidRPr="005B52ED" w:rsidRDefault="00270971" w:rsidP="00270971">
            <w:pPr>
              <w:spacing w:after="0" w:line="240" w:lineRule="auto"/>
              <w:rPr>
                <w:rFonts w:ascii="Times New Roman" w:eastAsia="Times New Roman" w:hAnsi="Times New Roman" w:cs="Times New Roman"/>
                <w:bCs/>
                <w:kern w:val="0"/>
                <w14:ligatures w14:val="none"/>
              </w:rPr>
            </w:pPr>
            <w:r w:rsidRPr="005B52ED">
              <w:rPr>
                <w:rFonts w:ascii="Times New Roman" w:eastAsia="Times New Roman" w:hAnsi="Times New Roman" w:cs="Times New Roman"/>
                <w:bCs/>
                <w:kern w:val="0"/>
                <w14:ligatures w14:val="none"/>
              </w:rPr>
              <w:t xml:space="preserve">I detyrueshëm </w:t>
            </w:r>
          </w:p>
        </w:tc>
      </w:tr>
      <w:tr w:rsidR="00270971" w:rsidRPr="0049636C" w14:paraId="558F21D1" w14:textId="77777777" w:rsidTr="00306153">
        <w:tc>
          <w:tcPr>
            <w:tcW w:w="2605" w:type="dxa"/>
          </w:tcPr>
          <w:p w14:paraId="66BEB679"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Viti i studimit:</w:t>
            </w:r>
          </w:p>
        </w:tc>
        <w:tc>
          <w:tcPr>
            <w:tcW w:w="6251" w:type="dxa"/>
            <w:gridSpan w:val="3"/>
          </w:tcPr>
          <w:p w14:paraId="3D6B39A4" w14:textId="190F27CF" w:rsidR="00270971" w:rsidRPr="005B52ED" w:rsidRDefault="004812D9" w:rsidP="00270971">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I dyti / semestri një</w:t>
            </w:r>
          </w:p>
        </w:tc>
      </w:tr>
      <w:tr w:rsidR="00270971" w:rsidRPr="0049636C" w14:paraId="1CAAFE25" w14:textId="77777777" w:rsidTr="00306153">
        <w:tc>
          <w:tcPr>
            <w:tcW w:w="2605" w:type="dxa"/>
          </w:tcPr>
          <w:p w14:paraId="6F113593"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Numri i klasave në javë:</w:t>
            </w:r>
          </w:p>
        </w:tc>
        <w:tc>
          <w:tcPr>
            <w:tcW w:w="6251" w:type="dxa"/>
            <w:gridSpan w:val="3"/>
          </w:tcPr>
          <w:p w14:paraId="024142C4" w14:textId="5D8CDA4E" w:rsidR="00270971" w:rsidRPr="005B52ED" w:rsidRDefault="00AE6F9B" w:rsidP="00270971">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4 + 2 (gjashtë)</w:t>
            </w:r>
          </w:p>
        </w:tc>
      </w:tr>
      <w:tr w:rsidR="00270971" w:rsidRPr="0049636C" w14:paraId="26741BF6" w14:textId="77777777" w:rsidTr="00306153">
        <w:tc>
          <w:tcPr>
            <w:tcW w:w="2605" w:type="dxa"/>
          </w:tcPr>
          <w:p w14:paraId="66E499F9"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Vlerat në kredi– ECTS:</w:t>
            </w:r>
          </w:p>
        </w:tc>
        <w:tc>
          <w:tcPr>
            <w:tcW w:w="6251" w:type="dxa"/>
            <w:gridSpan w:val="3"/>
          </w:tcPr>
          <w:p w14:paraId="6AF3CFB4" w14:textId="2295FC82" w:rsidR="00270971" w:rsidRPr="005B52ED" w:rsidRDefault="00AE6F9B" w:rsidP="00270971">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7 (shtatë)</w:t>
            </w:r>
          </w:p>
        </w:tc>
      </w:tr>
      <w:tr w:rsidR="00270971" w:rsidRPr="0049636C" w14:paraId="4CA9B772" w14:textId="77777777" w:rsidTr="00306153">
        <w:tc>
          <w:tcPr>
            <w:tcW w:w="2605" w:type="dxa"/>
          </w:tcPr>
          <w:p w14:paraId="4F6171AD"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Koha / vendndodhja:</w:t>
            </w:r>
          </w:p>
        </w:tc>
        <w:tc>
          <w:tcPr>
            <w:tcW w:w="6251" w:type="dxa"/>
            <w:gridSpan w:val="3"/>
          </w:tcPr>
          <w:p w14:paraId="6852D45C" w14:textId="7DB00A43" w:rsidR="00270971" w:rsidRPr="005B52ED" w:rsidRDefault="00AE6F9B" w:rsidP="00270971">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E mërkurë/ 11:30 – 13:45h</w:t>
            </w:r>
          </w:p>
        </w:tc>
      </w:tr>
      <w:tr w:rsidR="00270971" w:rsidRPr="0049636C" w14:paraId="28C683B5" w14:textId="77777777" w:rsidTr="00306153">
        <w:tc>
          <w:tcPr>
            <w:tcW w:w="2605" w:type="dxa"/>
          </w:tcPr>
          <w:p w14:paraId="25EF6B14"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Mësuesi i kursit:</w:t>
            </w:r>
          </w:p>
        </w:tc>
        <w:tc>
          <w:tcPr>
            <w:tcW w:w="6251" w:type="dxa"/>
            <w:gridSpan w:val="3"/>
          </w:tcPr>
          <w:p w14:paraId="6CEBAFDC" w14:textId="7288D09B" w:rsidR="00270971" w:rsidRPr="005B52ED" w:rsidRDefault="00AD070B" w:rsidP="00270971">
            <w:pPr>
              <w:spacing w:after="0" w:line="240" w:lineRule="auto"/>
              <w:rPr>
                <w:rFonts w:ascii="Times New Roman" w:eastAsia="Times New Roman" w:hAnsi="Times New Roman" w:cs="Times New Roman"/>
                <w:bCs/>
                <w:kern w:val="0"/>
                <w:lang w:val="de-DE"/>
                <w14:ligatures w14:val="none"/>
              </w:rPr>
            </w:pPr>
            <w:r>
              <w:rPr>
                <w:rFonts w:ascii="Times New Roman" w:eastAsia="Times New Roman" w:hAnsi="Times New Roman" w:cs="Times New Roman"/>
                <w:bCs/>
                <w:kern w:val="0"/>
                <w14:ligatures w14:val="none"/>
              </w:rPr>
              <w:t>Mr</w:t>
            </w:r>
            <w:r w:rsidR="00270971" w:rsidRPr="005B52ED">
              <w:rPr>
                <w:rFonts w:ascii="Times New Roman" w:eastAsia="Times New Roman" w:hAnsi="Times New Roman" w:cs="Times New Roman"/>
                <w:bCs/>
                <w:kern w:val="0"/>
                <w14:ligatures w14:val="none"/>
              </w:rPr>
              <w:t>. Art. Guri Cavdarbasha – Prof.Assoc</w:t>
            </w:r>
          </w:p>
        </w:tc>
      </w:tr>
      <w:tr w:rsidR="00270971" w:rsidRPr="0049636C" w14:paraId="30327A4B" w14:textId="77777777" w:rsidTr="00306153">
        <w:tc>
          <w:tcPr>
            <w:tcW w:w="2605" w:type="dxa"/>
          </w:tcPr>
          <w:p w14:paraId="62B78919"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Detajet e kontaktit: </w:t>
            </w:r>
          </w:p>
        </w:tc>
        <w:tc>
          <w:tcPr>
            <w:tcW w:w="6251" w:type="dxa"/>
            <w:gridSpan w:val="3"/>
          </w:tcPr>
          <w:p w14:paraId="361375D3" w14:textId="792885A2" w:rsidR="00270971" w:rsidRPr="005B52ED" w:rsidRDefault="00270971" w:rsidP="00270971">
            <w:pPr>
              <w:spacing w:after="0" w:line="240" w:lineRule="auto"/>
              <w:rPr>
                <w:rFonts w:ascii="Times New Roman" w:eastAsia="Times New Roman" w:hAnsi="Times New Roman" w:cs="Times New Roman"/>
                <w:bCs/>
                <w:kern w:val="0"/>
                <w:lang w:val="de-DE"/>
                <w14:ligatures w14:val="none"/>
              </w:rPr>
            </w:pPr>
            <w:r w:rsidRPr="005B52ED">
              <w:rPr>
                <w:rFonts w:ascii="Times New Roman" w:eastAsia="Times New Roman" w:hAnsi="Times New Roman" w:cs="Times New Roman"/>
                <w:bCs/>
                <w:kern w:val="0"/>
                <w14:ligatures w14:val="none"/>
              </w:rPr>
              <w:t>E-mail: guri.cavdarbasha@uni-pr.edu</w:t>
            </w:r>
          </w:p>
          <w:p w14:paraId="239BEF27" w14:textId="47C38C6C" w:rsidR="00270971" w:rsidRPr="005B52ED" w:rsidRDefault="00270971" w:rsidP="00270971">
            <w:pPr>
              <w:spacing w:after="0" w:line="240" w:lineRule="auto"/>
              <w:rPr>
                <w:rFonts w:ascii="Times New Roman" w:eastAsia="Times New Roman" w:hAnsi="Times New Roman" w:cs="Times New Roman"/>
                <w:bCs/>
                <w:kern w:val="0"/>
                <w:lang w:val="fr-FR"/>
                <w14:ligatures w14:val="none"/>
              </w:rPr>
            </w:pPr>
            <w:r w:rsidRPr="005B52ED">
              <w:rPr>
                <w:rFonts w:ascii="Times New Roman" w:eastAsia="Times New Roman" w:hAnsi="Times New Roman" w:cs="Times New Roman"/>
                <w:bCs/>
                <w:kern w:val="0"/>
                <w14:ligatures w14:val="none"/>
              </w:rPr>
              <w:t>Mob: + 383 (0) 49 950 001</w:t>
            </w:r>
          </w:p>
        </w:tc>
      </w:tr>
      <w:tr w:rsidR="00270971" w:rsidRPr="0049636C" w14:paraId="26DA4F15" w14:textId="77777777" w:rsidTr="00306153">
        <w:tc>
          <w:tcPr>
            <w:tcW w:w="8856" w:type="dxa"/>
            <w:gridSpan w:val="4"/>
            <w:shd w:val="clear" w:color="auto" w:fill="B8CCE4"/>
          </w:tcPr>
          <w:p w14:paraId="1B8A61E5" w14:textId="77777777" w:rsidR="00270971" w:rsidRPr="0049636C" w:rsidRDefault="00270971" w:rsidP="00270971">
            <w:pPr>
              <w:spacing w:after="0" w:line="240" w:lineRule="auto"/>
              <w:rPr>
                <w:rFonts w:ascii="Times New Roman" w:eastAsia="Times New Roman" w:hAnsi="Times New Roman" w:cs="Times New Roman"/>
                <w:kern w:val="0"/>
                <w:lang w:val="fr-FR"/>
                <w14:ligatures w14:val="none"/>
              </w:rPr>
            </w:pPr>
          </w:p>
        </w:tc>
      </w:tr>
      <w:tr w:rsidR="00270971" w:rsidRPr="0049636C" w14:paraId="0E0B303D" w14:textId="77777777" w:rsidTr="00306153">
        <w:tc>
          <w:tcPr>
            <w:tcW w:w="2605" w:type="dxa"/>
          </w:tcPr>
          <w:p w14:paraId="201897A5"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Përshkrimi i kursit</w:t>
            </w:r>
          </w:p>
        </w:tc>
        <w:tc>
          <w:tcPr>
            <w:tcW w:w="6251" w:type="dxa"/>
            <w:gridSpan w:val="3"/>
          </w:tcPr>
          <w:p w14:paraId="064DABD6" w14:textId="77777777" w:rsidR="00B32CD8" w:rsidRPr="00B32CD8" w:rsidRDefault="00B32CD8" w:rsidP="00B32CD8">
            <w:pPr>
              <w:rPr>
                <w:rFonts w:ascii="Times New Roman" w:hAnsi="Times New Roman" w:cs="Times New Roman"/>
              </w:rPr>
            </w:pPr>
            <w:r w:rsidRPr="00B32CD8">
              <w:rPr>
                <w:rFonts w:ascii="Times New Roman" w:hAnsi="Times New Roman" w:cs="Times New Roman"/>
              </w:rPr>
              <w:t>Ky kurs zhytet në marrëdhëniet në zhvillim midis ideve, teknologjisë dhe praktikës artistike. Studentët do të eksplorojnë se si parimet bazë të artit konceptual, ku ideja ose koncepti është parësor, kryqëzohen me platformat e reja mediatike, duke përfshirë formatet dixhitale, interaktive dhe virtuale. Nëpërmjet një kombinimi të studimit historik dhe eksperimentimit praktik, kursi inkurajon angazhimin kritik si me format tradicionale ashtu edhe me ato në zhvillim të mediave, duke nxitur një kuptim më të thellë të mënyrës se si ato i japin formë shprehjes artistike bashkëkohore. Theksi do të vihet në zhvillimin e një gjuhe artistike personale që integron mjetet e reja të medias me mendimin konceptual. Deri në fund të kursit, studentët do të kenë prodhuar një trup pune që pasqyron si kornizat e tyre konceptuale ashtu edhe aftësitë teknike.</w:t>
            </w:r>
          </w:p>
          <w:p w14:paraId="6A7E6590" w14:textId="43885FD2" w:rsidR="00270971" w:rsidRPr="0049636C" w:rsidRDefault="00B32CD8" w:rsidP="00270971">
            <w:pPr>
              <w:rPr>
                <w:rFonts w:ascii="Times New Roman" w:hAnsi="Times New Roman" w:cs="Times New Roman"/>
              </w:rPr>
            </w:pPr>
            <w:r w:rsidRPr="00B32CD8">
              <w:rPr>
                <w:rFonts w:ascii="Times New Roman" w:hAnsi="Times New Roman" w:cs="Times New Roman"/>
              </w:rPr>
              <w:t>Ky kurs është i përshtatshëm për studentët e interesuar për të shtyrë kufijtë e artit nëpërmjet qasjeve novatore dhe që janë kuriozë për rolin që luan teknologjia në rimodelimin e proceseve krijuese.</w:t>
            </w:r>
          </w:p>
        </w:tc>
      </w:tr>
      <w:tr w:rsidR="00270971" w:rsidRPr="0049636C" w14:paraId="75F6E644" w14:textId="77777777" w:rsidTr="00306153">
        <w:tc>
          <w:tcPr>
            <w:tcW w:w="2605" w:type="dxa"/>
          </w:tcPr>
          <w:p w14:paraId="5E464F5A"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Qëllimet e kursit:</w:t>
            </w:r>
          </w:p>
        </w:tc>
        <w:tc>
          <w:tcPr>
            <w:tcW w:w="6251" w:type="dxa"/>
            <w:gridSpan w:val="3"/>
          </w:tcPr>
          <w:p w14:paraId="4A5F1C91"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T'u ofrojë studentëve një kuptim të plotë të konceptit të krijimtarisë në artet pamore.</w:t>
            </w:r>
          </w:p>
          <w:p w14:paraId="3DD7BD98"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Të analizojë perspektivat historike dhe bashkëkohore mbi krijimtarinë artistike.</w:t>
            </w:r>
          </w:p>
          <w:p w14:paraId="18913EAC"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Për të eksploruar rolin e imagjinatës dhe modeleve psikologjike në procesin krijues.</w:t>
            </w:r>
          </w:p>
          <w:p w14:paraId="171E06C8"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Për t'u mundësuar studentëve të kapërcejnë blloqet krijuese dhe të zgjerojnë praktikat e tyre krijuese personale.</w:t>
            </w:r>
          </w:p>
        </w:tc>
      </w:tr>
      <w:tr w:rsidR="00270971" w:rsidRPr="0049636C" w14:paraId="1F2593DE" w14:textId="77777777" w:rsidTr="00306153">
        <w:tc>
          <w:tcPr>
            <w:tcW w:w="2605" w:type="dxa"/>
          </w:tcPr>
          <w:p w14:paraId="1BECC713"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Rezultatet e mësimit:</w:t>
            </w:r>
          </w:p>
        </w:tc>
        <w:tc>
          <w:tcPr>
            <w:tcW w:w="6251" w:type="dxa"/>
            <w:gridSpan w:val="3"/>
          </w:tcPr>
          <w:p w14:paraId="659DEDDB" w14:textId="77777777" w:rsidR="00270971" w:rsidRPr="00441E99" w:rsidRDefault="00270971" w:rsidP="0027097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41E99">
              <w:rPr>
                <w:rFonts w:ascii="Times New Roman" w:eastAsia="Times New Roman" w:hAnsi="Times New Roman" w:cs="Times New Roman"/>
                <w:b/>
                <w:bCs/>
                <w:kern w:val="0"/>
                <w:sz w:val="24"/>
                <w:szCs w:val="24"/>
                <w14:ligatures w14:val="none"/>
              </w:rPr>
              <w:t>Deri në fund të këtij kursi, studentët do të jenë në gjendje të:</w:t>
            </w:r>
          </w:p>
          <w:p w14:paraId="76BACF1C" w14:textId="77777777" w:rsidR="00270971" w:rsidRPr="0049636C" w:rsidRDefault="00270971" w:rsidP="00A03F3A">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lastRenderedPageBreak/>
              <w:t>Përcaktoni dhe analizoni në mënyrë kritike teoritë dhe modelet e ndryshme të krijimtarisë në artet pamore.</w:t>
            </w:r>
          </w:p>
          <w:p w14:paraId="77A85C3B" w14:textId="77777777" w:rsidR="00270971" w:rsidRPr="0049636C" w:rsidRDefault="00270971" w:rsidP="00A03F3A">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Identifikoni lëvizjet kryesore historike dhe kontributet e tyre në krijimtarinë artistike.</w:t>
            </w:r>
          </w:p>
          <w:p w14:paraId="10E73567" w14:textId="77777777" w:rsidR="00270971" w:rsidRPr="0049636C" w:rsidRDefault="00270971" w:rsidP="00A03F3A">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Aplikojnë modelet psikologjike të krijimtarisë në praktikat e tyre artistike.</w:t>
            </w:r>
          </w:p>
          <w:p w14:paraId="10F86E89" w14:textId="77777777" w:rsidR="00270971" w:rsidRPr="0049636C" w:rsidRDefault="00270971" w:rsidP="00A03F3A">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Zhvilloni strategji për të kapërcyer blloqet dhe pengesat krijuese.</w:t>
            </w:r>
          </w:p>
          <w:p w14:paraId="25B54780" w14:textId="77777777" w:rsidR="00270971" w:rsidRPr="0049636C" w:rsidRDefault="00270971" w:rsidP="00A03F3A">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Reflektoni mbi ndikimin e përvojave personale dhe historisë së artit në punën e tyre krijuese.</w:t>
            </w:r>
          </w:p>
          <w:p w14:paraId="3684C926" w14:textId="77777777" w:rsidR="00270971" w:rsidRPr="0049636C" w:rsidRDefault="00270971" w:rsidP="00A03F3A">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Integroni ushtrimet imagjinare në procesin e tyre krijues për të rritur origjinalitetin dhe inovacionin.</w:t>
            </w:r>
          </w:p>
        </w:tc>
      </w:tr>
      <w:tr w:rsidR="00270971" w:rsidRPr="0049636C" w14:paraId="300BB8B9" w14:textId="77777777" w:rsidTr="00306153">
        <w:tc>
          <w:tcPr>
            <w:tcW w:w="8856" w:type="dxa"/>
            <w:gridSpan w:val="4"/>
            <w:shd w:val="clear" w:color="auto" w:fill="B8CCE4"/>
          </w:tcPr>
          <w:p w14:paraId="7FA6760C"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p>
        </w:tc>
      </w:tr>
      <w:tr w:rsidR="00270971" w:rsidRPr="0049636C" w14:paraId="2755F546" w14:textId="77777777" w:rsidTr="00306153">
        <w:tc>
          <w:tcPr>
            <w:tcW w:w="8856" w:type="dxa"/>
            <w:gridSpan w:val="4"/>
            <w:shd w:val="clear" w:color="auto" w:fill="B8CCE4"/>
          </w:tcPr>
          <w:p w14:paraId="4CBA6F8B"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Kontributi në detyrën e studentit (që duhet të korrespondojë me rezultatet e mësimit të nxënësit)</w:t>
            </w:r>
          </w:p>
        </w:tc>
      </w:tr>
      <w:tr w:rsidR="00270971" w:rsidRPr="0049636C" w14:paraId="271A45B0" w14:textId="77777777" w:rsidTr="00306153">
        <w:tc>
          <w:tcPr>
            <w:tcW w:w="2605" w:type="dxa"/>
            <w:tcBorders>
              <w:right w:val="single" w:sz="4" w:space="0" w:color="auto"/>
            </w:tcBorders>
            <w:shd w:val="clear" w:color="auto" w:fill="B8CCE4"/>
          </w:tcPr>
          <w:p w14:paraId="27AF46BD"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Aktiviteti </w:t>
            </w:r>
          </w:p>
        </w:tc>
        <w:tc>
          <w:tcPr>
            <w:tcW w:w="2437" w:type="dxa"/>
            <w:tcBorders>
              <w:left w:val="single" w:sz="4" w:space="0" w:color="auto"/>
              <w:right w:val="single" w:sz="4" w:space="0" w:color="auto"/>
            </w:tcBorders>
            <w:shd w:val="clear" w:color="auto" w:fill="B8CCE4"/>
          </w:tcPr>
          <w:p w14:paraId="0A397F01"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Klasat </w:t>
            </w:r>
          </w:p>
        </w:tc>
        <w:tc>
          <w:tcPr>
            <w:tcW w:w="1770" w:type="dxa"/>
            <w:tcBorders>
              <w:left w:val="single" w:sz="4" w:space="0" w:color="auto"/>
              <w:right w:val="single" w:sz="4" w:space="0" w:color="auto"/>
            </w:tcBorders>
            <w:shd w:val="clear" w:color="auto" w:fill="B8CCE4"/>
          </w:tcPr>
          <w:p w14:paraId="5ACA01A2"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 Ditë/javë  </w:t>
            </w:r>
          </w:p>
        </w:tc>
        <w:tc>
          <w:tcPr>
            <w:tcW w:w="2044" w:type="dxa"/>
            <w:tcBorders>
              <w:left w:val="single" w:sz="4" w:space="0" w:color="auto"/>
            </w:tcBorders>
            <w:shd w:val="clear" w:color="auto" w:fill="B8CCE4"/>
          </w:tcPr>
          <w:p w14:paraId="12AD8D81"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Totali </w:t>
            </w:r>
          </w:p>
        </w:tc>
      </w:tr>
      <w:tr w:rsidR="00270971" w:rsidRPr="0049636C" w14:paraId="3FF37F1F" w14:textId="77777777" w:rsidTr="00306153">
        <w:tc>
          <w:tcPr>
            <w:tcW w:w="2605" w:type="dxa"/>
            <w:tcBorders>
              <w:right w:val="single" w:sz="4" w:space="0" w:color="auto"/>
            </w:tcBorders>
            <w:shd w:val="clear" w:color="auto" w:fill="FFFFFF"/>
          </w:tcPr>
          <w:p w14:paraId="35F030C7"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 xml:space="preserve">Leksione </w:t>
            </w:r>
          </w:p>
        </w:tc>
        <w:tc>
          <w:tcPr>
            <w:tcW w:w="2437" w:type="dxa"/>
            <w:tcBorders>
              <w:left w:val="single" w:sz="4" w:space="0" w:color="auto"/>
              <w:right w:val="single" w:sz="4" w:space="0" w:color="auto"/>
            </w:tcBorders>
            <w:shd w:val="clear" w:color="auto" w:fill="FFFFFF"/>
          </w:tcPr>
          <w:p w14:paraId="5A8C12D7" w14:textId="7A81B83B"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4ABBA60F"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1BDE7321" w14:textId="2468E501"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30</w:t>
            </w:r>
          </w:p>
        </w:tc>
      </w:tr>
      <w:tr w:rsidR="00270971" w:rsidRPr="0049636C" w14:paraId="0D44AAD0" w14:textId="77777777" w:rsidTr="00306153">
        <w:tc>
          <w:tcPr>
            <w:tcW w:w="2605" w:type="dxa"/>
            <w:tcBorders>
              <w:right w:val="single" w:sz="4" w:space="0" w:color="auto"/>
            </w:tcBorders>
            <w:shd w:val="clear" w:color="auto" w:fill="FFFFFF"/>
          </w:tcPr>
          <w:p w14:paraId="7B60A2B2"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 xml:space="preserve">Ushtrime teorike/laboratorike </w:t>
            </w:r>
          </w:p>
        </w:tc>
        <w:tc>
          <w:tcPr>
            <w:tcW w:w="2437" w:type="dxa"/>
            <w:tcBorders>
              <w:left w:val="single" w:sz="4" w:space="0" w:color="auto"/>
              <w:right w:val="single" w:sz="4" w:space="0" w:color="auto"/>
            </w:tcBorders>
            <w:shd w:val="clear" w:color="auto" w:fill="FFFFFF"/>
          </w:tcPr>
          <w:p w14:paraId="454E9015" w14:textId="5D85AC30"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71FA548F" w14:textId="3AF05AF7"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2B8AF779" w14:textId="42592429"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15</w:t>
            </w:r>
          </w:p>
        </w:tc>
      </w:tr>
      <w:tr w:rsidR="00C75471" w:rsidRPr="0049636C" w14:paraId="66F52EE8" w14:textId="77777777" w:rsidTr="00306153">
        <w:tc>
          <w:tcPr>
            <w:tcW w:w="2605" w:type="dxa"/>
            <w:tcBorders>
              <w:right w:val="single" w:sz="4" w:space="0" w:color="auto"/>
            </w:tcBorders>
            <w:shd w:val="clear" w:color="auto" w:fill="FFFFFF"/>
          </w:tcPr>
          <w:p w14:paraId="1E59967A" w14:textId="77777777" w:rsidR="00C75471" w:rsidRPr="0049636C" w:rsidRDefault="00C75471" w:rsidP="00C754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Punë praktike</w:t>
            </w:r>
          </w:p>
        </w:tc>
        <w:tc>
          <w:tcPr>
            <w:tcW w:w="2437" w:type="dxa"/>
            <w:tcBorders>
              <w:left w:val="single" w:sz="4" w:space="0" w:color="auto"/>
              <w:right w:val="single" w:sz="4" w:space="0" w:color="auto"/>
            </w:tcBorders>
            <w:shd w:val="clear" w:color="auto" w:fill="FFFFFF"/>
          </w:tcPr>
          <w:p w14:paraId="6DEE808A" w14:textId="0499DBE4" w:rsidR="00C75471" w:rsidRPr="0049636C" w:rsidRDefault="00C75471" w:rsidP="00C754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0</w:t>
            </w:r>
          </w:p>
        </w:tc>
        <w:tc>
          <w:tcPr>
            <w:tcW w:w="1770" w:type="dxa"/>
            <w:tcBorders>
              <w:left w:val="single" w:sz="4" w:space="0" w:color="auto"/>
              <w:right w:val="single" w:sz="4" w:space="0" w:color="auto"/>
            </w:tcBorders>
            <w:shd w:val="clear" w:color="auto" w:fill="FFFFFF"/>
          </w:tcPr>
          <w:p w14:paraId="71C60D24" w14:textId="4CCB43BE" w:rsidR="00C75471" w:rsidRPr="0049636C" w:rsidRDefault="00C75471" w:rsidP="00C754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0</w:t>
            </w:r>
          </w:p>
        </w:tc>
        <w:tc>
          <w:tcPr>
            <w:tcW w:w="2044" w:type="dxa"/>
            <w:tcBorders>
              <w:left w:val="single" w:sz="4" w:space="0" w:color="auto"/>
            </w:tcBorders>
            <w:shd w:val="clear" w:color="auto" w:fill="FFFFFF"/>
          </w:tcPr>
          <w:p w14:paraId="55F30434" w14:textId="758AC805" w:rsidR="00C75471" w:rsidRPr="0049636C" w:rsidRDefault="00C75471" w:rsidP="00C754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0</w:t>
            </w:r>
          </w:p>
        </w:tc>
      </w:tr>
      <w:tr w:rsidR="00270971" w:rsidRPr="0049636C" w14:paraId="2CC48A6F" w14:textId="77777777" w:rsidTr="00306153">
        <w:tc>
          <w:tcPr>
            <w:tcW w:w="2605" w:type="dxa"/>
            <w:tcBorders>
              <w:right w:val="single" w:sz="4" w:space="0" w:color="auto"/>
            </w:tcBorders>
            <w:shd w:val="clear" w:color="auto" w:fill="FFFFFF"/>
          </w:tcPr>
          <w:p w14:paraId="67156953"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 xml:space="preserve">Kontaktet me mësuesin / konsultimet </w:t>
            </w:r>
          </w:p>
        </w:tc>
        <w:tc>
          <w:tcPr>
            <w:tcW w:w="2437" w:type="dxa"/>
            <w:tcBorders>
              <w:left w:val="single" w:sz="4" w:space="0" w:color="auto"/>
              <w:right w:val="single" w:sz="4" w:space="0" w:color="auto"/>
            </w:tcBorders>
            <w:shd w:val="clear" w:color="auto" w:fill="FFFFFF"/>
          </w:tcPr>
          <w:p w14:paraId="3B767656"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4AA68B45" w14:textId="25B00157"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7</w:t>
            </w:r>
          </w:p>
        </w:tc>
        <w:tc>
          <w:tcPr>
            <w:tcW w:w="2044" w:type="dxa"/>
            <w:tcBorders>
              <w:left w:val="single" w:sz="4" w:space="0" w:color="auto"/>
            </w:tcBorders>
            <w:shd w:val="clear" w:color="auto" w:fill="FFFFFF"/>
          </w:tcPr>
          <w:p w14:paraId="7239C196" w14:textId="468959E6"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7</w:t>
            </w:r>
          </w:p>
        </w:tc>
      </w:tr>
      <w:tr w:rsidR="00270971" w:rsidRPr="0049636C" w14:paraId="7A4C8917" w14:textId="77777777" w:rsidTr="00306153">
        <w:tc>
          <w:tcPr>
            <w:tcW w:w="2605" w:type="dxa"/>
            <w:tcBorders>
              <w:right w:val="single" w:sz="4" w:space="0" w:color="auto"/>
            </w:tcBorders>
            <w:shd w:val="clear" w:color="auto" w:fill="FFFFFF"/>
          </w:tcPr>
          <w:p w14:paraId="0AFF9061"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Ushtrimet në terren</w:t>
            </w:r>
          </w:p>
        </w:tc>
        <w:tc>
          <w:tcPr>
            <w:tcW w:w="2437" w:type="dxa"/>
            <w:tcBorders>
              <w:left w:val="single" w:sz="4" w:space="0" w:color="auto"/>
              <w:right w:val="single" w:sz="4" w:space="0" w:color="auto"/>
            </w:tcBorders>
            <w:shd w:val="clear" w:color="auto" w:fill="FFFFFF"/>
          </w:tcPr>
          <w:p w14:paraId="09529ABB" w14:textId="2FB06FF2"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0</w:t>
            </w:r>
          </w:p>
        </w:tc>
        <w:tc>
          <w:tcPr>
            <w:tcW w:w="1770" w:type="dxa"/>
            <w:tcBorders>
              <w:left w:val="single" w:sz="4" w:space="0" w:color="auto"/>
              <w:right w:val="single" w:sz="4" w:space="0" w:color="auto"/>
            </w:tcBorders>
            <w:shd w:val="clear" w:color="auto" w:fill="FFFFFF"/>
          </w:tcPr>
          <w:p w14:paraId="4106A1F8" w14:textId="46937E48"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0</w:t>
            </w:r>
          </w:p>
        </w:tc>
        <w:tc>
          <w:tcPr>
            <w:tcW w:w="2044" w:type="dxa"/>
            <w:tcBorders>
              <w:left w:val="single" w:sz="4" w:space="0" w:color="auto"/>
            </w:tcBorders>
            <w:shd w:val="clear" w:color="auto" w:fill="FFFFFF"/>
          </w:tcPr>
          <w:p w14:paraId="36807D1D" w14:textId="465EBB55"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0</w:t>
            </w:r>
          </w:p>
        </w:tc>
      </w:tr>
      <w:tr w:rsidR="00270971" w:rsidRPr="0049636C" w14:paraId="58C32830" w14:textId="77777777" w:rsidTr="00306153">
        <w:tc>
          <w:tcPr>
            <w:tcW w:w="2605" w:type="dxa"/>
            <w:tcBorders>
              <w:right w:val="single" w:sz="4" w:space="0" w:color="auto"/>
            </w:tcBorders>
            <w:shd w:val="clear" w:color="auto" w:fill="FFFFFF"/>
          </w:tcPr>
          <w:p w14:paraId="6534231A"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Colloquium, një term letër</w:t>
            </w:r>
          </w:p>
        </w:tc>
        <w:tc>
          <w:tcPr>
            <w:tcW w:w="2437" w:type="dxa"/>
            <w:tcBorders>
              <w:left w:val="single" w:sz="4" w:space="0" w:color="auto"/>
              <w:right w:val="single" w:sz="4" w:space="0" w:color="auto"/>
            </w:tcBorders>
            <w:shd w:val="clear" w:color="auto" w:fill="FFFFFF"/>
          </w:tcPr>
          <w:p w14:paraId="1C337E14"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7E7892BD"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72A255D1"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r>
      <w:tr w:rsidR="00270971" w:rsidRPr="0049636C" w14:paraId="415B3596" w14:textId="77777777" w:rsidTr="00306153">
        <w:tc>
          <w:tcPr>
            <w:tcW w:w="2605" w:type="dxa"/>
            <w:tcBorders>
              <w:right w:val="single" w:sz="4" w:space="0" w:color="auto"/>
            </w:tcBorders>
            <w:shd w:val="clear" w:color="auto" w:fill="FFFFFF"/>
          </w:tcPr>
          <w:p w14:paraId="51E99D9E"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 xml:space="preserve">Detyrat e shtëpisë </w:t>
            </w:r>
          </w:p>
        </w:tc>
        <w:tc>
          <w:tcPr>
            <w:tcW w:w="2437" w:type="dxa"/>
            <w:tcBorders>
              <w:left w:val="single" w:sz="4" w:space="0" w:color="auto"/>
              <w:right w:val="single" w:sz="4" w:space="0" w:color="auto"/>
            </w:tcBorders>
            <w:shd w:val="clear" w:color="auto" w:fill="FFFFFF"/>
          </w:tcPr>
          <w:p w14:paraId="0A508A9F" w14:textId="72958944"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4EE2AF88" w14:textId="0D65612D"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8</w:t>
            </w:r>
          </w:p>
        </w:tc>
        <w:tc>
          <w:tcPr>
            <w:tcW w:w="2044" w:type="dxa"/>
            <w:tcBorders>
              <w:left w:val="single" w:sz="4" w:space="0" w:color="auto"/>
            </w:tcBorders>
            <w:shd w:val="clear" w:color="auto" w:fill="FFFFFF"/>
          </w:tcPr>
          <w:p w14:paraId="6974CFF7" w14:textId="761E486A"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8</w:t>
            </w:r>
          </w:p>
        </w:tc>
      </w:tr>
      <w:tr w:rsidR="00270971" w:rsidRPr="0049636C" w14:paraId="49669FF3" w14:textId="77777777" w:rsidTr="00306153">
        <w:tc>
          <w:tcPr>
            <w:tcW w:w="2605" w:type="dxa"/>
            <w:tcBorders>
              <w:right w:val="single" w:sz="4" w:space="0" w:color="auto"/>
            </w:tcBorders>
            <w:shd w:val="clear" w:color="auto" w:fill="FFFFFF"/>
          </w:tcPr>
          <w:p w14:paraId="632382D2"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Koha për studentët që studiojnë (në bibliotekë ose në shtëpi)</w:t>
            </w:r>
          </w:p>
        </w:tc>
        <w:tc>
          <w:tcPr>
            <w:tcW w:w="2437" w:type="dxa"/>
            <w:tcBorders>
              <w:left w:val="single" w:sz="4" w:space="0" w:color="auto"/>
              <w:right w:val="single" w:sz="4" w:space="0" w:color="auto"/>
            </w:tcBorders>
            <w:shd w:val="clear" w:color="auto" w:fill="FFFFFF"/>
          </w:tcPr>
          <w:p w14:paraId="645EAF7E" w14:textId="21B756C4"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1F7F629F" w14:textId="4170E106"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10</w:t>
            </w:r>
          </w:p>
        </w:tc>
        <w:tc>
          <w:tcPr>
            <w:tcW w:w="2044" w:type="dxa"/>
            <w:tcBorders>
              <w:left w:val="single" w:sz="4" w:space="0" w:color="auto"/>
            </w:tcBorders>
            <w:shd w:val="clear" w:color="auto" w:fill="FFFFFF"/>
          </w:tcPr>
          <w:p w14:paraId="74F72C2D" w14:textId="0DFF94E0"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10</w:t>
            </w:r>
          </w:p>
        </w:tc>
      </w:tr>
      <w:tr w:rsidR="00270971" w:rsidRPr="0049636C" w14:paraId="773539F7" w14:textId="77777777" w:rsidTr="00306153">
        <w:tc>
          <w:tcPr>
            <w:tcW w:w="2605" w:type="dxa"/>
            <w:tcBorders>
              <w:right w:val="single" w:sz="4" w:space="0" w:color="auto"/>
            </w:tcBorders>
            <w:shd w:val="clear" w:color="auto" w:fill="FFFFFF"/>
          </w:tcPr>
          <w:p w14:paraId="011312CF"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Përgatitja përfundimtare për provim</w:t>
            </w:r>
          </w:p>
        </w:tc>
        <w:tc>
          <w:tcPr>
            <w:tcW w:w="2437" w:type="dxa"/>
            <w:tcBorders>
              <w:left w:val="single" w:sz="4" w:space="0" w:color="auto"/>
              <w:right w:val="single" w:sz="4" w:space="0" w:color="auto"/>
            </w:tcBorders>
            <w:shd w:val="clear" w:color="auto" w:fill="FFFFFF"/>
          </w:tcPr>
          <w:p w14:paraId="53C54765"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8</w:t>
            </w:r>
          </w:p>
        </w:tc>
        <w:tc>
          <w:tcPr>
            <w:tcW w:w="1770" w:type="dxa"/>
            <w:tcBorders>
              <w:left w:val="single" w:sz="4" w:space="0" w:color="auto"/>
              <w:right w:val="single" w:sz="4" w:space="0" w:color="auto"/>
            </w:tcBorders>
            <w:shd w:val="clear" w:color="auto" w:fill="FFFFFF"/>
          </w:tcPr>
          <w:p w14:paraId="5250D05F"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2044" w:type="dxa"/>
            <w:tcBorders>
              <w:left w:val="single" w:sz="4" w:space="0" w:color="auto"/>
            </w:tcBorders>
            <w:shd w:val="clear" w:color="auto" w:fill="FFFFFF"/>
          </w:tcPr>
          <w:p w14:paraId="0156BA49"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8</w:t>
            </w:r>
          </w:p>
        </w:tc>
      </w:tr>
      <w:tr w:rsidR="00270971" w:rsidRPr="0049636C" w14:paraId="3BF89F8D" w14:textId="77777777" w:rsidTr="00306153">
        <w:tc>
          <w:tcPr>
            <w:tcW w:w="2605" w:type="dxa"/>
            <w:tcBorders>
              <w:right w:val="single" w:sz="4" w:space="0" w:color="auto"/>
            </w:tcBorders>
            <w:shd w:val="clear" w:color="auto" w:fill="FFFFFF"/>
          </w:tcPr>
          <w:p w14:paraId="4FFDA274"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Koha për studentët që studiojnë (në bibliotekë ose në shtëpi)</w:t>
            </w:r>
          </w:p>
        </w:tc>
        <w:tc>
          <w:tcPr>
            <w:tcW w:w="2437" w:type="dxa"/>
            <w:tcBorders>
              <w:left w:val="single" w:sz="4" w:space="0" w:color="auto"/>
              <w:right w:val="single" w:sz="4" w:space="0" w:color="auto"/>
            </w:tcBorders>
            <w:shd w:val="clear" w:color="auto" w:fill="FFFFFF"/>
          </w:tcPr>
          <w:p w14:paraId="504E2CE8"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c>
          <w:tcPr>
            <w:tcW w:w="1770" w:type="dxa"/>
            <w:tcBorders>
              <w:left w:val="single" w:sz="4" w:space="0" w:color="auto"/>
              <w:right w:val="single" w:sz="4" w:space="0" w:color="auto"/>
            </w:tcBorders>
            <w:shd w:val="clear" w:color="auto" w:fill="FFFFFF"/>
          </w:tcPr>
          <w:p w14:paraId="621DA848"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2044" w:type="dxa"/>
            <w:tcBorders>
              <w:left w:val="single" w:sz="4" w:space="0" w:color="auto"/>
            </w:tcBorders>
            <w:shd w:val="clear" w:color="auto" w:fill="FFFFFF"/>
          </w:tcPr>
          <w:p w14:paraId="26CDB07E"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r>
      <w:tr w:rsidR="00270971" w:rsidRPr="0049636C" w14:paraId="7A000D6A" w14:textId="77777777" w:rsidTr="00306153">
        <w:tc>
          <w:tcPr>
            <w:tcW w:w="2605" w:type="dxa"/>
            <w:tcBorders>
              <w:right w:val="single" w:sz="4" w:space="0" w:color="auto"/>
            </w:tcBorders>
            <w:shd w:val="clear" w:color="auto" w:fill="FFFFFF"/>
          </w:tcPr>
          <w:p w14:paraId="4C0DAC87" w14:textId="78B685E9"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Projekte, prezantime, etj.</w:t>
            </w:r>
          </w:p>
        </w:tc>
        <w:tc>
          <w:tcPr>
            <w:tcW w:w="2437" w:type="dxa"/>
            <w:tcBorders>
              <w:left w:val="single" w:sz="4" w:space="0" w:color="auto"/>
              <w:right w:val="single" w:sz="4" w:space="0" w:color="auto"/>
            </w:tcBorders>
            <w:shd w:val="clear" w:color="auto" w:fill="FFFFFF"/>
          </w:tcPr>
          <w:p w14:paraId="43A09BBF"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0383CD06" w14:textId="7273AB55" w:rsidR="00270971" w:rsidRPr="0049636C" w:rsidRDefault="00C754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725D2276"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r>
      <w:tr w:rsidR="00270971" w:rsidRPr="0049636C" w14:paraId="60937E70" w14:textId="77777777" w:rsidTr="00306153">
        <w:tc>
          <w:tcPr>
            <w:tcW w:w="2605" w:type="dxa"/>
            <w:tcBorders>
              <w:right w:val="single" w:sz="4" w:space="0" w:color="auto"/>
            </w:tcBorders>
            <w:shd w:val="clear" w:color="auto" w:fill="B8CCE4"/>
          </w:tcPr>
          <w:p w14:paraId="6F0F81C8"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Totali</w:t>
            </w:r>
          </w:p>
          <w:p w14:paraId="40F2D39C"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p>
        </w:tc>
        <w:tc>
          <w:tcPr>
            <w:tcW w:w="2437" w:type="dxa"/>
            <w:tcBorders>
              <w:left w:val="single" w:sz="4" w:space="0" w:color="auto"/>
              <w:right w:val="single" w:sz="4" w:space="0" w:color="auto"/>
            </w:tcBorders>
            <w:shd w:val="clear" w:color="auto" w:fill="B8CCE4"/>
          </w:tcPr>
          <w:p w14:paraId="3EACEE8C"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p>
        </w:tc>
        <w:tc>
          <w:tcPr>
            <w:tcW w:w="1770" w:type="dxa"/>
            <w:tcBorders>
              <w:left w:val="single" w:sz="4" w:space="0" w:color="auto"/>
              <w:right w:val="single" w:sz="4" w:space="0" w:color="auto"/>
            </w:tcBorders>
            <w:shd w:val="clear" w:color="auto" w:fill="B8CCE4"/>
          </w:tcPr>
          <w:p w14:paraId="0B4859C3"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p>
        </w:tc>
        <w:tc>
          <w:tcPr>
            <w:tcW w:w="2044" w:type="dxa"/>
            <w:tcBorders>
              <w:left w:val="single" w:sz="4" w:space="0" w:color="auto"/>
            </w:tcBorders>
            <w:shd w:val="clear" w:color="auto" w:fill="B8CCE4"/>
          </w:tcPr>
          <w:p w14:paraId="71A84CB4" w14:textId="73617900" w:rsidR="00270971" w:rsidRPr="0049636C" w:rsidRDefault="00D75BC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90</w:t>
            </w:r>
          </w:p>
        </w:tc>
      </w:tr>
      <w:tr w:rsidR="00270971" w:rsidRPr="0049636C" w14:paraId="189628BF" w14:textId="77777777" w:rsidTr="00306153">
        <w:tc>
          <w:tcPr>
            <w:tcW w:w="8856" w:type="dxa"/>
            <w:gridSpan w:val="4"/>
            <w:shd w:val="clear" w:color="auto" w:fill="B8CCE4"/>
          </w:tcPr>
          <w:p w14:paraId="15668201"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p>
        </w:tc>
      </w:tr>
      <w:tr w:rsidR="00270971" w:rsidRPr="0049636C" w14:paraId="0128183D" w14:textId="77777777" w:rsidTr="00306153">
        <w:tc>
          <w:tcPr>
            <w:tcW w:w="2605" w:type="dxa"/>
          </w:tcPr>
          <w:p w14:paraId="53A5ECB2"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Metodologjia e mësimdhënies: </w:t>
            </w:r>
          </w:p>
        </w:tc>
        <w:tc>
          <w:tcPr>
            <w:tcW w:w="6251" w:type="dxa"/>
            <w:gridSpan w:val="3"/>
          </w:tcPr>
          <w:p w14:paraId="1F76432E"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Leksione:</w:t>
            </w:r>
            <w:r w:rsidRPr="0049636C">
              <w:rPr>
                <w:rFonts w:ascii="Times New Roman" w:eastAsia="Times New Roman" w:hAnsi="Times New Roman" w:cs="Times New Roman"/>
                <w:kern w:val="0"/>
                <w:sz w:val="24"/>
                <w:szCs w:val="24"/>
                <w14:ligatures w14:val="none"/>
              </w:rPr>
              <w:t xml:space="preserve"> Ofrimi i njohurive teorike dhe kontekstit historik.</w:t>
            </w:r>
          </w:p>
          <w:p w14:paraId="16FBFF60"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Diskutimet në grup:</w:t>
            </w:r>
            <w:r w:rsidRPr="0049636C">
              <w:rPr>
                <w:rFonts w:ascii="Times New Roman" w:eastAsia="Times New Roman" w:hAnsi="Times New Roman" w:cs="Times New Roman"/>
                <w:kern w:val="0"/>
                <w:sz w:val="24"/>
                <w:szCs w:val="24"/>
                <w14:ligatures w14:val="none"/>
              </w:rPr>
              <w:t xml:space="preserve"> Inkurajimi i shkëmbimit të ideve mbi krijimtarinë dhe përvojat personale.</w:t>
            </w:r>
          </w:p>
          <w:p w14:paraId="5C80BA2C"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Workshops:</w:t>
            </w:r>
            <w:r w:rsidRPr="0049636C">
              <w:rPr>
                <w:rFonts w:ascii="Times New Roman" w:eastAsia="Times New Roman" w:hAnsi="Times New Roman" w:cs="Times New Roman"/>
                <w:kern w:val="0"/>
                <w:sz w:val="24"/>
                <w:szCs w:val="24"/>
                <w14:ligatures w14:val="none"/>
              </w:rPr>
              <w:t xml:space="preserve"> Aktivitete praktike për të aplikuar teoritë dhe modelet e krijimtarisë.</w:t>
            </w:r>
          </w:p>
          <w:p w14:paraId="517321F2"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Analiza e studimit të rasteve:</w:t>
            </w:r>
            <w:r w:rsidRPr="0049636C">
              <w:rPr>
                <w:rFonts w:ascii="Times New Roman" w:eastAsia="Times New Roman" w:hAnsi="Times New Roman" w:cs="Times New Roman"/>
                <w:kern w:val="0"/>
                <w:sz w:val="24"/>
                <w:szCs w:val="24"/>
                <w14:ligatures w14:val="none"/>
              </w:rPr>
              <w:t xml:space="preserve"> Eksplorimi i thellë i artistëve dhe lëvizjeve që revolucionarizuan krijimtarinë.</w:t>
            </w:r>
          </w:p>
          <w:p w14:paraId="48EA1356"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Ditari reflektues:</w:t>
            </w:r>
            <w:r w:rsidRPr="0049636C">
              <w:rPr>
                <w:rFonts w:ascii="Times New Roman" w:eastAsia="Times New Roman" w:hAnsi="Times New Roman" w:cs="Times New Roman"/>
                <w:kern w:val="0"/>
                <w:sz w:val="24"/>
                <w:szCs w:val="24"/>
                <w14:ligatures w14:val="none"/>
              </w:rPr>
              <w:t xml:space="preserve"> Reflektime personale mbi rritjen dhe zhvillimin krijues.</w:t>
            </w:r>
          </w:p>
          <w:p w14:paraId="56F49C96"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lastRenderedPageBreak/>
              <w:t>Prezantime:</w:t>
            </w:r>
            <w:r w:rsidRPr="0049636C">
              <w:rPr>
                <w:rFonts w:ascii="Times New Roman" w:eastAsia="Times New Roman" w:hAnsi="Times New Roman" w:cs="Times New Roman"/>
                <w:kern w:val="0"/>
                <w:sz w:val="24"/>
                <w:szCs w:val="24"/>
                <w14:ligatures w14:val="none"/>
              </w:rPr>
              <w:t xml:space="preserve"> Prezantime të udhëhequra nga studentët mbi artistët novatorë dhe teknikat e tyre.</w:t>
            </w:r>
          </w:p>
        </w:tc>
      </w:tr>
      <w:tr w:rsidR="00270971" w:rsidRPr="0049636C" w14:paraId="7A5EA17A" w14:textId="77777777" w:rsidTr="00306153">
        <w:tc>
          <w:tcPr>
            <w:tcW w:w="2605" w:type="dxa"/>
          </w:tcPr>
          <w:p w14:paraId="7A36854B"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p>
        </w:tc>
        <w:tc>
          <w:tcPr>
            <w:tcW w:w="6251" w:type="dxa"/>
            <w:gridSpan w:val="3"/>
          </w:tcPr>
          <w:p w14:paraId="18A483BD"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p>
        </w:tc>
      </w:tr>
      <w:tr w:rsidR="00270971" w:rsidRPr="0049636C" w14:paraId="171C78AD" w14:textId="77777777" w:rsidTr="00306153">
        <w:tc>
          <w:tcPr>
            <w:tcW w:w="2605" w:type="dxa"/>
          </w:tcPr>
          <w:p w14:paraId="1B65D1E3"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Metodat e vlerësimit:</w:t>
            </w:r>
          </w:p>
        </w:tc>
        <w:tc>
          <w:tcPr>
            <w:tcW w:w="6251" w:type="dxa"/>
            <w:gridSpan w:val="3"/>
          </w:tcPr>
          <w:p w14:paraId="2C31C204"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1. Studio Projects (60%):</w:t>
            </w:r>
            <w:r w:rsidRPr="0049636C">
              <w:rPr>
                <w:rFonts w:ascii="Times New Roman" w:hAnsi="Times New Roman" w:cs="Times New Roman"/>
              </w:rPr>
              <w:t xml:space="preserve"> Vlerësimi i projekteve individuale bazuar në aftësitë teknike, kreativitetin dhe zhvillimin artistik.</w:t>
            </w:r>
            <w:r w:rsidRPr="0049636C">
              <w:rPr>
                <w:rFonts w:ascii="Times New Roman" w:hAnsi="Times New Roman" w:cs="Times New Roman"/>
              </w:rPr>
              <w:br/>
            </w:r>
            <w:r w:rsidRPr="0049636C">
              <w:rPr>
                <w:rFonts w:ascii="Times New Roman" w:hAnsi="Times New Roman" w:cs="Times New Roman"/>
                <w:b/>
                <w:bCs/>
              </w:rPr>
              <w:t>2. Pjesëmarrja në Kritika (20%):</w:t>
            </w:r>
            <w:r w:rsidRPr="0049636C">
              <w:rPr>
                <w:rFonts w:ascii="Times New Roman" w:hAnsi="Times New Roman" w:cs="Times New Roman"/>
              </w:rPr>
              <w:t xml:space="preserve"> Pjesëmarrja aktive dhe feedback-u konstruktiv gjatë seancave të kritikës.</w:t>
            </w:r>
            <w:r w:rsidRPr="0049636C">
              <w:rPr>
                <w:rFonts w:ascii="Times New Roman" w:hAnsi="Times New Roman" w:cs="Times New Roman"/>
              </w:rPr>
              <w:br/>
            </w:r>
            <w:r w:rsidRPr="0049636C">
              <w:rPr>
                <w:rFonts w:ascii="Times New Roman" w:hAnsi="Times New Roman" w:cs="Times New Roman"/>
                <w:b/>
                <w:bCs/>
              </w:rPr>
              <w:t>3. Detyrat teorike (10%):</w:t>
            </w:r>
            <w:r w:rsidRPr="0049636C">
              <w:rPr>
                <w:rFonts w:ascii="Times New Roman" w:hAnsi="Times New Roman" w:cs="Times New Roman"/>
              </w:rPr>
              <w:t xml:space="preserve"> Detyrat me shkrim dhe prezantimet mbi praktikat e artit bashkëkohor dhe teorinë kritike.</w:t>
            </w:r>
            <w:r w:rsidRPr="0049636C">
              <w:rPr>
                <w:rFonts w:ascii="Times New Roman" w:hAnsi="Times New Roman" w:cs="Times New Roman"/>
              </w:rPr>
              <w:br/>
            </w:r>
            <w:r w:rsidRPr="0049636C">
              <w:rPr>
                <w:rFonts w:ascii="Times New Roman" w:hAnsi="Times New Roman" w:cs="Times New Roman"/>
                <w:b/>
                <w:bCs/>
              </w:rPr>
              <w:t>4. Projekti Midterm (10%):</w:t>
            </w:r>
            <w:r w:rsidRPr="0049636C">
              <w:rPr>
                <w:rFonts w:ascii="Times New Roman" w:hAnsi="Times New Roman" w:cs="Times New Roman"/>
              </w:rPr>
              <w:t xml:space="preserve"> Vlerësimi gjithëpërfshirës i projektit afatmesëm, duke përfshirë konceptin, ekzekutimin dhe paraqitjen.</w:t>
            </w:r>
          </w:p>
          <w:p w14:paraId="0BECD10C"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Kriteret kaluese: Nxënësit</w:t>
            </w:r>
            <w:r w:rsidRPr="0049636C">
              <w:rPr>
                <w:rFonts w:ascii="Times New Roman" w:hAnsi="Times New Roman" w:cs="Times New Roman"/>
              </w:rPr>
              <w:t xml:space="preserve"> duhet të arrijnë një notë minimale prej 70% për të kaluar kursin. Pjesëmarrja e rregullt, pjesëmarrja aktive dhe përparimi i vazhdueshëm në praktikën në studio janë të detyrueshme.</w:t>
            </w:r>
          </w:p>
        </w:tc>
      </w:tr>
      <w:tr w:rsidR="00270971" w:rsidRPr="0049636C" w14:paraId="689F599F" w14:textId="77777777" w:rsidTr="00306153">
        <w:tc>
          <w:tcPr>
            <w:tcW w:w="8856" w:type="dxa"/>
            <w:gridSpan w:val="4"/>
            <w:shd w:val="clear" w:color="auto" w:fill="B8CCE4"/>
          </w:tcPr>
          <w:p w14:paraId="3A4E4AFB"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Literatura </w:t>
            </w:r>
          </w:p>
        </w:tc>
      </w:tr>
      <w:tr w:rsidR="00270971" w:rsidRPr="0049636C" w14:paraId="6CF8BC48" w14:textId="77777777" w:rsidTr="00306153">
        <w:tc>
          <w:tcPr>
            <w:tcW w:w="2605" w:type="dxa"/>
          </w:tcPr>
          <w:p w14:paraId="443E0BD1"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Literatura bazë:  </w:t>
            </w:r>
          </w:p>
        </w:tc>
        <w:tc>
          <w:tcPr>
            <w:tcW w:w="6251" w:type="dxa"/>
            <w:gridSpan w:val="3"/>
          </w:tcPr>
          <w:p w14:paraId="1B582FB6"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Smith, John. Krijimtaria në art: Një vështrim konceptual. Art Press, 2018.</w:t>
            </w:r>
          </w:p>
          <w:p w14:paraId="212B2A57"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 xml:space="preserve"> Johnson, Emily. Historia e krijimtarisë artistike. Creative Publishers, 2020.</w:t>
            </w:r>
          </w:p>
          <w:p w14:paraId="1004218D"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Dejvis, Majkëll. Arti i Rilindjes: Një vështrim kritik. Renaissance Press, 2015.</w:t>
            </w:r>
          </w:p>
          <w:p w14:paraId="0987DED1"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Green, Laura. Arti barok dhe romantik: Risitë dhe shprehjet. Artistic Minds, 2019.</w:t>
            </w:r>
          </w:p>
          <w:p w14:paraId="3C7B9B11" w14:textId="77777777" w:rsidR="00270971" w:rsidRPr="0049636C" w:rsidRDefault="00270971" w:rsidP="00A03F3A">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41E99">
              <w:rPr>
                <w:rFonts w:ascii="Times New Roman" w:eastAsia="Times New Roman" w:hAnsi="Times New Roman" w:cs="Times New Roman"/>
                <w:i/>
                <w:iCs/>
                <w:kern w:val="0"/>
                <w:sz w:val="24"/>
                <w:szCs w:val="24"/>
                <w14:ligatures w14:val="none"/>
              </w:rPr>
              <w:t>Thompson, Richard. Teoritë klasike të krijimtarisë artistike. Philosophy Art Books, 2016.</w:t>
            </w:r>
          </w:p>
        </w:tc>
      </w:tr>
      <w:tr w:rsidR="00270971" w:rsidRPr="0049636C" w14:paraId="086B50C5" w14:textId="77777777" w:rsidTr="00306153">
        <w:tc>
          <w:tcPr>
            <w:tcW w:w="2605" w:type="dxa"/>
          </w:tcPr>
          <w:p w14:paraId="1D5BFF95"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Literaturë shtesë:</w:t>
            </w:r>
          </w:p>
        </w:tc>
        <w:tc>
          <w:tcPr>
            <w:tcW w:w="6251" w:type="dxa"/>
            <w:gridSpan w:val="3"/>
          </w:tcPr>
          <w:p w14:paraId="6D68C07B"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Williams, Sarah. Krijimtaria moderne: Teoritë dhe praktikat. Contemporary Arts Press, 2021.</w:t>
            </w:r>
          </w:p>
          <w:p w14:paraId="66AD2837"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Klark, Dejvid. Imagjinata dhe kreativiteti në art. Visionary Arts, 2017.</w:t>
            </w:r>
          </w:p>
          <w:p w14:paraId="1BECB7CD"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Johnson, Maria. Psikologjia e krijimtarisë. Mind and Art Press, 2019.</w:t>
            </w:r>
          </w:p>
          <w:p w14:paraId="6353E393"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Li, Daniel. Përvoja personale dhe shprehja artistike. Creative Life Publications, 2020.</w:t>
            </w:r>
          </w:p>
          <w:p w14:paraId="244E6FC5"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Braun, Lisa. Strategjitë për kapërcimin e blloqeve krijuese. Artist Solutions Press, 2018.</w:t>
            </w:r>
          </w:p>
          <w:p w14:paraId="7022AB96"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Anderson, Robert. Artistë novatorë në histori. Art History Press, 2016.</w:t>
            </w:r>
          </w:p>
          <w:p w14:paraId="7D1D7D38"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Evans, Anne. Roli i imagjinatës në krijimtari. Libra të mendimit artistik, 2022.</w:t>
            </w:r>
          </w:p>
          <w:p w14:paraId="6F59C48D"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Wilson, Karen. Pengesat ndaj krijimtarisë dhe zgjidhjeve të tyre. Creative Breakthroughs Press, 2021.</w:t>
            </w:r>
          </w:p>
          <w:p w14:paraId="61D65520"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lastRenderedPageBreak/>
              <w:t>White, Helen. Historia e artit dhe ndikimi i tij në krijimtarinë bashkëkohore. Botuesit e Trashëgimisë Artistike, 2019.</w:t>
            </w:r>
          </w:p>
          <w:p w14:paraId="768C88DC" w14:textId="77777777" w:rsidR="00270971" w:rsidRPr="00441E99" w:rsidRDefault="00270971" w:rsidP="00A03F3A">
            <w:pPr>
              <w:numPr>
                <w:ilvl w:val="0"/>
                <w:numId w:val="3"/>
              </w:numPr>
              <w:spacing w:after="0" w:line="240" w:lineRule="auto"/>
              <w:contextualSpacing/>
              <w:rPr>
                <w:rFonts w:ascii="Times New Roman" w:eastAsia="Times New Roman" w:hAnsi="Times New Roman" w:cs="Times New Roman"/>
                <w:i/>
                <w:iCs/>
                <w:kern w:val="0"/>
                <w:sz w:val="24"/>
                <w:szCs w:val="24"/>
                <w14:ligatures w14:val="none"/>
              </w:rPr>
            </w:pPr>
            <w:r w:rsidRPr="00441E99">
              <w:rPr>
                <w:rFonts w:ascii="Times New Roman" w:eastAsia="Times New Roman" w:hAnsi="Times New Roman" w:cs="Times New Roman"/>
                <w:i/>
                <w:iCs/>
                <w:kern w:val="0"/>
                <w:sz w:val="24"/>
                <w:szCs w:val="24"/>
                <w14:ligatures w14:val="none"/>
              </w:rPr>
              <w:t>Adams, Elizabeth. Praktikat reflektuese për rritjen artistike. Self-Expression Press, 2021.</w:t>
            </w:r>
          </w:p>
        </w:tc>
      </w:tr>
      <w:tr w:rsidR="00270971" w:rsidRPr="0049636C" w14:paraId="419D9A28" w14:textId="77777777" w:rsidTr="00306153">
        <w:tc>
          <w:tcPr>
            <w:tcW w:w="8856" w:type="dxa"/>
            <w:gridSpan w:val="4"/>
          </w:tcPr>
          <w:p w14:paraId="180637F6"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b/>
                <w:kern w:val="0"/>
                <w14:ligatures w14:val="none"/>
              </w:rPr>
              <w:lastRenderedPageBreak/>
              <w:t>Plani i mësimit i projektuar</w:t>
            </w:r>
          </w:p>
        </w:tc>
      </w:tr>
      <w:tr w:rsidR="00270971" w:rsidRPr="0049636C" w14:paraId="1FCEF7BC" w14:textId="77777777" w:rsidTr="00306153">
        <w:tc>
          <w:tcPr>
            <w:tcW w:w="2605" w:type="dxa"/>
          </w:tcPr>
          <w:p w14:paraId="562FB670"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parë:</w:t>
            </w:r>
          </w:p>
        </w:tc>
        <w:tc>
          <w:tcPr>
            <w:tcW w:w="6251" w:type="dxa"/>
            <w:gridSpan w:val="3"/>
          </w:tcPr>
          <w:p w14:paraId="7F76D295"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Hyrje në krijimtarinë në artet pamore</w:t>
            </w:r>
          </w:p>
          <w:p w14:paraId="0C798D8D"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Sample Activity:</w:t>
            </w:r>
            <w:r w:rsidRPr="0049636C">
              <w:rPr>
                <w:rFonts w:ascii="Times New Roman" w:hAnsi="Times New Roman" w:cs="Times New Roman"/>
              </w:rPr>
              <w:t xml:space="preserve"> Diskutim në grup mbi përkufizimet personale të krijimtarisë.</w:t>
            </w:r>
          </w:p>
          <w:p w14:paraId="2E381199"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Sample Reading:</w:t>
            </w:r>
            <w:r w:rsidRPr="0049636C">
              <w:rPr>
                <w:rFonts w:ascii="Times New Roman" w:hAnsi="Times New Roman" w:cs="Times New Roman"/>
              </w:rPr>
              <w:t xml:space="preserve"> "Creativity in Art: A Conceptual Overview" nga John Smith.</w:t>
            </w:r>
          </w:p>
          <w:p w14:paraId="3807D6FA"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Case Study:</w:t>
            </w:r>
            <w:r w:rsidRPr="0049636C">
              <w:rPr>
                <w:rFonts w:ascii="Times New Roman" w:hAnsi="Times New Roman" w:cs="Times New Roman"/>
              </w:rPr>
              <w:t xml:space="preserve"> Analiza e artistëve të hershëm të Rilindjes dhe qasjet e tyre krijuese.</w:t>
            </w:r>
          </w:p>
        </w:tc>
      </w:tr>
      <w:tr w:rsidR="00270971" w:rsidRPr="0049636C" w14:paraId="2DF4177D" w14:textId="77777777" w:rsidTr="00306153">
        <w:tc>
          <w:tcPr>
            <w:tcW w:w="2605" w:type="dxa"/>
          </w:tcPr>
          <w:p w14:paraId="6202A2A3"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dytë:</w:t>
            </w:r>
          </w:p>
        </w:tc>
        <w:tc>
          <w:tcPr>
            <w:tcW w:w="6251" w:type="dxa"/>
            <w:gridSpan w:val="3"/>
          </w:tcPr>
          <w:p w14:paraId="1A264206"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Perspektiva historike mbi krijimtarinë artistike</w:t>
            </w:r>
          </w:p>
          <w:p w14:paraId="48BFAEDB"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Sample Activity:</w:t>
            </w:r>
            <w:r w:rsidRPr="0049636C">
              <w:rPr>
                <w:rFonts w:ascii="Times New Roman" w:hAnsi="Times New Roman" w:cs="Times New Roman"/>
              </w:rPr>
              <w:t xml:space="preserve"> Timeline creation of key art movements and their contributions to creativity.</w:t>
            </w:r>
          </w:p>
          <w:p w14:paraId="7CA3D6C1"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Sample Reading:</w:t>
            </w:r>
            <w:r w:rsidRPr="0049636C">
              <w:rPr>
                <w:rFonts w:ascii="Times New Roman" w:hAnsi="Times New Roman" w:cs="Times New Roman"/>
              </w:rPr>
              <w:t xml:space="preserve"> "The History of Artistic Creativity" nga Emily Johnson.</w:t>
            </w:r>
          </w:p>
          <w:p w14:paraId="3472AA18" w14:textId="77777777" w:rsidR="00270971" w:rsidRPr="0049636C" w:rsidRDefault="00270971" w:rsidP="00270971">
            <w:pPr>
              <w:rPr>
                <w:rFonts w:ascii="Times New Roman" w:hAnsi="Times New Roman" w:cs="Times New Roman"/>
              </w:rPr>
            </w:pPr>
            <w:r w:rsidRPr="0049636C">
              <w:rPr>
                <w:rFonts w:ascii="Times New Roman" w:hAnsi="Times New Roman" w:cs="Times New Roman"/>
              </w:rPr>
              <w:t xml:space="preserve">- </w:t>
            </w:r>
            <w:r w:rsidRPr="0049636C">
              <w:rPr>
                <w:rFonts w:ascii="Times New Roman" w:hAnsi="Times New Roman" w:cs="Times New Roman"/>
                <w:b/>
                <w:bCs/>
              </w:rPr>
              <w:t>Studimi i rasteve:</w:t>
            </w:r>
            <w:r w:rsidRPr="0049636C">
              <w:rPr>
                <w:rFonts w:ascii="Times New Roman" w:hAnsi="Times New Roman" w:cs="Times New Roman"/>
              </w:rPr>
              <w:t xml:space="preserve"> Krahasimi i krijimtarisë së Rilindjes kundër barokut.</w:t>
            </w:r>
          </w:p>
        </w:tc>
      </w:tr>
      <w:tr w:rsidR="00270971" w:rsidRPr="0049636C" w14:paraId="4A381E48" w14:textId="77777777" w:rsidTr="00306153">
        <w:tc>
          <w:tcPr>
            <w:tcW w:w="2605" w:type="dxa"/>
          </w:tcPr>
          <w:p w14:paraId="0835D5CE"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tretë:</w:t>
            </w:r>
          </w:p>
        </w:tc>
        <w:tc>
          <w:tcPr>
            <w:tcW w:w="6251" w:type="dxa"/>
            <w:gridSpan w:val="3"/>
          </w:tcPr>
          <w:p w14:paraId="1457E694"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Risitë e Rilindjes dhe revolucionet krijuese</w:t>
            </w:r>
          </w:p>
          <w:p w14:paraId="0B356BB9"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Veprimtaria e mostrës:</w:t>
            </w:r>
            <w:r w:rsidRPr="0049636C">
              <w:rPr>
                <w:rFonts w:ascii="Times New Roman" w:hAnsi="Times New Roman" w:cs="Times New Roman"/>
              </w:rPr>
              <w:t xml:space="preserve"> Ekzaminim i hollësishëm i teknikave të Rilindjes dhe ndikimi i tyre.</w:t>
            </w:r>
          </w:p>
          <w:p w14:paraId="1B725547"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Sample Reading:</w:t>
            </w:r>
            <w:r w:rsidRPr="0049636C">
              <w:rPr>
                <w:rFonts w:ascii="Times New Roman" w:hAnsi="Times New Roman" w:cs="Times New Roman"/>
              </w:rPr>
              <w:t xml:space="preserve"> "Renaissance Art: A Critical Overview" nga Michael Davis.</w:t>
            </w:r>
          </w:p>
          <w:p w14:paraId="0C3E39B2"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Studimi i rasteve:</w:t>
            </w:r>
            <w:r w:rsidRPr="0049636C">
              <w:rPr>
                <w:rFonts w:ascii="Times New Roman" w:hAnsi="Times New Roman" w:cs="Times New Roman"/>
              </w:rPr>
              <w:t xml:space="preserve"> Veprat e Leonardo da Vinçit dhe Michelangelo.</w:t>
            </w:r>
          </w:p>
        </w:tc>
      </w:tr>
      <w:tr w:rsidR="00270971" w:rsidRPr="0049636C" w14:paraId="5011EB9B" w14:textId="77777777" w:rsidTr="00306153">
        <w:tc>
          <w:tcPr>
            <w:tcW w:w="2605" w:type="dxa"/>
          </w:tcPr>
          <w:p w14:paraId="65EE87F8"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katërt:</w:t>
            </w:r>
          </w:p>
        </w:tc>
        <w:tc>
          <w:tcPr>
            <w:tcW w:w="6251" w:type="dxa"/>
            <w:gridSpan w:val="3"/>
          </w:tcPr>
          <w:p w14:paraId="0AE330CE"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Qasje baroke dhe romantike ndaj krijimtarisë</w:t>
            </w:r>
          </w:p>
          <w:p w14:paraId="48D3FE0A"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Sample Activity:</w:t>
            </w:r>
            <w:r w:rsidRPr="0049636C">
              <w:rPr>
                <w:rFonts w:ascii="Times New Roman" w:hAnsi="Times New Roman" w:cs="Times New Roman"/>
              </w:rPr>
              <w:t xml:space="preserve"> Analiza e pjesëve të artit barok dhe romantik.</w:t>
            </w:r>
          </w:p>
          <w:p w14:paraId="07C5B01C"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Sample Reading:</w:t>
            </w:r>
            <w:r w:rsidRPr="0049636C">
              <w:rPr>
                <w:rFonts w:ascii="Times New Roman" w:hAnsi="Times New Roman" w:cs="Times New Roman"/>
              </w:rPr>
              <w:t xml:space="preserve"> "Baroque and Romantic Art: Innovations and Expressions" nga Laura Green.</w:t>
            </w:r>
          </w:p>
          <w:p w14:paraId="4601D9EB"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Studimi i rasteve:</w:t>
            </w:r>
            <w:r w:rsidRPr="0049636C">
              <w:rPr>
                <w:rFonts w:ascii="Times New Roman" w:hAnsi="Times New Roman" w:cs="Times New Roman"/>
              </w:rPr>
              <w:t xml:space="preserve"> Ndikimi i Caravaggio dhe Turner në shprehjen krijuese.</w:t>
            </w:r>
          </w:p>
        </w:tc>
      </w:tr>
      <w:tr w:rsidR="00270971" w:rsidRPr="0049636C" w14:paraId="48826EA4" w14:textId="77777777" w:rsidTr="00306153">
        <w:tc>
          <w:tcPr>
            <w:tcW w:w="2605" w:type="dxa"/>
          </w:tcPr>
          <w:p w14:paraId="5A886DFA"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pestë:</w:t>
            </w:r>
          </w:p>
        </w:tc>
        <w:tc>
          <w:tcPr>
            <w:tcW w:w="6251" w:type="dxa"/>
            <w:gridSpan w:val="3"/>
          </w:tcPr>
          <w:p w14:paraId="3EEFF367"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Teoritë klasike të krijimtarisë</w:t>
            </w:r>
          </w:p>
          <w:p w14:paraId="16597942"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Diskutim i pikëpamjeve filozofike klasike mbi krijimtarinë.</w:t>
            </w:r>
          </w:p>
          <w:p w14:paraId="018D8D5B"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lastRenderedPageBreak/>
              <w:t>-Sample Reading:</w:t>
            </w:r>
            <w:r w:rsidRPr="0049636C">
              <w:rPr>
                <w:rFonts w:ascii="Times New Roman" w:hAnsi="Times New Roman" w:cs="Times New Roman"/>
              </w:rPr>
              <w:t xml:space="preserve"> "Classical Theories of Artistic Creativity" nga Richard Thompson.</w:t>
            </w:r>
          </w:p>
          <w:p w14:paraId="2E748E43"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Ndikimi i Aristotelit dhe Platonit në praktikat artistike.</w:t>
            </w:r>
          </w:p>
        </w:tc>
      </w:tr>
      <w:tr w:rsidR="00270971" w:rsidRPr="0049636C" w14:paraId="41417168" w14:textId="77777777" w:rsidTr="00306153">
        <w:tc>
          <w:tcPr>
            <w:tcW w:w="2605" w:type="dxa"/>
          </w:tcPr>
          <w:p w14:paraId="4EDB67CD"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lastRenderedPageBreak/>
              <w:t>Java e gjashtë:</w:t>
            </w:r>
          </w:p>
        </w:tc>
        <w:tc>
          <w:tcPr>
            <w:tcW w:w="6251" w:type="dxa"/>
            <w:gridSpan w:val="3"/>
          </w:tcPr>
          <w:p w14:paraId="5229F9F0"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Teoritë moderne të krijimtarisë</w:t>
            </w:r>
          </w:p>
          <w:p w14:paraId="2F665D8E" w14:textId="77777777" w:rsidR="00270971" w:rsidRPr="0049636C" w:rsidRDefault="00270971" w:rsidP="00270971">
            <w:pPr>
              <w:rPr>
                <w:rFonts w:ascii="Times New Roman" w:hAnsi="Times New Roman" w:cs="Times New Roman"/>
              </w:rPr>
            </w:pPr>
            <w:r w:rsidRPr="0049636C">
              <w:rPr>
                <w:rFonts w:ascii="Times New Roman" w:hAnsi="Times New Roman" w:cs="Times New Roman"/>
              </w:rPr>
              <w:t>-</w:t>
            </w:r>
            <w:r w:rsidRPr="0049636C">
              <w:rPr>
                <w:rFonts w:ascii="Times New Roman" w:hAnsi="Times New Roman" w:cs="Times New Roman"/>
                <w:b/>
                <w:bCs/>
              </w:rPr>
              <w:t>Veprimtaria e mostrës</w:t>
            </w:r>
            <w:r w:rsidRPr="0049636C">
              <w:rPr>
                <w:rFonts w:ascii="Times New Roman" w:hAnsi="Times New Roman" w:cs="Times New Roman"/>
              </w:rPr>
              <w:t>: Eksplorimi i teorive bashkëkohore dhe rëndësia e tyre.</w:t>
            </w:r>
          </w:p>
          <w:p w14:paraId="051FE39C"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"Modern Creativity: Theories and Practices" nga Sarah Williams.</w:t>
            </w:r>
          </w:p>
          <w:p w14:paraId="336B950A"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Analiza e ndikimit të Frojdit dhe Jung në mendimin krijues.</w:t>
            </w:r>
          </w:p>
        </w:tc>
      </w:tr>
      <w:tr w:rsidR="00270971" w:rsidRPr="0049636C" w14:paraId="1EC87B60" w14:textId="77777777" w:rsidTr="00306153">
        <w:tc>
          <w:tcPr>
            <w:tcW w:w="2605" w:type="dxa"/>
          </w:tcPr>
          <w:p w14:paraId="06A87548"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shtatë:</w:t>
            </w:r>
          </w:p>
        </w:tc>
        <w:tc>
          <w:tcPr>
            <w:tcW w:w="6251" w:type="dxa"/>
            <w:gridSpan w:val="3"/>
          </w:tcPr>
          <w:p w14:paraId="07A7FE1C"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Roli i imagjinatës në art</w:t>
            </w:r>
          </w:p>
          <w:p w14:paraId="52CC3F6E"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Ushtrime imagjinare për të stimuluar mendimin krijues.</w:t>
            </w:r>
          </w:p>
          <w:p w14:paraId="00AA2ED7"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"Imagination and Creativity in Art" nga David Clark.</w:t>
            </w:r>
          </w:p>
          <w:p w14:paraId="1BD39359"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-Case Study:</w:t>
            </w:r>
            <w:r w:rsidRPr="0049636C">
              <w:rPr>
                <w:rFonts w:ascii="Times New Roman" w:hAnsi="Times New Roman" w:cs="Times New Roman"/>
              </w:rPr>
              <w:t xml:space="preserve"> Arti surrealist dhe mbështetja e tij në imagjinatë.</w:t>
            </w:r>
          </w:p>
        </w:tc>
      </w:tr>
      <w:tr w:rsidR="00270971" w:rsidRPr="0049636C" w14:paraId="71C1CF36" w14:textId="77777777" w:rsidTr="00306153">
        <w:tc>
          <w:tcPr>
            <w:tcW w:w="2605" w:type="dxa"/>
          </w:tcPr>
          <w:p w14:paraId="0C31E024"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tetë:</w:t>
            </w:r>
          </w:p>
        </w:tc>
        <w:tc>
          <w:tcPr>
            <w:tcW w:w="6251" w:type="dxa"/>
            <w:gridSpan w:val="3"/>
          </w:tcPr>
          <w:p w14:paraId="70708121"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Modele psikologjike të krijimtarisë</w:t>
            </w:r>
          </w:p>
          <w:p w14:paraId="2716D274"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-Aktiviteti i mostrës:</w:t>
            </w:r>
            <w:r w:rsidRPr="0049636C">
              <w:rPr>
                <w:rFonts w:ascii="Times New Roman" w:hAnsi="Times New Roman" w:cs="Times New Roman"/>
              </w:rPr>
              <w:t xml:space="preserve"> Ekzaminimi i modeleve të ndryshme psikologjike dhe aplikimi i tyre.</w:t>
            </w:r>
          </w:p>
          <w:p w14:paraId="319466F6"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"Psikologjia e krijimtarisë" nga Maria Johnson.</w:t>
            </w:r>
          </w:p>
          <w:p w14:paraId="253EB566"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Ndikimi i psikologjisë kognitive në proceset krijuese.</w:t>
            </w:r>
          </w:p>
        </w:tc>
      </w:tr>
      <w:tr w:rsidR="00270971" w:rsidRPr="0049636C" w14:paraId="0DC7DDB8" w14:textId="77777777" w:rsidTr="00306153">
        <w:tc>
          <w:tcPr>
            <w:tcW w:w="2605" w:type="dxa"/>
          </w:tcPr>
          <w:p w14:paraId="33373D8F"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nëntë:</w:t>
            </w:r>
          </w:p>
        </w:tc>
        <w:tc>
          <w:tcPr>
            <w:tcW w:w="6251" w:type="dxa"/>
            <w:gridSpan w:val="3"/>
          </w:tcPr>
          <w:p w14:paraId="69416300"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Përvoja personale dhe krijimtaria artistike</w:t>
            </w:r>
          </w:p>
          <w:p w14:paraId="0C7FDEDB"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Ditari reflektues mbi mënyrën se si përvojat personale ndikojnë në punën artistike.</w:t>
            </w:r>
          </w:p>
          <w:p w14:paraId="20952198"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"Përvoja personale dhe shprehja artistike" nga Daniel Lee.</w:t>
            </w:r>
          </w:p>
          <w:p w14:paraId="14369A3D"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Veprat e Frida Kahlo dhe ndikimet e tyre personale.</w:t>
            </w:r>
          </w:p>
        </w:tc>
      </w:tr>
      <w:tr w:rsidR="00270971" w:rsidRPr="0049636C" w14:paraId="5795326E" w14:textId="77777777" w:rsidTr="00306153">
        <w:tc>
          <w:tcPr>
            <w:tcW w:w="2605" w:type="dxa"/>
          </w:tcPr>
          <w:p w14:paraId="4791A13A"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dhjetë:</w:t>
            </w:r>
          </w:p>
        </w:tc>
        <w:tc>
          <w:tcPr>
            <w:tcW w:w="6251" w:type="dxa"/>
            <w:gridSpan w:val="3"/>
          </w:tcPr>
          <w:p w14:paraId="38E30F8E"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Kapërcimi i blloqeve krijuese</w:t>
            </w:r>
          </w:p>
          <w:p w14:paraId="79D87A1F"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Workshop teknikash për kapërcimin e blloqeve krijuese.</w:t>
            </w:r>
          </w:p>
          <w:p w14:paraId="00D1F8AB"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lastRenderedPageBreak/>
              <w:t>-Sample Reading:</w:t>
            </w:r>
            <w:r w:rsidRPr="0049636C">
              <w:rPr>
                <w:rFonts w:ascii="Times New Roman" w:hAnsi="Times New Roman" w:cs="Times New Roman"/>
              </w:rPr>
              <w:t xml:space="preserve"> "Strategies for Overcoming Creative Blocks" nga Lisa Brown.</w:t>
            </w:r>
          </w:p>
          <w:p w14:paraId="123D5FE9"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-Case Study:</w:t>
            </w:r>
            <w:r w:rsidRPr="0049636C">
              <w:rPr>
                <w:rFonts w:ascii="Times New Roman" w:hAnsi="Times New Roman" w:cs="Times New Roman"/>
              </w:rPr>
              <w:t xml:space="preserve"> Metodat e përdorura nga artistët e njohur për të kapërcyer periudhat e bllokut krijues.</w:t>
            </w:r>
          </w:p>
        </w:tc>
      </w:tr>
      <w:tr w:rsidR="00270971" w:rsidRPr="0049636C" w14:paraId="49C261C6" w14:textId="77777777" w:rsidTr="00306153">
        <w:tc>
          <w:tcPr>
            <w:tcW w:w="2605" w:type="dxa"/>
          </w:tcPr>
          <w:p w14:paraId="11BC8190"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lastRenderedPageBreak/>
              <w:t>Java e njëmbëdhjetë:</w:t>
            </w:r>
          </w:p>
        </w:tc>
        <w:tc>
          <w:tcPr>
            <w:tcW w:w="6251" w:type="dxa"/>
            <w:gridSpan w:val="3"/>
          </w:tcPr>
          <w:p w14:paraId="07C33A26"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Studime rasti: Artistë novatorë</w:t>
            </w:r>
          </w:p>
          <w:p w14:paraId="679A6632"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Prezantimi dhe diskutimi i artistëve të njohur për qasjet e tyre novatore.</w:t>
            </w:r>
          </w:p>
          <w:p w14:paraId="294F7451"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"Artistët novatorë në histori" nga Robert Anderson.</w:t>
            </w:r>
          </w:p>
          <w:p w14:paraId="682E0D55"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Analiza e teknikave novatore të Pablo Pikasos.</w:t>
            </w:r>
          </w:p>
        </w:tc>
      </w:tr>
      <w:tr w:rsidR="00270971" w:rsidRPr="0049636C" w14:paraId="29B33671" w14:textId="77777777" w:rsidTr="00306153">
        <w:tc>
          <w:tcPr>
            <w:tcW w:w="2605" w:type="dxa"/>
          </w:tcPr>
          <w:p w14:paraId="412DD859"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dymbëdhjetë:</w:t>
            </w:r>
          </w:p>
        </w:tc>
        <w:tc>
          <w:tcPr>
            <w:tcW w:w="6251" w:type="dxa"/>
            <w:gridSpan w:val="3"/>
          </w:tcPr>
          <w:p w14:paraId="16D1ABFF"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Imagjinata dhe procesi krijues</w:t>
            </w:r>
          </w:p>
          <w:p w14:paraId="04C00B11"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Ushtrime për të integruar imagjinatën në procesin krijues.</w:t>
            </w:r>
          </w:p>
          <w:p w14:paraId="56752BD8"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"The Role of Imagination in Creativity" nga Anne Evans.</w:t>
            </w:r>
          </w:p>
          <w:p w14:paraId="681FDECC"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-Case Study:</w:t>
            </w:r>
            <w:r w:rsidRPr="0049636C">
              <w:rPr>
                <w:rFonts w:ascii="Times New Roman" w:hAnsi="Times New Roman" w:cs="Times New Roman"/>
              </w:rPr>
              <w:t xml:space="preserve"> Roli i imagjinatës në ekspresionizmin abstrakt të Jackson Pollock.</w:t>
            </w:r>
          </w:p>
        </w:tc>
      </w:tr>
      <w:tr w:rsidR="00270971" w:rsidRPr="0049636C" w14:paraId="589DDB33" w14:textId="77777777" w:rsidTr="00306153">
        <w:tc>
          <w:tcPr>
            <w:tcW w:w="2605" w:type="dxa"/>
          </w:tcPr>
          <w:p w14:paraId="5B3C49F7"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trembëdhjetë:</w:t>
            </w:r>
          </w:p>
        </w:tc>
        <w:tc>
          <w:tcPr>
            <w:tcW w:w="6251" w:type="dxa"/>
            <w:gridSpan w:val="3"/>
          </w:tcPr>
          <w:p w14:paraId="32EE7C6C"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Pengesat ndaj kreativitetit dhe zgjidhjeve</w:t>
            </w:r>
          </w:p>
          <w:p w14:paraId="02280019"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Workshop mbi identifikimin dhe kapërcimin e pengesave personale ndaj krijimtarisë.</w:t>
            </w:r>
          </w:p>
          <w:p w14:paraId="53986FC9"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 xml:space="preserve">-Sample Reading: </w:t>
            </w:r>
            <w:r w:rsidRPr="0049636C">
              <w:rPr>
                <w:rFonts w:ascii="Times New Roman" w:hAnsi="Times New Roman" w:cs="Times New Roman"/>
              </w:rPr>
              <w:t>"Barriers to Creativity and Their Solutions" nga Karen Wilson.</w:t>
            </w:r>
          </w:p>
          <w:p w14:paraId="1A054E69"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Ndikimi i normave shoqërore në shprehjen krijuese.</w:t>
            </w:r>
          </w:p>
        </w:tc>
      </w:tr>
      <w:tr w:rsidR="00270971" w:rsidRPr="0049636C" w14:paraId="5C777D78" w14:textId="77777777" w:rsidTr="00306153">
        <w:tc>
          <w:tcPr>
            <w:tcW w:w="2605" w:type="dxa"/>
          </w:tcPr>
          <w:p w14:paraId="3AEF1130"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katërmbëdhjetë:</w:t>
            </w:r>
          </w:p>
        </w:tc>
        <w:tc>
          <w:tcPr>
            <w:tcW w:w="6251" w:type="dxa"/>
            <w:gridSpan w:val="3"/>
          </w:tcPr>
          <w:p w14:paraId="00733A3B"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Ndikimi i historisë së artit në krijimtari</w:t>
            </w:r>
          </w:p>
          <w:p w14:paraId="5F8D8A1A" w14:textId="77777777" w:rsidR="00270971" w:rsidRPr="0049636C" w:rsidRDefault="00270971" w:rsidP="00270971">
            <w:pPr>
              <w:rPr>
                <w:rFonts w:ascii="Times New Roman" w:hAnsi="Times New Roman" w:cs="Times New Roman"/>
              </w:rPr>
            </w:pPr>
            <w:r w:rsidRPr="0049636C">
              <w:rPr>
                <w:rFonts w:ascii="Times New Roman" w:hAnsi="Times New Roman" w:cs="Times New Roman"/>
              </w:rPr>
              <w:t>-</w:t>
            </w:r>
            <w:r w:rsidRPr="0049636C">
              <w:rPr>
                <w:rFonts w:ascii="Times New Roman" w:hAnsi="Times New Roman" w:cs="Times New Roman"/>
                <w:b/>
                <w:bCs/>
              </w:rPr>
              <w:t>Sample Activity</w:t>
            </w:r>
            <w:r w:rsidRPr="0049636C">
              <w:rPr>
                <w:rFonts w:ascii="Times New Roman" w:hAnsi="Times New Roman" w:cs="Times New Roman"/>
              </w:rPr>
              <w:t>: Hulumtimi dhe prezantimi se si historia e artit ndikon në krijimtarinë moderne.</w:t>
            </w:r>
          </w:p>
          <w:p w14:paraId="53F7E8C7" w14:textId="77777777" w:rsidR="00270971" w:rsidRPr="0049636C" w:rsidRDefault="00270971" w:rsidP="00270971">
            <w:pPr>
              <w:rPr>
                <w:rFonts w:ascii="Times New Roman" w:hAnsi="Times New Roman" w:cs="Times New Roman"/>
              </w:rPr>
            </w:pPr>
            <w:r w:rsidRPr="0049636C">
              <w:rPr>
                <w:rFonts w:ascii="Times New Roman" w:hAnsi="Times New Roman" w:cs="Times New Roman"/>
              </w:rPr>
              <w:t>-</w:t>
            </w:r>
            <w:r w:rsidRPr="0049636C">
              <w:rPr>
                <w:rFonts w:ascii="Times New Roman" w:hAnsi="Times New Roman" w:cs="Times New Roman"/>
                <w:b/>
                <w:bCs/>
              </w:rPr>
              <w:t>Sample Reading:</w:t>
            </w:r>
            <w:r w:rsidRPr="0049636C">
              <w:rPr>
                <w:rFonts w:ascii="Times New Roman" w:hAnsi="Times New Roman" w:cs="Times New Roman"/>
              </w:rPr>
              <w:t xml:space="preserve"> "Historia e artit dhe ndikimi i tij në krijimtarinë bashkëkohore" nga Helen White.</w:t>
            </w:r>
          </w:p>
          <w:p w14:paraId="68A9FDB8"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Ndikimi i Rilindjes në lëvizjet e artit bashkëkohor.</w:t>
            </w:r>
          </w:p>
        </w:tc>
      </w:tr>
      <w:tr w:rsidR="00270971" w:rsidRPr="0049636C" w14:paraId="6D0E285A" w14:textId="77777777" w:rsidTr="00306153">
        <w:tc>
          <w:tcPr>
            <w:tcW w:w="2605" w:type="dxa"/>
          </w:tcPr>
          <w:p w14:paraId="6F154792"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pesëmbëdhjetë:</w:t>
            </w:r>
          </w:p>
        </w:tc>
        <w:tc>
          <w:tcPr>
            <w:tcW w:w="6251" w:type="dxa"/>
            <w:gridSpan w:val="3"/>
          </w:tcPr>
          <w:p w14:paraId="1E67AA38" w14:textId="77777777" w:rsidR="00270971" w:rsidRPr="0049636C" w:rsidRDefault="00270971" w:rsidP="00270971">
            <w:pPr>
              <w:pBdr>
                <w:bottom w:val="single" w:sz="6" w:space="1" w:color="auto"/>
              </w:pBdr>
              <w:rPr>
                <w:rFonts w:ascii="Times New Roman" w:hAnsi="Times New Roman" w:cs="Times New Roman"/>
                <w:b/>
                <w:bCs/>
              </w:rPr>
            </w:pPr>
            <w:r w:rsidRPr="0049636C">
              <w:rPr>
                <w:rFonts w:ascii="Times New Roman" w:hAnsi="Times New Roman" w:cs="Times New Roman"/>
                <w:b/>
                <w:bCs/>
              </w:rPr>
              <w:t>Praktikat reflektuese në krijimtari</w:t>
            </w:r>
          </w:p>
          <w:p w14:paraId="09F9FBB1"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Workshop i praktikës reflektuese për të vlerësuar zhvillimin personal krijues.</w:t>
            </w:r>
          </w:p>
          <w:p w14:paraId="56396481"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lastRenderedPageBreak/>
              <w:t>-Sample Reading</w:t>
            </w:r>
            <w:r w:rsidRPr="0049636C">
              <w:rPr>
                <w:rFonts w:ascii="Times New Roman" w:hAnsi="Times New Roman" w:cs="Times New Roman"/>
              </w:rPr>
              <w:t>: "Praktikat reflektuese për rritjen artistike" nga Elizabeth Adams.</w:t>
            </w:r>
          </w:p>
          <w:p w14:paraId="72D19355" w14:textId="77777777" w:rsidR="00270971" w:rsidRPr="0049636C" w:rsidRDefault="00270971" w:rsidP="00270971">
            <w:pPr>
              <w:rPr>
                <w:rFonts w:ascii="Times New Roman" w:hAnsi="Times New Roman" w:cs="Times New Roman"/>
              </w:rPr>
            </w:pPr>
            <w:r w:rsidRPr="0049636C">
              <w:rPr>
                <w:rFonts w:ascii="Times New Roman" w:hAnsi="Times New Roman" w:cs="Times New Roman"/>
                <w:b/>
                <w:bCs/>
              </w:rPr>
              <w:t>-Case Study:</w:t>
            </w:r>
            <w:r w:rsidRPr="0049636C">
              <w:rPr>
                <w:rFonts w:ascii="Times New Roman" w:hAnsi="Times New Roman" w:cs="Times New Roman"/>
              </w:rPr>
              <w:t xml:space="preserve"> Roli i vetë-reflektimit në karrierën e një artisti si Yoko Ono.</w:t>
            </w:r>
          </w:p>
        </w:tc>
      </w:tr>
      <w:tr w:rsidR="00270971" w:rsidRPr="0049636C" w14:paraId="78F4136F" w14:textId="77777777" w:rsidTr="00306153">
        <w:tc>
          <w:tcPr>
            <w:tcW w:w="2605" w:type="dxa"/>
          </w:tcPr>
          <w:p w14:paraId="532EE3EE"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p>
        </w:tc>
        <w:tc>
          <w:tcPr>
            <w:tcW w:w="6251" w:type="dxa"/>
            <w:gridSpan w:val="3"/>
          </w:tcPr>
          <w:p w14:paraId="48EAF634"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p>
        </w:tc>
      </w:tr>
      <w:tr w:rsidR="00270971" w:rsidRPr="0049636C" w14:paraId="3349FE64" w14:textId="77777777" w:rsidTr="00306153">
        <w:tc>
          <w:tcPr>
            <w:tcW w:w="8856" w:type="dxa"/>
            <w:gridSpan w:val="4"/>
          </w:tcPr>
          <w:p w14:paraId="469A94C4"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b/>
                <w:kern w:val="0"/>
                <w14:ligatures w14:val="none"/>
              </w:rPr>
              <w:t>Politikat akademike dhe rregullat e sjelljes:</w:t>
            </w:r>
          </w:p>
        </w:tc>
      </w:tr>
      <w:tr w:rsidR="00270971" w:rsidRPr="0049636C" w14:paraId="6B3CDDAB" w14:textId="77777777" w:rsidTr="00306153">
        <w:trPr>
          <w:trHeight w:val="596"/>
        </w:trPr>
        <w:tc>
          <w:tcPr>
            <w:tcW w:w="8856" w:type="dxa"/>
            <w:gridSpan w:val="4"/>
          </w:tcPr>
          <w:p w14:paraId="38B11E57"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Përcaktoni politikat e sjelljes në përputhje me statusin e UP-së</w:t>
            </w:r>
          </w:p>
          <w:p w14:paraId="7DE5CB8A"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p>
          <w:p w14:paraId="73BE6876" w14:textId="77777777" w:rsidR="00270971" w:rsidRPr="0049636C" w:rsidRDefault="00270971" w:rsidP="00270971">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Studenti duhet të respektojë orarin e leksioneve.</w:t>
            </w:r>
          </w:p>
          <w:p w14:paraId="6ABA7678" w14:textId="77777777" w:rsidR="00270971" w:rsidRPr="0049636C" w:rsidRDefault="00270971" w:rsidP="00270971">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Nxënësit duhet të pajisen me mjete, materiale të nevojshme për punë dhe duhet të jenë gati për të filluar mësimet në kohën e duhur (vonesat në mësim kanë një ndikim të rëndësishëm në kritikat individuale dhe/ose grupore).</w:t>
            </w:r>
          </w:p>
          <w:p w14:paraId="0E5FC053" w14:textId="77777777" w:rsidR="00270971" w:rsidRPr="0049636C" w:rsidRDefault="00270971" w:rsidP="00270971">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Nxënësve u kërkohet të kenë gjithmonë me vete librin e skicave.</w:t>
            </w:r>
          </w:p>
          <w:p w14:paraId="0A61E4C1" w14:textId="77777777" w:rsidR="00270971" w:rsidRPr="0049636C" w:rsidRDefault="00270971" w:rsidP="00270971">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Studentët duhet të mbajnë punën e ekzekutuar, imazhet dhe procesin e zhvillimit të projektit të dokumenteve me skica, ide dhe shënime të tjera të lidhura me të.</w:t>
            </w:r>
          </w:p>
          <w:p w14:paraId="68918738" w14:textId="77777777" w:rsidR="00270971" w:rsidRPr="0049636C" w:rsidRDefault="00270971" w:rsidP="00270971">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Gjatë punës praktike dhe shkrimit të letrave me terma, nxënësi duhet t'u përmbahet udhëzimeve të dhëna nga mësuesi.</w:t>
            </w:r>
          </w:p>
          <w:p w14:paraId="31FD57A5" w14:textId="77777777" w:rsidR="00270971" w:rsidRPr="0049636C" w:rsidRDefault="00270971" w:rsidP="00270971">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color w:val="262626"/>
                <w:kern w:val="0"/>
                <w14:ligatures w14:val="none"/>
              </w:rPr>
              <w:t>Studentët duhet të jenë të hapur për dialog, debat dhe diskutim në grup.</w:t>
            </w:r>
          </w:p>
          <w:p w14:paraId="5F1828C9" w14:textId="77777777" w:rsidR="00270971" w:rsidRPr="0049636C" w:rsidRDefault="00270971" w:rsidP="00270971">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Studentët duhet të respektojnë idetë e tyre dhe të punojnë në to.</w:t>
            </w:r>
          </w:p>
          <w:p w14:paraId="3CE18AAD" w14:textId="77777777" w:rsidR="00270971" w:rsidRPr="0049636C" w:rsidRDefault="00270971" w:rsidP="00270971">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Studentët duhet t'u përgjigjen pyetjeve rreth punës së tyre.</w:t>
            </w:r>
          </w:p>
          <w:p w14:paraId="3391D8A7" w14:textId="77777777" w:rsidR="00270971" w:rsidRPr="0049636C" w:rsidRDefault="00270971" w:rsidP="00270971">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Gjatë vlerësimeve të semestrit dhe provimit përfundimtar çdo student do të vlerësohet individualisht, kështu që studentëve u kërkohet të paraqesin punën e tyre kaq të plotë dhe në përputhje me programin mësimor.</w:t>
            </w:r>
          </w:p>
          <w:p w14:paraId="7D315548" w14:textId="77777777" w:rsidR="00270971" w:rsidRPr="0049636C" w:rsidRDefault="00270971" w:rsidP="00270971">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Është detyrim për të ruajtur rendin, sigurinë dhe pastërtinë në klasë.</w:t>
            </w:r>
          </w:p>
          <w:p w14:paraId="68A1AA75" w14:textId="77777777" w:rsidR="00270971" w:rsidRPr="0049636C" w:rsidRDefault="00270971" w:rsidP="00270971">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kern w:val="0"/>
                <w14:ligatures w14:val="none"/>
              </w:rPr>
              <w:t>Është shkëputja e detyrueshme e celularit.</w:t>
            </w:r>
          </w:p>
          <w:p w14:paraId="1D153BB9" w14:textId="77777777" w:rsidR="00270971" w:rsidRPr="0049636C" w:rsidRDefault="00270971" w:rsidP="00270971">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Është i detyruar të aplikojë për provimin përfundimtar, përndryshe studenti do të mbetet pa notë.</w:t>
            </w:r>
          </w:p>
          <w:p w14:paraId="52A0ED4A" w14:textId="77777777" w:rsidR="00270971" w:rsidRPr="0049636C" w:rsidRDefault="00270971" w:rsidP="00270971">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Para së gjithash, studenti duhet të jetë i vetëdijshëm, dhe të respektojë institucionet dhe rregullat akademike.</w:t>
            </w:r>
          </w:p>
          <w:p w14:paraId="02BC1BDC" w14:textId="77777777" w:rsidR="00270971" w:rsidRPr="0049636C" w:rsidRDefault="00270971" w:rsidP="00270971">
            <w:p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Për çdo mosrespektim të rregullave akademike, do të pasojë dënimet e përcaktuara me ligj.</w:t>
            </w:r>
          </w:p>
          <w:p w14:paraId="05857096" w14:textId="77777777" w:rsidR="00270971" w:rsidRPr="0049636C" w:rsidRDefault="00270971" w:rsidP="00270971">
            <w:pPr>
              <w:spacing w:after="0" w:line="240" w:lineRule="auto"/>
              <w:rPr>
                <w:rFonts w:ascii="Times New Roman" w:eastAsia="Times New Roman" w:hAnsi="Times New Roman" w:cs="Times New Roman"/>
                <w:kern w:val="0"/>
                <w14:ligatures w14:val="none"/>
              </w:rPr>
            </w:pPr>
          </w:p>
        </w:tc>
      </w:tr>
    </w:tbl>
    <w:p w14:paraId="7DA6DB87" w14:textId="77777777" w:rsidR="00676A40" w:rsidRPr="0049636C" w:rsidRDefault="00676A40" w:rsidP="00270971">
      <w:pPr>
        <w:rPr>
          <w:rFonts w:ascii="Times New Roman" w:hAnsi="Times New Roman" w:cs="Times New Roman"/>
        </w:rPr>
      </w:pPr>
    </w:p>
    <w:p w14:paraId="63D47A97" w14:textId="77777777" w:rsidR="00270971" w:rsidRPr="0049636C" w:rsidRDefault="00270971" w:rsidP="00270971">
      <w:pPr>
        <w:rPr>
          <w:rFonts w:ascii="Times New Roman" w:hAnsi="Times New Roman" w:cs="Times New Roman"/>
        </w:rPr>
      </w:pPr>
    </w:p>
    <w:p w14:paraId="010F7A36" w14:textId="77777777" w:rsidR="00270971" w:rsidRPr="0049636C" w:rsidRDefault="00270971" w:rsidP="00270971">
      <w:pPr>
        <w:rPr>
          <w:rFonts w:ascii="Times New Roman" w:hAnsi="Times New Roman" w:cs="Times New Roman"/>
        </w:rPr>
      </w:pPr>
    </w:p>
    <w:p w14:paraId="4F499B48" w14:textId="77777777" w:rsidR="00270971" w:rsidRPr="0049636C" w:rsidRDefault="00270971" w:rsidP="00270971">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437"/>
        <w:gridCol w:w="1770"/>
        <w:gridCol w:w="2044"/>
      </w:tblGrid>
      <w:tr w:rsidR="00270971" w:rsidRPr="0049636C" w14:paraId="151BACEE" w14:textId="77777777" w:rsidTr="00306153">
        <w:tc>
          <w:tcPr>
            <w:tcW w:w="8856" w:type="dxa"/>
            <w:gridSpan w:val="4"/>
            <w:shd w:val="clear" w:color="auto" w:fill="auto"/>
          </w:tcPr>
          <w:p w14:paraId="6A264881"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UNIVERSITETI I PRISHTINËS </w:t>
            </w:r>
          </w:p>
          <w:p w14:paraId="59B8798B" w14:textId="1DBD2406" w:rsidR="00270971" w:rsidRPr="0049636C" w:rsidRDefault="00270971" w:rsidP="00270971">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b/>
                <w:kern w:val="0"/>
                <w14:ligatures w14:val="none"/>
              </w:rPr>
              <w:t>FAKULTETI I ARTIT</w:t>
            </w:r>
          </w:p>
        </w:tc>
      </w:tr>
      <w:tr w:rsidR="00270971" w:rsidRPr="0049636C" w14:paraId="7E7D3B66" w14:textId="77777777" w:rsidTr="00306153">
        <w:tc>
          <w:tcPr>
            <w:tcW w:w="8856" w:type="dxa"/>
            <w:gridSpan w:val="4"/>
            <w:shd w:val="clear" w:color="auto" w:fill="auto"/>
          </w:tcPr>
          <w:p w14:paraId="61C5DB5C" w14:textId="797289C2"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Curriculum- Syllabus</w:t>
            </w:r>
          </w:p>
        </w:tc>
      </w:tr>
      <w:tr w:rsidR="00270971" w:rsidRPr="0049636C" w14:paraId="70C7F123" w14:textId="77777777" w:rsidTr="00306153">
        <w:tc>
          <w:tcPr>
            <w:tcW w:w="8856" w:type="dxa"/>
            <w:gridSpan w:val="4"/>
            <w:shd w:val="clear" w:color="auto" w:fill="auto"/>
          </w:tcPr>
          <w:p w14:paraId="255CB63C" w14:textId="39EA45DD"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Viti akademik 2024/ 2025</w:t>
            </w:r>
          </w:p>
        </w:tc>
      </w:tr>
      <w:tr w:rsidR="00270971" w:rsidRPr="0049636C" w14:paraId="1E49EF91" w14:textId="77777777" w:rsidTr="00306153">
        <w:tc>
          <w:tcPr>
            <w:tcW w:w="8856" w:type="dxa"/>
            <w:gridSpan w:val="4"/>
            <w:shd w:val="clear" w:color="auto" w:fill="B8CCE4"/>
          </w:tcPr>
          <w:p w14:paraId="417AC7A6" w14:textId="77777777" w:rsidR="00270971" w:rsidRPr="0049636C" w:rsidRDefault="00270971" w:rsidP="00270971">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Të dhënat bazë të kursit </w:t>
            </w:r>
          </w:p>
        </w:tc>
      </w:tr>
      <w:tr w:rsidR="00A03F3A" w:rsidRPr="0049636C" w14:paraId="054902EE" w14:textId="77777777" w:rsidTr="00306153">
        <w:tc>
          <w:tcPr>
            <w:tcW w:w="2605" w:type="dxa"/>
          </w:tcPr>
          <w:p w14:paraId="1578535D" w14:textId="6AE137EB"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Njësia akademike: </w:t>
            </w:r>
          </w:p>
        </w:tc>
        <w:tc>
          <w:tcPr>
            <w:tcW w:w="6251" w:type="dxa"/>
            <w:gridSpan w:val="3"/>
          </w:tcPr>
          <w:p w14:paraId="4422C76A" w14:textId="5A51C4FA" w:rsidR="00A03F3A" w:rsidRPr="009E2147" w:rsidRDefault="00A03F3A" w:rsidP="00A03F3A">
            <w:pPr>
              <w:spacing w:after="0" w:line="240" w:lineRule="auto"/>
              <w:rPr>
                <w:rFonts w:ascii="Times New Roman" w:eastAsia="Times New Roman" w:hAnsi="Times New Roman" w:cs="Times New Roman"/>
                <w:bCs/>
                <w:kern w:val="0"/>
                <w14:ligatures w14:val="none"/>
              </w:rPr>
            </w:pPr>
            <w:r w:rsidRPr="009E2147">
              <w:rPr>
                <w:rFonts w:ascii="Times New Roman" w:eastAsia="Times New Roman" w:hAnsi="Times New Roman" w:cs="Times New Roman"/>
                <w:bCs/>
                <w:kern w:val="0"/>
                <w14:ligatures w14:val="none"/>
              </w:rPr>
              <w:t>Fakulteti i Arteve/ Departamenti i Arteve të Bukura/ Programi i Arteve Pamore/ Profili: Arti konceptual dhe media e re</w:t>
            </w:r>
          </w:p>
        </w:tc>
      </w:tr>
      <w:tr w:rsidR="00A03F3A" w:rsidRPr="0049636C" w14:paraId="761C6C5F" w14:textId="77777777" w:rsidTr="00306153">
        <w:tc>
          <w:tcPr>
            <w:tcW w:w="2605" w:type="dxa"/>
          </w:tcPr>
          <w:p w14:paraId="5D021AA2" w14:textId="7A701F54"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Titulli i kursit:</w:t>
            </w:r>
          </w:p>
        </w:tc>
        <w:tc>
          <w:tcPr>
            <w:tcW w:w="6251" w:type="dxa"/>
            <w:gridSpan w:val="3"/>
          </w:tcPr>
          <w:p w14:paraId="34C49F34" w14:textId="47673340" w:rsidR="00A03F3A" w:rsidRPr="0049636C" w:rsidRDefault="00A03F3A" w:rsidP="00A03F3A">
            <w:pPr>
              <w:spacing w:after="0" w:line="240" w:lineRule="auto"/>
              <w:rPr>
                <w:rFonts w:ascii="Times New Roman" w:eastAsia="Times New Roman" w:hAnsi="Times New Roman" w:cs="Times New Roman"/>
                <w:b/>
                <w:color w:val="000000" w:themeColor="text1"/>
                <w:kern w:val="0"/>
                <w14:ligatures w14:val="none"/>
              </w:rPr>
            </w:pPr>
            <w:r>
              <w:rPr>
                <w:rFonts w:ascii="Times New Roman" w:eastAsia="Times New Roman" w:hAnsi="Times New Roman" w:cs="Times New Roman"/>
                <w:b/>
                <w:bCs/>
                <w:kern w:val="0"/>
                <w14:ligatures w14:val="none"/>
              </w:rPr>
              <w:t>Media konceptuale dhe e re II</w:t>
            </w:r>
          </w:p>
        </w:tc>
      </w:tr>
      <w:tr w:rsidR="00A03F3A" w:rsidRPr="0049636C" w14:paraId="6561C6D2" w14:textId="77777777" w:rsidTr="00306153">
        <w:tc>
          <w:tcPr>
            <w:tcW w:w="2605" w:type="dxa"/>
          </w:tcPr>
          <w:p w14:paraId="3B767A96" w14:textId="16C4E3D9"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Niveli:</w:t>
            </w:r>
          </w:p>
        </w:tc>
        <w:tc>
          <w:tcPr>
            <w:tcW w:w="6251" w:type="dxa"/>
            <w:gridSpan w:val="3"/>
          </w:tcPr>
          <w:p w14:paraId="4B49B2EB" w14:textId="4970A1F7" w:rsidR="00A03F3A" w:rsidRPr="009E2147" w:rsidRDefault="00A03F3A" w:rsidP="00A03F3A">
            <w:pPr>
              <w:spacing w:after="0" w:line="240" w:lineRule="auto"/>
              <w:rPr>
                <w:rFonts w:ascii="Times New Roman" w:eastAsia="Times New Roman" w:hAnsi="Times New Roman" w:cs="Times New Roman"/>
                <w:bCs/>
                <w:kern w:val="0"/>
                <w14:ligatures w14:val="none"/>
              </w:rPr>
            </w:pPr>
            <w:r w:rsidRPr="005B52ED">
              <w:rPr>
                <w:rFonts w:ascii="Times New Roman" w:eastAsia="Times New Roman" w:hAnsi="Times New Roman" w:cs="Times New Roman"/>
                <w:bCs/>
                <w:kern w:val="0"/>
                <w14:ligatures w14:val="none"/>
              </w:rPr>
              <w:t>Bachelor</w:t>
            </w:r>
          </w:p>
        </w:tc>
      </w:tr>
      <w:tr w:rsidR="00A03F3A" w:rsidRPr="0049636C" w14:paraId="000EA316" w14:textId="77777777" w:rsidTr="00306153">
        <w:tc>
          <w:tcPr>
            <w:tcW w:w="2605" w:type="dxa"/>
          </w:tcPr>
          <w:p w14:paraId="7315643E" w14:textId="550865CD"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Gjendja e kursit:</w:t>
            </w:r>
          </w:p>
        </w:tc>
        <w:tc>
          <w:tcPr>
            <w:tcW w:w="6251" w:type="dxa"/>
            <w:gridSpan w:val="3"/>
          </w:tcPr>
          <w:p w14:paraId="16B38554" w14:textId="448FFC60" w:rsidR="00A03F3A" w:rsidRPr="009E2147" w:rsidRDefault="00A03F3A" w:rsidP="00A03F3A">
            <w:pPr>
              <w:spacing w:after="0" w:line="240" w:lineRule="auto"/>
              <w:rPr>
                <w:rFonts w:ascii="Times New Roman" w:eastAsia="Times New Roman" w:hAnsi="Times New Roman" w:cs="Times New Roman"/>
                <w:bCs/>
                <w:kern w:val="0"/>
                <w14:ligatures w14:val="none"/>
              </w:rPr>
            </w:pPr>
            <w:r w:rsidRPr="005B52ED">
              <w:rPr>
                <w:rFonts w:ascii="Times New Roman" w:eastAsia="Times New Roman" w:hAnsi="Times New Roman" w:cs="Times New Roman"/>
                <w:bCs/>
                <w:kern w:val="0"/>
                <w14:ligatures w14:val="none"/>
              </w:rPr>
              <w:t xml:space="preserve">I detyrueshëm </w:t>
            </w:r>
          </w:p>
        </w:tc>
      </w:tr>
      <w:tr w:rsidR="00A03F3A" w:rsidRPr="0049636C" w14:paraId="4B189619" w14:textId="77777777" w:rsidTr="00306153">
        <w:tc>
          <w:tcPr>
            <w:tcW w:w="2605" w:type="dxa"/>
          </w:tcPr>
          <w:p w14:paraId="4C9345FA" w14:textId="27D6C615"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Viti i studimit:</w:t>
            </w:r>
          </w:p>
        </w:tc>
        <w:tc>
          <w:tcPr>
            <w:tcW w:w="6251" w:type="dxa"/>
            <w:gridSpan w:val="3"/>
          </w:tcPr>
          <w:p w14:paraId="48F0707F" w14:textId="5DD7D175" w:rsidR="00A03F3A" w:rsidRPr="009E2147" w:rsidRDefault="00A03F3A" w:rsidP="00A03F3A">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I dyti / semestri një</w:t>
            </w:r>
          </w:p>
        </w:tc>
      </w:tr>
      <w:tr w:rsidR="00A03F3A" w:rsidRPr="0049636C" w14:paraId="3E26A0A3" w14:textId="77777777" w:rsidTr="00306153">
        <w:tc>
          <w:tcPr>
            <w:tcW w:w="2605" w:type="dxa"/>
          </w:tcPr>
          <w:p w14:paraId="09430E62" w14:textId="6F6BFB38"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lastRenderedPageBreak/>
              <w:t>Numri i klasave në javë:</w:t>
            </w:r>
          </w:p>
        </w:tc>
        <w:tc>
          <w:tcPr>
            <w:tcW w:w="6251" w:type="dxa"/>
            <w:gridSpan w:val="3"/>
          </w:tcPr>
          <w:p w14:paraId="6C8B7C26" w14:textId="13C5A26D" w:rsidR="00A03F3A" w:rsidRPr="009E2147" w:rsidRDefault="00A03F3A" w:rsidP="00A03F3A">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4 + 2 (gjashtë)</w:t>
            </w:r>
          </w:p>
        </w:tc>
      </w:tr>
      <w:tr w:rsidR="00A03F3A" w:rsidRPr="0049636C" w14:paraId="66721C31" w14:textId="77777777" w:rsidTr="00306153">
        <w:tc>
          <w:tcPr>
            <w:tcW w:w="2605" w:type="dxa"/>
          </w:tcPr>
          <w:p w14:paraId="6AED572B" w14:textId="110B7DD4"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Vlerat në kredi– ECTS:</w:t>
            </w:r>
          </w:p>
        </w:tc>
        <w:tc>
          <w:tcPr>
            <w:tcW w:w="6251" w:type="dxa"/>
            <w:gridSpan w:val="3"/>
          </w:tcPr>
          <w:p w14:paraId="2E35F12D" w14:textId="33AA98DA" w:rsidR="00A03F3A" w:rsidRPr="009E2147" w:rsidRDefault="00A03F3A" w:rsidP="00A03F3A">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7 (shtatë)</w:t>
            </w:r>
          </w:p>
        </w:tc>
      </w:tr>
      <w:tr w:rsidR="00A03F3A" w:rsidRPr="0049636C" w14:paraId="5E3FDD34" w14:textId="77777777" w:rsidTr="00306153">
        <w:tc>
          <w:tcPr>
            <w:tcW w:w="2605" w:type="dxa"/>
          </w:tcPr>
          <w:p w14:paraId="42B083A1" w14:textId="2753C162"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Koha / vendndodhja:</w:t>
            </w:r>
          </w:p>
        </w:tc>
        <w:tc>
          <w:tcPr>
            <w:tcW w:w="6251" w:type="dxa"/>
            <w:gridSpan w:val="3"/>
          </w:tcPr>
          <w:p w14:paraId="08B68CAF" w14:textId="3F98BFF4" w:rsidR="00A03F3A" w:rsidRPr="009E2147" w:rsidRDefault="00A03F3A" w:rsidP="00A03F3A">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E mërkurë/ 11:30 – 13:45h</w:t>
            </w:r>
          </w:p>
        </w:tc>
      </w:tr>
      <w:tr w:rsidR="00A03F3A" w:rsidRPr="0049636C" w14:paraId="4B659766" w14:textId="77777777" w:rsidTr="00306153">
        <w:tc>
          <w:tcPr>
            <w:tcW w:w="2605" w:type="dxa"/>
          </w:tcPr>
          <w:p w14:paraId="5316069B" w14:textId="03EE39D2"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Mësuesi i kursit:</w:t>
            </w:r>
          </w:p>
        </w:tc>
        <w:tc>
          <w:tcPr>
            <w:tcW w:w="6251" w:type="dxa"/>
            <w:gridSpan w:val="3"/>
          </w:tcPr>
          <w:p w14:paraId="0F0845AC" w14:textId="16F9FD86" w:rsidR="00A03F3A" w:rsidRPr="009E2147" w:rsidRDefault="00AD070B" w:rsidP="00A03F3A">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Mr</w:t>
            </w:r>
            <w:r w:rsidR="00A03F3A" w:rsidRPr="005B52ED">
              <w:rPr>
                <w:rFonts w:ascii="Times New Roman" w:eastAsia="Times New Roman" w:hAnsi="Times New Roman" w:cs="Times New Roman"/>
                <w:bCs/>
                <w:kern w:val="0"/>
                <w14:ligatures w14:val="none"/>
              </w:rPr>
              <w:t>. Art. Guri Cavdarbasha – Prof.Assoc</w:t>
            </w:r>
          </w:p>
        </w:tc>
      </w:tr>
      <w:tr w:rsidR="00A03F3A" w:rsidRPr="0049636C" w14:paraId="3F2F62F0" w14:textId="77777777" w:rsidTr="00306153">
        <w:tc>
          <w:tcPr>
            <w:tcW w:w="2605" w:type="dxa"/>
          </w:tcPr>
          <w:p w14:paraId="136DFB93" w14:textId="7EBEEA5B" w:rsidR="00A03F3A" w:rsidRPr="0049636C" w:rsidRDefault="00A03F3A" w:rsidP="00A03F3A">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Detajet e kontaktit: </w:t>
            </w:r>
          </w:p>
        </w:tc>
        <w:tc>
          <w:tcPr>
            <w:tcW w:w="6251" w:type="dxa"/>
            <w:gridSpan w:val="3"/>
          </w:tcPr>
          <w:p w14:paraId="743371F2" w14:textId="77777777" w:rsidR="00A03F3A" w:rsidRPr="005B52ED" w:rsidRDefault="00A03F3A" w:rsidP="00A03F3A">
            <w:pPr>
              <w:spacing w:after="0" w:line="240" w:lineRule="auto"/>
              <w:rPr>
                <w:rFonts w:ascii="Times New Roman" w:eastAsia="Times New Roman" w:hAnsi="Times New Roman" w:cs="Times New Roman"/>
                <w:bCs/>
                <w:kern w:val="0"/>
                <w:lang w:val="de-DE"/>
                <w14:ligatures w14:val="none"/>
              </w:rPr>
            </w:pPr>
            <w:r w:rsidRPr="005B52ED">
              <w:rPr>
                <w:rFonts w:ascii="Times New Roman" w:eastAsia="Times New Roman" w:hAnsi="Times New Roman" w:cs="Times New Roman"/>
                <w:bCs/>
                <w:kern w:val="0"/>
                <w14:ligatures w14:val="none"/>
              </w:rPr>
              <w:t>E-mail: guri.cavdarbasha@uni-pr.edu</w:t>
            </w:r>
          </w:p>
          <w:p w14:paraId="57F72410" w14:textId="74A73757" w:rsidR="00A03F3A" w:rsidRPr="009E2147" w:rsidRDefault="00A03F3A" w:rsidP="00A03F3A">
            <w:pPr>
              <w:spacing w:after="0" w:line="240" w:lineRule="auto"/>
              <w:rPr>
                <w:rFonts w:ascii="Times New Roman" w:eastAsia="Times New Roman" w:hAnsi="Times New Roman" w:cs="Times New Roman"/>
                <w:bCs/>
                <w:kern w:val="0"/>
                <w:lang w:val="fr-FR"/>
                <w14:ligatures w14:val="none"/>
              </w:rPr>
            </w:pPr>
            <w:r w:rsidRPr="005B52ED">
              <w:rPr>
                <w:rFonts w:ascii="Times New Roman" w:eastAsia="Times New Roman" w:hAnsi="Times New Roman" w:cs="Times New Roman"/>
                <w:bCs/>
                <w:kern w:val="0"/>
                <w14:ligatures w14:val="none"/>
              </w:rPr>
              <w:t>Mob: + 383 (0) 49 950 001</w:t>
            </w:r>
          </w:p>
        </w:tc>
      </w:tr>
      <w:tr w:rsidR="00270971" w:rsidRPr="0049636C" w14:paraId="6F74E7B0" w14:textId="77777777" w:rsidTr="00306153">
        <w:tc>
          <w:tcPr>
            <w:tcW w:w="8856" w:type="dxa"/>
            <w:gridSpan w:val="4"/>
            <w:shd w:val="clear" w:color="auto" w:fill="B8CCE4"/>
          </w:tcPr>
          <w:p w14:paraId="17F364F6" w14:textId="77777777" w:rsidR="00270971" w:rsidRPr="0049636C" w:rsidRDefault="00270971" w:rsidP="00270971">
            <w:pPr>
              <w:spacing w:after="0" w:line="240" w:lineRule="auto"/>
              <w:rPr>
                <w:rFonts w:ascii="Times New Roman" w:eastAsia="Times New Roman" w:hAnsi="Times New Roman" w:cs="Times New Roman"/>
                <w:kern w:val="0"/>
                <w:lang w:val="fr-FR"/>
                <w14:ligatures w14:val="none"/>
              </w:rPr>
            </w:pPr>
          </w:p>
        </w:tc>
      </w:tr>
      <w:tr w:rsidR="00AF3F85" w:rsidRPr="0049636C" w14:paraId="119A5B9A" w14:textId="77777777" w:rsidTr="00306153">
        <w:tc>
          <w:tcPr>
            <w:tcW w:w="2605" w:type="dxa"/>
          </w:tcPr>
          <w:p w14:paraId="72E93F39"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Përshkrimi i kursit</w:t>
            </w:r>
          </w:p>
        </w:tc>
        <w:tc>
          <w:tcPr>
            <w:tcW w:w="6251" w:type="dxa"/>
            <w:gridSpan w:val="3"/>
          </w:tcPr>
          <w:p w14:paraId="5E5506B3" w14:textId="77777777" w:rsidR="00AF3F85" w:rsidRPr="00B32CD8" w:rsidRDefault="00AF3F85" w:rsidP="00AF3F85">
            <w:pPr>
              <w:rPr>
                <w:rFonts w:ascii="Times New Roman" w:hAnsi="Times New Roman" w:cs="Times New Roman"/>
              </w:rPr>
            </w:pPr>
            <w:r w:rsidRPr="00B32CD8">
              <w:rPr>
                <w:rFonts w:ascii="Times New Roman" w:hAnsi="Times New Roman" w:cs="Times New Roman"/>
              </w:rPr>
              <w:t>Ky kurs zhytet në marrëdhëniet në zhvillim midis ideve, teknologjisë dhe praktikës artistike. Studentët do të eksplorojnë se si parimet bazë të artit konceptual, ku ideja ose koncepti është parësor, kryqëzohen me platformat e reja mediatike, duke përfshirë formatet dixhitale, interaktive dhe virtuale. Nëpërmjet një kombinimi të studimit historik dhe eksperimentimit praktik, kursi inkurajon angazhimin kritik si me format tradicionale ashtu edhe me ato në zhvillim të mediave, duke nxitur një kuptim më të thellë të mënyrës se si ato i japin formë shprehjes artistike bashkëkohore. Theksi do të vihet në zhvillimin e një gjuhe artistike personale që integron mjetet e reja të medias me mendimin konceptual. Deri në fund të kursit, studentët do të kenë prodhuar një trup pune që pasqyron si kornizat e tyre konceptuale ashtu edhe aftësitë teknike.</w:t>
            </w:r>
          </w:p>
          <w:p w14:paraId="792B6A4F" w14:textId="7EEEE1E8" w:rsidR="00AF3F85" w:rsidRPr="0049636C" w:rsidRDefault="00AF3F85" w:rsidP="00AF3F85">
            <w:pPr>
              <w:rPr>
                <w:rFonts w:ascii="Times New Roman" w:hAnsi="Times New Roman" w:cs="Times New Roman"/>
              </w:rPr>
            </w:pPr>
            <w:r w:rsidRPr="00B32CD8">
              <w:rPr>
                <w:rFonts w:ascii="Times New Roman" w:hAnsi="Times New Roman" w:cs="Times New Roman"/>
              </w:rPr>
              <w:t>Ky kurs është i përshtatshëm për studentët e interesuar për të shtyrë kufijtë e artit nëpërmjet qasjeve novatore dhe që janë kuriozë për rolin që luan teknologjia në rimodelimin e proceseve krijuese.</w:t>
            </w:r>
          </w:p>
        </w:tc>
      </w:tr>
      <w:tr w:rsidR="00AF3F85" w:rsidRPr="0049636C" w14:paraId="6C1E22F1" w14:textId="77777777" w:rsidTr="00306153">
        <w:tc>
          <w:tcPr>
            <w:tcW w:w="2605" w:type="dxa"/>
          </w:tcPr>
          <w:p w14:paraId="69B8E302"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Qëllimet e kursit:</w:t>
            </w:r>
          </w:p>
        </w:tc>
        <w:tc>
          <w:tcPr>
            <w:tcW w:w="6251" w:type="dxa"/>
            <w:gridSpan w:val="3"/>
          </w:tcPr>
          <w:p w14:paraId="74E9A92D"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Për të thelluar kuptueshmërinë e nxënësve për burimet dhe dinamikën e frymëzimit krijues në artet pamore.</w:t>
            </w:r>
          </w:p>
          <w:p w14:paraId="430C214D"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Për të eksploruar teoritë dhe metodologjitë e avancuara në procesin krijues dhe aplikimin e tyre në praktikat artistike.</w:t>
            </w:r>
          </w:p>
          <w:p w14:paraId="43666DD9"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Të analizojë ndikimin e konteksteve kulturore, institucionale dhe etike në krijimtari.</w:t>
            </w:r>
          </w:p>
          <w:p w14:paraId="4B9106BB"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Për të nxitur qasje ndërdisiplinore dhe bashkëpunuese ndaj krijimit artistik.</w:t>
            </w:r>
          </w:p>
          <w:p w14:paraId="15BC192A"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Të shqyrtojë në mënyrë kritike ndikimin e medias dixhitale dhe dialogjeve globale në praktikat artistike bashkëkohore.</w:t>
            </w:r>
          </w:p>
        </w:tc>
      </w:tr>
      <w:tr w:rsidR="00AF3F85" w:rsidRPr="0049636C" w14:paraId="64811906" w14:textId="77777777" w:rsidTr="00306153">
        <w:tc>
          <w:tcPr>
            <w:tcW w:w="2605" w:type="dxa"/>
          </w:tcPr>
          <w:p w14:paraId="5B2F6AB7"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Rezultatet e mësimit:</w:t>
            </w:r>
          </w:p>
        </w:tc>
        <w:tc>
          <w:tcPr>
            <w:tcW w:w="6251" w:type="dxa"/>
            <w:gridSpan w:val="3"/>
          </w:tcPr>
          <w:p w14:paraId="451DCF5D" w14:textId="77777777" w:rsidR="00AF3F85" w:rsidRPr="0049636C" w:rsidRDefault="00AF3F85" w:rsidP="00AF3F8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Deri në fund të këtij kursi, studentët do të jenë në gjendje të:</w:t>
            </w:r>
          </w:p>
          <w:p w14:paraId="23A8F74E"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Identifikoni dhe analizoni në mënyrë kritike burime të ndryshme të frymëzimit krijues në art.</w:t>
            </w:r>
          </w:p>
          <w:p w14:paraId="242440FB"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Aplikojnë teoritë e avancuara të procesit krijues në punën e tyre artistike.</w:t>
            </w:r>
          </w:p>
          <w:p w14:paraId="1DDDA844"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Eksploroni dhe zbatoni metodologji të ndryshme në krijimin artistik.</w:t>
            </w:r>
          </w:p>
          <w:p w14:paraId="5B8CEC54"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Vlerësoni rolin e kontekstit kulturor dhe institucioneve të artit në formësimin e shprehjes krijuese.</w:t>
            </w:r>
          </w:p>
          <w:p w14:paraId="48533220"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lastRenderedPageBreak/>
              <w:t>Zhvilloni një ndjenjë të fortë të identitetit artistik dhe eksploroni evolucionin e tij.</w:t>
            </w:r>
          </w:p>
          <w:p w14:paraId="3AB6C6C6"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Integroni mendimin kritik në procesin krijues dhe trajtoni konsideratat etike në art.</w:t>
            </w:r>
          </w:p>
          <w:p w14:paraId="10F468E8"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Bashkëpunoni në mënyrë efektive në projekte artistike dhe angazhoheni në qasje ndërdisiplinore ndaj krijimtarisë.</w:t>
            </w:r>
          </w:p>
          <w:p w14:paraId="0B6950FE"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Shfrytëzoni mediat dixhitale në krijimin artistik dhe kuptoni ndikimin e saj në praktikat moderne.</w:t>
            </w:r>
          </w:p>
          <w:p w14:paraId="6254E967"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Analizoni dialogjet globale dhe ndikimin e tyre në skenat e artit lokal dhe ndërkombëtar.</w:t>
            </w:r>
          </w:p>
          <w:p w14:paraId="6E8AF90B" w14:textId="77777777" w:rsidR="00AF3F85" w:rsidRPr="0049636C" w:rsidRDefault="00AF3F85" w:rsidP="00AF3F85">
            <w:pPr>
              <w:numPr>
                <w:ilvl w:val="0"/>
                <w:numId w:val="3"/>
              </w:numPr>
              <w:spacing w:before="100" w:beforeAutospacing="1" w:after="100" w:afterAutospacing="1"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Parashikoni dhe angazhoheni me trendet në zhvillim dhe drejtimet e ardhshme në krijimtarinë artistike.</w:t>
            </w:r>
          </w:p>
        </w:tc>
      </w:tr>
      <w:tr w:rsidR="00AF3F85" w:rsidRPr="0049636C" w14:paraId="5C604FD4" w14:textId="77777777" w:rsidTr="00306153">
        <w:tc>
          <w:tcPr>
            <w:tcW w:w="8856" w:type="dxa"/>
            <w:gridSpan w:val="4"/>
            <w:shd w:val="clear" w:color="auto" w:fill="B8CCE4"/>
          </w:tcPr>
          <w:p w14:paraId="47A9E919"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p>
        </w:tc>
      </w:tr>
      <w:tr w:rsidR="00AF3F85" w:rsidRPr="0049636C" w14:paraId="2DED430A" w14:textId="77777777" w:rsidTr="00306153">
        <w:tc>
          <w:tcPr>
            <w:tcW w:w="8856" w:type="dxa"/>
            <w:gridSpan w:val="4"/>
            <w:shd w:val="clear" w:color="auto" w:fill="B8CCE4"/>
          </w:tcPr>
          <w:p w14:paraId="75E3597F"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Kontributi në detyrën e studentit (që duhet të korrespondojë me rezultatet e mësimit të nxënësit)</w:t>
            </w:r>
          </w:p>
        </w:tc>
      </w:tr>
      <w:tr w:rsidR="00AF3F85" w:rsidRPr="0049636C" w14:paraId="7A05FEAE" w14:textId="77777777" w:rsidTr="00306153">
        <w:tc>
          <w:tcPr>
            <w:tcW w:w="2605" w:type="dxa"/>
            <w:tcBorders>
              <w:right w:val="single" w:sz="4" w:space="0" w:color="auto"/>
            </w:tcBorders>
            <w:shd w:val="clear" w:color="auto" w:fill="B8CCE4"/>
          </w:tcPr>
          <w:p w14:paraId="0231B1AD"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Aktiviteti </w:t>
            </w:r>
          </w:p>
        </w:tc>
        <w:tc>
          <w:tcPr>
            <w:tcW w:w="2437" w:type="dxa"/>
            <w:tcBorders>
              <w:left w:val="single" w:sz="4" w:space="0" w:color="auto"/>
              <w:right w:val="single" w:sz="4" w:space="0" w:color="auto"/>
            </w:tcBorders>
            <w:shd w:val="clear" w:color="auto" w:fill="B8CCE4"/>
          </w:tcPr>
          <w:p w14:paraId="4779E18F"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Klasat </w:t>
            </w:r>
          </w:p>
        </w:tc>
        <w:tc>
          <w:tcPr>
            <w:tcW w:w="1770" w:type="dxa"/>
            <w:tcBorders>
              <w:left w:val="single" w:sz="4" w:space="0" w:color="auto"/>
              <w:right w:val="single" w:sz="4" w:space="0" w:color="auto"/>
            </w:tcBorders>
            <w:shd w:val="clear" w:color="auto" w:fill="B8CCE4"/>
          </w:tcPr>
          <w:p w14:paraId="29CF0F22"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 Ditë/javë  </w:t>
            </w:r>
          </w:p>
        </w:tc>
        <w:tc>
          <w:tcPr>
            <w:tcW w:w="2044" w:type="dxa"/>
            <w:tcBorders>
              <w:left w:val="single" w:sz="4" w:space="0" w:color="auto"/>
            </w:tcBorders>
            <w:shd w:val="clear" w:color="auto" w:fill="B8CCE4"/>
          </w:tcPr>
          <w:p w14:paraId="07845037"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Totali </w:t>
            </w:r>
          </w:p>
        </w:tc>
      </w:tr>
      <w:tr w:rsidR="00AF3F85" w:rsidRPr="0049636C" w14:paraId="7D07F5FC" w14:textId="77777777" w:rsidTr="00306153">
        <w:tc>
          <w:tcPr>
            <w:tcW w:w="2605" w:type="dxa"/>
            <w:tcBorders>
              <w:right w:val="single" w:sz="4" w:space="0" w:color="auto"/>
            </w:tcBorders>
            <w:shd w:val="clear" w:color="auto" w:fill="FFFFFF"/>
          </w:tcPr>
          <w:p w14:paraId="53085BF6"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 xml:space="preserve">Leksione </w:t>
            </w:r>
          </w:p>
        </w:tc>
        <w:tc>
          <w:tcPr>
            <w:tcW w:w="2437" w:type="dxa"/>
            <w:tcBorders>
              <w:left w:val="single" w:sz="4" w:space="0" w:color="auto"/>
              <w:right w:val="single" w:sz="4" w:space="0" w:color="auto"/>
            </w:tcBorders>
            <w:shd w:val="clear" w:color="auto" w:fill="FFFFFF"/>
          </w:tcPr>
          <w:p w14:paraId="02BCC4DD"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2</w:t>
            </w:r>
          </w:p>
        </w:tc>
        <w:tc>
          <w:tcPr>
            <w:tcW w:w="1770" w:type="dxa"/>
            <w:tcBorders>
              <w:left w:val="single" w:sz="4" w:space="0" w:color="auto"/>
              <w:right w:val="single" w:sz="4" w:space="0" w:color="auto"/>
            </w:tcBorders>
            <w:shd w:val="clear" w:color="auto" w:fill="FFFFFF"/>
          </w:tcPr>
          <w:p w14:paraId="1ED8F342"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03F8DB76"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30</w:t>
            </w:r>
          </w:p>
        </w:tc>
      </w:tr>
      <w:tr w:rsidR="00AF3F85" w:rsidRPr="0049636C" w14:paraId="5D8737AC" w14:textId="77777777" w:rsidTr="00306153">
        <w:tc>
          <w:tcPr>
            <w:tcW w:w="2605" w:type="dxa"/>
            <w:tcBorders>
              <w:right w:val="single" w:sz="4" w:space="0" w:color="auto"/>
            </w:tcBorders>
            <w:shd w:val="clear" w:color="auto" w:fill="FFFFFF"/>
          </w:tcPr>
          <w:p w14:paraId="3574C6A0"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 xml:space="preserve">Ushtrime teorike/laboratorike </w:t>
            </w:r>
          </w:p>
        </w:tc>
        <w:tc>
          <w:tcPr>
            <w:tcW w:w="2437" w:type="dxa"/>
            <w:tcBorders>
              <w:left w:val="single" w:sz="4" w:space="0" w:color="auto"/>
              <w:right w:val="single" w:sz="4" w:space="0" w:color="auto"/>
            </w:tcBorders>
            <w:shd w:val="clear" w:color="auto" w:fill="FFFFFF"/>
          </w:tcPr>
          <w:p w14:paraId="5BF4A830" w14:textId="5D8FA959"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53E51EE4"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15</w:t>
            </w:r>
          </w:p>
        </w:tc>
        <w:tc>
          <w:tcPr>
            <w:tcW w:w="2044" w:type="dxa"/>
            <w:tcBorders>
              <w:left w:val="single" w:sz="4" w:space="0" w:color="auto"/>
            </w:tcBorders>
            <w:shd w:val="clear" w:color="auto" w:fill="FFFFFF"/>
          </w:tcPr>
          <w:p w14:paraId="17DEE86C" w14:textId="698A9DD4"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w:t>
            </w:r>
          </w:p>
        </w:tc>
      </w:tr>
      <w:tr w:rsidR="00AF3F85" w:rsidRPr="0049636C" w14:paraId="61AB69C6" w14:textId="77777777" w:rsidTr="00306153">
        <w:tc>
          <w:tcPr>
            <w:tcW w:w="2605" w:type="dxa"/>
            <w:tcBorders>
              <w:right w:val="single" w:sz="4" w:space="0" w:color="auto"/>
            </w:tcBorders>
            <w:shd w:val="clear" w:color="auto" w:fill="FFFFFF"/>
          </w:tcPr>
          <w:p w14:paraId="276FA36B"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Punë praktike</w:t>
            </w:r>
          </w:p>
        </w:tc>
        <w:tc>
          <w:tcPr>
            <w:tcW w:w="2437" w:type="dxa"/>
            <w:tcBorders>
              <w:left w:val="single" w:sz="4" w:space="0" w:color="auto"/>
              <w:right w:val="single" w:sz="4" w:space="0" w:color="auto"/>
            </w:tcBorders>
            <w:shd w:val="clear" w:color="auto" w:fill="FFFFFF"/>
          </w:tcPr>
          <w:p w14:paraId="00DD02DC" w14:textId="7252DA2F"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p>
        </w:tc>
        <w:tc>
          <w:tcPr>
            <w:tcW w:w="1770" w:type="dxa"/>
            <w:tcBorders>
              <w:left w:val="single" w:sz="4" w:space="0" w:color="auto"/>
              <w:right w:val="single" w:sz="4" w:space="0" w:color="auto"/>
            </w:tcBorders>
            <w:shd w:val="clear" w:color="auto" w:fill="FFFFFF"/>
          </w:tcPr>
          <w:p w14:paraId="39C3743C" w14:textId="4E8DDBC2"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p>
        </w:tc>
        <w:tc>
          <w:tcPr>
            <w:tcW w:w="2044" w:type="dxa"/>
            <w:tcBorders>
              <w:left w:val="single" w:sz="4" w:space="0" w:color="auto"/>
            </w:tcBorders>
            <w:shd w:val="clear" w:color="auto" w:fill="FFFFFF"/>
          </w:tcPr>
          <w:p w14:paraId="1A4EF220" w14:textId="02B2FE57"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w:t>
            </w:r>
          </w:p>
        </w:tc>
      </w:tr>
      <w:tr w:rsidR="00AF3F85" w:rsidRPr="0049636C" w14:paraId="3F7FB43C" w14:textId="77777777" w:rsidTr="00306153">
        <w:tc>
          <w:tcPr>
            <w:tcW w:w="2605" w:type="dxa"/>
            <w:tcBorders>
              <w:right w:val="single" w:sz="4" w:space="0" w:color="auto"/>
            </w:tcBorders>
            <w:shd w:val="clear" w:color="auto" w:fill="FFFFFF"/>
          </w:tcPr>
          <w:p w14:paraId="0805BAF5"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 xml:space="preserve">Kontaktet me mësuesin / konsultimet </w:t>
            </w:r>
          </w:p>
        </w:tc>
        <w:tc>
          <w:tcPr>
            <w:tcW w:w="2437" w:type="dxa"/>
            <w:tcBorders>
              <w:left w:val="single" w:sz="4" w:space="0" w:color="auto"/>
              <w:right w:val="single" w:sz="4" w:space="0" w:color="auto"/>
            </w:tcBorders>
            <w:shd w:val="clear" w:color="auto" w:fill="FFFFFF"/>
          </w:tcPr>
          <w:p w14:paraId="5EE1FD4D"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1EBF6AEF" w14:textId="0F560CB2"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c>
          <w:tcPr>
            <w:tcW w:w="2044" w:type="dxa"/>
            <w:tcBorders>
              <w:left w:val="single" w:sz="4" w:space="0" w:color="auto"/>
            </w:tcBorders>
            <w:shd w:val="clear" w:color="auto" w:fill="FFFFFF"/>
          </w:tcPr>
          <w:p w14:paraId="3076253F" w14:textId="63891A79"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r>
      <w:tr w:rsidR="00AF3F85" w:rsidRPr="0049636C" w14:paraId="7EF3358D" w14:textId="77777777" w:rsidTr="00306153">
        <w:tc>
          <w:tcPr>
            <w:tcW w:w="2605" w:type="dxa"/>
            <w:tcBorders>
              <w:right w:val="single" w:sz="4" w:space="0" w:color="auto"/>
            </w:tcBorders>
            <w:shd w:val="clear" w:color="auto" w:fill="FFFFFF"/>
          </w:tcPr>
          <w:p w14:paraId="21322D2D"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Ushtrimet në terren</w:t>
            </w:r>
          </w:p>
        </w:tc>
        <w:tc>
          <w:tcPr>
            <w:tcW w:w="2437" w:type="dxa"/>
            <w:tcBorders>
              <w:left w:val="single" w:sz="4" w:space="0" w:color="auto"/>
              <w:right w:val="single" w:sz="4" w:space="0" w:color="auto"/>
            </w:tcBorders>
            <w:shd w:val="clear" w:color="auto" w:fill="FFFFFF"/>
          </w:tcPr>
          <w:p w14:paraId="1CFBE6D9" w14:textId="736FEC55"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06D3E1F6" w14:textId="1A9D0E85"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099046A7" w14:textId="1B9CB560"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r>
      <w:tr w:rsidR="00AF3F85" w:rsidRPr="0049636C" w14:paraId="46E663B7" w14:textId="77777777" w:rsidTr="00306153">
        <w:tc>
          <w:tcPr>
            <w:tcW w:w="2605" w:type="dxa"/>
            <w:tcBorders>
              <w:right w:val="single" w:sz="4" w:space="0" w:color="auto"/>
            </w:tcBorders>
            <w:shd w:val="clear" w:color="auto" w:fill="FFFFFF"/>
          </w:tcPr>
          <w:p w14:paraId="535A6DF7"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Colloquium, një term letër</w:t>
            </w:r>
          </w:p>
        </w:tc>
        <w:tc>
          <w:tcPr>
            <w:tcW w:w="2437" w:type="dxa"/>
            <w:tcBorders>
              <w:left w:val="single" w:sz="4" w:space="0" w:color="auto"/>
              <w:right w:val="single" w:sz="4" w:space="0" w:color="auto"/>
            </w:tcBorders>
            <w:shd w:val="clear" w:color="auto" w:fill="FFFFFF"/>
          </w:tcPr>
          <w:p w14:paraId="4F396D6D"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6927E07D" w14:textId="632B5183"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c>
          <w:tcPr>
            <w:tcW w:w="2044" w:type="dxa"/>
            <w:tcBorders>
              <w:left w:val="single" w:sz="4" w:space="0" w:color="auto"/>
            </w:tcBorders>
            <w:shd w:val="clear" w:color="auto" w:fill="FFFFFF"/>
          </w:tcPr>
          <w:p w14:paraId="39DBF8D9" w14:textId="13540396"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r>
      <w:tr w:rsidR="00AF3F85" w:rsidRPr="0049636C" w14:paraId="07B602EA" w14:textId="77777777" w:rsidTr="00306153">
        <w:tc>
          <w:tcPr>
            <w:tcW w:w="2605" w:type="dxa"/>
            <w:tcBorders>
              <w:right w:val="single" w:sz="4" w:space="0" w:color="auto"/>
            </w:tcBorders>
            <w:shd w:val="clear" w:color="auto" w:fill="FFFFFF"/>
          </w:tcPr>
          <w:p w14:paraId="0F8C36E1"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 xml:space="preserve">Detyrat e shtëpisë </w:t>
            </w:r>
          </w:p>
        </w:tc>
        <w:tc>
          <w:tcPr>
            <w:tcW w:w="2437" w:type="dxa"/>
            <w:tcBorders>
              <w:left w:val="single" w:sz="4" w:space="0" w:color="auto"/>
              <w:right w:val="single" w:sz="4" w:space="0" w:color="auto"/>
            </w:tcBorders>
            <w:shd w:val="clear" w:color="auto" w:fill="FFFFFF"/>
          </w:tcPr>
          <w:p w14:paraId="11220F96" w14:textId="2FB78EA6"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62BCA9A8" w14:textId="2238F439"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10</w:t>
            </w:r>
          </w:p>
        </w:tc>
        <w:tc>
          <w:tcPr>
            <w:tcW w:w="2044" w:type="dxa"/>
            <w:tcBorders>
              <w:left w:val="single" w:sz="4" w:space="0" w:color="auto"/>
            </w:tcBorders>
            <w:shd w:val="clear" w:color="auto" w:fill="FFFFFF"/>
          </w:tcPr>
          <w:p w14:paraId="7AC58CC3" w14:textId="7AFC798A"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r>
      <w:tr w:rsidR="00AF3F85" w:rsidRPr="0049636C" w14:paraId="66D3FC11" w14:textId="77777777" w:rsidTr="00306153">
        <w:tc>
          <w:tcPr>
            <w:tcW w:w="2605" w:type="dxa"/>
            <w:tcBorders>
              <w:right w:val="single" w:sz="4" w:space="0" w:color="auto"/>
            </w:tcBorders>
            <w:shd w:val="clear" w:color="auto" w:fill="FFFFFF"/>
          </w:tcPr>
          <w:p w14:paraId="6C9A780A"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Koha për studentët që studiojnë (në bibliotekë ose në shtëpi)</w:t>
            </w:r>
          </w:p>
        </w:tc>
        <w:tc>
          <w:tcPr>
            <w:tcW w:w="2437" w:type="dxa"/>
            <w:tcBorders>
              <w:left w:val="single" w:sz="4" w:space="0" w:color="auto"/>
              <w:right w:val="single" w:sz="4" w:space="0" w:color="auto"/>
            </w:tcBorders>
            <w:shd w:val="clear" w:color="auto" w:fill="FFFFFF"/>
          </w:tcPr>
          <w:p w14:paraId="7CFBF7D6" w14:textId="7E1B0FD3"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c>
          <w:tcPr>
            <w:tcW w:w="1770" w:type="dxa"/>
            <w:tcBorders>
              <w:left w:val="single" w:sz="4" w:space="0" w:color="auto"/>
              <w:right w:val="single" w:sz="4" w:space="0" w:color="auto"/>
            </w:tcBorders>
            <w:shd w:val="clear" w:color="auto" w:fill="FFFFFF"/>
          </w:tcPr>
          <w:p w14:paraId="695FD5A2" w14:textId="392AF53B"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2044" w:type="dxa"/>
            <w:tcBorders>
              <w:left w:val="single" w:sz="4" w:space="0" w:color="auto"/>
            </w:tcBorders>
            <w:shd w:val="clear" w:color="auto" w:fill="FFFFFF"/>
          </w:tcPr>
          <w:p w14:paraId="1C93A2A9" w14:textId="533D4C42"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r>
      <w:tr w:rsidR="00AF3F85" w:rsidRPr="0049636C" w14:paraId="483CA65D" w14:textId="77777777" w:rsidTr="00306153">
        <w:tc>
          <w:tcPr>
            <w:tcW w:w="2605" w:type="dxa"/>
            <w:tcBorders>
              <w:right w:val="single" w:sz="4" w:space="0" w:color="auto"/>
            </w:tcBorders>
            <w:shd w:val="clear" w:color="auto" w:fill="FFFFFF"/>
          </w:tcPr>
          <w:p w14:paraId="6D7A0DBC"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Përgatitja përfundimtare për provim</w:t>
            </w:r>
          </w:p>
        </w:tc>
        <w:tc>
          <w:tcPr>
            <w:tcW w:w="2437" w:type="dxa"/>
            <w:tcBorders>
              <w:left w:val="single" w:sz="4" w:space="0" w:color="auto"/>
              <w:right w:val="single" w:sz="4" w:space="0" w:color="auto"/>
            </w:tcBorders>
            <w:shd w:val="clear" w:color="auto" w:fill="FFFFFF"/>
          </w:tcPr>
          <w:p w14:paraId="7E6DE545" w14:textId="23D8EBAB"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770" w:type="dxa"/>
            <w:tcBorders>
              <w:left w:val="single" w:sz="4" w:space="0" w:color="auto"/>
              <w:right w:val="single" w:sz="4" w:space="0" w:color="auto"/>
            </w:tcBorders>
            <w:shd w:val="clear" w:color="auto" w:fill="FFFFFF"/>
          </w:tcPr>
          <w:p w14:paraId="5901918F"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2044" w:type="dxa"/>
            <w:tcBorders>
              <w:left w:val="single" w:sz="4" w:space="0" w:color="auto"/>
            </w:tcBorders>
            <w:shd w:val="clear" w:color="auto" w:fill="FFFFFF"/>
          </w:tcPr>
          <w:p w14:paraId="2C3A00C7" w14:textId="49A158B3"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r>
      <w:tr w:rsidR="00AF3F85" w:rsidRPr="0049636C" w14:paraId="264A28B0" w14:textId="77777777" w:rsidTr="00306153">
        <w:tc>
          <w:tcPr>
            <w:tcW w:w="2605" w:type="dxa"/>
            <w:tcBorders>
              <w:right w:val="single" w:sz="4" w:space="0" w:color="auto"/>
            </w:tcBorders>
            <w:shd w:val="clear" w:color="auto" w:fill="FFFFFF"/>
          </w:tcPr>
          <w:p w14:paraId="59C70FFB"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Koha për studentët që studiojnë (në bibliotekë ose në shtëpi)</w:t>
            </w:r>
          </w:p>
        </w:tc>
        <w:tc>
          <w:tcPr>
            <w:tcW w:w="2437" w:type="dxa"/>
            <w:tcBorders>
              <w:left w:val="single" w:sz="4" w:space="0" w:color="auto"/>
              <w:right w:val="single" w:sz="4" w:space="0" w:color="auto"/>
            </w:tcBorders>
            <w:shd w:val="clear" w:color="auto" w:fill="FFFFFF"/>
          </w:tcPr>
          <w:p w14:paraId="44BCF3FD"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c>
          <w:tcPr>
            <w:tcW w:w="1770" w:type="dxa"/>
            <w:tcBorders>
              <w:left w:val="single" w:sz="4" w:space="0" w:color="auto"/>
              <w:right w:val="single" w:sz="4" w:space="0" w:color="auto"/>
            </w:tcBorders>
            <w:shd w:val="clear" w:color="auto" w:fill="FFFFFF"/>
          </w:tcPr>
          <w:p w14:paraId="1FE908A7"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2044" w:type="dxa"/>
            <w:tcBorders>
              <w:left w:val="single" w:sz="4" w:space="0" w:color="auto"/>
            </w:tcBorders>
            <w:shd w:val="clear" w:color="auto" w:fill="FFFFFF"/>
          </w:tcPr>
          <w:p w14:paraId="49FDBD0B"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r>
      <w:tr w:rsidR="00AF3F85" w:rsidRPr="0049636C" w14:paraId="4CAE250D" w14:textId="77777777" w:rsidTr="00306153">
        <w:tc>
          <w:tcPr>
            <w:tcW w:w="2605" w:type="dxa"/>
            <w:tcBorders>
              <w:right w:val="single" w:sz="4" w:space="0" w:color="auto"/>
            </w:tcBorders>
            <w:shd w:val="clear" w:color="auto" w:fill="FFFFFF"/>
          </w:tcPr>
          <w:p w14:paraId="0607ABAD"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6</w:t>
            </w:r>
          </w:p>
        </w:tc>
        <w:tc>
          <w:tcPr>
            <w:tcW w:w="2437" w:type="dxa"/>
            <w:tcBorders>
              <w:left w:val="single" w:sz="4" w:space="0" w:color="auto"/>
              <w:right w:val="single" w:sz="4" w:space="0" w:color="auto"/>
            </w:tcBorders>
            <w:shd w:val="clear" w:color="auto" w:fill="FFFFFF"/>
          </w:tcPr>
          <w:p w14:paraId="6F51C71D"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1</w:t>
            </w:r>
          </w:p>
        </w:tc>
        <w:tc>
          <w:tcPr>
            <w:tcW w:w="1770" w:type="dxa"/>
            <w:tcBorders>
              <w:left w:val="single" w:sz="4" w:space="0" w:color="auto"/>
              <w:right w:val="single" w:sz="4" w:space="0" w:color="auto"/>
            </w:tcBorders>
            <w:shd w:val="clear" w:color="auto" w:fill="FFFFFF"/>
          </w:tcPr>
          <w:p w14:paraId="2F509760" w14:textId="73245A8A" w:rsidR="00AF3F85" w:rsidRPr="0049636C" w:rsidRDefault="00AF3F85" w:rsidP="00AF3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2044" w:type="dxa"/>
            <w:tcBorders>
              <w:left w:val="single" w:sz="4" w:space="0" w:color="auto"/>
            </w:tcBorders>
            <w:shd w:val="clear" w:color="auto" w:fill="FFFFFF"/>
          </w:tcPr>
          <w:p w14:paraId="41CC10D2"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4</w:t>
            </w:r>
          </w:p>
        </w:tc>
      </w:tr>
      <w:tr w:rsidR="00AF3F85" w:rsidRPr="0049636C" w14:paraId="6F4FEBC9" w14:textId="77777777" w:rsidTr="00306153">
        <w:tc>
          <w:tcPr>
            <w:tcW w:w="2605" w:type="dxa"/>
            <w:tcBorders>
              <w:right w:val="single" w:sz="4" w:space="0" w:color="auto"/>
            </w:tcBorders>
            <w:shd w:val="clear" w:color="auto" w:fill="B8CCE4"/>
          </w:tcPr>
          <w:p w14:paraId="4FD0389E"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Totali</w:t>
            </w:r>
          </w:p>
          <w:p w14:paraId="0218D786"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p>
        </w:tc>
        <w:tc>
          <w:tcPr>
            <w:tcW w:w="2437" w:type="dxa"/>
            <w:tcBorders>
              <w:left w:val="single" w:sz="4" w:space="0" w:color="auto"/>
              <w:right w:val="single" w:sz="4" w:space="0" w:color="auto"/>
            </w:tcBorders>
            <w:shd w:val="clear" w:color="auto" w:fill="B8CCE4"/>
          </w:tcPr>
          <w:p w14:paraId="0E10E628"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p>
        </w:tc>
        <w:tc>
          <w:tcPr>
            <w:tcW w:w="1770" w:type="dxa"/>
            <w:tcBorders>
              <w:left w:val="single" w:sz="4" w:space="0" w:color="auto"/>
              <w:right w:val="single" w:sz="4" w:space="0" w:color="auto"/>
            </w:tcBorders>
            <w:shd w:val="clear" w:color="auto" w:fill="B8CCE4"/>
          </w:tcPr>
          <w:p w14:paraId="395A4208"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p>
        </w:tc>
        <w:tc>
          <w:tcPr>
            <w:tcW w:w="2044" w:type="dxa"/>
            <w:tcBorders>
              <w:left w:val="single" w:sz="4" w:space="0" w:color="auto"/>
            </w:tcBorders>
            <w:shd w:val="clear" w:color="auto" w:fill="B8CCE4"/>
          </w:tcPr>
          <w:p w14:paraId="56A411E9" w14:textId="461164F9" w:rsidR="00AF3F85" w:rsidRPr="0049636C" w:rsidRDefault="00AF3F85" w:rsidP="00AF3F85">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90</w:t>
            </w:r>
          </w:p>
        </w:tc>
      </w:tr>
      <w:tr w:rsidR="00AF3F85" w:rsidRPr="0049636C" w14:paraId="1B7E43B2" w14:textId="77777777" w:rsidTr="00306153">
        <w:tc>
          <w:tcPr>
            <w:tcW w:w="8856" w:type="dxa"/>
            <w:gridSpan w:val="4"/>
            <w:shd w:val="clear" w:color="auto" w:fill="B8CCE4"/>
          </w:tcPr>
          <w:p w14:paraId="68157D8C"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p>
        </w:tc>
      </w:tr>
      <w:tr w:rsidR="00AF3F85" w:rsidRPr="0049636C" w14:paraId="79C169D2" w14:textId="77777777" w:rsidTr="00306153">
        <w:tc>
          <w:tcPr>
            <w:tcW w:w="2605" w:type="dxa"/>
          </w:tcPr>
          <w:p w14:paraId="55F7C35A"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Metodologjia e mësimdhënies: </w:t>
            </w:r>
          </w:p>
        </w:tc>
        <w:tc>
          <w:tcPr>
            <w:tcW w:w="6251" w:type="dxa"/>
            <w:gridSpan w:val="3"/>
          </w:tcPr>
          <w:p w14:paraId="1D0E3CAC"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Seminare:</w:t>
            </w:r>
            <w:r w:rsidRPr="0049636C">
              <w:rPr>
                <w:rFonts w:ascii="Times New Roman" w:eastAsia="Times New Roman" w:hAnsi="Times New Roman" w:cs="Times New Roman"/>
                <w:kern w:val="0"/>
                <w:sz w:val="24"/>
                <w:szCs w:val="24"/>
                <w14:ligatures w14:val="none"/>
              </w:rPr>
              <w:t xml:space="preserve"> Diskutime të thella mbi teoritë e përparuara, kontekstet kulturore dhe prirjet e ardhshme.</w:t>
            </w:r>
          </w:p>
          <w:p w14:paraId="463A5851"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Workshops: Sesione</w:t>
            </w:r>
            <w:r w:rsidRPr="0049636C">
              <w:rPr>
                <w:rFonts w:ascii="Times New Roman" w:eastAsia="Times New Roman" w:hAnsi="Times New Roman" w:cs="Times New Roman"/>
                <w:kern w:val="0"/>
                <w:sz w:val="24"/>
                <w:szCs w:val="24"/>
                <w14:ligatures w14:val="none"/>
              </w:rPr>
              <w:t xml:space="preserve"> praktike të fokusuara në metodologjitë, mediat dixhitale dhe projektet ndërdisiplinore.</w:t>
            </w:r>
          </w:p>
          <w:p w14:paraId="475B005B"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Projekte grupore:</w:t>
            </w:r>
            <w:r w:rsidRPr="0049636C">
              <w:rPr>
                <w:rFonts w:ascii="Times New Roman" w:eastAsia="Times New Roman" w:hAnsi="Times New Roman" w:cs="Times New Roman"/>
                <w:kern w:val="0"/>
                <w:sz w:val="24"/>
                <w:szCs w:val="24"/>
                <w14:ligatures w14:val="none"/>
              </w:rPr>
              <w:t xml:space="preserve"> Aktivitete bashkëpunuese për të eksploruar dhe zhvilluar ide krijuese në një mjedis grupor.</w:t>
            </w:r>
          </w:p>
          <w:p w14:paraId="0929703D"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lastRenderedPageBreak/>
              <w:t>Analiza e studimit të rasteve:</w:t>
            </w:r>
            <w:r w:rsidRPr="0049636C">
              <w:rPr>
                <w:rFonts w:ascii="Times New Roman" w:eastAsia="Times New Roman" w:hAnsi="Times New Roman" w:cs="Times New Roman"/>
                <w:kern w:val="0"/>
                <w:sz w:val="24"/>
                <w:szCs w:val="24"/>
                <w14:ligatures w14:val="none"/>
              </w:rPr>
              <w:t xml:space="preserve"> Ekzaminim i hollësishëm i artistëve, lëvizjeve dhe projekteve me ndikim.</w:t>
            </w:r>
          </w:p>
          <w:p w14:paraId="15C38B16"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Vetëvlerësimi dhe reflektimi:</w:t>
            </w:r>
            <w:r w:rsidRPr="0049636C">
              <w:rPr>
                <w:rFonts w:ascii="Times New Roman" w:eastAsia="Times New Roman" w:hAnsi="Times New Roman" w:cs="Times New Roman"/>
                <w:kern w:val="0"/>
                <w:sz w:val="24"/>
                <w:szCs w:val="24"/>
                <w14:ligatures w14:val="none"/>
              </w:rPr>
              <w:t xml:space="preserve"> Eksplorimi personal i identitetit artistik dhe zhvillimit krijues.</w:t>
            </w:r>
          </w:p>
          <w:p w14:paraId="09BB83F1"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b/>
                <w:bCs/>
                <w:kern w:val="0"/>
                <w:sz w:val="24"/>
                <w:szCs w:val="24"/>
                <w14:ligatures w14:val="none"/>
              </w:rPr>
              <w:t>Detyrat kërkimore:</w:t>
            </w:r>
            <w:r w:rsidRPr="0049636C">
              <w:rPr>
                <w:rFonts w:ascii="Times New Roman" w:eastAsia="Times New Roman" w:hAnsi="Times New Roman" w:cs="Times New Roman"/>
                <w:kern w:val="0"/>
                <w:sz w:val="24"/>
                <w:szCs w:val="24"/>
                <w14:ligatures w14:val="none"/>
              </w:rPr>
              <w:t xml:space="preserve"> Hetimet mbi rolin e institucioneve të artit, konsideratat etike dhe ndikimet globale.</w:t>
            </w:r>
          </w:p>
        </w:tc>
      </w:tr>
      <w:tr w:rsidR="00AF3F85" w:rsidRPr="0049636C" w14:paraId="312C0059" w14:textId="77777777" w:rsidTr="00306153">
        <w:tc>
          <w:tcPr>
            <w:tcW w:w="2605" w:type="dxa"/>
          </w:tcPr>
          <w:p w14:paraId="0C05A31D"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p>
        </w:tc>
        <w:tc>
          <w:tcPr>
            <w:tcW w:w="6251" w:type="dxa"/>
            <w:gridSpan w:val="3"/>
          </w:tcPr>
          <w:p w14:paraId="4F4F52E5"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p>
        </w:tc>
      </w:tr>
      <w:tr w:rsidR="00AF3F85" w:rsidRPr="0049636C" w14:paraId="2E6106D4" w14:textId="77777777" w:rsidTr="00306153">
        <w:tc>
          <w:tcPr>
            <w:tcW w:w="2605" w:type="dxa"/>
          </w:tcPr>
          <w:p w14:paraId="0016120E"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Metodat e vlerësimit:</w:t>
            </w:r>
          </w:p>
        </w:tc>
        <w:tc>
          <w:tcPr>
            <w:tcW w:w="6251" w:type="dxa"/>
            <w:gridSpan w:val="3"/>
          </w:tcPr>
          <w:p w14:paraId="69BF4DA5"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1. Studio Projects (50%):</w:t>
            </w:r>
            <w:r w:rsidRPr="0049636C">
              <w:rPr>
                <w:rFonts w:ascii="Times New Roman" w:hAnsi="Times New Roman" w:cs="Times New Roman"/>
              </w:rPr>
              <w:t xml:space="preserve"> Vlerësimi i projekteve individuale bazuar në aftësitë teknike, kreativitetin dhe zhvillimin artistik.</w:t>
            </w:r>
          </w:p>
          <w:p w14:paraId="6B129360"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2. Pjesëmarrja në Kritika (20%):</w:t>
            </w:r>
            <w:r w:rsidRPr="0049636C">
              <w:rPr>
                <w:rFonts w:ascii="Times New Roman" w:hAnsi="Times New Roman" w:cs="Times New Roman"/>
              </w:rPr>
              <w:t xml:space="preserve"> Pjesëmarrja aktive dhe feedback-u konstruktiv gjatë seancave të kritikës.</w:t>
            </w:r>
          </w:p>
          <w:p w14:paraId="42ACA896"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3. Detyrat teorike (10%):</w:t>
            </w:r>
            <w:r w:rsidRPr="0049636C">
              <w:rPr>
                <w:rFonts w:ascii="Times New Roman" w:hAnsi="Times New Roman" w:cs="Times New Roman"/>
              </w:rPr>
              <w:t xml:space="preserve"> Detyrat me shkrim dhe prezantimet mbi praktikat e artit bashkëkohor dhe teorinë kritike.</w:t>
            </w:r>
          </w:p>
          <w:p w14:paraId="74CC4CBE"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4. Projekti final (20%):</w:t>
            </w:r>
            <w:r w:rsidRPr="0049636C">
              <w:rPr>
                <w:rFonts w:ascii="Times New Roman" w:hAnsi="Times New Roman" w:cs="Times New Roman"/>
              </w:rPr>
              <w:t xml:space="preserve"> Vlerësimi gjithëpërfshirës i projektit final, duke përfshirë konceptin, ekzekutimin dhe paraqitjen.</w:t>
            </w:r>
          </w:p>
          <w:p w14:paraId="5CA91573" w14:textId="77777777" w:rsidR="00AF3F85" w:rsidRPr="0049636C" w:rsidRDefault="00AF3F85" w:rsidP="00AF3F85">
            <w:pPr>
              <w:rPr>
                <w:rFonts w:ascii="Times New Roman" w:hAnsi="Times New Roman" w:cs="Times New Roman"/>
              </w:rPr>
            </w:pPr>
          </w:p>
          <w:p w14:paraId="5DA8C381" w14:textId="77777777" w:rsidR="00AF3F85" w:rsidRPr="0049636C" w:rsidRDefault="00AF3F85" w:rsidP="00AF3F85">
            <w:pPr>
              <w:rPr>
                <w:rFonts w:ascii="Times New Roman" w:hAnsi="Times New Roman" w:cs="Times New Roman"/>
                <w:i/>
                <w:iCs/>
              </w:rPr>
            </w:pPr>
            <w:r w:rsidRPr="0049636C">
              <w:rPr>
                <w:rFonts w:ascii="Times New Roman" w:hAnsi="Times New Roman" w:cs="Times New Roman"/>
                <w:i/>
                <w:iCs/>
              </w:rPr>
              <w:t>Kriteret kaluese: Nxënësit duhet të arrijnë një notë minimale prej 70% për të kaluar kursin. Pjesëmarrja e rregullt, pjesëmarrja aktive dhe përparimi i vazhdueshëm në praktikën në studio janë të detyrueshme.</w:t>
            </w:r>
          </w:p>
        </w:tc>
      </w:tr>
      <w:tr w:rsidR="00AF3F85" w:rsidRPr="0049636C" w14:paraId="1CA41F90" w14:textId="77777777" w:rsidTr="00306153">
        <w:tc>
          <w:tcPr>
            <w:tcW w:w="8856" w:type="dxa"/>
            <w:gridSpan w:val="4"/>
            <w:shd w:val="clear" w:color="auto" w:fill="B8CCE4"/>
          </w:tcPr>
          <w:p w14:paraId="5B4FBA1F"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Literatura </w:t>
            </w:r>
          </w:p>
        </w:tc>
      </w:tr>
      <w:tr w:rsidR="00AF3F85" w:rsidRPr="0049636C" w14:paraId="55BAB4C1" w14:textId="77777777" w:rsidTr="00306153">
        <w:tc>
          <w:tcPr>
            <w:tcW w:w="2605" w:type="dxa"/>
          </w:tcPr>
          <w:p w14:paraId="5F5BAB28"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 xml:space="preserve">Literatura bazë:  </w:t>
            </w:r>
          </w:p>
        </w:tc>
        <w:tc>
          <w:tcPr>
            <w:tcW w:w="6251" w:type="dxa"/>
            <w:gridSpan w:val="3"/>
          </w:tcPr>
          <w:p w14:paraId="5AC2012F"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Turner, Susan. </w:t>
            </w:r>
            <w:r w:rsidRPr="0049636C">
              <w:rPr>
                <w:rFonts w:ascii="Times New Roman" w:eastAsia="Times New Roman" w:hAnsi="Times New Roman" w:cs="Times New Roman"/>
                <w:i/>
                <w:iCs/>
                <w:kern w:val="0"/>
                <w:sz w:val="24"/>
                <w:szCs w:val="24"/>
                <w14:ligatures w14:val="none"/>
              </w:rPr>
              <w:t>Frymëzim dhe kreativitet</w:t>
            </w:r>
            <w:r w:rsidRPr="0049636C">
              <w:rPr>
                <w:rFonts w:ascii="Times New Roman" w:eastAsia="Times New Roman" w:hAnsi="Times New Roman" w:cs="Times New Roman"/>
                <w:kern w:val="0"/>
                <w:sz w:val="24"/>
                <w:szCs w:val="24"/>
                <w14:ligatures w14:val="none"/>
              </w:rPr>
              <w:t>. Creative Minds Press, 2017.</w:t>
            </w:r>
          </w:p>
          <w:p w14:paraId="5FB4583E"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Roberts, James. </w:t>
            </w:r>
            <w:r w:rsidRPr="0049636C">
              <w:rPr>
                <w:rFonts w:ascii="Times New Roman" w:eastAsia="Times New Roman" w:hAnsi="Times New Roman" w:cs="Times New Roman"/>
                <w:i/>
                <w:iCs/>
                <w:kern w:val="0"/>
                <w:sz w:val="24"/>
                <w:szCs w:val="24"/>
                <w14:ligatures w14:val="none"/>
              </w:rPr>
              <w:t>Teori të avancuara të procesit krijues</w:t>
            </w:r>
            <w:r w:rsidRPr="0049636C">
              <w:rPr>
                <w:rFonts w:ascii="Times New Roman" w:eastAsia="Times New Roman" w:hAnsi="Times New Roman" w:cs="Times New Roman"/>
                <w:kern w:val="0"/>
                <w:sz w:val="24"/>
                <w:szCs w:val="24"/>
                <w14:ligatures w14:val="none"/>
              </w:rPr>
              <w:t>. Botimet e Teorisë Artistike, 2020.</w:t>
            </w:r>
          </w:p>
          <w:p w14:paraId="24AA1924"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Smith, Karen. </w:t>
            </w:r>
            <w:r w:rsidRPr="0049636C">
              <w:rPr>
                <w:rFonts w:ascii="Times New Roman" w:eastAsia="Times New Roman" w:hAnsi="Times New Roman" w:cs="Times New Roman"/>
                <w:i/>
                <w:iCs/>
                <w:kern w:val="0"/>
                <w:sz w:val="24"/>
                <w:szCs w:val="24"/>
                <w14:ligatures w14:val="none"/>
              </w:rPr>
              <w:t>Metodologjitë artistike: Një vështrim i përgjithshëm</w:t>
            </w:r>
            <w:r w:rsidRPr="0049636C">
              <w:rPr>
                <w:rFonts w:ascii="Times New Roman" w:eastAsia="Times New Roman" w:hAnsi="Times New Roman" w:cs="Times New Roman"/>
                <w:kern w:val="0"/>
                <w:sz w:val="24"/>
                <w:szCs w:val="24"/>
                <w14:ligatures w14:val="none"/>
              </w:rPr>
              <w:t>. Methodology Press, 2018.</w:t>
            </w:r>
          </w:p>
          <w:p w14:paraId="2C935305"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Green, Michael. </w:t>
            </w:r>
            <w:r w:rsidRPr="0049636C">
              <w:rPr>
                <w:rFonts w:ascii="Times New Roman" w:eastAsia="Times New Roman" w:hAnsi="Times New Roman" w:cs="Times New Roman"/>
                <w:i/>
                <w:iCs/>
                <w:kern w:val="0"/>
                <w:sz w:val="24"/>
                <w:szCs w:val="24"/>
                <w14:ligatures w14:val="none"/>
              </w:rPr>
              <w:t>Kultura dhe krijimtaria në art</w:t>
            </w:r>
            <w:r w:rsidRPr="0049636C">
              <w:rPr>
                <w:rFonts w:ascii="Times New Roman" w:eastAsia="Times New Roman" w:hAnsi="Times New Roman" w:cs="Times New Roman"/>
                <w:kern w:val="0"/>
                <w:sz w:val="24"/>
                <w:szCs w:val="24"/>
                <w14:ligatures w14:val="none"/>
              </w:rPr>
              <w:t>. Botuesit e Shprehjeve Kulturore, 2019.</w:t>
            </w:r>
          </w:p>
          <w:p w14:paraId="2AE4B199"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Moore, Linda. </w:t>
            </w:r>
            <w:r w:rsidRPr="0049636C">
              <w:rPr>
                <w:rFonts w:ascii="Times New Roman" w:eastAsia="Times New Roman" w:hAnsi="Times New Roman" w:cs="Times New Roman"/>
                <w:i/>
                <w:iCs/>
                <w:kern w:val="0"/>
                <w:sz w:val="24"/>
                <w:szCs w:val="24"/>
                <w14:ligatures w14:val="none"/>
              </w:rPr>
              <w:t>Dinamika e krijimtarisë bashkëpunuese</w:t>
            </w:r>
            <w:r w:rsidRPr="0049636C">
              <w:rPr>
                <w:rFonts w:ascii="Times New Roman" w:eastAsia="Times New Roman" w:hAnsi="Times New Roman" w:cs="Times New Roman"/>
                <w:kern w:val="0"/>
                <w:sz w:val="24"/>
                <w:szCs w:val="24"/>
                <w14:ligatures w14:val="none"/>
              </w:rPr>
              <w:t>. Collaborative Arts Press, 2021.</w:t>
            </w:r>
          </w:p>
          <w:p w14:paraId="227DF8B3"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Wilson, David. </w:t>
            </w:r>
            <w:r w:rsidRPr="0049636C">
              <w:rPr>
                <w:rFonts w:ascii="Times New Roman" w:eastAsia="Times New Roman" w:hAnsi="Times New Roman" w:cs="Times New Roman"/>
                <w:i/>
                <w:iCs/>
                <w:kern w:val="0"/>
                <w:sz w:val="24"/>
                <w:szCs w:val="24"/>
                <w14:ligatures w14:val="none"/>
              </w:rPr>
              <w:t>Identiteti artistik dhe shprehja</w:t>
            </w:r>
            <w:r w:rsidRPr="0049636C">
              <w:rPr>
                <w:rFonts w:ascii="Times New Roman" w:eastAsia="Times New Roman" w:hAnsi="Times New Roman" w:cs="Times New Roman"/>
                <w:kern w:val="0"/>
                <w:sz w:val="24"/>
                <w:szCs w:val="24"/>
                <w14:ligatures w14:val="none"/>
              </w:rPr>
              <w:t>. Botimet e identitetit dhe artit, 2019.</w:t>
            </w:r>
          </w:p>
        </w:tc>
      </w:tr>
      <w:tr w:rsidR="00AF3F85" w:rsidRPr="0049636C" w14:paraId="1CC8A1D2" w14:textId="77777777" w:rsidTr="00306153">
        <w:tc>
          <w:tcPr>
            <w:tcW w:w="2605" w:type="dxa"/>
          </w:tcPr>
          <w:p w14:paraId="76B5461F"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Literaturë shtesë:</w:t>
            </w:r>
          </w:p>
        </w:tc>
        <w:tc>
          <w:tcPr>
            <w:tcW w:w="6251" w:type="dxa"/>
            <w:gridSpan w:val="3"/>
          </w:tcPr>
          <w:p w14:paraId="235016B0"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White, Anna. </w:t>
            </w:r>
            <w:r w:rsidRPr="0049636C">
              <w:rPr>
                <w:rFonts w:ascii="Times New Roman" w:eastAsia="Times New Roman" w:hAnsi="Times New Roman" w:cs="Times New Roman"/>
                <w:i/>
                <w:iCs/>
                <w:kern w:val="0"/>
                <w:sz w:val="24"/>
                <w:szCs w:val="24"/>
                <w14:ligatures w14:val="none"/>
              </w:rPr>
              <w:t xml:space="preserve">Mendimi kritik dhe </w:t>
            </w:r>
            <w:r w:rsidRPr="0049636C">
              <w:rPr>
                <w:rFonts w:ascii="Times New Roman" w:eastAsia="Times New Roman" w:hAnsi="Times New Roman" w:cs="Times New Roman"/>
                <w:kern w:val="0"/>
                <w:sz w:val="24"/>
                <w:szCs w:val="24"/>
                <w14:ligatures w14:val="none"/>
              </w:rPr>
              <w:t>kreativiteti. Libra arti të menduar, 2020.</w:t>
            </w:r>
          </w:p>
          <w:p w14:paraId="5283287E"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Zezak, Robert. </w:t>
            </w:r>
            <w:r w:rsidRPr="0049636C">
              <w:rPr>
                <w:rFonts w:ascii="Times New Roman" w:eastAsia="Times New Roman" w:hAnsi="Times New Roman" w:cs="Times New Roman"/>
                <w:i/>
                <w:iCs/>
                <w:kern w:val="0"/>
                <w:sz w:val="24"/>
                <w:szCs w:val="24"/>
                <w14:ligatures w14:val="none"/>
              </w:rPr>
              <w:t>Institucionet e artit dhe praktikat krijuese</w:t>
            </w:r>
            <w:r w:rsidRPr="0049636C">
              <w:rPr>
                <w:rFonts w:ascii="Times New Roman" w:eastAsia="Times New Roman" w:hAnsi="Times New Roman" w:cs="Times New Roman"/>
                <w:kern w:val="0"/>
                <w:sz w:val="24"/>
                <w:szCs w:val="24"/>
                <w14:ligatures w14:val="none"/>
              </w:rPr>
              <w:t>. Institucioni Art Press, 2018.</w:t>
            </w:r>
          </w:p>
          <w:p w14:paraId="0CB5395A"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Lopez, Maria. </w:t>
            </w:r>
            <w:r w:rsidRPr="0049636C">
              <w:rPr>
                <w:rFonts w:ascii="Times New Roman" w:eastAsia="Times New Roman" w:hAnsi="Times New Roman" w:cs="Times New Roman"/>
                <w:i/>
                <w:iCs/>
                <w:kern w:val="0"/>
                <w:sz w:val="24"/>
                <w:szCs w:val="24"/>
                <w14:ligatures w14:val="none"/>
              </w:rPr>
              <w:t>Edukimi i artit dhe ndikimi i tij në krijimtari.</w:t>
            </w:r>
            <w:r w:rsidRPr="0049636C">
              <w:rPr>
                <w:rFonts w:ascii="Times New Roman" w:eastAsia="Times New Roman" w:hAnsi="Times New Roman" w:cs="Times New Roman"/>
                <w:kern w:val="0"/>
                <w:sz w:val="24"/>
                <w:szCs w:val="24"/>
                <w14:ligatures w14:val="none"/>
              </w:rPr>
              <w:t xml:space="preserve"> Education and Art Publications, 2019.</w:t>
            </w:r>
          </w:p>
          <w:p w14:paraId="1F65E16D"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Roberts, Xhulia. </w:t>
            </w:r>
            <w:r w:rsidRPr="0049636C">
              <w:rPr>
                <w:rFonts w:ascii="Times New Roman" w:eastAsia="Times New Roman" w:hAnsi="Times New Roman" w:cs="Times New Roman"/>
                <w:i/>
                <w:iCs/>
                <w:kern w:val="0"/>
                <w:sz w:val="24"/>
                <w:szCs w:val="24"/>
                <w14:ligatures w14:val="none"/>
              </w:rPr>
              <w:t xml:space="preserve">Projekte të suksesshme arti </w:t>
            </w:r>
            <w:r w:rsidRPr="0049636C">
              <w:rPr>
                <w:rFonts w:ascii="Times New Roman" w:eastAsia="Times New Roman" w:hAnsi="Times New Roman" w:cs="Times New Roman"/>
                <w:kern w:val="0"/>
                <w:sz w:val="24"/>
                <w:szCs w:val="24"/>
                <w14:ligatures w14:val="none"/>
              </w:rPr>
              <w:t>bashkëpunuese. Group Creativity Press, 2021.</w:t>
            </w:r>
          </w:p>
          <w:p w14:paraId="2285E120"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lastRenderedPageBreak/>
              <w:t xml:space="preserve">Evans, Mark. </w:t>
            </w:r>
            <w:r w:rsidRPr="0049636C">
              <w:rPr>
                <w:rFonts w:ascii="Times New Roman" w:eastAsia="Times New Roman" w:hAnsi="Times New Roman" w:cs="Times New Roman"/>
                <w:i/>
                <w:iCs/>
                <w:kern w:val="0"/>
                <w:sz w:val="24"/>
                <w:szCs w:val="24"/>
                <w14:ligatures w14:val="none"/>
              </w:rPr>
              <w:t>E ardhmja e krijimtarisë artistike</w:t>
            </w:r>
            <w:r w:rsidRPr="0049636C">
              <w:rPr>
                <w:rFonts w:ascii="Times New Roman" w:eastAsia="Times New Roman" w:hAnsi="Times New Roman" w:cs="Times New Roman"/>
                <w:kern w:val="0"/>
                <w:sz w:val="24"/>
                <w:szCs w:val="24"/>
                <w14:ligatures w14:val="none"/>
              </w:rPr>
              <w:t>. Visionary Art Books, 2022.</w:t>
            </w:r>
          </w:p>
          <w:p w14:paraId="051A49E4"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Green, Sarah. </w:t>
            </w:r>
            <w:r w:rsidRPr="0049636C">
              <w:rPr>
                <w:rFonts w:ascii="Times New Roman" w:eastAsia="Times New Roman" w:hAnsi="Times New Roman" w:cs="Times New Roman"/>
                <w:i/>
                <w:iCs/>
                <w:kern w:val="0"/>
                <w:sz w:val="24"/>
                <w:szCs w:val="24"/>
                <w14:ligatures w14:val="none"/>
              </w:rPr>
              <w:t>Qasjet ndërdisiplinore ndaj artit</w:t>
            </w:r>
            <w:r w:rsidRPr="0049636C">
              <w:rPr>
                <w:rFonts w:ascii="Times New Roman" w:eastAsia="Times New Roman" w:hAnsi="Times New Roman" w:cs="Times New Roman"/>
                <w:kern w:val="0"/>
                <w:sz w:val="24"/>
                <w:szCs w:val="24"/>
                <w14:ligatures w14:val="none"/>
              </w:rPr>
              <w:t>. Creative Intersection Press, 2019.</w:t>
            </w:r>
          </w:p>
          <w:p w14:paraId="5C916B52"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Braun, Lisa. </w:t>
            </w:r>
            <w:r w:rsidRPr="0049636C">
              <w:rPr>
                <w:rFonts w:ascii="Times New Roman" w:eastAsia="Times New Roman" w:hAnsi="Times New Roman" w:cs="Times New Roman"/>
                <w:i/>
                <w:iCs/>
                <w:kern w:val="0"/>
                <w:sz w:val="24"/>
                <w:szCs w:val="24"/>
                <w14:ligatures w14:val="none"/>
              </w:rPr>
              <w:t>Media dixhitale dhe arti</w:t>
            </w:r>
            <w:r w:rsidRPr="0049636C">
              <w:rPr>
                <w:rFonts w:ascii="Times New Roman" w:eastAsia="Times New Roman" w:hAnsi="Times New Roman" w:cs="Times New Roman"/>
                <w:kern w:val="0"/>
                <w:sz w:val="24"/>
                <w:szCs w:val="24"/>
                <w14:ligatures w14:val="none"/>
              </w:rPr>
              <w:t>. Modern Media Arts, 2021.</w:t>
            </w:r>
          </w:p>
          <w:p w14:paraId="51CF0B2B"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Anderson, John. </w:t>
            </w:r>
            <w:r w:rsidRPr="0049636C">
              <w:rPr>
                <w:rFonts w:ascii="Times New Roman" w:eastAsia="Times New Roman" w:hAnsi="Times New Roman" w:cs="Times New Roman"/>
                <w:i/>
                <w:iCs/>
                <w:kern w:val="0"/>
                <w:sz w:val="24"/>
                <w:szCs w:val="24"/>
                <w14:ligatures w14:val="none"/>
              </w:rPr>
              <w:t>Dialogët globalë në art</w:t>
            </w:r>
            <w:r w:rsidRPr="0049636C">
              <w:rPr>
                <w:rFonts w:ascii="Times New Roman" w:eastAsia="Times New Roman" w:hAnsi="Times New Roman" w:cs="Times New Roman"/>
                <w:kern w:val="0"/>
                <w:sz w:val="24"/>
                <w:szCs w:val="24"/>
                <w14:ligatures w14:val="none"/>
              </w:rPr>
              <w:t>. World Art Publications, 2020.</w:t>
            </w:r>
          </w:p>
          <w:p w14:paraId="0EEC5D6C" w14:textId="77777777" w:rsidR="00AF3F85" w:rsidRPr="0049636C" w:rsidRDefault="00AF3F85" w:rsidP="00AF3F85">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49636C">
              <w:rPr>
                <w:rFonts w:ascii="Times New Roman" w:eastAsia="Times New Roman" w:hAnsi="Times New Roman" w:cs="Times New Roman"/>
                <w:kern w:val="0"/>
                <w:sz w:val="24"/>
                <w:szCs w:val="24"/>
                <w14:ligatures w14:val="none"/>
              </w:rPr>
              <w:t xml:space="preserve">Li, Karen. </w:t>
            </w:r>
            <w:r w:rsidRPr="0049636C">
              <w:rPr>
                <w:rFonts w:ascii="Times New Roman" w:eastAsia="Times New Roman" w:hAnsi="Times New Roman" w:cs="Times New Roman"/>
                <w:i/>
                <w:iCs/>
                <w:kern w:val="0"/>
                <w:sz w:val="24"/>
                <w:szCs w:val="24"/>
                <w14:ligatures w14:val="none"/>
              </w:rPr>
              <w:t>Etika në art: Një perspektivë bashkëkohore</w:t>
            </w:r>
            <w:r w:rsidRPr="0049636C">
              <w:rPr>
                <w:rFonts w:ascii="Times New Roman" w:eastAsia="Times New Roman" w:hAnsi="Times New Roman" w:cs="Times New Roman"/>
                <w:kern w:val="0"/>
                <w:sz w:val="24"/>
                <w:szCs w:val="24"/>
                <w14:ligatures w14:val="none"/>
              </w:rPr>
              <w:t>. Ethical Arts Press, 2021.</w:t>
            </w:r>
          </w:p>
        </w:tc>
      </w:tr>
      <w:tr w:rsidR="00AF3F85" w:rsidRPr="0049636C" w14:paraId="64A42334" w14:textId="77777777" w:rsidTr="00306153">
        <w:tc>
          <w:tcPr>
            <w:tcW w:w="8856" w:type="dxa"/>
            <w:gridSpan w:val="4"/>
          </w:tcPr>
          <w:p w14:paraId="57F4C7DC"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b/>
                <w:kern w:val="0"/>
                <w14:ligatures w14:val="none"/>
              </w:rPr>
              <w:lastRenderedPageBreak/>
              <w:t>Plani i mësimit i projektuar</w:t>
            </w:r>
          </w:p>
        </w:tc>
      </w:tr>
      <w:tr w:rsidR="00AF3F85" w:rsidRPr="0049636C" w14:paraId="0582B472" w14:textId="77777777" w:rsidTr="00306153">
        <w:tc>
          <w:tcPr>
            <w:tcW w:w="2605" w:type="dxa"/>
          </w:tcPr>
          <w:p w14:paraId="07E76B65"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parë:</w:t>
            </w:r>
          </w:p>
        </w:tc>
        <w:tc>
          <w:tcPr>
            <w:tcW w:w="6251" w:type="dxa"/>
            <w:gridSpan w:val="3"/>
          </w:tcPr>
          <w:p w14:paraId="540FAB93"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Burimet dhe dinamikat e frymëzimit krijues</w:t>
            </w:r>
          </w:p>
          <w:p w14:paraId="783614D8"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Eksplorimi i burimeve të ndryshme të frymëzimit nëpërmjet një projekti krijues.</w:t>
            </w:r>
          </w:p>
          <w:p w14:paraId="4DCA98A1"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"Inspiration and Creativity" nga Susan Turner.</w:t>
            </w:r>
          </w:p>
          <w:p w14:paraId="704E438F"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Burimet e ndryshme të frymëzimit në veprën e Van Gogh.</w:t>
            </w:r>
          </w:p>
        </w:tc>
      </w:tr>
      <w:tr w:rsidR="00AF3F85" w:rsidRPr="0049636C" w14:paraId="75CB1E49" w14:textId="77777777" w:rsidTr="00306153">
        <w:tc>
          <w:tcPr>
            <w:tcW w:w="2605" w:type="dxa"/>
          </w:tcPr>
          <w:p w14:paraId="025137AF"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dytë:</w:t>
            </w:r>
          </w:p>
        </w:tc>
        <w:tc>
          <w:tcPr>
            <w:tcW w:w="6251" w:type="dxa"/>
            <w:gridSpan w:val="3"/>
          </w:tcPr>
          <w:p w14:paraId="00D1E5E2"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Teoritë e avancuara të procesit krijues</w:t>
            </w:r>
          </w:p>
          <w:p w14:paraId="0F6CB027"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Seminar mbi teoritë e avancuara dhe aplikimin e tyre në art.</w:t>
            </w:r>
          </w:p>
          <w:p w14:paraId="57AE703F"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"Advanced Creative Process Theories" nga James Roberts.</w:t>
            </w:r>
          </w:p>
          <w:p w14:paraId="5A1514C8"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Analiza e teorive njohëse dhe eksperienciale të krijimtarisë.</w:t>
            </w:r>
          </w:p>
        </w:tc>
      </w:tr>
      <w:tr w:rsidR="00AF3F85" w:rsidRPr="0049636C" w14:paraId="209A2974" w14:textId="77777777" w:rsidTr="00306153">
        <w:tc>
          <w:tcPr>
            <w:tcW w:w="2605" w:type="dxa"/>
          </w:tcPr>
          <w:p w14:paraId="0C55CA5D"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tretë:</w:t>
            </w:r>
          </w:p>
        </w:tc>
        <w:tc>
          <w:tcPr>
            <w:tcW w:w="6251" w:type="dxa"/>
            <w:gridSpan w:val="3"/>
          </w:tcPr>
          <w:p w14:paraId="5240FE5E"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Metodologjitë në krijimin artistik</w:t>
            </w:r>
          </w:p>
          <w:p w14:paraId="226B38E9"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Workshop mbi metodologji të ndryshme të përdorura në krijimin artistik.</w:t>
            </w:r>
          </w:p>
          <w:p w14:paraId="0673178B"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"Artistic Methodologies: An Overview" nga Karen Smith.</w:t>
            </w:r>
          </w:p>
          <w:p w14:paraId="085ADB42"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Krahasimi i metodologjive artistike tradicionale dhe moderne.</w:t>
            </w:r>
          </w:p>
        </w:tc>
      </w:tr>
      <w:tr w:rsidR="00AF3F85" w:rsidRPr="0049636C" w14:paraId="3FA10FC1" w14:textId="77777777" w:rsidTr="00306153">
        <w:tc>
          <w:tcPr>
            <w:tcW w:w="2605" w:type="dxa"/>
          </w:tcPr>
          <w:p w14:paraId="5534FCA3"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katërt:</w:t>
            </w:r>
          </w:p>
        </w:tc>
        <w:tc>
          <w:tcPr>
            <w:tcW w:w="6251" w:type="dxa"/>
            <w:gridSpan w:val="3"/>
          </w:tcPr>
          <w:p w14:paraId="6CCCED93"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Konteksti kulturor dhe shprehja krijuese</w:t>
            </w:r>
          </w:p>
          <w:p w14:paraId="0CC323FB"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Shqyrtimi i mënyrës se si konteksti kulturor modelon praktikat krijuese.</w:t>
            </w:r>
          </w:p>
          <w:p w14:paraId="35480629"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"Kultura dhe krijimtaria në art" nga Michael Green.</w:t>
            </w:r>
          </w:p>
          <w:p w14:paraId="272132A8"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lastRenderedPageBreak/>
              <w:t>-Studimi i rasteve:</w:t>
            </w:r>
            <w:r w:rsidRPr="0049636C">
              <w:rPr>
                <w:rFonts w:ascii="Times New Roman" w:hAnsi="Times New Roman" w:cs="Times New Roman"/>
              </w:rPr>
              <w:t xml:space="preserve"> Ndikimi i kulturës japoneze në artin bashkëkohor.</w:t>
            </w:r>
          </w:p>
        </w:tc>
      </w:tr>
      <w:tr w:rsidR="00AF3F85" w:rsidRPr="0049636C" w14:paraId="5DAD70C3" w14:textId="77777777" w:rsidTr="00306153">
        <w:tc>
          <w:tcPr>
            <w:tcW w:w="2605" w:type="dxa"/>
          </w:tcPr>
          <w:p w14:paraId="20E625D9"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lastRenderedPageBreak/>
              <w:t>Java e pestë:</w:t>
            </w:r>
          </w:p>
        </w:tc>
        <w:tc>
          <w:tcPr>
            <w:tcW w:w="6251" w:type="dxa"/>
            <w:gridSpan w:val="3"/>
          </w:tcPr>
          <w:p w14:paraId="3846BB4B"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Krijimtaria bashkëpunuese në praktikat e artit</w:t>
            </w:r>
          </w:p>
          <w:p w14:paraId="0C8BEE56"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Projekte grupore për të eksploruar kreativitetin bashkëpunues.</w:t>
            </w:r>
          </w:p>
          <w:p w14:paraId="6F4314A8"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"The Dynamics of Collaborative Creativity" nga Linda Moore.</w:t>
            </w:r>
          </w:p>
          <w:p w14:paraId="7B7C72CE"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Analiza e projekteve të suksesshme të artit bashkëpunues.</w:t>
            </w:r>
          </w:p>
          <w:p w14:paraId="704D39C0" w14:textId="77777777" w:rsidR="00AF3F85" w:rsidRPr="0049636C" w:rsidRDefault="00AF3F85" w:rsidP="00AF3F85">
            <w:pPr>
              <w:rPr>
                <w:rFonts w:ascii="Times New Roman" w:hAnsi="Times New Roman" w:cs="Times New Roman"/>
                <w:b/>
                <w:bCs/>
              </w:rPr>
            </w:pPr>
          </w:p>
        </w:tc>
      </w:tr>
      <w:tr w:rsidR="00AF3F85" w:rsidRPr="0049636C" w14:paraId="7BCE77F8" w14:textId="77777777" w:rsidTr="00306153">
        <w:tc>
          <w:tcPr>
            <w:tcW w:w="2605" w:type="dxa"/>
          </w:tcPr>
          <w:p w14:paraId="61CBC5F9"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gjashtë:</w:t>
            </w:r>
          </w:p>
        </w:tc>
        <w:tc>
          <w:tcPr>
            <w:tcW w:w="6251" w:type="dxa"/>
            <w:gridSpan w:val="3"/>
          </w:tcPr>
          <w:p w14:paraId="6176D931"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Identiteti artistik dhe zhvillimi i tij</w:t>
            </w:r>
          </w:p>
          <w:p w14:paraId="277710AF"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Vetëvlerësimi dhe zhvillimi i identitetit artistik personal.</w:t>
            </w:r>
          </w:p>
          <w:p w14:paraId="1DC7C1EC"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"Artistic Identity and Expression" nga David Wilson.</w:t>
            </w:r>
          </w:p>
          <w:p w14:paraId="136744FE"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-Case Study:</w:t>
            </w:r>
            <w:r w:rsidRPr="0049636C">
              <w:rPr>
                <w:rFonts w:ascii="Times New Roman" w:hAnsi="Times New Roman" w:cs="Times New Roman"/>
              </w:rPr>
              <w:t xml:space="preserve"> Evolucioni i identitetit artistik në karrierën e Salvador Dalit.</w:t>
            </w:r>
          </w:p>
        </w:tc>
      </w:tr>
      <w:tr w:rsidR="00AF3F85" w:rsidRPr="0049636C" w14:paraId="32E7D1D4" w14:textId="77777777" w:rsidTr="00306153">
        <w:tc>
          <w:tcPr>
            <w:tcW w:w="2605" w:type="dxa"/>
          </w:tcPr>
          <w:p w14:paraId="3ADD7209"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shtatë:</w:t>
            </w:r>
          </w:p>
        </w:tc>
        <w:tc>
          <w:tcPr>
            <w:tcW w:w="6251" w:type="dxa"/>
            <w:gridSpan w:val="3"/>
          </w:tcPr>
          <w:p w14:paraId="5C6C905F"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Kreativiteti dhe mendimi kritik</w:t>
            </w:r>
          </w:p>
          <w:p w14:paraId="4BEB62D4"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Ushtrimet që integrojnë mendimin kritik në procesin krijues.</w:t>
            </w:r>
          </w:p>
          <w:p w14:paraId="203B4273"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"Critical Thinking and Creativity" nga Anna White.</w:t>
            </w:r>
          </w:p>
          <w:p w14:paraId="1C70EAAE"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Roli i të menduarit kritik në punën e artistëve konceptualë.</w:t>
            </w:r>
          </w:p>
        </w:tc>
      </w:tr>
      <w:tr w:rsidR="00AF3F85" w:rsidRPr="0049636C" w14:paraId="614930B5" w14:textId="77777777" w:rsidTr="00306153">
        <w:tc>
          <w:tcPr>
            <w:tcW w:w="2605" w:type="dxa"/>
          </w:tcPr>
          <w:p w14:paraId="026989D6"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tetë:</w:t>
            </w:r>
          </w:p>
        </w:tc>
        <w:tc>
          <w:tcPr>
            <w:tcW w:w="6251" w:type="dxa"/>
            <w:gridSpan w:val="3"/>
          </w:tcPr>
          <w:p w14:paraId="25D985B9"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Ndikimi i institucioneve të artit në krijimtari</w:t>
            </w:r>
          </w:p>
          <w:p w14:paraId="24EBDFC8"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Research on how art institutions support and shape creativity.</w:t>
            </w:r>
          </w:p>
          <w:p w14:paraId="07F4B069"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"Art Institutions and Creative Practices" nga Robert Black.</w:t>
            </w:r>
          </w:p>
          <w:p w14:paraId="51205AD3"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Roli i institucioneve të mëdha të artit si MoMA në nxitjen e krijimtarisë.</w:t>
            </w:r>
          </w:p>
        </w:tc>
      </w:tr>
      <w:tr w:rsidR="00AF3F85" w:rsidRPr="0049636C" w14:paraId="01AEDB60" w14:textId="77777777" w:rsidTr="00306153">
        <w:tc>
          <w:tcPr>
            <w:tcW w:w="2605" w:type="dxa"/>
          </w:tcPr>
          <w:p w14:paraId="4FDE8AB6"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nëntë:</w:t>
            </w:r>
          </w:p>
        </w:tc>
        <w:tc>
          <w:tcPr>
            <w:tcW w:w="6251" w:type="dxa"/>
            <w:gridSpan w:val="3"/>
          </w:tcPr>
          <w:p w14:paraId="277C44BB"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Edukimi dhe krijimtaria e artit</w:t>
            </w:r>
          </w:p>
          <w:p w14:paraId="656580E4"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Analiza e sistemeve të edukimit të artit dhe ndikimi i tyre në krijimtari.</w:t>
            </w:r>
          </w:p>
          <w:p w14:paraId="020E8532"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lastRenderedPageBreak/>
              <w:t>-Sample Reading:</w:t>
            </w:r>
            <w:r w:rsidRPr="0049636C">
              <w:rPr>
                <w:rFonts w:ascii="Times New Roman" w:hAnsi="Times New Roman" w:cs="Times New Roman"/>
              </w:rPr>
              <w:t xml:space="preserve"> "Art Education and Its Influence on Creativity" nga Maria Lopez.</w:t>
            </w:r>
          </w:p>
          <w:p w14:paraId="021884E4"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Ndikimi i qasjeve të ndryshme arsimore në zhvillimin e artistëve.</w:t>
            </w:r>
          </w:p>
        </w:tc>
      </w:tr>
      <w:tr w:rsidR="00AF3F85" w:rsidRPr="0049636C" w14:paraId="0A11C4DC" w14:textId="77777777" w:rsidTr="00306153">
        <w:tc>
          <w:tcPr>
            <w:tcW w:w="2605" w:type="dxa"/>
          </w:tcPr>
          <w:p w14:paraId="2C22B35C"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lastRenderedPageBreak/>
              <w:t>Java e dhjetë:</w:t>
            </w:r>
          </w:p>
        </w:tc>
        <w:tc>
          <w:tcPr>
            <w:tcW w:w="6251" w:type="dxa"/>
            <w:gridSpan w:val="3"/>
          </w:tcPr>
          <w:p w14:paraId="4A479931"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Studimi i rasteve: Projekte arti bashkëpunuese</w:t>
            </w:r>
          </w:p>
          <w:p w14:paraId="37CCDC7B"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Studim i detajuar dhe diskutim i projekteve të shquara të artit bashkëpunues.</w:t>
            </w:r>
          </w:p>
          <w:p w14:paraId="49333D97"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"Successful Collaborative Art Projects" nga Julia Roberts.</w:t>
            </w:r>
          </w:p>
          <w:p w14:paraId="4DCE9AB4"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Projekti bashkëpunues "Arti i Protestës" dhe rezultatet e tij.</w:t>
            </w:r>
          </w:p>
        </w:tc>
      </w:tr>
      <w:tr w:rsidR="00AF3F85" w:rsidRPr="0049636C" w14:paraId="2F80F289" w14:textId="77777777" w:rsidTr="00306153">
        <w:tc>
          <w:tcPr>
            <w:tcW w:w="2605" w:type="dxa"/>
          </w:tcPr>
          <w:p w14:paraId="66B9DAC0"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njëmbëdhjetë:</w:t>
            </w:r>
          </w:p>
        </w:tc>
        <w:tc>
          <w:tcPr>
            <w:tcW w:w="6251" w:type="dxa"/>
            <w:gridSpan w:val="3"/>
          </w:tcPr>
          <w:p w14:paraId="0309E5C0"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Drejtimet e ardhshme në krijimtarinë artistike</w:t>
            </w:r>
          </w:p>
          <w:p w14:paraId="2DBF9CBD"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Seminar mbi trendet në zhvillim dhe drejtimet e ardhshme në art.</w:t>
            </w:r>
          </w:p>
          <w:p w14:paraId="2AECDC06"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"E ardhmja e krijimtarisë artistike" nga Mark Evans.</w:t>
            </w:r>
          </w:p>
          <w:p w14:paraId="5BC1A918"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Prirjet spekulative të ardhshme të bazuara në risitë aktuale.</w:t>
            </w:r>
          </w:p>
        </w:tc>
      </w:tr>
      <w:tr w:rsidR="00AF3F85" w:rsidRPr="0049636C" w14:paraId="5B640FD9" w14:textId="77777777" w:rsidTr="00306153">
        <w:tc>
          <w:tcPr>
            <w:tcW w:w="2605" w:type="dxa"/>
          </w:tcPr>
          <w:p w14:paraId="00E52C11"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dymbëdhjetë:</w:t>
            </w:r>
          </w:p>
        </w:tc>
        <w:tc>
          <w:tcPr>
            <w:tcW w:w="6251" w:type="dxa"/>
            <w:gridSpan w:val="3"/>
          </w:tcPr>
          <w:p w14:paraId="72D847CA"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Qasjet ndërdisiplinore ndaj krijimtarisë</w:t>
            </w:r>
          </w:p>
          <w:p w14:paraId="6E46F263"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Projekte që integrojnë disiplina të shumta për të eksploruar kreativitetin.</w:t>
            </w:r>
          </w:p>
          <w:p w14:paraId="32CDBBD3"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"Interdisciplinary Approaches to Art" nga Sarah Green.</w:t>
            </w:r>
          </w:p>
          <w:p w14:paraId="19AB4ADF"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Ndikimi i kombinimit të artit me teknologjinë në praktikat moderne.</w:t>
            </w:r>
          </w:p>
        </w:tc>
      </w:tr>
      <w:tr w:rsidR="00AF3F85" w:rsidRPr="0049636C" w14:paraId="458B841E" w14:textId="77777777" w:rsidTr="00306153">
        <w:tc>
          <w:tcPr>
            <w:tcW w:w="2605" w:type="dxa"/>
          </w:tcPr>
          <w:p w14:paraId="28C0D292"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trembëdhjetë:</w:t>
            </w:r>
          </w:p>
        </w:tc>
        <w:tc>
          <w:tcPr>
            <w:tcW w:w="6251" w:type="dxa"/>
            <w:gridSpan w:val="3"/>
          </w:tcPr>
          <w:p w14:paraId="085B039C"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Media dixhitale dhe krijimi artistik</w:t>
            </w:r>
          </w:p>
          <w:p w14:paraId="26A61F9C"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Workshops on using digital media in creative projects.</w:t>
            </w:r>
          </w:p>
          <w:p w14:paraId="4E177664"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Reading:</w:t>
            </w:r>
            <w:r w:rsidRPr="0049636C">
              <w:rPr>
                <w:rFonts w:ascii="Times New Roman" w:hAnsi="Times New Roman" w:cs="Times New Roman"/>
              </w:rPr>
              <w:t xml:space="preserve"> "Digital Media and Art" nga Lisa Brown.</w:t>
            </w:r>
          </w:p>
          <w:p w14:paraId="7525C88B"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-Case Study:</w:t>
            </w:r>
            <w:r w:rsidRPr="0049636C">
              <w:rPr>
                <w:rFonts w:ascii="Times New Roman" w:hAnsi="Times New Roman" w:cs="Times New Roman"/>
              </w:rPr>
              <w:t xml:space="preserve"> Roli i medias dixhitale në punën e artistëve bashkëkohorë.</w:t>
            </w:r>
          </w:p>
        </w:tc>
      </w:tr>
      <w:tr w:rsidR="00AF3F85" w:rsidRPr="0049636C" w14:paraId="62957AD4" w14:textId="77777777" w:rsidTr="00306153">
        <w:tc>
          <w:tcPr>
            <w:tcW w:w="2605" w:type="dxa"/>
          </w:tcPr>
          <w:p w14:paraId="1458440C"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t>Java e katërmbëdhjetë:</w:t>
            </w:r>
          </w:p>
        </w:tc>
        <w:tc>
          <w:tcPr>
            <w:tcW w:w="6251" w:type="dxa"/>
            <w:gridSpan w:val="3"/>
          </w:tcPr>
          <w:p w14:paraId="19374F56"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Dialogët artistikë globalë</w:t>
            </w:r>
          </w:p>
          <w:p w14:paraId="79EB5AF3"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Eksplorimi i ndikimeve artistike globale dhe efektet e tyre në krijimtari.</w:t>
            </w:r>
          </w:p>
          <w:p w14:paraId="550D0BC5"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lastRenderedPageBreak/>
              <w:t>-Sample Reading:</w:t>
            </w:r>
            <w:r w:rsidRPr="0049636C">
              <w:rPr>
                <w:rFonts w:ascii="Times New Roman" w:hAnsi="Times New Roman" w:cs="Times New Roman"/>
              </w:rPr>
              <w:t xml:space="preserve"> "Global Dialogues in Art" nga John Anderson.</w:t>
            </w:r>
          </w:p>
          <w:p w14:paraId="70896931"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Ndikimi i lëvizjeve globale të artit në skenat e artit lokal.</w:t>
            </w:r>
          </w:p>
        </w:tc>
      </w:tr>
      <w:tr w:rsidR="00AF3F85" w:rsidRPr="0049636C" w14:paraId="1EF4CEAE" w14:textId="77777777" w:rsidTr="00306153">
        <w:tc>
          <w:tcPr>
            <w:tcW w:w="2605" w:type="dxa"/>
          </w:tcPr>
          <w:p w14:paraId="1B9604F0"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r w:rsidRPr="0049636C">
              <w:rPr>
                <w:rFonts w:ascii="Times New Roman" w:eastAsia="Times New Roman" w:hAnsi="Times New Roman" w:cs="Times New Roman"/>
                <w:b/>
                <w:kern w:val="0"/>
                <w14:ligatures w14:val="none"/>
              </w:rPr>
              <w:lastRenderedPageBreak/>
              <w:t>Java e pesëmbëdhjetë:</w:t>
            </w:r>
          </w:p>
        </w:tc>
        <w:tc>
          <w:tcPr>
            <w:tcW w:w="6251" w:type="dxa"/>
            <w:gridSpan w:val="3"/>
          </w:tcPr>
          <w:p w14:paraId="65483092" w14:textId="77777777" w:rsidR="00AF3F85" w:rsidRPr="0049636C" w:rsidRDefault="00AF3F85" w:rsidP="00AF3F85">
            <w:pPr>
              <w:pBdr>
                <w:bottom w:val="single" w:sz="6" w:space="1" w:color="auto"/>
              </w:pBdr>
              <w:rPr>
                <w:rFonts w:ascii="Times New Roman" w:hAnsi="Times New Roman" w:cs="Times New Roman"/>
                <w:b/>
                <w:bCs/>
              </w:rPr>
            </w:pPr>
            <w:r w:rsidRPr="0049636C">
              <w:rPr>
                <w:rFonts w:ascii="Times New Roman" w:hAnsi="Times New Roman" w:cs="Times New Roman"/>
                <w:b/>
                <w:bCs/>
              </w:rPr>
              <w:t>Konsiderata etike në art</w:t>
            </w:r>
          </w:p>
          <w:p w14:paraId="1D7C3286"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-Sample Activity:</w:t>
            </w:r>
            <w:r w:rsidRPr="0049636C">
              <w:rPr>
                <w:rFonts w:ascii="Times New Roman" w:hAnsi="Times New Roman" w:cs="Times New Roman"/>
              </w:rPr>
              <w:t xml:space="preserve"> Diskutim mbi çështjet etike që lidhen me praktikat artistike.</w:t>
            </w:r>
          </w:p>
          <w:p w14:paraId="40AAFE38" w14:textId="77777777" w:rsidR="00AF3F85" w:rsidRPr="0049636C" w:rsidRDefault="00AF3F85" w:rsidP="00AF3F85">
            <w:pPr>
              <w:rPr>
                <w:rFonts w:ascii="Times New Roman" w:hAnsi="Times New Roman" w:cs="Times New Roman"/>
              </w:rPr>
            </w:pPr>
            <w:r w:rsidRPr="0049636C">
              <w:rPr>
                <w:rFonts w:ascii="Times New Roman" w:hAnsi="Times New Roman" w:cs="Times New Roman"/>
              </w:rPr>
              <w:t>-</w:t>
            </w:r>
            <w:r w:rsidRPr="0049636C">
              <w:rPr>
                <w:rFonts w:ascii="Times New Roman" w:hAnsi="Times New Roman" w:cs="Times New Roman"/>
                <w:b/>
                <w:bCs/>
              </w:rPr>
              <w:t>Sample Reading:</w:t>
            </w:r>
            <w:r w:rsidRPr="0049636C">
              <w:rPr>
                <w:rFonts w:ascii="Times New Roman" w:hAnsi="Times New Roman" w:cs="Times New Roman"/>
              </w:rPr>
              <w:t xml:space="preserve"> "Ethics in Art: A Contemporary Perspective" nga Karen Lee.</w:t>
            </w:r>
          </w:p>
          <w:p w14:paraId="7AE78561" w14:textId="77777777" w:rsidR="00AF3F85" w:rsidRPr="0049636C" w:rsidRDefault="00AF3F85" w:rsidP="00AF3F85">
            <w:pPr>
              <w:rPr>
                <w:rFonts w:ascii="Times New Roman" w:hAnsi="Times New Roman" w:cs="Times New Roman"/>
              </w:rPr>
            </w:pPr>
            <w:r w:rsidRPr="0049636C">
              <w:rPr>
                <w:rFonts w:ascii="Times New Roman" w:hAnsi="Times New Roman" w:cs="Times New Roman"/>
                <w:b/>
                <w:bCs/>
              </w:rPr>
              <w:t>-Studimi i rasteve:</w:t>
            </w:r>
            <w:r w:rsidRPr="0049636C">
              <w:rPr>
                <w:rFonts w:ascii="Times New Roman" w:hAnsi="Times New Roman" w:cs="Times New Roman"/>
              </w:rPr>
              <w:t xml:space="preserve"> Dilemat etike me të cilat përballen artistët në vepra kontroverse.</w:t>
            </w:r>
          </w:p>
        </w:tc>
      </w:tr>
      <w:tr w:rsidR="00AF3F85" w:rsidRPr="0049636C" w14:paraId="69806BC1" w14:textId="77777777" w:rsidTr="00306153">
        <w:tc>
          <w:tcPr>
            <w:tcW w:w="2605" w:type="dxa"/>
          </w:tcPr>
          <w:p w14:paraId="30A9A72E" w14:textId="77777777" w:rsidR="00AF3F85" w:rsidRPr="0049636C" w:rsidRDefault="00AF3F85" w:rsidP="00AF3F85">
            <w:pPr>
              <w:spacing w:after="0" w:line="240" w:lineRule="auto"/>
              <w:rPr>
                <w:rFonts w:ascii="Times New Roman" w:eastAsia="Times New Roman" w:hAnsi="Times New Roman" w:cs="Times New Roman"/>
                <w:b/>
                <w:kern w:val="0"/>
                <w14:ligatures w14:val="none"/>
              </w:rPr>
            </w:pPr>
          </w:p>
        </w:tc>
        <w:tc>
          <w:tcPr>
            <w:tcW w:w="6251" w:type="dxa"/>
            <w:gridSpan w:val="3"/>
          </w:tcPr>
          <w:p w14:paraId="777F4B80"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p>
        </w:tc>
      </w:tr>
      <w:tr w:rsidR="00AF3F85" w:rsidRPr="0049636C" w14:paraId="26D0B1EB" w14:textId="77777777" w:rsidTr="00306153">
        <w:tc>
          <w:tcPr>
            <w:tcW w:w="8856" w:type="dxa"/>
            <w:gridSpan w:val="4"/>
          </w:tcPr>
          <w:p w14:paraId="7EB2A77F"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b/>
                <w:kern w:val="0"/>
                <w14:ligatures w14:val="none"/>
              </w:rPr>
              <w:t>Politikat akademike dhe rregullat e sjelljes:</w:t>
            </w:r>
          </w:p>
        </w:tc>
      </w:tr>
      <w:tr w:rsidR="00AF3F85" w:rsidRPr="0049636C" w14:paraId="184843B8" w14:textId="77777777" w:rsidTr="00306153">
        <w:trPr>
          <w:trHeight w:val="596"/>
        </w:trPr>
        <w:tc>
          <w:tcPr>
            <w:tcW w:w="8856" w:type="dxa"/>
            <w:gridSpan w:val="4"/>
          </w:tcPr>
          <w:p w14:paraId="2F4644BC"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Përcaktoni politikat e sjelljes në përputhje me statusin e UP-së</w:t>
            </w:r>
          </w:p>
          <w:p w14:paraId="35C7BB43"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p>
          <w:p w14:paraId="4A67C072" w14:textId="77777777" w:rsidR="00AF3F85" w:rsidRPr="0049636C" w:rsidRDefault="00AF3F85" w:rsidP="00AF3F85">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Studenti duhet të respektojë orarin e leksioneve.</w:t>
            </w:r>
          </w:p>
          <w:p w14:paraId="094EBDB8" w14:textId="77777777" w:rsidR="00AF3F85" w:rsidRPr="0049636C" w:rsidRDefault="00AF3F85" w:rsidP="00AF3F85">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Nxënësit duhet të pajisen me mjete, materiale të nevojshme për punë dhe duhet të jenë gati për të filluar mësimet në kohën e duhur (vonesat në mësim kanë një ndikim të rëndësishëm në kritikat individuale dhe/ose grupore).</w:t>
            </w:r>
          </w:p>
          <w:p w14:paraId="2CD0E954" w14:textId="77777777" w:rsidR="00AF3F85" w:rsidRPr="0049636C" w:rsidRDefault="00AF3F85" w:rsidP="00AF3F85">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Nxënësve u kërkohet të kenë gjithmonë me vete librin e skicave.</w:t>
            </w:r>
          </w:p>
          <w:p w14:paraId="6593F8CE" w14:textId="77777777" w:rsidR="00AF3F85" w:rsidRPr="0049636C" w:rsidRDefault="00AF3F85" w:rsidP="00AF3F85">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Studentët duhet të mbajnë punën e ekzekutuar, imazhet dhe procesin e zhvillimit të projektit të dokumenteve me skica, ide dhe shënime të tjera të lidhura me të.</w:t>
            </w:r>
          </w:p>
          <w:p w14:paraId="78BCE700" w14:textId="77777777" w:rsidR="00AF3F85" w:rsidRPr="0049636C" w:rsidRDefault="00AF3F85" w:rsidP="00AF3F85">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Gjatë punës praktike dhe shkrimit të letrave me terma, nxënësi duhet t'u përmbahet udhëzimeve të dhëna nga mësuesi.</w:t>
            </w:r>
          </w:p>
          <w:p w14:paraId="01F6E7FC" w14:textId="77777777" w:rsidR="00AF3F85" w:rsidRPr="0049636C" w:rsidRDefault="00AF3F85" w:rsidP="00AF3F85">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color w:val="262626"/>
                <w:kern w:val="0"/>
                <w14:ligatures w14:val="none"/>
              </w:rPr>
              <w:t>Studentët duhet të jenë të hapur për dialog, debat dhe diskutim në grup.</w:t>
            </w:r>
          </w:p>
          <w:p w14:paraId="782E611F" w14:textId="77777777" w:rsidR="00AF3F85" w:rsidRPr="0049636C" w:rsidRDefault="00AF3F85" w:rsidP="00AF3F85">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Studentët duhet të respektojnë idetë e tyre dhe të punojnë në to.</w:t>
            </w:r>
          </w:p>
          <w:p w14:paraId="2650D368" w14:textId="77777777" w:rsidR="00AF3F85" w:rsidRPr="0049636C" w:rsidRDefault="00AF3F85" w:rsidP="00AF3F85">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Studentët duhet t'u përgjigjen pyetjeve rreth punës së tyre.</w:t>
            </w:r>
          </w:p>
          <w:p w14:paraId="05CB11FB" w14:textId="77777777" w:rsidR="00AF3F85" w:rsidRPr="0049636C" w:rsidRDefault="00AF3F85" w:rsidP="00AF3F85">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Gjatë vlerësimeve të semestrit dhe provimit përfundimtar çdo student do të vlerësohet individualisht, kështu që studentëve u kërkohet të paraqesin punën e tyre kaq të plotë dhe në përputhje me programin mësimor.</w:t>
            </w:r>
          </w:p>
          <w:p w14:paraId="5A7D6B73" w14:textId="77777777" w:rsidR="00AF3F85" w:rsidRPr="0049636C" w:rsidRDefault="00AF3F85" w:rsidP="00AF3F85">
            <w:pPr>
              <w:numPr>
                <w:ilvl w:val="0"/>
                <w:numId w:val="1"/>
              </w:numPr>
              <w:spacing w:after="0" w:line="240" w:lineRule="auto"/>
              <w:rPr>
                <w:rFonts w:ascii="Times New Roman" w:eastAsia="Times New Roman" w:hAnsi="Times New Roman" w:cs="Times New Roman"/>
                <w:kern w:val="0"/>
                <w14:ligatures w14:val="none"/>
              </w:rPr>
            </w:pPr>
            <w:r w:rsidRPr="0049636C">
              <w:rPr>
                <w:rFonts w:ascii="Times New Roman" w:eastAsia="Times New Roman" w:hAnsi="Times New Roman" w:cs="Times New Roman"/>
                <w:kern w:val="0"/>
                <w14:ligatures w14:val="none"/>
              </w:rPr>
              <w:t>Është detyrim për të ruajtur rendin, sigurinë dhe pastërtinë në klasë.</w:t>
            </w:r>
          </w:p>
          <w:p w14:paraId="18900D7F" w14:textId="77777777" w:rsidR="00AF3F85" w:rsidRPr="0049636C" w:rsidRDefault="00AF3F85" w:rsidP="00AF3F85">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kern w:val="0"/>
                <w14:ligatures w14:val="none"/>
              </w:rPr>
              <w:t>Është shkëputja e detyrueshme e celularit.</w:t>
            </w:r>
          </w:p>
          <w:p w14:paraId="69627822" w14:textId="77777777" w:rsidR="00AF3F85" w:rsidRPr="0049636C" w:rsidRDefault="00AF3F85" w:rsidP="00AF3F85">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Është i detyruar të aplikojë për provimin përfundimtar, përndryshe studenti do të mbetet pa notë.</w:t>
            </w:r>
          </w:p>
          <w:p w14:paraId="01A796A2" w14:textId="77777777" w:rsidR="00AF3F85" w:rsidRPr="0049636C" w:rsidRDefault="00AF3F85" w:rsidP="00AF3F85">
            <w:pPr>
              <w:numPr>
                <w:ilvl w:val="0"/>
                <w:numId w:val="2"/>
              </w:num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Para së gjithash, studenti duhet të jetë i vetëdijshëm, dhe të respektojë institucionet dhe rregullat akademike.</w:t>
            </w:r>
          </w:p>
          <w:p w14:paraId="154A7602" w14:textId="77777777" w:rsidR="00AF3F85" w:rsidRPr="0049636C" w:rsidRDefault="00AF3F85" w:rsidP="00AF3F85">
            <w:pPr>
              <w:spacing w:after="0" w:line="240" w:lineRule="auto"/>
              <w:rPr>
                <w:rFonts w:ascii="Times New Roman" w:eastAsia="Times New Roman" w:hAnsi="Times New Roman" w:cs="Times New Roman"/>
                <w:color w:val="262626"/>
                <w:kern w:val="0"/>
                <w14:ligatures w14:val="none"/>
              </w:rPr>
            </w:pPr>
            <w:r w:rsidRPr="0049636C">
              <w:rPr>
                <w:rFonts w:ascii="Times New Roman" w:eastAsia="Times New Roman" w:hAnsi="Times New Roman" w:cs="Times New Roman"/>
                <w:color w:val="262626"/>
                <w:kern w:val="0"/>
                <w14:ligatures w14:val="none"/>
              </w:rPr>
              <w:t>Për çdo mosrespektim të rregullave akademike, do të pasojë dënimet e përcaktuara me ligj.</w:t>
            </w:r>
          </w:p>
          <w:p w14:paraId="649DE432" w14:textId="77777777" w:rsidR="00AF3F85" w:rsidRPr="0049636C" w:rsidRDefault="00AF3F85" w:rsidP="00AF3F85">
            <w:pPr>
              <w:spacing w:after="0" w:line="240" w:lineRule="auto"/>
              <w:rPr>
                <w:rFonts w:ascii="Times New Roman" w:eastAsia="Times New Roman" w:hAnsi="Times New Roman" w:cs="Times New Roman"/>
                <w:kern w:val="0"/>
                <w14:ligatures w14:val="none"/>
              </w:rPr>
            </w:pPr>
          </w:p>
        </w:tc>
      </w:tr>
    </w:tbl>
    <w:p w14:paraId="31493CEA" w14:textId="6D241BB9" w:rsidR="00270971" w:rsidRPr="0049636C" w:rsidRDefault="00270971" w:rsidP="00270971">
      <w:pPr>
        <w:rPr>
          <w:rFonts w:ascii="Times New Roman" w:hAnsi="Times New Roman" w:cs="Times New Roman"/>
        </w:rPr>
      </w:pPr>
    </w:p>
    <w:sectPr w:rsidR="00270971" w:rsidRPr="00496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0B42"/>
    <w:multiLevelType w:val="hybridMultilevel"/>
    <w:tmpl w:val="CE10B0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B563B"/>
    <w:multiLevelType w:val="hybridMultilevel"/>
    <w:tmpl w:val="C8B0AD1E"/>
    <w:lvl w:ilvl="0" w:tplc="4D10C6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E1EB9"/>
    <w:multiLevelType w:val="hybridMultilevel"/>
    <w:tmpl w:val="CBFE7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1352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3480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7858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3A"/>
    <w:rsid w:val="0000049C"/>
    <w:rsid w:val="00053E03"/>
    <w:rsid w:val="00073F01"/>
    <w:rsid w:val="000966EE"/>
    <w:rsid w:val="000A5D07"/>
    <w:rsid w:val="000C711D"/>
    <w:rsid w:val="000F4847"/>
    <w:rsid w:val="001272F7"/>
    <w:rsid w:val="00165A0B"/>
    <w:rsid w:val="00194EE1"/>
    <w:rsid w:val="001A4F8C"/>
    <w:rsid w:val="001C4C47"/>
    <w:rsid w:val="001D0324"/>
    <w:rsid w:val="001F0E17"/>
    <w:rsid w:val="001F209A"/>
    <w:rsid w:val="00225D2E"/>
    <w:rsid w:val="002344F4"/>
    <w:rsid w:val="00270971"/>
    <w:rsid w:val="00285C84"/>
    <w:rsid w:val="00316709"/>
    <w:rsid w:val="003174AC"/>
    <w:rsid w:val="0039381A"/>
    <w:rsid w:val="003C0889"/>
    <w:rsid w:val="003C0EEB"/>
    <w:rsid w:val="0041355B"/>
    <w:rsid w:val="00441E99"/>
    <w:rsid w:val="00445840"/>
    <w:rsid w:val="004812D9"/>
    <w:rsid w:val="0049636C"/>
    <w:rsid w:val="00504C4F"/>
    <w:rsid w:val="005218DA"/>
    <w:rsid w:val="005B52ED"/>
    <w:rsid w:val="005C45D1"/>
    <w:rsid w:val="005C7931"/>
    <w:rsid w:val="005E6EF6"/>
    <w:rsid w:val="00613F22"/>
    <w:rsid w:val="00624626"/>
    <w:rsid w:val="00625851"/>
    <w:rsid w:val="00672729"/>
    <w:rsid w:val="00676A40"/>
    <w:rsid w:val="00693019"/>
    <w:rsid w:val="006D27F5"/>
    <w:rsid w:val="006F4F44"/>
    <w:rsid w:val="00757313"/>
    <w:rsid w:val="00760871"/>
    <w:rsid w:val="00763FF3"/>
    <w:rsid w:val="007D625E"/>
    <w:rsid w:val="007E22A5"/>
    <w:rsid w:val="00837062"/>
    <w:rsid w:val="008F25EA"/>
    <w:rsid w:val="009C41AD"/>
    <w:rsid w:val="009E2147"/>
    <w:rsid w:val="00A03F3A"/>
    <w:rsid w:val="00A063A2"/>
    <w:rsid w:val="00A162A9"/>
    <w:rsid w:val="00A329CB"/>
    <w:rsid w:val="00A56375"/>
    <w:rsid w:val="00A673FD"/>
    <w:rsid w:val="00AD070B"/>
    <w:rsid w:val="00AE6F9B"/>
    <w:rsid w:val="00AF3F85"/>
    <w:rsid w:val="00B146AD"/>
    <w:rsid w:val="00B32CD8"/>
    <w:rsid w:val="00B33E79"/>
    <w:rsid w:val="00B434C5"/>
    <w:rsid w:val="00B5353A"/>
    <w:rsid w:val="00B8746D"/>
    <w:rsid w:val="00B927FB"/>
    <w:rsid w:val="00BB7C49"/>
    <w:rsid w:val="00BC34C4"/>
    <w:rsid w:val="00BC5943"/>
    <w:rsid w:val="00BC6C0A"/>
    <w:rsid w:val="00BE0EB4"/>
    <w:rsid w:val="00C75471"/>
    <w:rsid w:val="00C90463"/>
    <w:rsid w:val="00CD0300"/>
    <w:rsid w:val="00CF11CD"/>
    <w:rsid w:val="00D17577"/>
    <w:rsid w:val="00D2770D"/>
    <w:rsid w:val="00D52DD4"/>
    <w:rsid w:val="00D75BC1"/>
    <w:rsid w:val="00DB5792"/>
    <w:rsid w:val="00DC005A"/>
    <w:rsid w:val="00DD5E70"/>
    <w:rsid w:val="00DE731A"/>
    <w:rsid w:val="00DF293B"/>
    <w:rsid w:val="00E16432"/>
    <w:rsid w:val="00E3091A"/>
    <w:rsid w:val="00E537A0"/>
    <w:rsid w:val="00E67C55"/>
    <w:rsid w:val="00EA2F65"/>
    <w:rsid w:val="00EB56A4"/>
    <w:rsid w:val="00F421FE"/>
    <w:rsid w:val="00F51762"/>
    <w:rsid w:val="00F53493"/>
    <w:rsid w:val="00F95E37"/>
    <w:rsid w:val="00FC7DE6"/>
    <w:rsid w:val="00FE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9530"/>
  <w15:chartTrackingRefBased/>
  <w15:docId w15:val="{7A06503C-8410-46C0-A2B1-EC5952E1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E70"/>
  </w:style>
  <w:style w:type="paragraph" w:styleId="Heading4">
    <w:name w:val="heading 4"/>
    <w:basedOn w:val="Normal"/>
    <w:link w:val="Heading4Char"/>
    <w:uiPriority w:val="9"/>
    <w:qFormat/>
    <w:rsid w:val="00BB7C49"/>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5E70"/>
    <w:pPr>
      <w:spacing w:after="0" w:line="240" w:lineRule="auto"/>
    </w:pPr>
    <w:rPr>
      <w:rFonts w:ascii="Times New Roman" w:eastAsia="Times New Roman" w:hAnsi="Times New Roman" w:cs="Times New Roman"/>
      <w:kern w:val="0"/>
      <w:sz w:val="24"/>
      <w:szCs w:val="24"/>
      <w:lang w:val="en-GB" w:eastAsia="en-GB"/>
      <w14:ligatures w14:val="none"/>
    </w:rPr>
  </w:style>
  <w:style w:type="character" w:customStyle="1" w:styleId="NoSpacingChar">
    <w:name w:val="No Spacing Char"/>
    <w:link w:val="NoSpacing"/>
    <w:uiPriority w:val="1"/>
    <w:rsid w:val="00DD5E70"/>
    <w:rPr>
      <w:rFonts w:ascii="Times New Roman" w:eastAsia="Times New Roman" w:hAnsi="Times New Roman" w:cs="Times New Roman"/>
      <w:kern w:val="0"/>
      <w:sz w:val="24"/>
      <w:szCs w:val="24"/>
      <w:lang w:val="en-GB" w:eastAsia="en-GB"/>
      <w14:ligatures w14:val="none"/>
    </w:rPr>
  </w:style>
  <w:style w:type="paragraph" w:styleId="ListParagraph">
    <w:name w:val="List Paragraph"/>
    <w:basedOn w:val="Normal"/>
    <w:uiPriority w:val="34"/>
    <w:qFormat/>
    <w:rsid w:val="00DD5E70"/>
    <w:pPr>
      <w:ind w:left="720"/>
      <w:contextualSpacing/>
    </w:pPr>
  </w:style>
  <w:style w:type="character" w:styleId="Emphasis">
    <w:name w:val="Emphasis"/>
    <w:basedOn w:val="DefaultParagraphFont"/>
    <w:uiPriority w:val="20"/>
    <w:qFormat/>
    <w:rsid w:val="00C90463"/>
    <w:rPr>
      <w:i/>
      <w:iCs/>
    </w:rPr>
  </w:style>
  <w:style w:type="paragraph" w:styleId="HTMLPreformatted">
    <w:name w:val="HTML Preformatted"/>
    <w:basedOn w:val="Normal"/>
    <w:link w:val="HTMLPreformattedChar"/>
    <w:uiPriority w:val="99"/>
    <w:unhideWhenUsed/>
    <w:rsid w:val="00A0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A063A2"/>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00049C"/>
    <w:rPr>
      <w:b/>
      <w:bCs/>
    </w:rPr>
  </w:style>
  <w:style w:type="paragraph" w:styleId="NormalWeb">
    <w:name w:val="Normal (Web)"/>
    <w:basedOn w:val="Normal"/>
    <w:uiPriority w:val="99"/>
    <w:semiHidden/>
    <w:unhideWhenUsed/>
    <w:rsid w:val="00A563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rsid w:val="00BB7C49"/>
    <w:rPr>
      <w:rFonts w:ascii="Times New Roman" w:eastAsia="Times New Roman" w:hAnsi="Times New Roman" w:cs="Times New Roman"/>
      <w:b/>
      <w:bCs/>
      <w:kern w:val="0"/>
      <w:sz w:val="24"/>
      <w:szCs w:val="24"/>
      <w14:ligatures w14:val="none"/>
    </w:rPr>
  </w:style>
  <w:style w:type="character" w:styleId="PlaceholderText">
    <w:name w:val="Placeholder Text"/>
    <w:basedOn w:val="DefaultParagraphFont"/>
    <w:uiPriority w:val="99"/>
    <w:semiHidden/>
    <w:rsid w:val="00AD07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2335">
      <w:bodyDiv w:val="1"/>
      <w:marLeft w:val="0"/>
      <w:marRight w:val="0"/>
      <w:marTop w:val="0"/>
      <w:marBottom w:val="0"/>
      <w:divBdr>
        <w:top w:val="none" w:sz="0" w:space="0" w:color="auto"/>
        <w:left w:val="none" w:sz="0" w:space="0" w:color="auto"/>
        <w:bottom w:val="none" w:sz="0" w:space="0" w:color="auto"/>
        <w:right w:val="none" w:sz="0" w:space="0" w:color="auto"/>
      </w:divBdr>
    </w:div>
    <w:div w:id="183903982">
      <w:bodyDiv w:val="1"/>
      <w:marLeft w:val="0"/>
      <w:marRight w:val="0"/>
      <w:marTop w:val="0"/>
      <w:marBottom w:val="0"/>
      <w:divBdr>
        <w:top w:val="none" w:sz="0" w:space="0" w:color="auto"/>
        <w:left w:val="none" w:sz="0" w:space="0" w:color="auto"/>
        <w:bottom w:val="none" w:sz="0" w:space="0" w:color="auto"/>
        <w:right w:val="none" w:sz="0" w:space="0" w:color="auto"/>
      </w:divBdr>
    </w:div>
    <w:div w:id="194511329">
      <w:bodyDiv w:val="1"/>
      <w:marLeft w:val="0"/>
      <w:marRight w:val="0"/>
      <w:marTop w:val="0"/>
      <w:marBottom w:val="0"/>
      <w:divBdr>
        <w:top w:val="none" w:sz="0" w:space="0" w:color="auto"/>
        <w:left w:val="none" w:sz="0" w:space="0" w:color="auto"/>
        <w:bottom w:val="none" w:sz="0" w:space="0" w:color="auto"/>
        <w:right w:val="none" w:sz="0" w:space="0" w:color="auto"/>
      </w:divBdr>
    </w:div>
    <w:div w:id="202791429">
      <w:bodyDiv w:val="1"/>
      <w:marLeft w:val="0"/>
      <w:marRight w:val="0"/>
      <w:marTop w:val="0"/>
      <w:marBottom w:val="0"/>
      <w:divBdr>
        <w:top w:val="none" w:sz="0" w:space="0" w:color="auto"/>
        <w:left w:val="none" w:sz="0" w:space="0" w:color="auto"/>
        <w:bottom w:val="none" w:sz="0" w:space="0" w:color="auto"/>
        <w:right w:val="none" w:sz="0" w:space="0" w:color="auto"/>
      </w:divBdr>
    </w:div>
    <w:div w:id="217983333">
      <w:bodyDiv w:val="1"/>
      <w:marLeft w:val="0"/>
      <w:marRight w:val="0"/>
      <w:marTop w:val="0"/>
      <w:marBottom w:val="0"/>
      <w:divBdr>
        <w:top w:val="none" w:sz="0" w:space="0" w:color="auto"/>
        <w:left w:val="none" w:sz="0" w:space="0" w:color="auto"/>
        <w:bottom w:val="none" w:sz="0" w:space="0" w:color="auto"/>
        <w:right w:val="none" w:sz="0" w:space="0" w:color="auto"/>
      </w:divBdr>
    </w:div>
    <w:div w:id="337925172">
      <w:bodyDiv w:val="1"/>
      <w:marLeft w:val="0"/>
      <w:marRight w:val="0"/>
      <w:marTop w:val="0"/>
      <w:marBottom w:val="0"/>
      <w:divBdr>
        <w:top w:val="none" w:sz="0" w:space="0" w:color="auto"/>
        <w:left w:val="none" w:sz="0" w:space="0" w:color="auto"/>
        <w:bottom w:val="none" w:sz="0" w:space="0" w:color="auto"/>
        <w:right w:val="none" w:sz="0" w:space="0" w:color="auto"/>
      </w:divBdr>
    </w:div>
    <w:div w:id="358169179">
      <w:bodyDiv w:val="1"/>
      <w:marLeft w:val="0"/>
      <w:marRight w:val="0"/>
      <w:marTop w:val="0"/>
      <w:marBottom w:val="0"/>
      <w:divBdr>
        <w:top w:val="none" w:sz="0" w:space="0" w:color="auto"/>
        <w:left w:val="none" w:sz="0" w:space="0" w:color="auto"/>
        <w:bottom w:val="none" w:sz="0" w:space="0" w:color="auto"/>
        <w:right w:val="none" w:sz="0" w:space="0" w:color="auto"/>
      </w:divBdr>
    </w:div>
    <w:div w:id="484857884">
      <w:bodyDiv w:val="1"/>
      <w:marLeft w:val="0"/>
      <w:marRight w:val="0"/>
      <w:marTop w:val="0"/>
      <w:marBottom w:val="0"/>
      <w:divBdr>
        <w:top w:val="none" w:sz="0" w:space="0" w:color="auto"/>
        <w:left w:val="none" w:sz="0" w:space="0" w:color="auto"/>
        <w:bottom w:val="none" w:sz="0" w:space="0" w:color="auto"/>
        <w:right w:val="none" w:sz="0" w:space="0" w:color="auto"/>
      </w:divBdr>
    </w:div>
    <w:div w:id="489441807">
      <w:bodyDiv w:val="1"/>
      <w:marLeft w:val="0"/>
      <w:marRight w:val="0"/>
      <w:marTop w:val="0"/>
      <w:marBottom w:val="0"/>
      <w:divBdr>
        <w:top w:val="none" w:sz="0" w:space="0" w:color="auto"/>
        <w:left w:val="none" w:sz="0" w:space="0" w:color="auto"/>
        <w:bottom w:val="none" w:sz="0" w:space="0" w:color="auto"/>
        <w:right w:val="none" w:sz="0" w:space="0" w:color="auto"/>
      </w:divBdr>
    </w:div>
    <w:div w:id="497427184">
      <w:bodyDiv w:val="1"/>
      <w:marLeft w:val="0"/>
      <w:marRight w:val="0"/>
      <w:marTop w:val="0"/>
      <w:marBottom w:val="0"/>
      <w:divBdr>
        <w:top w:val="none" w:sz="0" w:space="0" w:color="auto"/>
        <w:left w:val="none" w:sz="0" w:space="0" w:color="auto"/>
        <w:bottom w:val="none" w:sz="0" w:space="0" w:color="auto"/>
        <w:right w:val="none" w:sz="0" w:space="0" w:color="auto"/>
      </w:divBdr>
    </w:div>
    <w:div w:id="523902582">
      <w:bodyDiv w:val="1"/>
      <w:marLeft w:val="0"/>
      <w:marRight w:val="0"/>
      <w:marTop w:val="0"/>
      <w:marBottom w:val="0"/>
      <w:divBdr>
        <w:top w:val="none" w:sz="0" w:space="0" w:color="auto"/>
        <w:left w:val="none" w:sz="0" w:space="0" w:color="auto"/>
        <w:bottom w:val="none" w:sz="0" w:space="0" w:color="auto"/>
        <w:right w:val="none" w:sz="0" w:space="0" w:color="auto"/>
      </w:divBdr>
    </w:div>
    <w:div w:id="530654477">
      <w:bodyDiv w:val="1"/>
      <w:marLeft w:val="0"/>
      <w:marRight w:val="0"/>
      <w:marTop w:val="0"/>
      <w:marBottom w:val="0"/>
      <w:divBdr>
        <w:top w:val="none" w:sz="0" w:space="0" w:color="auto"/>
        <w:left w:val="none" w:sz="0" w:space="0" w:color="auto"/>
        <w:bottom w:val="none" w:sz="0" w:space="0" w:color="auto"/>
        <w:right w:val="none" w:sz="0" w:space="0" w:color="auto"/>
      </w:divBdr>
    </w:div>
    <w:div w:id="549650970">
      <w:bodyDiv w:val="1"/>
      <w:marLeft w:val="0"/>
      <w:marRight w:val="0"/>
      <w:marTop w:val="0"/>
      <w:marBottom w:val="0"/>
      <w:divBdr>
        <w:top w:val="none" w:sz="0" w:space="0" w:color="auto"/>
        <w:left w:val="none" w:sz="0" w:space="0" w:color="auto"/>
        <w:bottom w:val="none" w:sz="0" w:space="0" w:color="auto"/>
        <w:right w:val="none" w:sz="0" w:space="0" w:color="auto"/>
      </w:divBdr>
    </w:div>
    <w:div w:id="585386335">
      <w:bodyDiv w:val="1"/>
      <w:marLeft w:val="0"/>
      <w:marRight w:val="0"/>
      <w:marTop w:val="0"/>
      <w:marBottom w:val="0"/>
      <w:divBdr>
        <w:top w:val="none" w:sz="0" w:space="0" w:color="auto"/>
        <w:left w:val="none" w:sz="0" w:space="0" w:color="auto"/>
        <w:bottom w:val="none" w:sz="0" w:space="0" w:color="auto"/>
        <w:right w:val="none" w:sz="0" w:space="0" w:color="auto"/>
      </w:divBdr>
    </w:div>
    <w:div w:id="603070872">
      <w:bodyDiv w:val="1"/>
      <w:marLeft w:val="0"/>
      <w:marRight w:val="0"/>
      <w:marTop w:val="0"/>
      <w:marBottom w:val="0"/>
      <w:divBdr>
        <w:top w:val="none" w:sz="0" w:space="0" w:color="auto"/>
        <w:left w:val="none" w:sz="0" w:space="0" w:color="auto"/>
        <w:bottom w:val="none" w:sz="0" w:space="0" w:color="auto"/>
        <w:right w:val="none" w:sz="0" w:space="0" w:color="auto"/>
      </w:divBdr>
    </w:div>
    <w:div w:id="719136027">
      <w:bodyDiv w:val="1"/>
      <w:marLeft w:val="0"/>
      <w:marRight w:val="0"/>
      <w:marTop w:val="0"/>
      <w:marBottom w:val="0"/>
      <w:divBdr>
        <w:top w:val="none" w:sz="0" w:space="0" w:color="auto"/>
        <w:left w:val="none" w:sz="0" w:space="0" w:color="auto"/>
        <w:bottom w:val="none" w:sz="0" w:space="0" w:color="auto"/>
        <w:right w:val="none" w:sz="0" w:space="0" w:color="auto"/>
      </w:divBdr>
    </w:div>
    <w:div w:id="752627557">
      <w:bodyDiv w:val="1"/>
      <w:marLeft w:val="0"/>
      <w:marRight w:val="0"/>
      <w:marTop w:val="0"/>
      <w:marBottom w:val="0"/>
      <w:divBdr>
        <w:top w:val="none" w:sz="0" w:space="0" w:color="auto"/>
        <w:left w:val="none" w:sz="0" w:space="0" w:color="auto"/>
        <w:bottom w:val="none" w:sz="0" w:space="0" w:color="auto"/>
        <w:right w:val="none" w:sz="0" w:space="0" w:color="auto"/>
      </w:divBdr>
    </w:div>
    <w:div w:id="867303726">
      <w:bodyDiv w:val="1"/>
      <w:marLeft w:val="0"/>
      <w:marRight w:val="0"/>
      <w:marTop w:val="0"/>
      <w:marBottom w:val="0"/>
      <w:divBdr>
        <w:top w:val="none" w:sz="0" w:space="0" w:color="auto"/>
        <w:left w:val="none" w:sz="0" w:space="0" w:color="auto"/>
        <w:bottom w:val="none" w:sz="0" w:space="0" w:color="auto"/>
        <w:right w:val="none" w:sz="0" w:space="0" w:color="auto"/>
      </w:divBdr>
    </w:div>
    <w:div w:id="870847421">
      <w:bodyDiv w:val="1"/>
      <w:marLeft w:val="0"/>
      <w:marRight w:val="0"/>
      <w:marTop w:val="0"/>
      <w:marBottom w:val="0"/>
      <w:divBdr>
        <w:top w:val="none" w:sz="0" w:space="0" w:color="auto"/>
        <w:left w:val="none" w:sz="0" w:space="0" w:color="auto"/>
        <w:bottom w:val="none" w:sz="0" w:space="0" w:color="auto"/>
        <w:right w:val="none" w:sz="0" w:space="0" w:color="auto"/>
      </w:divBdr>
    </w:div>
    <w:div w:id="876697947">
      <w:bodyDiv w:val="1"/>
      <w:marLeft w:val="0"/>
      <w:marRight w:val="0"/>
      <w:marTop w:val="0"/>
      <w:marBottom w:val="0"/>
      <w:divBdr>
        <w:top w:val="none" w:sz="0" w:space="0" w:color="auto"/>
        <w:left w:val="none" w:sz="0" w:space="0" w:color="auto"/>
        <w:bottom w:val="none" w:sz="0" w:space="0" w:color="auto"/>
        <w:right w:val="none" w:sz="0" w:space="0" w:color="auto"/>
      </w:divBdr>
    </w:div>
    <w:div w:id="884609635">
      <w:bodyDiv w:val="1"/>
      <w:marLeft w:val="0"/>
      <w:marRight w:val="0"/>
      <w:marTop w:val="0"/>
      <w:marBottom w:val="0"/>
      <w:divBdr>
        <w:top w:val="none" w:sz="0" w:space="0" w:color="auto"/>
        <w:left w:val="none" w:sz="0" w:space="0" w:color="auto"/>
        <w:bottom w:val="none" w:sz="0" w:space="0" w:color="auto"/>
        <w:right w:val="none" w:sz="0" w:space="0" w:color="auto"/>
      </w:divBdr>
    </w:div>
    <w:div w:id="972910739">
      <w:bodyDiv w:val="1"/>
      <w:marLeft w:val="0"/>
      <w:marRight w:val="0"/>
      <w:marTop w:val="0"/>
      <w:marBottom w:val="0"/>
      <w:divBdr>
        <w:top w:val="none" w:sz="0" w:space="0" w:color="auto"/>
        <w:left w:val="none" w:sz="0" w:space="0" w:color="auto"/>
        <w:bottom w:val="none" w:sz="0" w:space="0" w:color="auto"/>
        <w:right w:val="none" w:sz="0" w:space="0" w:color="auto"/>
      </w:divBdr>
    </w:div>
    <w:div w:id="1145313471">
      <w:bodyDiv w:val="1"/>
      <w:marLeft w:val="0"/>
      <w:marRight w:val="0"/>
      <w:marTop w:val="0"/>
      <w:marBottom w:val="0"/>
      <w:divBdr>
        <w:top w:val="none" w:sz="0" w:space="0" w:color="auto"/>
        <w:left w:val="none" w:sz="0" w:space="0" w:color="auto"/>
        <w:bottom w:val="none" w:sz="0" w:space="0" w:color="auto"/>
        <w:right w:val="none" w:sz="0" w:space="0" w:color="auto"/>
      </w:divBdr>
    </w:div>
    <w:div w:id="1161504937">
      <w:bodyDiv w:val="1"/>
      <w:marLeft w:val="0"/>
      <w:marRight w:val="0"/>
      <w:marTop w:val="0"/>
      <w:marBottom w:val="0"/>
      <w:divBdr>
        <w:top w:val="none" w:sz="0" w:space="0" w:color="auto"/>
        <w:left w:val="none" w:sz="0" w:space="0" w:color="auto"/>
        <w:bottom w:val="none" w:sz="0" w:space="0" w:color="auto"/>
        <w:right w:val="none" w:sz="0" w:space="0" w:color="auto"/>
      </w:divBdr>
    </w:div>
    <w:div w:id="1229224242">
      <w:bodyDiv w:val="1"/>
      <w:marLeft w:val="0"/>
      <w:marRight w:val="0"/>
      <w:marTop w:val="0"/>
      <w:marBottom w:val="0"/>
      <w:divBdr>
        <w:top w:val="none" w:sz="0" w:space="0" w:color="auto"/>
        <w:left w:val="none" w:sz="0" w:space="0" w:color="auto"/>
        <w:bottom w:val="none" w:sz="0" w:space="0" w:color="auto"/>
        <w:right w:val="none" w:sz="0" w:space="0" w:color="auto"/>
      </w:divBdr>
    </w:div>
    <w:div w:id="1244875861">
      <w:bodyDiv w:val="1"/>
      <w:marLeft w:val="0"/>
      <w:marRight w:val="0"/>
      <w:marTop w:val="0"/>
      <w:marBottom w:val="0"/>
      <w:divBdr>
        <w:top w:val="none" w:sz="0" w:space="0" w:color="auto"/>
        <w:left w:val="none" w:sz="0" w:space="0" w:color="auto"/>
        <w:bottom w:val="none" w:sz="0" w:space="0" w:color="auto"/>
        <w:right w:val="none" w:sz="0" w:space="0" w:color="auto"/>
      </w:divBdr>
    </w:div>
    <w:div w:id="1269196936">
      <w:bodyDiv w:val="1"/>
      <w:marLeft w:val="0"/>
      <w:marRight w:val="0"/>
      <w:marTop w:val="0"/>
      <w:marBottom w:val="0"/>
      <w:divBdr>
        <w:top w:val="none" w:sz="0" w:space="0" w:color="auto"/>
        <w:left w:val="none" w:sz="0" w:space="0" w:color="auto"/>
        <w:bottom w:val="none" w:sz="0" w:space="0" w:color="auto"/>
        <w:right w:val="none" w:sz="0" w:space="0" w:color="auto"/>
      </w:divBdr>
    </w:div>
    <w:div w:id="1293485826">
      <w:bodyDiv w:val="1"/>
      <w:marLeft w:val="0"/>
      <w:marRight w:val="0"/>
      <w:marTop w:val="0"/>
      <w:marBottom w:val="0"/>
      <w:divBdr>
        <w:top w:val="none" w:sz="0" w:space="0" w:color="auto"/>
        <w:left w:val="none" w:sz="0" w:space="0" w:color="auto"/>
        <w:bottom w:val="none" w:sz="0" w:space="0" w:color="auto"/>
        <w:right w:val="none" w:sz="0" w:space="0" w:color="auto"/>
      </w:divBdr>
    </w:div>
    <w:div w:id="1312325378">
      <w:bodyDiv w:val="1"/>
      <w:marLeft w:val="0"/>
      <w:marRight w:val="0"/>
      <w:marTop w:val="0"/>
      <w:marBottom w:val="0"/>
      <w:divBdr>
        <w:top w:val="none" w:sz="0" w:space="0" w:color="auto"/>
        <w:left w:val="none" w:sz="0" w:space="0" w:color="auto"/>
        <w:bottom w:val="none" w:sz="0" w:space="0" w:color="auto"/>
        <w:right w:val="none" w:sz="0" w:space="0" w:color="auto"/>
      </w:divBdr>
    </w:div>
    <w:div w:id="1378512337">
      <w:bodyDiv w:val="1"/>
      <w:marLeft w:val="0"/>
      <w:marRight w:val="0"/>
      <w:marTop w:val="0"/>
      <w:marBottom w:val="0"/>
      <w:divBdr>
        <w:top w:val="none" w:sz="0" w:space="0" w:color="auto"/>
        <w:left w:val="none" w:sz="0" w:space="0" w:color="auto"/>
        <w:bottom w:val="none" w:sz="0" w:space="0" w:color="auto"/>
        <w:right w:val="none" w:sz="0" w:space="0" w:color="auto"/>
      </w:divBdr>
    </w:div>
    <w:div w:id="1383096087">
      <w:bodyDiv w:val="1"/>
      <w:marLeft w:val="0"/>
      <w:marRight w:val="0"/>
      <w:marTop w:val="0"/>
      <w:marBottom w:val="0"/>
      <w:divBdr>
        <w:top w:val="none" w:sz="0" w:space="0" w:color="auto"/>
        <w:left w:val="none" w:sz="0" w:space="0" w:color="auto"/>
        <w:bottom w:val="none" w:sz="0" w:space="0" w:color="auto"/>
        <w:right w:val="none" w:sz="0" w:space="0" w:color="auto"/>
      </w:divBdr>
    </w:div>
    <w:div w:id="1403215836">
      <w:bodyDiv w:val="1"/>
      <w:marLeft w:val="0"/>
      <w:marRight w:val="0"/>
      <w:marTop w:val="0"/>
      <w:marBottom w:val="0"/>
      <w:divBdr>
        <w:top w:val="none" w:sz="0" w:space="0" w:color="auto"/>
        <w:left w:val="none" w:sz="0" w:space="0" w:color="auto"/>
        <w:bottom w:val="none" w:sz="0" w:space="0" w:color="auto"/>
        <w:right w:val="none" w:sz="0" w:space="0" w:color="auto"/>
      </w:divBdr>
    </w:div>
    <w:div w:id="1407652373">
      <w:bodyDiv w:val="1"/>
      <w:marLeft w:val="0"/>
      <w:marRight w:val="0"/>
      <w:marTop w:val="0"/>
      <w:marBottom w:val="0"/>
      <w:divBdr>
        <w:top w:val="none" w:sz="0" w:space="0" w:color="auto"/>
        <w:left w:val="none" w:sz="0" w:space="0" w:color="auto"/>
        <w:bottom w:val="none" w:sz="0" w:space="0" w:color="auto"/>
        <w:right w:val="none" w:sz="0" w:space="0" w:color="auto"/>
      </w:divBdr>
    </w:div>
    <w:div w:id="1411659758">
      <w:bodyDiv w:val="1"/>
      <w:marLeft w:val="0"/>
      <w:marRight w:val="0"/>
      <w:marTop w:val="0"/>
      <w:marBottom w:val="0"/>
      <w:divBdr>
        <w:top w:val="none" w:sz="0" w:space="0" w:color="auto"/>
        <w:left w:val="none" w:sz="0" w:space="0" w:color="auto"/>
        <w:bottom w:val="none" w:sz="0" w:space="0" w:color="auto"/>
        <w:right w:val="none" w:sz="0" w:space="0" w:color="auto"/>
      </w:divBdr>
    </w:div>
    <w:div w:id="1429689693">
      <w:bodyDiv w:val="1"/>
      <w:marLeft w:val="0"/>
      <w:marRight w:val="0"/>
      <w:marTop w:val="0"/>
      <w:marBottom w:val="0"/>
      <w:divBdr>
        <w:top w:val="none" w:sz="0" w:space="0" w:color="auto"/>
        <w:left w:val="none" w:sz="0" w:space="0" w:color="auto"/>
        <w:bottom w:val="none" w:sz="0" w:space="0" w:color="auto"/>
        <w:right w:val="none" w:sz="0" w:space="0" w:color="auto"/>
      </w:divBdr>
    </w:div>
    <w:div w:id="1431779210">
      <w:bodyDiv w:val="1"/>
      <w:marLeft w:val="0"/>
      <w:marRight w:val="0"/>
      <w:marTop w:val="0"/>
      <w:marBottom w:val="0"/>
      <w:divBdr>
        <w:top w:val="none" w:sz="0" w:space="0" w:color="auto"/>
        <w:left w:val="none" w:sz="0" w:space="0" w:color="auto"/>
        <w:bottom w:val="none" w:sz="0" w:space="0" w:color="auto"/>
        <w:right w:val="none" w:sz="0" w:space="0" w:color="auto"/>
      </w:divBdr>
    </w:div>
    <w:div w:id="1518470420">
      <w:bodyDiv w:val="1"/>
      <w:marLeft w:val="0"/>
      <w:marRight w:val="0"/>
      <w:marTop w:val="0"/>
      <w:marBottom w:val="0"/>
      <w:divBdr>
        <w:top w:val="none" w:sz="0" w:space="0" w:color="auto"/>
        <w:left w:val="none" w:sz="0" w:space="0" w:color="auto"/>
        <w:bottom w:val="none" w:sz="0" w:space="0" w:color="auto"/>
        <w:right w:val="none" w:sz="0" w:space="0" w:color="auto"/>
      </w:divBdr>
    </w:div>
    <w:div w:id="1654018505">
      <w:bodyDiv w:val="1"/>
      <w:marLeft w:val="0"/>
      <w:marRight w:val="0"/>
      <w:marTop w:val="0"/>
      <w:marBottom w:val="0"/>
      <w:divBdr>
        <w:top w:val="none" w:sz="0" w:space="0" w:color="auto"/>
        <w:left w:val="none" w:sz="0" w:space="0" w:color="auto"/>
        <w:bottom w:val="none" w:sz="0" w:space="0" w:color="auto"/>
        <w:right w:val="none" w:sz="0" w:space="0" w:color="auto"/>
      </w:divBdr>
    </w:div>
    <w:div w:id="1672639418">
      <w:bodyDiv w:val="1"/>
      <w:marLeft w:val="0"/>
      <w:marRight w:val="0"/>
      <w:marTop w:val="0"/>
      <w:marBottom w:val="0"/>
      <w:divBdr>
        <w:top w:val="none" w:sz="0" w:space="0" w:color="auto"/>
        <w:left w:val="none" w:sz="0" w:space="0" w:color="auto"/>
        <w:bottom w:val="none" w:sz="0" w:space="0" w:color="auto"/>
        <w:right w:val="none" w:sz="0" w:space="0" w:color="auto"/>
      </w:divBdr>
    </w:div>
    <w:div w:id="1718503373">
      <w:bodyDiv w:val="1"/>
      <w:marLeft w:val="0"/>
      <w:marRight w:val="0"/>
      <w:marTop w:val="0"/>
      <w:marBottom w:val="0"/>
      <w:divBdr>
        <w:top w:val="none" w:sz="0" w:space="0" w:color="auto"/>
        <w:left w:val="none" w:sz="0" w:space="0" w:color="auto"/>
        <w:bottom w:val="none" w:sz="0" w:space="0" w:color="auto"/>
        <w:right w:val="none" w:sz="0" w:space="0" w:color="auto"/>
      </w:divBdr>
    </w:div>
    <w:div w:id="1752509828">
      <w:bodyDiv w:val="1"/>
      <w:marLeft w:val="0"/>
      <w:marRight w:val="0"/>
      <w:marTop w:val="0"/>
      <w:marBottom w:val="0"/>
      <w:divBdr>
        <w:top w:val="none" w:sz="0" w:space="0" w:color="auto"/>
        <w:left w:val="none" w:sz="0" w:space="0" w:color="auto"/>
        <w:bottom w:val="none" w:sz="0" w:space="0" w:color="auto"/>
        <w:right w:val="none" w:sz="0" w:space="0" w:color="auto"/>
      </w:divBdr>
    </w:div>
    <w:div w:id="1820270541">
      <w:bodyDiv w:val="1"/>
      <w:marLeft w:val="0"/>
      <w:marRight w:val="0"/>
      <w:marTop w:val="0"/>
      <w:marBottom w:val="0"/>
      <w:divBdr>
        <w:top w:val="none" w:sz="0" w:space="0" w:color="auto"/>
        <w:left w:val="none" w:sz="0" w:space="0" w:color="auto"/>
        <w:bottom w:val="none" w:sz="0" w:space="0" w:color="auto"/>
        <w:right w:val="none" w:sz="0" w:space="0" w:color="auto"/>
      </w:divBdr>
    </w:div>
    <w:div w:id="1933735906">
      <w:bodyDiv w:val="1"/>
      <w:marLeft w:val="0"/>
      <w:marRight w:val="0"/>
      <w:marTop w:val="0"/>
      <w:marBottom w:val="0"/>
      <w:divBdr>
        <w:top w:val="none" w:sz="0" w:space="0" w:color="auto"/>
        <w:left w:val="none" w:sz="0" w:space="0" w:color="auto"/>
        <w:bottom w:val="none" w:sz="0" w:space="0" w:color="auto"/>
        <w:right w:val="none" w:sz="0" w:space="0" w:color="auto"/>
      </w:divBdr>
    </w:div>
    <w:div w:id="1977374964">
      <w:bodyDiv w:val="1"/>
      <w:marLeft w:val="0"/>
      <w:marRight w:val="0"/>
      <w:marTop w:val="0"/>
      <w:marBottom w:val="0"/>
      <w:divBdr>
        <w:top w:val="none" w:sz="0" w:space="0" w:color="auto"/>
        <w:left w:val="none" w:sz="0" w:space="0" w:color="auto"/>
        <w:bottom w:val="none" w:sz="0" w:space="0" w:color="auto"/>
        <w:right w:val="none" w:sz="0" w:space="0" w:color="auto"/>
      </w:divBdr>
    </w:div>
    <w:div w:id="2002929310">
      <w:bodyDiv w:val="1"/>
      <w:marLeft w:val="0"/>
      <w:marRight w:val="0"/>
      <w:marTop w:val="0"/>
      <w:marBottom w:val="0"/>
      <w:divBdr>
        <w:top w:val="none" w:sz="0" w:space="0" w:color="auto"/>
        <w:left w:val="none" w:sz="0" w:space="0" w:color="auto"/>
        <w:bottom w:val="none" w:sz="0" w:space="0" w:color="auto"/>
        <w:right w:val="none" w:sz="0" w:space="0" w:color="auto"/>
      </w:divBdr>
    </w:div>
    <w:div w:id="2023050708">
      <w:bodyDiv w:val="1"/>
      <w:marLeft w:val="0"/>
      <w:marRight w:val="0"/>
      <w:marTop w:val="0"/>
      <w:marBottom w:val="0"/>
      <w:divBdr>
        <w:top w:val="none" w:sz="0" w:space="0" w:color="auto"/>
        <w:left w:val="none" w:sz="0" w:space="0" w:color="auto"/>
        <w:bottom w:val="none" w:sz="0" w:space="0" w:color="auto"/>
        <w:right w:val="none" w:sz="0" w:space="0" w:color="auto"/>
      </w:divBdr>
    </w:div>
    <w:div w:id="2103991428">
      <w:bodyDiv w:val="1"/>
      <w:marLeft w:val="0"/>
      <w:marRight w:val="0"/>
      <w:marTop w:val="0"/>
      <w:marBottom w:val="0"/>
      <w:divBdr>
        <w:top w:val="none" w:sz="0" w:space="0" w:color="auto"/>
        <w:left w:val="none" w:sz="0" w:space="0" w:color="auto"/>
        <w:bottom w:val="none" w:sz="0" w:space="0" w:color="auto"/>
        <w:right w:val="none" w:sz="0" w:space="0" w:color="auto"/>
      </w:divBdr>
    </w:div>
    <w:div w:id="2118019231">
      <w:bodyDiv w:val="1"/>
      <w:marLeft w:val="0"/>
      <w:marRight w:val="0"/>
      <w:marTop w:val="0"/>
      <w:marBottom w:val="0"/>
      <w:divBdr>
        <w:top w:val="none" w:sz="0" w:space="0" w:color="auto"/>
        <w:left w:val="none" w:sz="0" w:space="0" w:color="auto"/>
        <w:bottom w:val="none" w:sz="0" w:space="0" w:color="auto"/>
        <w:right w:val="none" w:sz="0" w:space="0" w:color="auto"/>
      </w:divBdr>
    </w:div>
    <w:div w:id="21296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14</Pages>
  <Words>3658</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Adora Krasniqi</dc:creator>
  <cp:keywords/>
  <dc:description/>
  <cp:lastModifiedBy>Shpend Zajmi</cp:lastModifiedBy>
  <cp:revision>1</cp:revision>
  <dcterms:created xsi:type="dcterms:W3CDTF">2024-08-11T10:55:00Z</dcterms:created>
  <dcterms:modified xsi:type="dcterms:W3CDTF">2024-09-27T20:11:00Z</dcterms:modified>
</cp:coreProperties>
</file>