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DAD6" w14:textId="77777777" w:rsidR="006439B5" w:rsidRPr="006E6A3D" w:rsidRDefault="006439B5" w:rsidP="006439B5">
      <w:pPr>
        <w:rPr>
          <w:bCs/>
          <w:noProof/>
        </w:rPr>
      </w:pPr>
      <w:r w:rsidRPr="006E6A3D">
        <w:rPr>
          <w:b/>
          <w:noProof/>
          <w:u w:val="single"/>
        </w:rPr>
        <w:drawing>
          <wp:anchor distT="0" distB="0" distL="114300" distR="114300" simplePos="0" relativeHeight="251660288" behindDoc="0" locked="0" layoutInCell="1" allowOverlap="1" wp14:anchorId="38184FC6" wp14:editId="17B926A4">
            <wp:simplePos x="0" y="0"/>
            <wp:positionH relativeFrom="column">
              <wp:posOffset>2428875</wp:posOffset>
            </wp:positionH>
            <wp:positionV relativeFrom="paragraph">
              <wp:posOffset>-268605</wp:posOffset>
            </wp:positionV>
            <wp:extent cx="794385" cy="748665"/>
            <wp:effectExtent l="1905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94385" cy="748665"/>
                    </a:xfrm>
                    <a:prstGeom prst="rect">
                      <a:avLst/>
                    </a:prstGeom>
                    <a:noFill/>
                    <a:ln w="9525">
                      <a:noFill/>
                      <a:miter lim="800000"/>
                      <a:headEnd/>
                      <a:tailEnd/>
                    </a:ln>
                  </pic:spPr>
                </pic:pic>
              </a:graphicData>
            </a:graphic>
          </wp:anchor>
        </w:drawing>
      </w:r>
    </w:p>
    <w:p w14:paraId="0F800BE7" w14:textId="77777777" w:rsidR="006439B5" w:rsidRPr="006E6A3D" w:rsidRDefault="006439B5" w:rsidP="006439B5">
      <w:pPr>
        <w:rPr>
          <w:b/>
          <w:u w:val="single"/>
          <w:lang w:val="sq-AL"/>
        </w:rPr>
      </w:pPr>
    </w:p>
    <w:p w14:paraId="3E554D52" w14:textId="77777777" w:rsidR="006439B5" w:rsidRPr="006E6A3D" w:rsidRDefault="006439B5" w:rsidP="006439B5">
      <w:pPr>
        <w:rPr>
          <w:b/>
          <w:u w:val="single"/>
          <w:lang w:val="sq-AL"/>
        </w:rPr>
      </w:pPr>
    </w:p>
    <w:p w14:paraId="698429AA" w14:textId="77777777" w:rsidR="006439B5" w:rsidRPr="006E6A3D" w:rsidRDefault="006439B5" w:rsidP="006439B5">
      <w:pPr>
        <w:jc w:val="center"/>
        <w:rPr>
          <w:b/>
          <w:lang w:val="sq-AL"/>
        </w:rPr>
      </w:pPr>
      <w:r w:rsidRPr="006E6A3D">
        <w:rPr>
          <w:b/>
          <w:lang w:val="sq-AL"/>
        </w:rPr>
        <w:t>Universiteti i Prishtinës “Hasan Prishtina”</w:t>
      </w:r>
    </w:p>
    <w:p w14:paraId="0E3F47A9" w14:textId="77777777" w:rsidR="006439B5" w:rsidRPr="006E6A3D" w:rsidRDefault="006439B5" w:rsidP="006439B5">
      <w:pPr>
        <w:jc w:val="center"/>
        <w:rPr>
          <w:b/>
          <w:u w:val="single"/>
          <w:lang w:val="sq-AL"/>
        </w:rPr>
      </w:pPr>
      <w:r w:rsidRPr="006E6A3D">
        <w:rPr>
          <w:b/>
          <w:lang w:val="sq-AL"/>
        </w:rPr>
        <w:t>Fakulteti Juridik</w:t>
      </w:r>
    </w:p>
    <w:p w14:paraId="2CACDD43" w14:textId="77777777" w:rsidR="006439B5" w:rsidRPr="006E6A3D" w:rsidRDefault="006439B5" w:rsidP="006439B5">
      <w:pPr>
        <w:rPr>
          <w:b/>
          <w:u w:val="single"/>
          <w:lang w:val="sq-AL"/>
        </w:rPr>
      </w:pPr>
    </w:p>
    <w:p w14:paraId="7EB11606" w14:textId="77777777" w:rsidR="006439B5" w:rsidRPr="006E6A3D" w:rsidRDefault="006439B5" w:rsidP="006439B5">
      <w:pPr>
        <w:rPr>
          <w:b/>
          <w:u w:val="single"/>
          <w:lang w:val="sq-AL"/>
        </w:rPr>
      </w:pPr>
      <w:r w:rsidRPr="006E6A3D">
        <w:rPr>
          <w:b/>
          <w:u w:val="single"/>
          <w:lang w:val="sq-AL"/>
        </w:rPr>
        <w:t xml:space="preserve">SYLLABUS </w:t>
      </w:r>
    </w:p>
    <w:p w14:paraId="6AA6D758" w14:textId="77777777" w:rsidR="006439B5" w:rsidRPr="006E6A3D" w:rsidRDefault="006439B5" w:rsidP="006439B5">
      <w:pPr>
        <w:rPr>
          <w:b/>
          <w:lang w:val="sq-AL"/>
        </w:rPr>
      </w:pPr>
      <w:r w:rsidRPr="006E6A3D">
        <w:rPr>
          <w:b/>
          <w:lang w:val="sq-AL"/>
        </w:rPr>
        <w:t>Lënda:</w:t>
      </w:r>
      <w:r w:rsidR="00594D20" w:rsidRPr="006E6A3D">
        <w:rPr>
          <w:b/>
          <w:lang w:val="sq-AL"/>
        </w:rPr>
        <w:t xml:space="preserve">  Metodologjia hulumtuese e së drejtës</w:t>
      </w:r>
    </w:p>
    <w:p w14:paraId="1DA02BDA" w14:textId="77777777" w:rsidR="006439B5" w:rsidRPr="006E6A3D" w:rsidRDefault="006439B5" w:rsidP="006439B5">
      <w:pPr>
        <w:rPr>
          <w:lang w:val="sq-AL"/>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899"/>
        <w:gridCol w:w="1425"/>
        <w:gridCol w:w="1770"/>
        <w:gridCol w:w="2044"/>
      </w:tblGrid>
      <w:tr w:rsidR="006439B5" w:rsidRPr="006E6A3D" w14:paraId="530A281F" w14:textId="77777777" w:rsidTr="00F06A24">
        <w:tc>
          <w:tcPr>
            <w:tcW w:w="8856" w:type="dxa"/>
            <w:gridSpan w:val="5"/>
            <w:shd w:val="clear" w:color="auto" w:fill="B8CCE4"/>
          </w:tcPr>
          <w:p w14:paraId="24BF1EB7" w14:textId="77777777" w:rsidR="006439B5" w:rsidRPr="006E6A3D" w:rsidRDefault="006439B5" w:rsidP="00F06A24">
            <w:pPr>
              <w:pStyle w:val="NoSpacing"/>
              <w:rPr>
                <w:b/>
                <w:lang w:val="sq-AL" w:eastAsia="sq-AL"/>
              </w:rPr>
            </w:pPr>
            <w:r w:rsidRPr="006E6A3D">
              <w:rPr>
                <w:b/>
                <w:lang w:val="sq-AL" w:eastAsia="sq-AL"/>
              </w:rPr>
              <w:t>Të dhëna bazike të lëndës</w:t>
            </w:r>
          </w:p>
        </w:tc>
      </w:tr>
      <w:tr w:rsidR="006439B5" w:rsidRPr="006E6A3D" w14:paraId="0EE49DDA" w14:textId="77777777" w:rsidTr="00F06A24">
        <w:tc>
          <w:tcPr>
            <w:tcW w:w="2718" w:type="dxa"/>
          </w:tcPr>
          <w:p w14:paraId="47B21EB4" w14:textId="77777777" w:rsidR="006439B5" w:rsidRPr="006E6A3D" w:rsidRDefault="006439B5" w:rsidP="00F06A24">
            <w:pPr>
              <w:pStyle w:val="NoSpacing"/>
              <w:rPr>
                <w:b/>
                <w:lang w:val="sq-AL" w:eastAsia="sq-AL"/>
              </w:rPr>
            </w:pPr>
            <w:r w:rsidRPr="006E6A3D">
              <w:rPr>
                <w:b/>
                <w:lang w:val="sq-AL" w:eastAsia="sq-AL"/>
              </w:rPr>
              <w:t xml:space="preserve">Njësia akademike: </w:t>
            </w:r>
          </w:p>
        </w:tc>
        <w:tc>
          <w:tcPr>
            <w:tcW w:w="6138" w:type="dxa"/>
            <w:gridSpan w:val="4"/>
          </w:tcPr>
          <w:p w14:paraId="1750B962" w14:textId="77777777" w:rsidR="006439B5" w:rsidRPr="006E6A3D" w:rsidRDefault="006439B5" w:rsidP="00F06A24">
            <w:pPr>
              <w:rPr>
                <w:b/>
                <w:lang w:val="sq-AL"/>
              </w:rPr>
            </w:pPr>
            <w:r w:rsidRPr="006E6A3D">
              <w:rPr>
                <w:b/>
                <w:lang w:val="sq-AL"/>
              </w:rPr>
              <w:t>Fakulteti Juridik</w:t>
            </w:r>
          </w:p>
        </w:tc>
      </w:tr>
      <w:tr w:rsidR="006439B5" w:rsidRPr="006E6A3D" w14:paraId="7DE3F3C0" w14:textId="77777777" w:rsidTr="00F06A24">
        <w:tc>
          <w:tcPr>
            <w:tcW w:w="2718" w:type="dxa"/>
          </w:tcPr>
          <w:p w14:paraId="73885EFA" w14:textId="77777777" w:rsidR="006439B5" w:rsidRPr="006E6A3D" w:rsidRDefault="006439B5" w:rsidP="00F06A24">
            <w:pPr>
              <w:pStyle w:val="NoSpacing"/>
              <w:rPr>
                <w:b/>
                <w:lang w:val="sq-AL" w:eastAsia="sq-AL"/>
              </w:rPr>
            </w:pPr>
            <w:r w:rsidRPr="006E6A3D">
              <w:rPr>
                <w:b/>
                <w:lang w:val="sq-AL" w:eastAsia="sq-AL"/>
              </w:rPr>
              <w:t>Titulli i lëndës:</w:t>
            </w:r>
          </w:p>
        </w:tc>
        <w:tc>
          <w:tcPr>
            <w:tcW w:w="6138" w:type="dxa"/>
            <w:gridSpan w:val="4"/>
          </w:tcPr>
          <w:p w14:paraId="51B09228" w14:textId="77777777" w:rsidR="006439B5" w:rsidRPr="006E6A3D" w:rsidRDefault="00594D20" w:rsidP="00F06A24">
            <w:pPr>
              <w:pStyle w:val="NoSpacing1"/>
              <w:rPr>
                <w:b/>
                <w:lang w:val="sq-AL"/>
              </w:rPr>
            </w:pPr>
            <w:r w:rsidRPr="006E6A3D">
              <w:rPr>
                <w:b/>
                <w:lang w:val="sq-AL"/>
              </w:rPr>
              <w:t>Metodologjia hulumtuese e së drejtës</w:t>
            </w:r>
          </w:p>
        </w:tc>
      </w:tr>
      <w:tr w:rsidR="006439B5" w:rsidRPr="006E6A3D" w14:paraId="59F64E3D" w14:textId="77777777" w:rsidTr="00F06A24">
        <w:tc>
          <w:tcPr>
            <w:tcW w:w="2718" w:type="dxa"/>
          </w:tcPr>
          <w:p w14:paraId="2D0B0A2E" w14:textId="77777777" w:rsidR="006439B5" w:rsidRPr="006E6A3D" w:rsidRDefault="006439B5" w:rsidP="00F06A24">
            <w:pPr>
              <w:pStyle w:val="NoSpacing"/>
              <w:rPr>
                <w:b/>
                <w:lang w:val="sq-AL" w:eastAsia="sq-AL"/>
              </w:rPr>
            </w:pPr>
            <w:r w:rsidRPr="006E6A3D">
              <w:rPr>
                <w:b/>
                <w:lang w:val="sq-AL" w:eastAsia="sq-AL"/>
              </w:rPr>
              <w:t>Niveli:</w:t>
            </w:r>
          </w:p>
        </w:tc>
        <w:tc>
          <w:tcPr>
            <w:tcW w:w="6138" w:type="dxa"/>
            <w:gridSpan w:val="4"/>
          </w:tcPr>
          <w:p w14:paraId="6A044273" w14:textId="77777777" w:rsidR="00BC13A6" w:rsidRPr="006E6A3D" w:rsidRDefault="00594D20" w:rsidP="00F06A24">
            <w:pPr>
              <w:pStyle w:val="NoSpacing1"/>
              <w:rPr>
                <w:b/>
                <w:lang w:val="sq-AL"/>
              </w:rPr>
            </w:pPr>
            <w:r w:rsidRPr="006E6A3D">
              <w:rPr>
                <w:b/>
                <w:lang w:val="sq-AL"/>
              </w:rPr>
              <w:t>Master</w:t>
            </w:r>
          </w:p>
          <w:p w14:paraId="1B926340" w14:textId="40761802" w:rsidR="006439B5" w:rsidRPr="006E6A3D" w:rsidRDefault="00BC13A6" w:rsidP="00F06A24">
            <w:pPr>
              <w:pStyle w:val="NoSpacing1"/>
              <w:rPr>
                <w:b/>
                <w:lang w:val="sq-AL"/>
              </w:rPr>
            </w:pPr>
            <w:r w:rsidRPr="006E6A3D">
              <w:rPr>
                <w:b/>
                <w:lang w:val="sq-AL"/>
              </w:rPr>
              <w:t>P</w:t>
            </w:r>
            <w:r w:rsidR="00EB007D" w:rsidRPr="006E6A3D">
              <w:rPr>
                <w:b/>
                <w:lang w:val="sq-AL"/>
              </w:rPr>
              <w:t>rogrami: E drejta kushtetuese dhe administrative</w:t>
            </w:r>
          </w:p>
        </w:tc>
      </w:tr>
      <w:tr w:rsidR="006439B5" w:rsidRPr="006E6A3D" w14:paraId="066C2619" w14:textId="77777777" w:rsidTr="00F06A24">
        <w:tc>
          <w:tcPr>
            <w:tcW w:w="2718" w:type="dxa"/>
          </w:tcPr>
          <w:p w14:paraId="592458A5" w14:textId="77777777" w:rsidR="006439B5" w:rsidRPr="006E6A3D" w:rsidRDefault="006439B5" w:rsidP="00F06A24">
            <w:pPr>
              <w:pStyle w:val="NoSpacing"/>
              <w:rPr>
                <w:b/>
                <w:lang w:val="sq-AL" w:eastAsia="sq-AL"/>
              </w:rPr>
            </w:pPr>
            <w:r w:rsidRPr="006E6A3D">
              <w:rPr>
                <w:b/>
                <w:lang w:val="sq-AL" w:eastAsia="sq-AL"/>
              </w:rPr>
              <w:t>Statusi lëndës:</w:t>
            </w:r>
          </w:p>
        </w:tc>
        <w:tc>
          <w:tcPr>
            <w:tcW w:w="6138" w:type="dxa"/>
            <w:gridSpan w:val="4"/>
          </w:tcPr>
          <w:p w14:paraId="62698DA7" w14:textId="77777777" w:rsidR="006439B5" w:rsidRPr="006E6A3D" w:rsidRDefault="000E7BC7" w:rsidP="00F06A24">
            <w:pPr>
              <w:pStyle w:val="NoSpacing1"/>
              <w:rPr>
                <w:b/>
                <w:lang w:val="sq-AL"/>
              </w:rPr>
            </w:pPr>
            <w:r w:rsidRPr="006E6A3D">
              <w:rPr>
                <w:b/>
                <w:lang w:val="sq-AL"/>
              </w:rPr>
              <w:t xml:space="preserve">Obligative </w:t>
            </w:r>
          </w:p>
        </w:tc>
      </w:tr>
      <w:tr w:rsidR="006439B5" w:rsidRPr="006E6A3D" w14:paraId="3271ED48" w14:textId="77777777" w:rsidTr="00F06A24">
        <w:tc>
          <w:tcPr>
            <w:tcW w:w="2718" w:type="dxa"/>
          </w:tcPr>
          <w:p w14:paraId="7DFE4C2B" w14:textId="77777777" w:rsidR="006439B5" w:rsidRPr="006E6A3D" w:rsidRDefault="006439B5" w:rsidP="00F06A24">
            <w:pPr>
              <w:pStyle w:val="NoSpacing"/>
              <w:rPr>
                <w:b/>
                <w:lang w:val="sq-AL" w:eastAsia="sq-AL"/>
              </w:rPr>
            </w:pPr>
            <w:r w:rsidRPr="006E6A3D">
              <w:rPr>
                <w:b/>
                <w:lang w:val="sq-AL" w:eastAsia="sq-AL"/>
              </w:rPr>
              <w:t>Viti i studimeve:</w:t>
            </w:r>
          </w:p>
        </w:tc>
        <w:tc>
          <w:tcPr>
            <w:tcW w:w="6138" w:type="dxa"/>
            <w:gridSpan w:val="4"/>
          </w:tcPr>
          <w:p w14:paraId="1FBD0B94" w14:textId="77777777" w:rsidR="006439B5" w:rsidRPr="006E6A3D" w:rsidRDefault="00594D20" w:rsidP="00594D20">
            <w:pPr>
              <w:pStyle w:val="NoSpacing1"/>
              <w:rPr>
                <w:b/>
                <w:lang w:val="sq-AL"/>
              </w:rPr>
            </w:pPr>
            <w:r w:rsidRPr="006E6A3D">
              <w:rPr>
                <w:b/>
                <w:bCs/>
                <w:lang w:val="sq-AL"/>
              </w:rPr>
              <w:t>V</w:t>
            </w:r>
            <w:r w:rsidR="006439B5" w:rsidRPr="006E6A3D">
              <w:rPr>
                <w:b/>
                <w:bCs/>
                <w:lang w:val="sq-AL"/>
              </w:rPr>
              <w:t xml:space="preserve">iti </w:t>
            </w:r>
            <w:r w:rsidRPr="006E6A3D">
              <w:rPr>
                <w:b/>
                <w:lang w:val="sq-AL"/>
              </w:rPr>
              <w:t>i 1</w:t>
            </w:r>
            <w:r w:rsidR="006439B5" w:rsidRPr="006E6A3D">
              <w:rPr>
                <w:b/>
                <w:lang w:val="sq-AL"/>
              </w:rPr>
              <w:t>, semestri i</w:t>
            </w:r>
            <w:r w:rsidRPr="006E6A3D">
              <w:rPr>
                <w:b/>
                <w:bCs/>
                <w:lang w:val="sq-AL"/>
              </w:rPr>
              <w:t xml:space="preserve"> 1</w:t>
            </w:r>
          </w:p>
        </w:tc>
      </w:tr>
      <w:tr w:rsidR="006439B5" w:rsidRPr="006E6A3D" w14:paraId="428F9018" w14:textId="77777777" w:rsidTr="00F06A24">
        <w:tc>
          <w:tcPr>
            <w:tcW w:w="2718" w:type="dxa"/>
          </w:tcPr>
          <w:p w14:paraId="57A8A5B1" w14:textId="77777777" w:rsidR="006439B5" w:rsidRPr="006E6A3D" w:rsidRDefault="006439B5" w:rsidP="00F06A24">
            <w:pPr>
              <w:pStyle w:val="NoSpacing"/>
              <w:rPr>
                <w:b/>
                <w:lang w:val="sq-AL" w:eastAsia="sq-AL"/>
              </w:rPr>
            </w:pPr>
            <w:r w:rsidRPr="006E6A3D">
              <w:rPr>
                <w:b/>
                <w:lang w:val="sq-AL" w:eastAsia="sq-AL"/>
              </w:rPr>
              <w:t>Numri i orëve në javë:</w:t>
            </w:r>
          </w:p>
        </w:tc>
        <w:tc>
          <w:tcPr>
            <w:tcW w:w="6138" w:type="dxa"/>
            <w:gridSpan w:val="4"/>
          </w:tcPr>
          <w:p w14:paraId="7BE95C87" w14:textId="77777777" w:rsidR="006439B5" w:rsidRPr="006E6A3D" w:rsidRDefault="000E7BC7" w:rsidP="00F06A24">
            <w:pPr>
              <w:pStyle w:val="NoSpacing1"/>
              <w:rPr>
                <w:b/>
                <w:lang w:val="sq-AL"/>
              </w:rPr>
            </w:pPr>
            <w:r w:rsidRPr="006E6A3D">
              <w:rPr>
                <w:b/>
                <w:lang w:val="sq-AL"/>
              </w:rPr>
              <w:t>3</w:t>
            </w:r>
          </w:p>
        </w:tc>
      </w:tr>
      <w:tr w:rsidR="006439B5" w:rsidRPr="006E6A3D" w14:paraId="0C01BCF6" w14:textId="77777777" w:rsidTr="00F06A24">
        <w:tc>
          <w:tcPr>
            <w:tcW w:w="2718" w:type="dxa"/>
          </w:tcPr>
          <w:p w14:paraId="1897B5AC" w14:textId="77777777" w:rsidR="006439B5" w:rsidRPr="006E6A3D" w:rsidRDefault="006439B5" w:rsidP="00F06A24">
            <w:pPr>
              <w:pStyle w:val="NoSpacing"/>
              <w:rPr>
                <w:b/>
                <w:lang w:val="sq-AL" w:eastAsia="sq-AL"/>
              </w:rPr>
            </w:pPr>
            <w:r w:rsidRPr="006E6A3D">
              <w:rPr>
                <w:b/>
                <w:lang w:val="sq-AL" w:eastAsia="sq-AL"/>
              </w:rPr>
              <w:t>Vlera në kredi – ECTS:</w:t>
            </w:r>
          </w:p>
        </w:tc>
        <w:tc>
          <w:tcPr>
            <w:tcW w:w="6138" w:type="dxa"/>
            <w:gridSpan w:val="4"/>
          </w:tcPr>
          <w:p w14:paraId="0F214FDE" w14:textId="77777777" w:rsidR="006439B5" w:rsidRPr="006E6A3D" w:rsidRDefault="000E7BC7" w:rsidP="00F06A24">
            <w:pPr>
              <w:pStyle w:val="NoSpacing1"/>
              <w:rPr>
                <w:b/>
                <w:lang w:val="sq-AL"/>
              </w:rPr>
            </w:pPr>
            <w:r w:rsidRPr="006E6A3D">
              <w:rPr>
                <w:b/>
                <w:lang w:val="sq-AL"/>
              </w:rPr>
              <w:t>8</w:t>
            </w:r>
          </w:p>
        </w:tc>
      </w:tr>
      <w:tr w:rsidR="006439B5" w:rsidRPr="006E6A3D" w14:paraId="7C39237B" w14:textId="77777777" w:rsidTr="00F06A24">
        <w:tc>
          <w:tcPr>
            <w:tcW w:w="2718" w:type="dxa"/>
          </w:tcPr>
          <w:p w14:paraId="39BADD85" w14:textId="77777777" w:rsidR="006439B5" w:rsidRPr="006E6A3D" w:rsidRDefault="006439B5" w:rsidP="00F06A24">
            <w:pPr>
              <w:pStyle w:val="NoSpacing"/>
              <w:rPr>
                <w:b/>
                <w:lang w:val="sq-AL" w:eastAsia="sq-AL"/>
              </w:rPr>
            </w:pPr>
            <w:r w:rsidRPr="006E6A3D">
              <w:rPr>
                <w:b/>
                <w:lang w:val="sq-AL" w:eastAsia="sq-AL"/>
              </w:rPr>
              <w:t>Koha/lokacioni:</w:t>
            </w:r>
          </w:p>
        </w:tc>
        <w:tc>
          <w:tcPr>
            <w:tcW w:w="6138" w:type="dxa"/>
            <w:gridSpan w:val="4"/>
          </w:tcPr>
          <w:p w14:paraId="50D0FAFA" w14:textId="06A986D3" w:rsidR="006439B5" w:rsidRPr="006E6A3D" w:rsidRDefault="000E7BC7" w:rsidP="00F06A24">
            <w:pPr>
              <w:jc w:val="both"/>
              <w:rPr>
                <w:b/>
                <w:lang w:val="sq-AL"/>
              </w:rPr>
            </w:pPr>
            <w:r w:rsidRPr="006E6A3D">
              <w:rPr>
                <w:b/>
                <w:lang w:val="sq-AL"/>
              </w:rPr>
              <w:t xml:space="preserve">Ligjërata: </w:t>
            </w:r>
            <w:r w:rsidR="00594D20" w:rsidRPr="006E6A3D">
              <w:rPr>
                <w:b/>
                <w:lang w:val="sq-AL"/>
              </w:rPr>
              <w:t>e hëne</w:t>
            </w:r>
            <w:r w:rsidR="003D6F5B" w:rsidRPr="006E6A3D">
              <w:rPr>
                <w:b/>
                <w:lang w:val="sq-AL"/>
              </w:rPr>
              <w:t xml:space="preserve">, prej orës </w:t>
            </w:r>
            <w:r w:rsidR="00F1746B">
              <w:rPr>
                <w:b/>
                <w:lang w:val="sq-AL"/>
              </w:rPr>
              <w:t>14</w:t>
            </w:r>
            <w:r w:rsidR="003D6F5B" w:rsidRPr="006E6A3D">
              <w:rPr>
                <w:b/>
                <w:lang w:val="sq-AL"/>
              </w:rPr>
              <w:t>:00 – 1</w:t>
            </w:r>
            <w:r w:rsidR="00F1746B">
              <w:rPr>
                <w:b/>
                <w:lang w:val="sq-AL"/>
              </w:rPr>
              <w:t>6</w:t>
            </w:r>
            <w:r w:rsidR="003D6F5B" w:rsidRPr="006E6A3D">
              <w:rPr>
                <w:b/>
                <w:lang w:val="sq-AL"/>
              </w:rPr>
              <w:t>:30, D</w:t>
            </w:r>
            <w:r w:rsidR="00F1746B">
              <w:rPr>
                <w:b/>
                <w:lang w:val="sq-AL"/>
              </w:rPr>
              <w:t>4</w:t>
            </w:r>
          </w:p>
        </w:tc>
      </w:tr>
      <w:tr w:rsidR="006439B5" w:rsidRPr="006E6A3D" w14:paraId="07F44301" w14:textId="77777777" w:rsidTr="00F06A24">
        <w:tc>
          <w:tcPr>
            <w:tcW w:w="2718" w:type="dxa"/>
          </w:tcPr>
          <w:p w14:paraId="37131DA5" w14:textId="77777777" w:rsidR="006439B5" w:rsidRPr="006E6A3D" w:rsidRDefault="006439B5" w:rsidP="00F06A24">
            <w:pPr>
              <w:pStyle w:val="NoSpacing"/>
              <w:rPr>
                <w:b/>
                <w:lang w:val="sq-AL" w:eastAsia="sq-AL"/>
              </w:rPr>
            </w:pPr>
            <w:r w:rsidRPr="006E6A3D">
              <w:rPr>
                <w:b/>
                <w:lang w:val="sq-AL" w:eastAsia="sq-AL"/>
              </w:rPr>
              <w:t>Mësimdhënësi i lëndës:</w:t>
            </w:r>
          </w:p>
        </w:tc>
        <w:tc>
          <w:tcPr>
            <w:tcW w:w="6138" w:type="dxa"/>
            <w:gridSpan w:val="4"/>
          </w:tcPr>
          <w:p w14:paraId="7365156F" w14:textId="77777777" w:rsidR="006439B5" w:rsidRPr="006E6A3D" w:rsidRDefault="009F0A5E" w:rsidP="00F06A24">
            <w:pPr>
              <w:pStyle w:val="NoSpacing1"/>
              <w:rPr>
                <w:b/>
                <w:lang w:val="sq-AL"/>
              </w:rPr>
            </w:pPr>
            <w:r w:rsidRPr="006E6A3D">
              <w:rPr>
                <w:b/>
                <w:lang w:val="sq-AL"/>
              </w:rPr>
              <w:t>Prof. Ass. Dr</w:t>
            </w:r>
            <w:r w:rsidR="006439B5" w:rsidRPr="006E6A3D">
              <w:rPr>
                <w:b/>
                <w:lang w:val="sq-AL"/>
              </w:rPr>
              <w:t>. Flamur Hyseni</w:t>
            </w:r>
          </w:p>
        </w:tc>
      </w:tr>
      <w:tr w:rsidR="006439B5" w:rsidRPr="006E6A3D" w14:paraId="37E2D3D1" w14:textId="77777777" w:rsidTr="00F06A24">
        <w:tc>
          <w:tcPr>
            <w:tcW w:w="2718" w:type="dxa"/>
          </w:tcPr>
          <w:p w14:paraId="40BB449F" w14:textId="77777777" w:rsidR="006439B5" w:rsidRPr="006E6A3D" w:rsidRDefault="006439B5" w:rsidP="00F06A24">
            <w:pPr>
              <w:pStyle w:val="NoSpacing"/>
              <w:rPr>
                <w:b/>
                <w:lang w:val="sq-AL" w:eastAsia="sq-AL"/>
              </w:rPr>
            </w:pPr>
            <w:r w:rsidRPr="006E6A3D">
              <w:rPr>
                <w:b/>
                <w:lang w:val="sq-AL" w:eastAsia="sq-AL"/>
              </w:rPr>
              <w:t xml:space="preserve">Detajet kontaktuese: </w:t>
            </w:r>
          </w:p>
        </w:tc>
        <w:tc>
          <w:tcPr>
            <w:tcW w:w="6138" w:type="dxa"/>
            <w:gridSpan w:val="4"/>
          </w:tcPr>
          <w:p w14:paraId="6B4457A2" w14:textId="77777777" w:rsidR="006439B5" w:rsidRPr="006E6A3D" w:rsidRDefault="005E06BE" w:rsidP="00F06A24">
            <w:pPr>
              <w:pStyle w:val="NoSpacing1"/>
              <w:rPr>
                <w:b/>
                <w:lang w:val="sq-AL"/>
              </w:rPr>
            </w:pPr>
            <w:hyperlink r:id="rId8" w:history="1">
              <w:r w:rsidR="006439B5" w:rsidRPr="006E6A3D">
                <w:rPr>
                  <w:rStyle w:val="Hyperlink"/>
                  <w:b/>
                  <w:lang w:val="sq-AL"/>
                </w:rPr>
                <w:t>flamur.hyseni@uni-pr.edu</w:t>
              </w:r>
            </w:hyperlink>
          </w:p>
        </w:tc>
      </w:tr>
      <w:tr w:rsidR="006439B5" w:rsidRPr="006E6A3D" w14:paraId="4E0EA883" w14:textId="77777777" w:rsidTr="00F06A24">
        <w:tc>
          <w:tcPr>
            <w:tcW w:w="8856" w:type="dxa"/>
            <w:gridSpan w:val="5"/>
            <w:shd w:val="clear" w:color="auto" w:fill="B8CCE4"/>
          </w:tcPr>
          <w:p w14:paraId="13E4DD68" w14:textId="77777777" w:rsidR="006439B5" w:rsidRPr="006E6A3D" w:rsidRDefault="006439B5" w:rsidP="00F06A24">
            <w:pPr>
              <w:pStyle w:val="NoSpacing"/>
              <w:rPr>
                <w:lang w:val="sq-AL" w:eastAsia="sq-AL"/>
              </w:rPr>
            </w:pPr>
          </w:p>
        </w:tc>
      </w:tr>
      <w:tr w:rsidR="006439B5" w:rsidRPr="006E6A3D" w14:paraId="0171DE92" w14:textId="77777777" w:rsidTr="005C5FBE">
        <w:trPr>
          <w:trHeight w:val="3154"/>
        </w:trPr>
        <w:tc>
          <w:tcPr>
            <w:tcW w:w="2718" w:type="dxa"/>
          </w:tcPr>
          <w:p w14:paraId="2363793E" w14:textId="77777777" w:rsidR="006439B5" w:rsidRPr="006E6A3D" w:rsidRDefault="006439B5" w:rsidP="00F06A24">
            <w:pPr>
              <w:pStyle w:val="NoSpacing"/>
              <w:rPr>
                <w:b/>
                <w:lang w:val="sq-AL" w:eastAsia="sq-AL"/>
              </w:rPr>
            </w:pPr>
            <w:r w:rsidRPr="006E6A3D">
              <w:rPr>
                <w:b/>
                <w:lang w:val="sq-AL" w:eastAsia="sq-AL"/>
              </w:rPr>
              <w:t>Përshkrimi i lëndës</w:t>
            </w:r>
          </w:p>
        </w:tc>
        <w:tc>
          <w:tcPr>
            <w:tcW w:w="6138" w:type="dxa"/>
            <w:gridSpan w:val="4"/>
          </w:tcPr>
          <w:p w14:paraId="3A2EF639" w14:textId="77777777" w:rsidR="00FD2A3D" w:rsidRPr="006E6A3D" w:rsidRDefault="00FD2A3D" w:rsidP="00FD2A3D">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5922"/>
            </w:tblGrid>
            <w:tr w:rsidR="00FD2A3D" w:rsidRPr="006E6A3D" w14:paraId="00EC212D" w14:textId="77777777">
              <w:trPr>
                <w:trHeight w:val="3601"/>
              </w:trPr>
              <w:tc>
                <w:tcPr>
                  <w:tcW w:w="0" w:type="auto"/>
                </w:tcPr>
                <w:p w14:paraId="7A5A8A68" w14:textId="77777777" w:rsidR="00D0373E" w:rsidRDefault="00060BBE" w:rsidP="005C5FBE">
                  <w:pPr>
                    <w:pStyle w:val="Default"/>
                    <w:jc w:val="both"/>
                    <w:rPr>
                      <w:rFonts w:ascii="Times New Roman" w:hAnsi="Times New Roman" w:cs="Times New Roman"/>
                    </w:rPr>
                  </w:pPr>
                  <w:r w:rsidRPr="006E6A3D">
                    <w:rPr>
                      <w:rFonts w:ascii="Times New Roman" w:hAnsi="Times New Roman" w:cs="Times New Roman"/>
                    </w:rPr>
                    <w:t xml:space="preserve">Metodat dhe organizimi i punës shkencore hulumtuese. Organizimi i punës shkencore hulumtuese. </w:t>
                  </w:r>
                </w:p>
                <w:p w14:paraId="36A8B31D" w14:textId="3B06438F" w:rsidR="005C5FBE" w:rsidRPr="006E6A3D" w:rsidRDefault="00060BBE" w:rsidP="005C5FBE">
                  <w:pPr>
                    <w:pStyle w:val="Default"/>
                    <w:jc w:val="both"/>
                    <w:rPr>
                      <w:rFonts w:ascii="Times New Roman" w:hAnsi="Times New Roman" w:cs="Times New Roman"/>
                    </w:rPr>
                  </w:pPr>
                  <w:r w:rsidRPr="006E6A3D">
                    <w:rPr>
                      <w:rFonts w:ascii="Times New Roman" w:hAnsi="Times New Roman" w:cs="Times New Roman"/>
                    </w:rPr>
                    <w:t>Aktiviteti praktik, Mbledhja e shënimeve, Zgjedhja e metodologjisë së punës, Puna hulumtuese, Punë praktike në sistemimin e të dhënave të fituara, shkrimi i punimit monografik</w:t>
                  </w:r>
                  <w:r w:rsidR="005C5FBE" w:rsidRPr="006E6A3D">
                    <w:rPr>
                      <w:rFonts w:ascii="Times New Roman" w:hAnsi="Times New Roman" w:cs="Times New Roman"/>
                    </w:rPr>
                    <w:t xml:space="preserve"> dhe procesi i hulumtimit.</w:t>
                  </w:r>
                </w:p>
              </w:tc>
            </w:tr>
          </w:tbl>
          <w:p w14:paraId="7DC17351" w14:textId="77777777" w:rsidR="006439B5" w:rsidRPr="006E6A3D" w:rsidRDefault="006439B5" w:rsidP="00F06A24">
            <w:pPr>
              <w:shd w:val="clear" w:color="auto" w:fill="FFFFFF"/>
              <w:jc w:val="both"/>
              <w:rPr>
                <w:color w:val="222222"/>
                <w:lang w:val="sq-AL" w:eastAsia="sq-AL"/>
              </w:rPr>
            </w:pPr>
          </w:p>
        </w:tc>
      </w:tr>
      <w:tr w:rsidR="006439B5" w:rsidRPr="006E6A3D" w14:paraId="155DDEA8" w14:textId="77777777" w:rsidTr="00F06A24">
        <w:tc>
          <w:tcPr>
            <w:tcW w:w="2718" w:type="dxa"/>
          </w:tcPr>
          <w:p w14:paraId="08743486" w14:textId="77777777" w:rsidR="006439B5" w:rsidRPr="006E6A3D" w:rsidRDefault="006439B5" w:rsidP="00F06A24">
            <w:pPr>
              <w:pStyle w:val="NoSpacing"/>
              <w:rPr>
                <w:b/>
                <w:lang w:val="sq-AL" w:eastAsia="sq-AL"/>
              </w:rPr>
            </w:pPr>
            <w:r w:rsidRPr="006E6A3D">
              <w:rPr>
                <w:b/>
                <w:lang w:val="sq-AL" w:eastAsia="sq-AL"/>
              </w:rPr>
              <w:t>Qëllimet e lëndës:</w:t>
            </w:r>
          </w:p>
        </w:tc>
        <w:tc>
          <w:tcPr>
            <w:tcW w:w="6138" w:type="dxa"/>
            <w:gridSpan w:val="4"/>
          </w:tcPr>
          <w:p w14:paraId="70280C04" w14:textId="77777777" w:rsidR="00D0373E" w:rsidRDefault="005C5FBE" w:rsidP="005C5FBE">
            <w:pPr>
              <w:pStyle w:val="Default"/>
              <w:rPr>
                <w:rFonts w:ascii="Times New Roman" w:hAnsi="Times New Roman" w:cs="Times New Roman"/>
              </w:rPr>
            </w:pPr>
            <w:r w:rsidRPr="006E6A3D">
              <w:rPr>
                <w:rFonts w:ascii="Times New Roman" w:hAnsi="Times New Roman" w:cs="Times New Roman"/>
              </w:rPr>
              <w:t xml:space="preserve">Fitohen njohuri nga metodologjia e punës kërkimore shkencore. </w:t>
            </w:r>
          </w:p>
          <w:p w14:paraId="08116BA2" w14:textId="77777777" w:rsidR="00D0373E" w:rsidRDefault="00D0373E" w:rsidP="005C5FBE">
            <w:pPr>
              <w:pStyle w:val="Default"/>
              <w:rPr>
                <w:rFonts w:ascii="Times New Roman" w:hAnsi="Times New Roman" w:cs="Times New Roman"/>
              </w:rPr>
            </w:pPr>
            <w:r>
              <w:rPr>
                <w:rFonts w:ascii="Times New Roman" w:hAnsi="Times New Roman" w:cs="Times New Roman"/>
              </w:rPr>
              <w:t>S</w:t>
            </w:r>
            <w:r w:rsidR="005C5FBE" w:rsidRPr="006E6A3D">
              <w:rPr>
                <w:rFonts w:ascii="Times New Roman" w:hAnsi="Times New Roman" w:cs="Times New Roman"/>
              </w:rPr>
              <w:t xml:space="preserve">tudiohen metodat dhe format organizative te aktivitetit hulumtues gjatë hartimit të punimeve shkencore, përpilimit të projekteve shkencore hulumtuese dhe aktiviteteve tjera shkencore. </w:t>
            </w:r>
          </w:p>
          <w:p w14:paraId="6D0FB5F8" w14:textId="4B61F56E" w:rsidR="00FD2A3D" w:rsidRPr="006E6A3D" w:rsidRDefault="005C5FBE" w:rsidP="005C5FBE">
            <w:pPr>
              <w:pStyle w:val="Default"/>
              <w:rPr>
                <w:rFonts w:ascii="Times New Roman" w:hAnsi="Times New Roman" w:cs="Times New Roman"/>
              </w:rPr>
            </w:pPr>
            <w:r w:rsidRPr="006E6A3D">
              <w:rPr>
                <w:rFonts w:ascii="Times New Roman" w:hAnsi="Times New Roman" w:cs="Times New Roman"/>
              </w:rPr>
              <w:t>Të arrihet aftësimi për punë të pavarur hulumtuese dhe shkencore.</w:t>
            </w:r>
          </w:p>
          <w:tbl>
            <w:tblPr>
              <w:tblW w:w="0" w:type="auto"/>
              <w:tblBorders>
                <w:top w:val="nil"/>
                <w:left w:val="nil"/>
                <w:bottom w:val="nil"/>
                <w:right w:val="nil"/>
              </w:tblBorders>
              <w:tblLook w:val="0000" w:firstRow="0" w:lastRow="0" w:firstColumn="0" w:lastColumn="0" w:noHBand="0" w:noVBand="0"/>
            </w:tblPr>
            <w:tblGrid>
              <w:gridCol w:w="222"/>
            </w:tblGrid>
            <w:tr w:rsidR="00FD2A3D" w:rsidRPr="006E6A3D" w14:paraId="32D5AC38" w14:textId="77777777">
              <w:trPr>
                <w:trHeight w:val="519"/>
              </w:trPr>
              <w:tc>
                <w:tcPr>
                  <w:tcW w:w="0" w:type="auto"/>
                </w:tcPr>
                <w:p w14:paraId="0EC4E6C4" w14:textId="77777777" w:rsidR="00FD2A3D" w:rsidRPr="006E6A3D" w:rsidRDefault="00FD2A3D" w:rsidP="001F04AC">
                  <w:pPr>
                    <w:pStyle w:val="Default"/>
                    <w:numPr>
                      <w:ilvl w:val="0"/>
                      <w:numId w:val="2"/>
                    </w:numPr>
                    <w:rPr>
                      <w:rFonts w:ascii="Times New Roman" w:hAnsi="Times New Roman" w:cs="Times New Roman"/>
                    </w:rPr>
                  </w:pPr>
                </w:p>
              </w:tc>
            </w:tr>
          </w:tbl>
          <w:p w14:paraId="4A3CB0F7" w14:textId="77777777" w:rsidR="006439B5" w:rsidRPr="006E6A3D" w:rsidRDefault="006439B5" w:rsidP="00F06A24">
            <w:pPr>
              <w:pStyle w:val="NoSpacing"/>
              <w:jc w:val="both"/>
              <w:rPr>
                <w:lang w:val="sq-AL" w:eastAsia="sq-AL"/>
              </w:rPr>
            </w:pPr>
          </w:p>
        </w:tc>
      </w:tr>
      <w:tr w:rsidR="006439B5" w:rsidRPr="006E6A3D" w14:paraId="40E9BDAF" w14:textId="77777777" w:rsidTr="00F06A24">
        <w:tc>
          <w:tcPr>
            <w:tcW w:w="2718" w:type="dxa"/>
          </w:tcPr>
          <w:p w14:paraId="4D338E39" w14:textId="77777777" w:rsidR="006439B5" w:rsidRPr="006E6A3D" w:rsidRDefault="006439B5" w:rsidP="00F06A24">
            <w:pPr>
              <w:pStyle w:val="NoSpacing"/>
              <w:rPr>
                <w:b/>
                <w:lang w:val="sq-AL" w:eastAsia="sq-AL"/>
              </w:rPr>
            </w:pPr>
            <w:r w:rsidRPr="006E6A3D">
              <w:rPr>
                <w:b/>
                <w:lang w:val="sq-AL" w:eastAsia="sq-AL"/>
              </w:rPr>
              <w:lastRenderedPageBreak/>
              <w:t>Rezultatet e pritura të nxënies:</w:t>
            </w:r>
          </w:p>
        </w:tc>
        <w:tc>
          <w:tcPr>
            <w:tcW w:w="6138" w:type="dxa"/>
            <w:gridSpan w:val="4"/>
          </w:tcPr>
          <w:p w14:paraId="3C904486" w14:textId="05A190FD" w:rsidR="00D0373E" w:rsidRDefault="003F2BB9" w:rsidP="001F04AC">
            <w:pPr>
              <w:pStyle w:val="Default"/>
              <w:jc w:val="both"/>
              <w:rPr>
                <w:rFonts w:ascii="Times New Roman" w:hAnsi="Times New Roman" w:cs="Times New Roman"/>
              </w:rPr>
            </w:pPr>
            <w:r w:rsidRPr="006E6A3D">
              <w:rPr>
                <w:rFonts w:ascii="Times New Roman" w:hAnsi="Times New Roman" w:cs="Times New Roman"/>
              </w:rPr>
              <w:t>1.Njihet me metodat që shfrytëzohen për punën kërkimore dhe shkencore</w:t>
            </w:r>
            <w:r w:rsidR="00D0373E">
              <w:rPr>
                <w:rFonts w:ascii="Times New Roman" w:hAnsi="Times New Roman" w:cs="Times New Roman"/>
              </w:rPr>
              <w:t>.</w:t>
            </w:r>
          </w:p>
          <w:p w14:paraId="24857D50" w14:textId="77777777" w:rsidR="00D0373E" w:rsidRDefault="003F2BB9" w:rsidP="001F04AC">
            <w:pPr>
              <w:pStyle w:val="Default"/>
              <w:jc w:val="both"/>
              <w:rPr>
                <w:rFonts w:ascii="Times New Roman" w:hAnsi="Times New Roman" w:cs="Times New Roman"/>
              </w:rPr>
            </w:pPr>
            <w:r w:rsidRPr="006E6A3D">
              <w:rPr>
                <w:rFonts w:ascii="Times New Roman" w:hAnsi="Times New Roman" w:cs="Times New Roman"/>
              </w:rPr>
              <w:t xml:space="preserve">2. Njehë metodologjinë e punës së punimit </w:t>
            </w:r>
            <w:r w:rsidR="00D0373E">
              <w:rPr>
                <w:rFonts w:ascii="Times New Roman" w:hAnsi="Times New Roman" w:cs="Times New Roman"/>
              </w:rPr>
              <w:t>p</w:t>
            </w:r>
            <w:r w:rsidRPr="006E6A3D">
              <w:rPr>
                <w:rFonts w:ascii="Times New Roman" w:hAnsi="Times New Roman" w:cs="Times New Roman"/>
              </w:rPr>
              <w:t>rofesional dhe shkencor</w:t>
            </w:r>
            <w:r w:rsidR="00D0373E">
              <w:rPr>
                <w:rFonts w:ascii="Times New Roman" w:hAnsi="Times New Roman" w:cs="Times New Roman"/>
              </w:rPr>
              <w:t>.</w:t>
            </w:r>
          </w:p>
          <w:p w14:paraId="32C8AABC" w14:textId="77777777" w:rsidR="00D0373E" w:rsidRDefault="003F2BB9" w:rsidP="001F04AC">
            <w:pPr>
              <w:pStyle w:val="Default"/>
              <w:jc w:val="both"/>
              <w:rPr>
                <w:rFonts w:ascii="Times New Roman" w:hAnsi="Times New Roman" w:cs="Times New Roman"/>
              </w:rPr>
            </w:pPr>
            <w:r w:rsidRPr="006E6A3D">
              <w:rPr>
                <w:rFonts w:ascii="Times New Roman" w:hAnsi="Times New Roman" w:cs="Times New Roman"/>
              </w:rPr>
              <w:t>3. Njohja e studentit me përpilimin e projekteve shkencore</w:t>
            </w:r>
            <w:r w:rsidR="00D0373E">
              <w:rPr>
                <w:rFonts w:ascii="Times New Roman" w:hAnsi="Times New Roman" w:cs="Times New Roman"/>
              </w:rPr>
              <w:t xml:space="preserve"> </w:t>
            </w:r>
            <w:r w:rsidRPr="006E6A3D">
              <w:rPr>
                <w:rFonts w:ascii="Times New Roman" w:hAnsi="Times New Roman" w:cs="Times New Roman"/>
              </w:rPr>
              <w:t xml:space="preserve">hulumtuese </w:t>
            </w:r>
          </w:p>
          <w:p w14:paraId="4DE40D94" w14:textId="1C1D801D" w:rsidR="006439B5" w:rsidRPr="006E6A3D" w:rsidRDefault="003F2BB9" w:rsidP="001F04AC">
            <w:pPr>
              <w:pStyle w:val="Default"/>
              <w:jc w:val="both"/>
              <w:rPr>
                <w:rFonts w:ascii="Times New Roman" w:hAnsi="Times New Roman" w:cs="Times New Roman"/>
              </w:rPr>
            </w:pPr>
            <w:r w:rsidRPr="006E6A3D">
              <w:rPr>
                <w:rFonts w:ascii="Times New Roman" w:hAnsi="Times New Roman" w:cs="Times New Roman"/>
              </w:rPr>
              <w:t>4. Njohja e studentit me aktivitete tjera zhvillimore dhe shkencore</w:t>
            </w:r>
          </w:p>
        </w:tc>
      </w:tr>
      <w:tr w:rsidR="006439B5" w:rsidRPr="006E6A3D" w14:paraId="4E7A13D6" w14:textId="77777777" w:rsidTr="00F06A24">
        <w:tc>
          <w:tcPr>
            <w:tcW w:w="8856" w:type="dxa"/>
            <w:gridSpan w:val="5"/>
            <w:shd w:val="clear" w:color="auto" w:fill="B8CCE4"/>
          </w:tcPr>
          <w:p w14:paraId="621EB106" w14:textId="77777777" w:rsidR="006439B5" w:rsidRPr="006E6A3D" w:rsidRDefault="006439B5" w:rsidP="00F06A24">
            <w:pPr>
              <w:pStyle w:val="NoSpacing"/>
              <w:rPr>
                <w:i/>
                <w:lang w:val="sq-AL" w:eastAsia="sq-AL"/>
              </w:rPr>
            </w:pPr>
          </w:p>
        </w:tc>
      </w:tr>
      <w:tr w:rsidR="006439B5" w:rsidRPr="006E6A3D" w14:paraId="12081ADA" w14:textId="77777777" w:rsidTr="00F06A24">
        <w:tc>
          <w:tcPr>
            <w:tcW w:w="8856" w:type="dxa"/>
            <w:gridSpan w:val="5"/>
            <w:shd w:val="clear" w:color="auto" w:fill="B8CCE4"/>
          </w:tcPr>
          <w:p w14:paraId="3C57DEB8" w14:textId="77777777" w:rsidR="006439B5" w:rsidRPr="006E6A3D" w:rsidRDefault="006439B5" w:rsidP="00F06A24">
            <w:pPr>
              <w:pStyle w:val="NoSpacing"/>
              <w:jc w:val="center"/>
              <w:rPr>
                <w:b/>
                <w:lang w:val="sq-AL" w:eastAsia="sq-AL"/>
              </w:rPr>
            </w:pPr>
            <w:r w:rsidRPr="006E6A3D">
              <w:rPr>
                <w:b/>
                <w:lang w:val="sq-AL" w:eastAsia="sq-AL"/>
              </w:rPr>
              <w:t>Kontributi nё ngarkesёn e studentit (duhet tё korrespondojë me rezultatet e tё nxёnit tё studentit)</w:t>
            </w:r>
          </w:p>
        </w:tc>
      </w:tr>
      <w:tr w:rsidR="006439B5" w:rsidRPr="006E6A3D" w14:paraId="720A41D1" w14:textId="77777777" w:rsidTr="00F06A24">
        <w:tc>
          <w:tcPr>
            <w:tcW w:w="3617" w:type="dxa"/>
            <w:gridSpan w:val="2"/>
            <w:tcBorders>
              <w:right w:val="single" w:sz="4" w:space="0" w:color="auto"/>
            </w:tcBorders>
            <w:shd w:val="clear" w:color="auto" w:fill="B8CCE4"/>
          </w:tcPr>
          <w:p w14:paraId="5BFAE726" w14:textId="77777777" w:rsidR="006439B5" w:rsidRPr="006E6A3D" w:rsidRDefault="006439B5" w:rsidP="00F06A24">
            <w:pPr>
              <w:rPr>
                <w:b/>
                <w:lang w:val="sq-AL"/>
              </w:rPr>
            </w:pPr>
            <w:r w:rsidRPr="006E6A3D">
              <w:rPr>
                <w:b/>
                <w:lang w:val="sq-AL"/>
              </w:rPr>
              <w:t xml:space="preserve">Aktiviteti </w:t>
            </w:r>
          </w:p>
        </w:tc>
        <w:tc>
          <w:tcPr>
            <w:tcW w:w="1425" w:type="dxa"/>
            <w:tcBorders>
              <w:left w:val="single" w:sz="4" w:space="0" w:color="auto"/>
              <w:right w:val="single" w:sz="4" w:space="0" w:color="auto"/>
            </w:tcBorders>
            <w:shd w:val="clear" w:color="auto" w:fill="B8CCE4"/>
          </w:tcPr>
          <w:p w14:paraId="4382815C" w14:textId="77777777" w:rsidR="006439B5" w:rsidRPr="006E6A3D" w:rsidRDefault="006439B5" w:rsidP="00F06A24">
            <w:pPr>
              <w:rPr>
                <w:b/>
                <w:lang w:val="sq-AL"/>
              </w:rPr>
            </w:pPr>
            <w:r w:rsidRPr="006E6A3D">
              <w:rPr>
                <w:b/>
                <w:lang w:val="sq-AL"/>
              </w:rPr>
              <w:t xml:space="preserve">Orë </w:t>
            </w:r>
          </w:p>
        </w:tc>
        <w:tc>
          <w:tcPr>
            <w:tcW w:w="1770" w:type="dxa"/>
            <w:tcBorders>
              <w:left w:val="single" w:sz="4" w:space="0" w:color="auto"/>
              <w:right w:val="single" w:sz="4" w:space="0" w:color="auto"/>
            </w:tcBorders>
            <w:shd w:val="clear" w:color="auto" w:fill="B8CCE4"/>
          </w:tcPr>
          <w:p w14:paraId="00A97720" w14:textId="77777777" w:rsidR="006439B5" w:rsidRPr="006E6A3D" w:rsidRDefault="006439B5" w:rsidP="00F06A24">
            <w:pPr>
              <w:rPr>
                <w:b/>
                <w:lang w:val="sq-AL"/>
              </w:rPr>
            </w:pPr>
            <w:r w:rsidRPr="006E6A3D">
              <w:rPr>
                <w:b/>
                <w:lang w:val="sq-AL"/>
              </w:rPr>
              <w:t xml:space="preserve"> Ditë/javë  </w:t>
            </w:r>
          </w:p>
        </w:tc>
        <w:tc>
          <w:tcPr>
            <w:tcW w:w="2044" w:type="dxa"/>
            <w:tcBorders>
              <w:left w:val="single" w:sz="4" w:space="0" w:color="auto"/>
            </w:tcBorders>
            <w:shd w:val="clear" w:color="auto" w:fill="B8CCE4"/>
          </w:tcPr>
          <w:p w14:paraId="004BABCB" w14:textId="77777777" w:rsidR="006439B5" w:rsidRPr="006E6A3D" w:rsidRDefault="006439B5" w:rsidP="00F06A24">
            <w:pPr>
              <w:rPr>
                <w:b/>
                <w:lang w:val="sq-AL"/>
              </w:rPr>
            </w:pPr>
            <w:r w:rsidRPr="006E6A3D">
              <w:rPr>
                <w:b/>
                <w:lang w:val="sq-AL"/>
              </w:rPr>
              <w:t>Gjithsej</w:t>
            </w:r>
          </w:p>
        </w:tc>
      </w:tr>
      <w:tr w:rsidR="006439B5" w:rsidRPr="006E6A3D" w14:paraId="14A74C30" w14:textId="77777777" w:rsidTr="00F06A24">
        <w:tc>
          <w:tcPr>
            <w:tcW w:w="3617" w:type="dxa"/>
            <w:gridSpan w:val="2"/>
            <w:tcBorders>
              <w:right w:val="single" w:sz="4" w:space="0" w:color="auto"/>
            </w:tcBorders>
            <w:shd w:val="clear" w:color="auto" w:fill="FFFFFF"/>
          </w:tcPr>
          <w:p w14:paraId="0E8BE7AD" w14:textId="77777777" w:rsidR="006439B5" w:rsidRPr="006E6A3D" w:rsidRDefault="006439B5" w:rsidP="00F06A24">
            <w:pPr>
              <w:rPr>
                <w:lang w:val="sq-AL"/>
              </w:rPr>
            </w:pPr>
            <w:r w:rsidRPr="006E6A3D">
              <w:rPr>
                <w:lang w:val="sq-AL"/>
              </w:rPr>
              <w:t>Ligjërata</w:t>
            </w:r>
          </w:p>
        </w:tc>
        <w:tc>
          <w:tcPr>
            <w:tcW w:w="1425" w:type="dxa"/>
            <w:tcBorders>
              <w:left w:val="single" w:sz="4" w:space="0" w:color="auto"/>
              <w:right w:val="single" w:sz="4" w:space="0" w:color="auto"/>
            </w:tcBorders>
            <w:shd w:val="clear" w:color="auto" w:fill="FFFFFF"/>
          </w:tcPr>
          <w:p w14:paraId="28437F7D" w14:textId="77777777" w:rsidR="006439B5" w:rsidRPr="006E6A3D" w:rsidRDefault="00A8307D" w:rsidP="00F06A24">
            <w:pPr>
              <w:jc w:val="center"/>
              <w:rPr>
                <w:lang w:val="sq-AL"/>
              </w:rPr>
            </w:pPr>
            <w:r w:rsidRPr="006E6A3D">
              <w:rPr>
                <w:lang w:val="sq-AL"/>
              </w:rPr>
              <w:t>3</w:t>
            </w:r>
          </w:p>
        </w:tc>
        <w:tc>
          <w:tcPr>
            <w:tcW w:w="1770" w:type="dxa"/>
            <w:tcBorders>
              <w:left w:val="single" w:sz="4" w:space="0" w:color="auto"/>
              <w:right w:val="single" w:sz="4" w:space="0" w:color="auto"/>
            </w:tcBorders>
            <w:shd w:val="clear" w:color="auto" w:fill="FFFFFF"/>
          </w:tcPr>
          <w:p w14:paraId="407E9542" w14:textId="77777777" w:rsidR="006439B5" w:rsidRPr="006E6A3D" w:rsidRDefault="00A8307D" w:rsidP="00F06A24">
            <w:pPr>
              <w:jc w:val="center"/>
              <w:rPr>
                <w:lang w:val="sq-AL"/>
              </w:rPr>
            </w:pPr>
            <w:r w:rsidRPr="006E6A3D">
              <w:rPr>
                <w:lang w:val="sq-AL"/>
              </w:rPr>
              <w:t>15</w:t>
            </w:r>
          </w:p>
        </w:tc>
        <w:tc>
          <w:tcPr>
            <w:tcW w:w="2044" w:type="dxa"/>
            <w:tcBorders>
              <w:left w:val="single" w:sz="4" w:space="0" w:color="auto"/>
            </w:tcBorders>
            <w:shd w:val="clear" w:color="auto" w:fill="FFFFFF"/>
          </w:tcPr>
          <w:p w14:paraId="5330DD51" w14:textId="77777777" w:rsidR="006439B5" w:rsidRPr="006E6A3D" w:rsidRDefault="00A8307D" w:rsidP="00F06A24">
            <w:pPr>
              <w:jc w:val="center"/>
              <w:rPr>
                <w:lang w:val="sq-AL"/>
              </w:rPr>
            </w:pPr>
            <w:r w:rsidRPr="006E6A3D">
              <w:rPr>
                <w:lang w:val="sq-AL"/>
              </w:rPr>
              <w:t>45</w:t>
            </w:r>
          </w:p>
        </w:tc>
      </w:tr>
      <w:tr w:rsidR="006439B5" w:rsidRPr="006E6A3D" w14:paraId="31989791" w14:textId="77777777" w:rsidTr="00F06A24">
        <w:tc>
          <w:tcPr>
            <w:tcW w:w="3617" w:type="dxa"/>
            <w:gridSpan w:val="2"/>
            <w:tcBorders>
              <w:right w:val="single" w:sz="4" w:space="0" w:color="auto"/>
            </w:tcBorders>
            <w:shd w:val="clear" w:color="auto" w:fill="FFFFFF"/>
          </w:tcPr>
          <w:p w14:paraId="71228628" w14:textId="77777777" w:rsidR="006439B5" w:rsidRPr="006E6A3D" w:rsidRDefault="006439B5" w:rsidP="00F06A24">
            <w:pPr>
              <w:rPr>
                <w:lang w:val="sq-AL"/>
              </w:rPr>
            </w:pPr>
            <w:r w:rsidRPr="006E6A3D">
              <w:rPr>
                <w:lang w:val="sq-AL"/>
              </w:rPr>
              <w:t>Ushtrime teorike/laboratorike</w:t>
            </w:r>
          </w:p>
        </w:tc>
        <w:tc>
          <w:tcPr>
            <w:tcW w:w="1425" w:type="dxa"/>
            <w:tcBorders>
              <w:left w:val="single" w:sz="4" w:space="0" w:color="auto"/>
              <w:right w:val="single" w:sz="4" w:space="0" w:color="auto"/>
            </w:tcBorders>
            <w:shd w:val="clear" w:color="auto" w:fill="FFFFFF"/>
          </w:tcPr>
          <w:p w14:paraId="548199A0" w14:textId="4DC499C9" w:rsidR="006439B5" w:rsidRPr="006E6A3D" w:rsidRDefault="003F2BB9" w:rsidP="00F06A24">
            <w:pPr>
              <w:jc w:val="center"/>
              <w:rPr>
                <w:lang w:val="sq-AL"/>
              </w:rPr>
            </w:pPr>
            <w:r w:rsidRPr="006E6A3D">
              <w:rPr>
                <w:lang w:val="sq-AL"/>
              </w:rPr>
              <w:t>1</w:t>
            </w:r>
          </w:p>
        </w:tc>
        <w:tc>
          <w:tcPr>
            <w:tcW w:w="1770" w:type="dxa"/>
            <w:tcBorders>
              <w:left w:val="single" w:sz="4" w:space="0" w:color="auto"/>
              <w:right w:val="single" w:sz="4" w:space="0" w:color="auto"/>
            </w:tcBorders>
            <w:shd w:val="clear" w:color="auto" w:fill="FFFFFF"/>
          </w:tcPr>
          <w:p w14:paraId="0AEF7AF3" w14:textId="77777777" w:rsidR="006439B5" w:rsidRPr="006E6A3D" w:rsidRDefault="00A8307D" w:rsidP="00F06A24">
            <w:pPr>
              <w:jc w:val="center"/>
              <w:rPr>
                <w:lang w:val="sq-AL"/>
              </w:rPr>
            </w:pPr>
            <w:r w:rsidRPr="006E6A3D">
              <w:rPr>
                <w:lang w:val="sq-AL"/>
              </w:rPr>
              <w:t>15</w:t>
            </w:r>
          </w:p>
        </w:tc>
        <w:tc>
          <w:tcPr>
            <w:tcW w:w="2044" w:type="dxa"/>
            <w:tcBorders>
              <w:left w:val="single" w:sz="4" w:space="0" w:color="auto"/>
            </w:tcBorders>
            <w:shd w:val="clear" w:color="auto" w:fill="FFFFFF"/>
          </w:tcPr>
          <w:p w14:paraId="204C7E5E" w14:textId="6747B5F7" w:rsidR="006439B5" w:rsidRPr="006E6A3D" w:rsidRDefault="003F2BB9" w:rsidP="00F06A24">
            <w:pPr>
              <w:jc w:val="center"/>
              <w:rPr>
                <w:lang w:val="sq-AL"/>
              </w:rPr>
            </w:pPr>
            <w:r w:rsidRPr="006E6A3D">
              <w:rPr>
                <w:lang w:val="sq-AL"/>
              </w:rPr>
              <w:t>15</w:t>
            </w:r>
          </w:p>
        </w:tc>
      </w:tr>
      <w:tr w:rsidR="006439B5" w:rsidRPr="006E6A3D" w14:paraId="0A2A2037" w14:textId="77777777" w:rsidTr="00F06A24">
        <w:tc>
          <w:tcPr>
            <w:tcW w:w="3617" w:type="dxa"/>
            <w:gridSpan w:val="2"/>
            <w:tcBorders>
              <w:right w:val="single" w:sz="4" w:space="0" w:color="auto"/>
            </w:tcBorders>
            <w:shd w:val="clear" w:color="auto" w:fill="FFFFFF"/>
          </w:tcPr>
          <w:p w14:paraId="45FB7117" w14:textId="77777777" w:rsidR="006439B5" w:rsidRPr="006E6A3D" w:rsidRDefault="006439B5" w:rsidP="00F06A24">
            <w:pPr>
              <w:rPr>
                <w:lang w:val="sq-AL"/>
              </w:rPr>
            </w:pPr>
            <w:r w:rsidRPr="006E6A3D">
              <w:rPr>
                <w:lang w:val="sq-AL"/>
              </w:rPr>
              <w:t>Kontaktet me mësimdhënësin/konsultimet</w:t>
            </w:r>
          </w:p>
        </w:tc>
        <w:tc>
          <w:tcPr>
            <w:tcW w:w="1425" w:type="dxa"/>
            <w:tcBorders>
              <w:left w:val="single" w:sz="4" w:space="0" w:color="auto"/>
              <w:right w:val="single" w:sz="4" w:space="0" w:color="auto"/>
            </w:tcBorders>
            <w:shd w:val="clear" w:color="auto" w:fill="FFFFFF"/>
          </w:tcPr>
          <w:p w14:paraId="5A2E49E8" w14:textId="77777777" w:rsidR="006439B5" w:rsidRPr="006E6A3D" w:rsidRDefault="006439B5" w:rsidP="00F06A24">
            <w:pPr>
              <w:jc w:val="center"/>
              <w:rPr>
                <w:lang w:val="sq-AL"/>
              </w:rPr>
            </w:pPr>
          </w:p>
        </w:tc>
        <w:tc>
          <w:tcPr>
            <w:tcW w:w="1770" w:type="dxa"/>
            <w:tcBorders>
              <w:left w:val="single" w:sz="4" w:space="0" w:color="auto"/>
              <w:right w:val="single" w:sz="4" w:space="0" w:color="auto"/>
            </w:tcBorders>
            <w:shd w:val="clear" w:color="auto" w:fill="FFFFFF"/>
          </w:tcPr>
          <w:p w14:paraId="3CD63F38" w14:textId="77777777" w:rsidR="006439B5" w:rsidRPr="006E6A3D" w:rsidRDefault="006439B5" w:rsidP="00F06A24">
            <w:pPr>
              <w:jc w:val="center"/>
              <w:rPr>
                <w:lang w:val="sq-AL"/>
              </w:rPr>
            </w:pPr>
          </w:p>
        </w:tc>
        <w:tc>
          <w:tcPr>
            <w:tcW w:w="2044" w:type="dxa"/>
            <w:tcBorders>
              <w:left w:val="single" w:sz="4" w:space="0" w:color="auto"/>
            </w:tcBorders>
            <w:shd w:val="clear" w:color="auto" w:fill="FFFFFF"/>
          </w:tcPr>
          <w:p w14:paraId="02441D71" w14:textId="77777777" w:rsidR="006439B5" w:rsidRPr="006E6A3D" w:rsidRDefault="006439B5" w:rsidP="00F06A24">
            <w:pPr>
              <w:jc w:val="center"/>
              <w:rPr>
                <w:lang w:val="sq-AL"/>
              </w:rPr>
            </w:pPr>
          </w:p>
        </w:tc>
      </w:tr>
      <w:tr w:rsidR="006439B5" w:rsidRPr="006E6A3D" w14:paraId="0AE89250" w14:textId="77777777" w:rsidTr="00F06A24">
        <w:tc>
          <w:tcPr>
            <w:tcW w:w="3617" w:type="dxa"/>
            <w:gridSpan w:val="2"/>
            <w:tcBorders>
              <w:right w:val="single" w:sz="4" w:space="0" w:color="auto"/>
            </w:tcBorders>
            <w:shd w:val="clear" w:color="auto" w:fill="FFFFFF"/>
          </w:tcPr>
          <w:p w14:paraId="0D229F40" w14:textId="542BC2CB" w:rsidR="006439B5" w:rsidRPr="006E6A3D" w:rsidRDefault="006439B5" w:rsidP="00F06A24">
            <w:pPr>
              <w:rPr>
                <w:lang w:val="sq-AL"/>
              </w:rPr>
            </w:pPr>
            <w:r w:rsidRPr="006E6A3D">
              <w:rPr>
                <w:lang w:val="sq-AL"/>
              </w:rPr>
              <w:t>Kollokfiume</w:t>
            </w:r>
            <w:r w:rsidR="00D0373E">
              <w:rPr>
                <w:lang w:val="sq-AL"/>
              </w:rPr>
              <w:t>/</w:t>
            </w:r>
            <w:r w:rsidRPr="006E6A3D">
              <w:rPr>
                <w:lang w:val="sq-AL"/>
              </w:rPr>
              <w:t>seminare</w:t>
            </w:r>
          </w:p>
        </w:tc>
        <w:tc>
          <w:tcPr>
            <w:tcW w:w="1425" w:type="dxa"/>
            <w:tcBorders>
              <w:left w:val="single" w:sz="4" w:space="0" w:color="auto"/>
              <w:right w:val="single" w:sz="4" w:space="0" w:color="auto"/>
            </w:tcBorders>
            <w:shd w:val="clear" w:color="auto" w:fill="FFFFFF"/>
          </w:tcPr>
          <w:p w14:paraId="04440661" w14:textId="77777777" w:rsidR="006439B5" w:rsidRPr="006E6A3D" w:rsidRDefault="00A8307D" w:rsidP="00F06A24">
            <w:pPr>
              <w:jc w:val="center"/>
              <w:rPr>
                <w:lang w:val="sq-AL"/>
              </w:rPr>
            </w:pPr>
            <w:r w:rsidRPr="006E6A3D">
              <w:rPr>
                <w:lang w:val="sq-AL"/>
              </w:rPr>
              <w:t>2</w:t>
            </w:r>
          </w:p>
        </w:tc>
        <w:tc>
          <w:tcPr>
            <w:tcW w:w="1770" w:type="dxa"/>
            <w:tcBorders>
              <w:left w:val="single" w:sz="4" w:space="0" w:color="auto"/>
              <w:right w:val="single" w:sz="4" w:space="0" w:color="auto"/>
            </w:tcBorders>
            <w:shd w:val="clear" w:color="auto" w:fill="FFFFFF"/>
          </w:tcPr>
          <w:p w14:paraId="40B55AEF" w14:textId="77777777" w:rsidR="006439B5" w:rsidRPr="006E6A3D" w:rsidRDefault="00A8307D" w:rsidP="00F06A24">
            <w:pPr>
              <w:jc w:val="center"/>
              <w:rPr>
                <w:lang w:val="sq-AL"/>
              </w:rPr>
            </w:pPr>
            <w:r w:rsidRPr="006E6A3D">
              <w:rPr>
                <w:lang w:val="sq-AL"/>
              </w:rPr>
              <w:t>2</w:t>
            </w:r>
          </w:p>
        </w:tc>
        <w:tc>
          <w:tcPr>
            <w:tcW w:w="2044" w:type="dxa"/>
            <w:tcBorders>
              <w:left w:val="single" w:sz="4" w:space="0" w:color="auto"/>
            </w:tcBorders>
            <w:shd w:val="clear" w:color="auto" w:fill="FFFFFF"/>
          </w:tcPr>
          <w:p w14:paraId="086E4F65" w14:textId="77777777" w:rsidR="006439B5" w:rsidRPr="006E6A3D" w:rsidRDefault="00A8307D" w:rsidP="00F06A24">
            <w:pPr>
              <w:jc w:val="center"/>
              <w:rPr>
                <w:lang w:val="sq-AL"/>
              </w:rPr>
            </w:pPr>
            <w:r w:rsidRPr="006E6A3D">
              <w:rPr>
                <w:lang w:val="sq-AL"/>
              </w:rPr>
              <w:t>2</w:t>
            </w:r>
          </w:p>
        </w:tc>
      </w:tr>
      <w:tr w:rsidR="006439B5" w:rsidRPr="006E6A3D" w14:paraId="62546866" w14:textId="77777777" w:rsidTr="00F06A24">
        <w:tc>
          <w:tcPr>
            <w:tcW w:w="3617" w:type="dxa"/>
            <w:gridSpan w:val="2"/>
            <w:tcBorders>
              <w:right w:val="single" w:sz="4" w:space="0" w:color="auto"/>
            </w:tcBorders>
            <w:shd w:val="clear" w:color="auto" w:fill="FFFFFF"/>
          </w:tcPr>
          <w:p w14:paraId="1741B885" w14:textId="77ED6256" w:rsidR="006439B5" w:rsidRPr="006E6A3D" w:rsidRDefault="006439B5" w:rsidP="00F06A24">
            <w:pPr>
              <w:rPr>
                <w:lang w:val="sq-AL"/>
              </w:rPr>
            </w:pPr>
            <w:r w:rsidRPr="006E6A3D">
              <w:rPr>
                <w:lang w:val="sq-AL"/>
              </w:rPr>
              <w:t>Detyra të shtëpisë</w:t>
            </w:r>
          </w:p>
        </w:tc>
        <w:tc>
          <w:tcPr>
            <w:tcW w:w="1425" w:type="dxa"/>
            <w:tcBorders>
              <w:left w:val="single" w:sz="4" w:space="0" w:color="auto"/>
              <w:right w:val="single" w:sz="4" w:space="0" w:color="auto"/>
            </w:tcBorders>
            <w:shd w:val="clear" w:color="auto" w:fill="FFFFFF"/>
          </w:tcPr>
          <w:p w14:paraId="4F50754C" w14:textId="77777777" w:rsidR="006439B5" w:rsidRPr="006E6A3D" w:rsidRDefault="006439B5" w:rsidP="00F06A24">
            <w:pPr>
              <w:jc w:val="center"/>
              <w:rPr>
                <w:lang w:val="sq-AL"/>
              </w:rPr>
            </w:pPr>
          </w:p>
        </w:tc>
        <w:tc>
          <w:tcPr>
            <w:tcW w:w="1770" w:type="dxa"/>
            <w:tcBorders>
              <w:left w:val="single" w:sz="4" w:space="0" w:color="auto"/>
              <w:right w:val="single" w:sz="4" w:space="0" w:color="auto"/>
            </w:tcBorders>
            <w:shd w:val="clear" w:color="auto" w:fill="FFFFFF"/>
          </w:tcPr>
          <w:p w14:paraId="5CB0BA2D" w14:textId="77777777" w:rsidR="006439B5" w:rsidRPr="006E6A3D" w:rsidRDefault="006439B5" w:rsidP="00F06A24">
            <w:pPr>
              <w:jc w:val="center"/>
              <w:rPr>
                <w:lang w:val="sq-AL"/>
              </w:rPr>
            </w:pPr>
          </w:p>
        </w:tc>
        <w:tc>
          <w:tcPr>
            <w:tcW w:w="2044" w:type="dxa"/>
            <w:tcBorders>
              <w:left w:val="single" w:sz="4" w:space="0" w:color="auto"/>
            </w:tcBorders>
            <w:shd w:val="clear" w:color="auto" w:fill="FFFFFF"/>
          </w:tcPr>
          <w:p w14:paraId="02E33AD3" w14:textId="77777777" w:rsidR="006439B5" w:rsidRPr="006E6A3D" w:rsidRDefault="006439B5" w:rsidP="00F06A24">
            <w:pPr>
              <w:jc w:val="center"/>
              <w:rPr>
                <w:lang w:val="sq-AL"/>
              </w:rPr>
            </w:pPr>
          </w:p>
        </w:tc>
      </w:tr>
      <w:tr w:rsidR="006439B5" w:rsidRPr="006E6A3D" w14:paraId="61BBF779" w14:textId="77777777" w:rsidTr="00F06A24">
        <w:tc>
          <w:tcPr>
            <w:tcW w:w="3617" w:type="dxa"/>
            <w:gridSpan w:val="2"/>
            <w:tcBorders>
              <w:right w:val="single" w:sz="4" w:space="0" w:color="auto"/>
            </w:tcBorders>
            <w:shd w:val="clear" w:color="auto" w:fill="FFFFFF"/>
          </w:tcPr>
          <w:p w14:paraId="5B35F04A" w14:textId="77777777" w:rsidR="006439B5" w:rsidRPr="006E6A3D" w:rsidRDefault="006439B5" w:rsidP="00F06A24">
            <w:pPr>
              <w:rPr>
                <w:lang w:val="sq-AL"/>
              </w:rPr>
            </w:pPr>
            <w:r w:rsidRPr="006E6A3D">
              <w:rPr>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3F50328E" w14:textId="77777777" w:rsidR="006439B5" w:rsidRPr="006E6A3D" w:rsidRDefault="00A8307D" w:rsidP="00F06A24">
            <w:pPr>
              <w:jc w:val="center"/>
              <w:rPr>
                <w:lang w:val="sq-AL"/>
              </w:rPr>
            </w:pPr>
            <w:r w:rsidRPr="006E6A3D">
              <w:rPr>
                <w:lang w:val="sq-AL"/>
              </w:rPr>
              <w:t>9</w:t>
            </w:r>
          </w:p>
        </w:tc>
        <w:tc>
          <w:tcPr>
            <w:tcW w:w="1770" w:type="dxa"/>
            <w:tcBorders>
              <w:left w:val="single" w:sz="4" w:space="0" w:color="auto"/>
              <w:right w:val="single" w:sz="4" w:space="0" w:color="auto"/>
            </w:tcBorders>
            <w:shd w:val="clear" w:color="auto" w:fill="FFFFFF"/>
          </w:tcPr>
          <w:p w14:paraId="02B04C1A" w14:textId="77777777" w:rsidR="006439B5" w:rsidRPr="006E6A3D" w:rsidRDefault="00A8307D" w:rsidP="00F06A24">
            <w:pPr>
              <w:jc w:val="center"/>
              <w:rPr>
                <w:lang w:val="sq-AL"/>
              </w:rPr>
            </w:pPr>
            <w:r w:rsidRPr="006E6A3D">
              <w:rPr>
                <w:lang w:val="sq-AL"/>
              </w:rPr>
              <w:t>15</w:t>
            </w:r>
          </w:p>
        </w:tc>
        <w:tc>
          <w:tcPr>
            <w:tcW w:w="2044" w:type="dxa"/>
            <w:tcBorders>
              <w:left w:val="single" w:sz="4" w:space="0" w:color="auto"/>
            </w:tcBorders>
            <w:shd w:val="clear" w:color="auto" w:fill="FFFFFF"/>
          </w:tcPr>
          <w:p w14:paraId="4064451B" w14:textId="77777777" w:rsidR="006439B5" w:rsidRPr="006E6A3D" w:rsidRDefault="00A8307D" w:rsidP="00F06A24">
            <w:pPr>
              <w:jc w:val="center"/>
              <w:rPr>
                <w:lang w:val="sq-AL"/>
              </w:rPr>
            </w:pPr>
            <w:r w:rsidRPr="006E6A3D">
              <w:rPr>
                <w:lang w:val="sq-AL"/>
              </w:rPr>
              <w:t>135</w:t>
            </w:r>
          </w:p>
        </w:tc>
      </w:tr>
      <w:tr w:rsidR="006439B5" w:rsidRPr="006E6A3D" w14:paraId="3F0ED33C" w14:textId="77777777" w:rsidTr="00F06A24">
        <w:tc>
          <w:tcPr>
            <w:tcW w:w="3617" w:type="dxa"/>
            <w:gridSpan w:val="2"/>
            <w:tcBorders>
              <w:right w:val="single" w:sz="4" w:space="0" w:color="auto"/>
            </w:tcBorders>
            <w:shd w:val="clear" w:color="auto" w:fill="FFFFFF"/>
          </w:tcPr>
          <w:p w14:paraId="0311C590" w14:textId="77777777" w:rsidR="006439B5" w:rsidRPr="006E6A3D" w:rsidRDefault="006439B5" w:rsidP="00F06A24">
            <w:pPr>
              <w:rPr>
                <w:lang w:val="sq-AL"/>
              </w:rPr>
            </w:pPr>
            <w:r w:rsidRPr="006E6A3D">
              <w:rPr>
                <w:lang w:val="sq-AL"/>
              </w:rPr>
              <w:t>Përgatitja përfundimtare për provim</w:t>
            </w:r>
          </w:p>
        </w:tc>
        <w:tc>
          <w:tcPr>
            <w:tcW w:w="1425" w:type="dxa"/>
            <w:tcBorders>
              <w:left w:val="single" w:sz="4" w:space="0" w:color="auto"/>
              <w:right w:val="single" w:sz="4" w:space="0" w:color="auto"/>
            </w:tcBorders>
            <w:shd w:val="clear" w:color="auto" w:fill="FFFFFF"/>
          </w:tcPr>
          <w:p w14:paraId="5BD4C84D" w14:textId="77777777" w:rsidR="006439B5" w:rsidRPr="006E6A3D" w:rsidRDefault="00A8307D" w:rsidP="00F06A24">
            <w:pPr>
              <w:jc w:val="center"/>
              <w:rPr>
                <w:lang w:val="sq-AL"/>
              </w:rPr>
            </w:pPr>
            <w:r w:rsidRPr="006E6A3D">
              <w:rPr>
                <w:lang w:val="sq-AL"/>
              </w:rPr>
              <w:t>15</w:t>
            </w:r>
          </w:p>
        </w:tc>
        <w:tc>
          <w:tcPr>
            <w:tcW w:w="1770" w:type="dxa"/>
            <w:tcBorders>
              <w:left w:val="single" w:sz="4" w:space="0" w:color="auto"/>
              <w:right w:val="single" w:sz="4" w:space="0" w:color="auto"/>
            </w:tcBorders>
            <w:shd w:val="clear" w:color="auto" w:fill="FFFFFF"/>
          </w:tcPr>
          <w:p w14:paraId="0D152B83" w14:textId="77777777" w:rsidR="006439B5" w:rsidRPr="006E6A3D" w:rsidRDefault="006439B5" w:rsidP="00F06A24">
            <w:pPr>
              <w:jc w:val="center"/>
              <w:rPr>
                <w:lang w:val="sq-AL"/>
              </w:rPr>
            </w:pPr>
          </w:p>
        </w:tc>
        <w:tc>
          <w:tcPr>
            <w:tcW w:w="2044" w:type="dxa"/>
            <w:tcBorders>
              <w:left w:val="single" w:sz="4" w:space="0" w:color="auto"/>
            </w:tcBorders>
            <w:shd w:val="clear" w:color="auto" w:fill="FFFFFF"/>
          </w:tcPr>
          <w:p w14:paraId="0032FC89" w14:textId="77777777" w:rsidR="006439B5" w:rsidRPr="006E6A3D" w:rsidRDefault="00A8307D" w:rsidP="00F06A24">
            <w:pPr>
              <w:jc w:val="center"/>
              <w:rPr>
                <w:lang w:val="sq-AL"/>
              </w:rPr>
            </w:pPr>
            <w:r w:rsidRPr="006E6A3D">
              <w:rPr>
                <w:lang w:val="sq-AL"/>
              </w:rPr>
              <w:t>15</w:t>
            </w:r>
          </w:p>
        </w:tc>
      </w:tr>
      <w:tr w:rsidR="006439B5" w:rsidRPr="006E6A3D" w14:paraId="3D54A64A" w14:textId="77777777" w:rsidTr="00F06A24">
        <w:tc>
          <w:tcPr>
            <w:tcW w:w="3617" w:type="dxa"/>
            <w:gridSpan w:val="2"/>
            <w:tcBorders>
              <w:right w:val="single" w:sz="4" w:space="0" w:color="auto"/>
            </w:tcBorders>
            <w:shd w:val="clear" w:color="auto" w:fill="FFFFFF"/>
          </w:tcPr>
          <w:p w14:paraId="36CA78DE" w14:textId="77777777" w:rsidR="006439B5" w:rsidRPr="006E6A3D" w:rsidRDefault="006439B5" w:rsidP="00F06A24">
            <w:pPr>
              <w:rPr>
                <w:lang w:val="sq-AL"/>
              </w:rPr>
            </w:pPr>
            <w:r w:rsidRPr="006E6A3D">
              <w:rPr>
                <w:lang w:val="sq-AL"/>
              </w:rPr>
              <w:t>Koha e kaluar në vlerësim (teste, provim final)</w:t>
            </w:r>
          </w:p>
        </w:tc>
        <w:tc>
          <w:tcPr>
            <w:tcW w:w="1425" w:type="dxa"/>
            <w:tcBorders>
              <w:left w:val="single" w:sz="4" w:space="0" w:color="auto"/>
              <w:right w:val="single" w:sz="4" w:space="0" w:color="auto"/>
            </w:tcBorders>
            <w:shd w:val="clear" w:color="auto" w:fill="FFFFFF"/>
          </w:tcPr>
          <w:p w14:paraId="108BBD3C" w14:textId="77777777" w:rsidR="006439B5" w:rsidRPr="006E6A3D" w:rsidRDefault="00A8307D" w:rsidP="00F06A24">
            <w:pPr>
              <w:jc w:val="center"/>
              <w:rPr>
                <w:lang w:val="sq-AL"/>
              </w:rPr>
            </w:pPr>
            <w:r w:rsidRPr="006E6A3D">
              <w:rPr>
                <w:lang w:val="sq-AL"/>
              </w:rPr>
              <w:t>2</w:t>
            </w:r>
          </w:p>
        </w:tc>
        <w:tc>
          <w:tcPr>
            <w:tcW w:w="1770" w:type="dxa"/>
            <w:tcBorders>
              <w:left w:val="single" w:sz="4" w:space="0" w:color="auto"/>
              <w:right w:val="single" w:sz="4" w:space="0" w:color="auto"/>
            </w:tcBorders>
            <w:shd w:val="clear" w:color="auto" w:fill="FFFFFF"/>
          </w:tcPr>
          <w:p w14:paraId="5BE75F71" w14:textId="77777777" w:rsidR="006439B5" w:rsidRPr="006E6A3D" w:rsidRDefault="00A8307D" w:rsidP="00F06A24">
            <w:pPr>
              <w:jc w:val="center"/>
              <w:rPr>
                <w:lang w:val="sq-AL"/>
              </w:rPr>
            </w:pPr>
            <w:r w:rsidRPr="006E6A3D">
              <w:rPr>
                <w:lang w:val="sq-AL"/>
              </w:rPr>
              <w:t>2</w:t>
            </w:r>
          </w:p>
        </w:tc>
        <w:tc>
          <w:tcPr>
            <w:tcW w:w="2044" w:type="dxa"/>
            <w:tcBorders>
              <w:left w:val="single" w:sz="4" w:space="0" w:color="auto"/>
            </w:tcBorders>
            <w:shd w:val="clear" w:color="auto" w:fill="FFFFFF"/>
          </w:tcPr>
          <w:p w14:paraId="5645582D" w14:textId="77777777" w:rsidR="006439B5" w:rsidRPr="006E6A3D" w:rsidRDefault="00A8307D" w:rsidP="00F06A24">
            <w:pPr>
              <w:jc w:val="center"/>
              <w:rPr>
                <w:lang w:val="sq-AL"/>
              </w:rPr>
            </w:pPr>
            <w:r w:rsidRPr="006E6A3D">
              <w:rPr>
                <w:lang w:val="sq-AL"/>
              </w:rPr>
              <w:t>4</w:t>
            </w:r>
          </w:p>
        </w:tc>
      </w:tr>
      <w:tr w:rsidR="006439B5" w:rsidRPr="006E6A3D" w14:paraId="5F8AE2BD" w14:textId="77777777" w:rsidTr="00F06A24">
        <w:tc>
          <w:tcPr>
            <w:tcW w:w="3617" w:type="dxa"/>
            <w:gridSpan w:val="2"/>
            <w:tcBorders>
              <w:right w:val="single" w:sz="4" w:space="0" w:color="auto"/>
            </w:tcBorders>
            <w:shd w:val="clear" w:color="auto" w:fill="FFFFFF"/>
          </w:tcPr>
          <w:p w14:paraId="737C4CF5" w14:textId="19ED9FA2" w:rsidR="006439B5" w:rsidRPr="006E6A3D" w:rsidRDefault="006439B5" w:rsidP="00F06A24">
            <w:pPr>
              <w:rPr>
                <w:lang w:val="sq-AL"/>
              </w:rPr>
            </w:pPr>
            <w:r w:rsidRPr="006E6A3D">
              <w:rPr>
                <w:lang w:val="sq-AL"/>
              </w:rPr>
              <w:t>Projektet, seminare, prezantimet</w:t>
            </w:r>
            <w:r w:rsidR="003F2BB9" w:rsidRPr="006E6A3D">
              <w:rPr>
                <w:lang w:val="sq-AL"/>
              </w:rPr>
              <w:t xml:space="preserve">, </w:t>
            </w:r>
            <w:r w:rsidRPr="006E6A3D">
              <w:rPr>
                <w:lang w:val="sq-AL"/>
              </w:rPr>
              <w:t>etj</w:t>
            </w:r>
            <w:r w:rsidR="003F2BB9" w:rsidRPr="006E6A3D">
              <w:rPr>
                <w:lang w:val="sq-AL"/>
              </w:rPr>
              <w:t>.</w:t>
            </w:r>
          </w:p>
          <w:p w14:paraId="02A13850" w14:textId="77777777" w:rsidR="006439B5" w:rsidRPr="006E6A3D" w:rsidRDefault="006439B5" w:rsidP="00F06A24">
            <w:pPr>
              <w:rPr>
                <w:lang w:val="sq-AL"/>
              </w:rPr>
            </w:pPr>
          </w:p>
        </w:tc>
        <w:tc>
          <w:tcPr>
            <w:tcW w:w="1425" w:type="dxa"/>
            <w:tcBorders>
              <w:left w:val="single" w:sz="4" w:space="0" w:color="auto"/>
              <w:right w:val="single" w:sz="4" w:space="0" w:color="auto"/>
            </w:tcBorders>
            <w:shd w:val="clear" w:color="auto" w:fill="FFFFFF"/>
          </w:tcPr>
          <w:p w14:paraId="7DF9F85A" w14:textId="77777777" w:rsidR="006439B5" w:rsidRPr="006E6A3D" w:rsidRDefault="00A8307D" w:rsidP="00F06A24">
            <w:pPr>
              <w:jc w:val="center"/>
              <w:rPr>
                <w:lang w:val="sq-AL"/>
              </w:rPr>
            </w:pPr>
            <w:r w:rsidRPr="006E6A3D">
              <w:rPr>
                <w:lang w:val="sq-AL"/>
              </w:rPr>
              <w:t>2</w:t>
            </w:r>
          </w:p>
        </w:tc>
        <w:tc>
          <w:tcPr>
            <w:tcW w:w="1770" w:type="dxa"/>
            <w:tcBorders>
              <w:left w:val="single" w:sz="4" w:space="0" w:color="auto"/>
              <w:right w:val="single" w:sz="4" w:space="0" w:color="auto"/>
            </w:tcBorders>
            <w:shd w:val="clear" w:color="auto" w:fill="FFFFFF"/>
          </w:tcPr>
          <w:p w14:paraId="79B983BD" w14:textId="77777777" w:rsidR="006439B5" w:rsidRPr="006E6A3D" w:rsidRDefault="00A8307D" w:rsidP="00F06A24">
            <w:pPr>
              <w:jc w:val="center"/>
              <w:rPr>
                <w:lang w:val="sq-AL"/>
              </w:rPr>
            </w:pPr>
            <w:r w:rsidRPr="006E6A3D">
              <w:rPr>
                <w:lang w:val="sq-AL"/>
              </w:rPr>
              <w:t>2</w:t>
            </w:r>
          </w:p>
        </w:tc>
        <w:tc>
          <w:tcPr>
            <w:tcW w:w="2044" w:type="dxa"/>
            <w:tcBorders>
              <w:left w:val="single" w:sz="4" w:space="0" w:color="auto"/>
            </w:tcBorders>
            <w:shd w:val="clear" w:color="auto" w:fill="FFFFFF"/>
          </w:tcPr>
          <w:p w14:paraId="5CFFE1EB" w14:textId="77777777" w:rsidR="006439B5" w:rsidRPr="006E6A3D" w:rsidRDefault="00A8307D" w:rsidP="00F06A24">
            <w:pPr>
              <w:jc w:val="center"/>
              <w:rPr>
                <w:lang w:val="sq-AL"/>
              </w:rPr>
            </w:pPr>
            <w:r w:rsidRPr="006E6A3D">
              <w:rPr>
                <w:lang w:val="sq-AL"/>
              </w:rPr>
              <w:t>4</w:t>
            </w:r>
          </w:p>
        </w:tc>
      </w:tr>
      <w:tr w:rsidR="006439B5" w:rsidRPr="006E6A3D" w14:paraId="317D060B" w14:textId="77777777" w:rsidTr="00F06A24">
        <w:tc>
          <w:tcPr>
            <w:tcW w:w="3617" w:type="dxa"/>
            <w:gridSpan w:val="2"/>
            <w:tcBorders>
              <w:right w:val="single" w:sz="4" w:space="0" w:color="auto"/>
            </w:tcBorders>
            <w:shd w:val="clear" w:color="auto" w:fill="B8CCE4"/>
          </w:tcPr>
          <w:p w14:paraId="6E295BDA" w14:textId="77777777" w:rsidR="006439B5" w:rsidRPr="006E6A3D" w:rsidRDefault="006439B5" w:rsidP="00F06A24">
            <w:pPr>
              <w:rPr>
                <w:b/>
                <w:lang w:val="sq-AL"/>
              </w:rPr>
            </w:pPr>
            <w:r w:rsidRPr="006E6A3D">
              <w:rPr>
                <w:b/>
                <w:lang w:val="sq-AL"/>
              </w:rPr>
              <w:t xml:space="preserve">Totali </w:t>
            </w:r>
          </w:p>
          <w:p w14:paraId="43B5A950" w14:textId="77777777" w:rsidR="006439B5" w:rsidRPr="006E6A3D" w:rsidRDefault="006439B5" w:rsidP="00F06A24">
            <w:pPr>
              <w:rPr>
                <w:b/>
                <w:lang w:val="sq-AL"/>
              </w:rPr>
            </w:pPr>
          </w:p>
        </w:tc>
        <w:tc>
          <w:tcPr>
            <w:tcW w:w="1425" w:type="dxa"/>
            <w:tcBorders>
              <w:left w:val="single" w:sz="4" w:space="0" w:color="auto"/>
              <w:right w:val="single" w:sz="4" w:space="0" w:color="auto"/>
            </w:tcBorders>
            <w:shd w:val="clear" w:color="auto" w:fill="B8CCE4"/>
          </w:tcPr>
          <w:p w14:paraId="2B2D4A4A" w14:textId="77777777" w:rsidR="006439B5" w:rsidRPr="006E6A3D" w:rsidRDefault="006439B5" w:rsidP="00F06A24">
            <w:pPr>
              <w:rPr>
                <w:b/>
                <w:lang w:val="sq-AL"/>
              </w:rPr>
            </w:pPr>
          </w:p>
        </w:tc>
        <w:tc>
          <w:tcPr>
            <w:tcW w:w="1770" w:type="dxa"/>
            <w:tcBorders>
              <w:left w:val="single" w:sz="4" w:space="0" w:color="auto"/>
              <w:right w:val="single" w:sz="4" w:space="0" w:color="auto"/>
            </w:tcBorders>
            <w:shd w:val="clear" w:color="auto" w:fill="B8CCE4"/>
          </w:tcPr>
          <w:p w14:paraId="0387C5C3" w14:textId="77777777" w:rsidR="006439B5" w:rsidRPr="006E6A3D" w:rsidRDefault="006439B5" w:rsidP="00F06A24">
            <w:pPr>
              <w:rPr>
                <w:b/>
                <w:lang w:val="sq-AL"/>
              </w:rPr>
            </w:pPr>
          </w:p>
        </w:tc>
        <w:tc>
          <w:tcPr>
            <w:tcW w:w="2044" w:type="dxa"/>
            <w:tcBorders>
              <w:left w:val="single" w:sz="4" w:space="0" w:color="auto"/>
            </w:tcBorders>
            <w:shd w:val="clear" w:color="auto" w:fill="B8CCE4"/>
          </w:tcPr>
          <w:p w14:paraId="0ABA8B41" w14:textId="11A5F322" w:rsidR="006439B5" w:rsidRPr="006E6A3D" w:rsidRDefault="001E07E6" w:rsidP="001E07E6">
            <w:pPr>
              <w:jc w:val="center"/>
              <w:rPr>
                <w:b/>
                <w:lang w:val="sq-AL"/>
              </w:rPr>
            </w:pPr>
            <w:r w:rsidRPr="006E6A3D">
              <w:rPr>
                <w:b/>
                <w:lang w:val="sq-AL"/>
              </w:rPr>
              <w:t>2</w:t>
            </w:r>
            <w:r w:rsidR="003F2BB9" w:rsidRPr="006E6A3D">
              <w:rPr>
                <w:b/>
                <w:lang w:val="sq-AL"/>
              </w:rPr>
              <w:t>20</w:t>
            </w:r>
          </w:p>
        </w:tc>
      </w:tr>
      <w:tr w:rsidR="006439B5" w:rsidRPr="006E6A3D" w14:paraId="38EE3BE6" w14:textId="77777777" w:rsidTr="00F06A24">
        <w:tc>
          <w:tcPr>
            <w:tcW w:w="8856" w:type="dxa"/>
            <w:gridSpan w:val="5"/>
            <w:shd w:val="clear" w:color="auto" w:fill="B8CCE4"/>
          </w:tcPr>
          <w:p w14:paraId="245DAE23" w14:textId="77777777" w:rsidR="006439B5" w:rsidRPr="006E6A3D" w:rsidRDefault="006439B5" w:rsidP="00F06A24">
            <w:pPr>
              <w:rPr>
                <w:b/>
                <w:lang w:val="sq-AL"/>
              </w:rPr>
            </w:pPr>
          </w:p>
        </w:tc>
      </w:tr>
      <w:tr w:rsidR="006439B5" w:rsidRPr="006E6A3D" w14:paraId="5203B1E2" w14:textId="77777777" w:rsidTr="00F06A24">
        <w:tc>
          <w:tcPr>
            <w:tcW w:w="2718" w:type="dxa"/>
          </w:tcPr>
          <w:p w14:paraId="267CAF76" w14:textId="77777777" w:rsidR="006439B5" w:rsidRPr="006E6A3D" w:rsidRDefault="006439B5" w:rsidP="00F06A24">
            <w:pPr>
              <w:pStyle w:val="NoSpacing"/>
              <w:rPr>
                <w:b/>
                <w:lang w:val="sq-AL" w:eastAsia="sq-AL"/>
              </w:rPr>
            </w:pPr>
            <w:r w:rsidRPr="006E6A3D">
              <w:rPr>
                <w:b/>
                <w:lang w:val="sq-AL" w:eastAsia="sq-AL"/>
              </w:rPr>
              <w:t xml:space="preserve">Metodologjia e mësimdhënies:  </w:t>
            </w:r>
          </w:p>
        </w:tc>
        <w:tc>
          <w:tcPr>
            <w:tcW w:w="6138" w:type="dxa"/>
            <w:gridSpan w:val="4"/>
          </w:tcPr>
          <w:p w14:paraId="18641198" w14:textId="77777777" w:rsidR="006439B5" w:rsidRPr="006E6A3D" w:rsidRDefault="001E07E6" w:rsidP="002A1274">
            <w:pPr>
              <w:pStyle w:val="Default"/>
              <w:jc w:val="both"/>
              <w:rPr>
                <w:rFonts w:ascii="Times New Roman" w:hAnsi="Times New Roman" w:cs="Times New Roman"/>
              </w:rPr>
            </w:pPr>
            <w:r w:rsidRPr="006E6A3D">
              <w:rPr>
                <w:rFonts w:ascii="Times New Roman" w:hAnsi="Times New Roman" w:cs="Times New Roman"/>
              </w:rPr>
              <w:t xml:space="preserve">Sesionet e lëndës përbëhen nga ligjëratat, ushtrimet, diskutimet në klasë dhe një prezantim gojor pesë minutësh nga secili student gjatë semestrit. Studentët pritet të kenë lexuar materialet e caktuara para orëve të ligjëratave, të arrijnë me kohë dhe të jenë të përgatitur për të marrë pjesë plotësisht në diskutimet në klasë. Studentët kërkohet të marrin pjesë në të gjitha ligjeratat dhe ushtrimet, sepse kollokuiumi dhe provimi përfundimtar do të përfshijë pyetje në lidhje me materialet e mbuluara vetëm në orët e ligjëratave dhe të ushtrimeve, si dhe materiale të caktuara si detyrë gjatë orëve të ligjëratave dhe të ushtrimeve. Pjesëmarrja në ligjërata dhe në ushtrime është e detyrueshme dhe do të mbahet evidencë e prezencës së studentëve. </w:t>
            </w:r>
          </w:p>
        </w:tc>
      </w:tr>
      <w:tr w:rsidR="006439B5" w:rsidRPr="006E6A3D" w14:paraId="2C77C2C8" w14:textId="77777777" w:rsidTr="00F06A24">
        <w:tc>
          <w:tcPr>
            <w:tcW w:w="2718" w:type="dxa"/>
          </w:tcPr>
          <w:p w14:paraId="72CC17BF" w14:textId="77777777" w:rsidR="006439B5" w:rsidRPr="006E6A3D" w:rsidRDefault="006439B5" w:rsidP="00F06A24">
            <w:pPr>
              <w:pStyle w:val="NoSpacing"/>
              <w:rPr>
                <w:b/>
                <w:lang w:val="sq-AL" w:eastAsia="sq-AL"/>
              </w:rPr>
            </w:pPr>
            <w:r w:rsidRPr="006E6A3D">
              <w:rPr>
                <w:b/>
                <w:lang w:val="sq-AL" w:eastAsia="sq-AL"/>
              </w:rPr>
              <w:t>Metodat e vlerësimit:</w:t>
            </w:r>
          </w:p>
        </w:tc>
        <w:tc>
          <w:tcPr>
            <w:tcW w:w="6138" w:type="dxa"/>
            <w:gridSpan w:val="4"/>
          </w:tcPr>
          <w:p w14:paraId="1AB7E2C4" w14:textId="0556C50E" w:rsidR="001E07E6" w:rsidRPr="006E6A3D" w:rsidRDefault="001E07E6" w:rsidP="001E07E6">
            <w:pPr>
              <w:pStyle w:val="Default"/>
              <w:rPr>
                <w:rFonts w:ascii="Times New Roman" w:hAnsi="Times New Roman" w:cs="Times New Roman"/>
              </w:rPr>
            </w:pPr>
            <w:r w:rsidRPr="006E6A3D">
              <w:rPr>
                <w:rFonts w:ascii="Times New Roman" w:hAnsi="Times New Roman" w:cs="Times New Roman"/>
              </w:rPr>
              <w:t>Nota përfundimtare në këtë l</w:t>
            </w:r>
            <w:r w:rsidR="00913132" w:rsidRPr="006E6A3D">
              <w:rPr>
                <w:rFonts w:ascii="Times New Roman" w:hAnsi="Times New Roman" w:cs="Times New Roman"/>
              </w:rPr>
              <w:t>ë</w:t>
            </w:r>
            <w:r w:rsidRPr="006E6A3D">
              <w:rPr>
                <w:rFonts w:ascii="Times New Roman" w:hAnsi="Times New Roman" w:cs="Times New Roman"/>
              </w:rPr>
              <w:t>nd</w:t>
            </w:r>
            <w:r w:rsidR="00913132" w:rsidRPr="006E6A3D">
              <w:rPr>
                <w:rFonts w:ascii="Times New Roman" w:hAnsi="Times New Roman" w:cs="Times New Roman"/>
              </w:rPr>
              <w:t>ë</w:t>
            </w:r>
            <w:r w:rsidRPr="006E6A3D">
              <w:rPr>
                <w:rFonts w:ascii="Times New Roman" w:hAnsi="Times New Roman" w:cs="Times New Roman"/>
              </w:rPr>
              <w:t xml:space="preserve"> do të përcaktohet si vijon: </w:t>
            </w:r>
          </w:p>
          <w:p w14:paraId="1B832DBB" w14:textId="77777777" w:rsidR="001E07E6" w:rsidRPr="006E6A3D" w:rsidRDefault="001E07E6" w:rsidP="001E07E6">
            <w:pPr>
              <w:pStyle w:val="Default"/>
              <w:rPr>
                <w:rFonts w:ascii="Times New Roman" w:hAnsi="Times New Roman" w:cs="Times New Roman"/>
              </w:rPr>
            </w:pPr>
            <w:r w:rsidRPr="006E6A3D">
              <w:rPr>
                <w:rFonts w:ascii="Times New Roman" w:hAnsi="Times New Roman" w:cs="Times New Roman"/>
              </w:rPr>
              <w:t xml:space="preserve">10% - Pjesëmarrja aktive (nëpërmjet të diskutimeve) në </w:t>
            </w:r>
            <w:r w:rsidRPr="006E6A3D">
              <w:rPr>
                <w:rFonts w:ascii="Times New Roman" w:hAnsi="Times New Roman" w:cs="Times New Roman"/>
              </w:rPr>
              <w:lastRenderedPageBreak/>
              <w:t xml:space="preserve">ligjërata dhe në ushtrime </w:t>
            </w:r>
          </w:p>
          <w:p w14:paraId="127E1F13" w14:textId="77777777" w:rsidR="001E07E6" w:rsidRPr="006E6A3D" w:rsidRDefault="001E07E6" w:rsidP="001E07E6">
            <w:pPr>
              <w:pStyle w:val="Default"/>
              <w:rPr>
                <w:rFonts w:ascii="Times New Roman" w:hAnsi="Times New Roman" w:cs="Times New Roman"/>
              </w:rPr>
            </w:pPr>
            <w:r w:rsidRPr="006E6A3D">
              <w:rPr>
                <w:rFonts w:ascii="Times New Roman" w:hAnsi="Times New Roman" w:cs="Times New Roman"/>
              </w:rPr>
              <w:t xml:space="preserve">10% - Prezantimi gojor </w:t>
            </w:r>
          </w:p>
          <w:p w14:paraId="0B7AE1F7" w14:textId="77777777" w:rsidR="001E07E6" w:rsidRPr="006E6A3D" w:rsidRDefault="001E07E6" w:rsidP="001E07E6">
            <w:pPr>
              <w:pStyle w:val="Default"/>
              <w:rPr>
                <w:rFonts w:ascii="Times New Roman" w:hAnsi="Times New Roman" w:cs="Times New Roman"/>
              </w:rPr>
            </w:pPr>
            <w:r w:rsidRPr="006E6A3D">
              <w:rPr>
                <w:rFonts w:ascii="Times New Roman" w:hAnsi="Times New Roman" w:cs="Times New Roman"/>
              </w:rPr>
              <w:t xml:space="preserve">10% - Një ese prej pesë faqesh e dorëzuar para prezantimit gojor (në të njëjtën temë) </w:t>
            </w:r>
          </w:p>
          <w:p w14:paraId="043B6DD7" w14:textId="0B830618" w:rsidR="001E07E6" w:rsidRPr="006E6A3D" w:rsidRDefault="001E07E6" w:rsidP="001E07E6">
            <w:pPr>
              <w:pStyle w:val="Default"/>
              <w:rPr>
                <w:rFonts w:ascii="Times New Roman" w:hAnsi="Times New Roman" w:cs="Times New Roman"/>
              </w:rPr>
            </w:pPr>
            <w:r w:rsidRPr="006E6A3D">
              <w:rPr>
                <w:rFonts w:ascii="Times New Roman" w:hAnsi="Times New Roman" w:cs="Times New Roman"/>
              </w:rPr>
              <w:t>30% - Kollokuiumi</w:t>
            </w:r>
            <w:r w:rsidR="009C52A4" w:rsidRPr="006E6A3D">
              <w:rPr>
                <w:rFonts w:ascii="Times New Roman" w:hAnsi="Times New Roman" w:cs="Times New Roman"/>
              </w:rPr>
              <w:t>/prezantimi - punimi</w:t>
            </w:r>
          </w:p>
          <w:p w14:paraId="76F191EA" w14:textId="77777777" w:rsidR="006439B5" w:rsidRPr="006E6A3D" w:rsidRDefault="001E07E6" w:rsidP="001E07E6">
            <w:pPr>
              <w:rPr>
                <w:i/>
              </w:rPr>
            </w:pPr>
            <w:r w:rsidRPr="006E6A3D">
              <w:t xml:space="preserve">40% - Provimi final </w:t>
            </w:r>
          </w:p>
        </w:tc>
      </w:tr>
      <w:tr w:rsidR="006439B5" w:rsidRPr="006E6A3D" w14:paraId="6657FE9A" w14:textId="77777777" w:rsidTr="00F06A24">
        <w:tc>
          <w:tcPr>
            <w:tcW w:w="8856" w:type="dxa"/>
            <w:gridSpan w:val="5"/>
            <w:shd w:val="clear" w:color="auto" w:fill="B8CCE4"/>
          </w:tcPr>
          <w:p w14:paraId="09784767" w14:textId="77777777" w:rsidR="006439B5" w:rsidRPr="006E6A3D" w:rsidRDefault="006439B5" w:rsidP="00F06A24">
            <w:pPr>
              <w:pStyle w:val="NoSpacing"/>
              <w:rPr>
                <w:b/>
                <w:lang w:val="sq-AL" w:eastAsia="sq-AL"/>
              </w:rPr>
            </w:pPr>
            <w:r w:rsidRPr="006E6A3D">
              <w:rPr>
                <w:b/>
                <w:lang w:val="sq-AL" w:eastAsia="sq-AL"/>
              </w:rPr>
              <w:lastRenderedPageBreak/>
              <w:t xml:space="preserve">Literatura </w:t>
            </w:r>
          </w:p>
        </w:tc>
      </w:tr>
      <w:tr w:rsidR="006439B5" w:rsidRPr="006E6A3D" w14:paraId="36F8A64A" w14:textId="77777777" w:rsidTr="00F06A24">
        <w:tc>
          <w:tcPr>
            <w:tcW w:w="2718" w:type="dxa"/>
          </w:tcPr>
          <w:p w14:paraId="58CF3F06" w14:textId="77777777" w:rsidR="006439B5" w:rsidRPr="006E6A3D" w:rsidRDefault="006439B5" w:rsidP="00F06A24">
            <w:pPr>
              <w:pStyle w:val="NoSpacing"/>
              <w:rPr>
                <w:b/>
                <w:lang w:val="sq-AL" w:eastAsia="sq-AL"/>
              </w:rPr>
            </w:pPr>
            <w:r w:rsidRPr="006E6A3D">
              <w:rPr>
                <w:b/>
                <w:lang w:val="sq-AL" w:eastAsia="sq-AL"/>
              </w:rPr>
              <w:t xml:space="preserve">Literatura bazë:  </w:t>
            </w:r>
          </w:p>
        </w:tc>
        <w:tc>
          <w:tcPr>
            <w:tcW w:w="6138" w:type="dxa"/>
            <w:gridSpan w:val="4"/>
          </w:tcPr>
          <w:p w14:paraId="07D888C5" w14:textId="77777777" w:rsidR="006439B5" w:rsidRPr="006E6A3D" w:rsidRDefault="00017BC6" w:rsidP="005D0F80">
            <w:pPr>
              <w:pStyle w:val="Default"/>
              <w:jc w:val="both"/>
              <w:rPr>
                <w:rFonts w:ascii="Times New Roman" w:hAnsi="Times New Roman" w:cs="Times New Roman"/>
              </w:rPr>
            </w:pPr>
            <w:r w:rsidRPr="006E6A3D">
              <w:rPr>
                <w:rFonts w:ascii="Times New Roman" w:hAnsi="Times New Roman" w:cs="Times New Roman"/>
              </w:rPr>
              <w:t>Ranjit Kumar, Metodologjia e hulumtimit</w:t>
            </w:r>
          </w:p>
          <w:p w14:paraId="21B1A44B" w14:textId="76EDDC17" w:rsidR="00017BC6" w:rsidRPr="006E6A3D" w:rsidRDefault="00017BC6" w:rsidP="005D0F80">
            <w:pPr>
              <w:pStyle w:val="Default"/>
              <w:jc w:val="both"/>
              <w:rPr>
                <w:rFonts w:ascii="Times New Roman" w:hAnsi="Times New Roman" w:cs="Times New Roman"/>
              </w:rPr>
            </w:pPr>
            <w:r w:rsidRPr="006E6A3D">
              <w:rPr>
                <w:rFonts w:ascii="Times New Roman" w:hAnsi="Times New Roman" w:cs="Times New Roman"/>
              </w:rPr>
              <w:t>Sylvian Barnet, Pat Ballanca, Marcia Stubbs, Shkrim akademik</w:t>
            </w:r>
          </w:p>
        </w:tc>
      </w:tr>
      <w:tr w:rsidR="006439B5" w:rsidRPr="006E6A3D" w14:paraId="66BFB620" w14:textId="77777777" w:rsidTr="00F06A24">
        <w:tc>
          <w:tcPr>
            <w:tcW w:w="2718" w:type="dxa"/>
          </w:tcPr>
          <w:p w14:paraId="7C1044F0" w14:textId="77777777" w:rsidR="006439B5" w:rsidRPr="006E6A3D" w:rsidRDefault="006439B5" w:rsidP="00F06A24">
            <w:pPr>
              <w:pStyle w:val="NoSpacing"/>
              <w:rPr>
                <w:b/>
                <w:lang w:val="sq-AL" w:eastAsia="sq-AL"/>
              </w:rPr>
            </w:pPr>
            <w:r w:rsidRPr="006E6A3D">
              <w:rPr>
                <w:b/>
                <w:lang w:val="sq-AL" w:eastAsia="sq-AL"/>
              </w:rPr>
              <w:t xml:space="preserve">Literatura shtesë:  </w:t>
            </w:r>
          </w:p>
        </w:tc>
        <w:tc>
          <w:tcPr>
            <w:tcW w:w="6138" w:type="dxa"/>
            <w:gridSpan w:val="4"/>
          </w:tcPr>
          <w:p w14:paraId="7F998D11" w14:textId="5FCED2CA" w:rsidR="00017BC6" w:rsidRPr="006E6A3D" w:rsidRDefault="00017BC6" w:rsidP="005D0F80">
            <w:pPr>
              <w:shd w:val="clear" w:color="auto" w:fill="FFFFFF"/>
              <w:jc w:val="both"/>
              <w:rPr>
                <w:bCs/>
                <w:lang w:val="sq-AL"/>
              </w:rPr>
            </w:pPr>
            <w:r w:rsidRPr="006E6A3D">
              <w:rPr>
                <w:bCs/>
                <w:lang w:val="sq-AL"/>
              </w:rPr>
              <w:t>Mid’had Shamiq, Si t</w:t>
            </w:r>
            <w:r w:rsidR="00913132" w:rsidRPr="006E6A3D">
              <w:rPr>
                <w:bCs/>
                <w:lang w:val="sq-AL"/>
              </w:rPr>
              <w:t>ë</w:t>
            </w:r>
            <w:r w:rsidRPr="006E6A3D">
              <w:rPr>
                <w:bCs/>
                <w:lang w:val="sq-AL"/>
              </w:rPr>
              <w:t xml:space="preserve"> shkruhet vepra shkencore</w:t>
            </w:r>
          </w:p>
          <w:p w14:paraId="3F189E15" w14:textId="09607B00" w:rsidR="006439B5" w:rsidRPr="006E6A3D" w:rsidRDefault="00017BC6" w:rsidP="005D0F80">
            <w:pPr>
              <w:shd w:val="clear" w:color="auto" w:fill="FFFFFF"/>
              <w:jc w:val="both"/>
              <w:rPr>
                <w:bCs/>
                <w:lang w:val="sq-AL"/>
              </w:rPr>
            </w:pPr>
            <w:r w:rsidRPr="006E6A3D">
              <w:rPr>
                <w:bCs/>
                <w:lang w:val="sq-AL"/>
              </w:rPr>
              <w:t>Elona Boce, Si t</w:t>
            </w:r>
            <w:r w:rsidR="00913132" w:rsidRPr="006E6A3D">
              <w:rPr>
                <w:bCs/>
                <w:lang w:val="sq-AL"/>
              </w:rPr>
              <w:t>ë</w:t>
            </w:r>
            <w:r w:rsidRPr="006E6A3D">
              <w:rPr>
                <w:bCs/>
                <w:lang w:val="sq-AL"/>
              </w:rPr>
              <w:t xml:space="preserve"> shkruajm</w:t>
            </w:r>
            <w:r w:rsidR="00913132" w:rsidRPr="006E6A3D">
              <w:rPr>
                <w:bCs/>
                <w:lang w:val="sq-AL"/>
              </w:rPr>
              <w:t>ë</w:t>
            </w:r>
            <w:r w:rsidRPr="006E6A3D">
              <w:rPr>
                <w:bCs/>
                <w:lang w:val="sq-AL"/>
              </w:rPr>
              <w:t xml:space="preserve"> nj</w:t>
            </w:r>
            <w:r w:rsidR="00913132" w:rsidRPr="006E6A3D">
              <w:rPr>
                <w:bCs/>
                <w:lang w:val="sq-AL"/>
              </w:rPr>
              <w:t>ë</w:t>
            </w:r>
            <w:r w:rsidRPr="006E6A3D">
              <w:rPr>
                <w:bCs/>
                <w:lang w:val="sq-AL"/>
              </w:rPr>
              <w:t xml:space="preserve"> punim k</w:t>
            </w:r>
            <w:r w:rsidR="00913132" w:rsidRPr="006E6A3D">
              <w:rPr>
                <w:bCs/>
                <w:lang w:val="sq-AL"/>
              </w:rPr>
              <w:t>ë</w:t>
            </w:r>
            <w:r w:rsidRPr="006E6A3D">
              <w:rPr>
                <w:bCs/>
                <w:lang w:val="sq-AL"/>
              </w:rPr>
              <w:t>rkimor</w:t>
            </w:r>
          </w:p>
          <w:p w14:paraId="33D56AF0" w14:textId="2EDD887C" w:rsidR="00017BC6" w:rsidRPr="006E6A3D" w:rsidRDefault="00017BC6" w:rsidP="005D0F80">
            <w:pPr>
              <w:shd w:val="clear" w:color="auto" w:fill="FFFFFF"/>
              <w:jc w:val="both"/>
              <w:rPr>
                <w:bCs/>
                <w:lang w:val="sq-AL"/>
              </w:rPr>
            </w:pPr>
            <w:r w:rsidRPr="006E6A3D">
              <w:rPr>
                <w:bCs/>
                <w:lang w:val="sq-AL"/>
              </w:rPr>
              <w:t>Bob Matthe</w:t>
            </w:r>
            <w:r w:rsidR="00913132" w:rsidRPr="006E6A3D">
              <w:rPr>
                <w:bCs/>
                <w:lang w:val="sq-AL"/>
              </w:rPr>
              <w:t>ë</w:t>
            </w:r>
            <w:r w:rsidRPr="006E6A3D">
              <w:rPr>
                <w:bCs/>
                <w:lang w:val="sq-AL"/>
              </w:rPr>
              <w:t>s dhe Liza Ross, Metodat e hulumtimit</w:t>
            </w:r>
          </w:p>
          <w:p w14:paraId="1731A626" w14:textId="6DFB5A07" w:rsidR="00017BC6" w:rsidRPr="006E6A3D" w:rsidRDefault="00017BC6" w:rsidP="005D0F80">
            <w:pPr>
              <w:shd w:val="clear" w:color="auto" w:fill="FFFFFF"/>
              <w:jc w:val="both"/>
            </w:pPr>
            <w:r w:rsidRPr="006E6A3D">
              <w:t>Umberto Eco, Si shkruhet nj</w:t>
            </w:r>
            <w:r w:rsidR="00913132" w:rsidRPr="006E6A3D">
              <w:t>ë</w:t>
            </w:r>
            <w:r w:rsidRPr="006E6A3D">
              <w:t xml:space="preserve"> punim diplome</w:t>
            </w:r>
          </w:p>
        </w:tc>
      </w:tr>
      <w:tr w:rsidR="00144B2D" w:rsidRPr="006E6A3D" w14:paraId="3700C4E5" w14:textId="77777777" w:rsidTr="00F06A24">
        <w:tc>
          <w:tcPr>
            <w:tcW w:w="2718" w:type="dxa"/>
          </w:tcPr>
          <w:p w14:paraId="59370CD2" w14:textId="77777777" w:rsidR="00144B2D" w:rsidRPr="006E6A3D" w:rsidRDefault="00144B2D" w:rsidP="00F06A24">
            <w:pPr>
              <w:pStyle w:val="NoSpacing"/>
              <w:rPr>
                <w:b/>
                <w:lang w:val="sq-AL" w:eastAsia="sq-AL"/>
              </w:rPr>
            </w:pPr>
          </w:p>
        </w:tc>
        <w:tc>
          <w:tcPr>
            <w:tcW w:w="6138" w:type="dxa"/>
            <w:gridSpan w:val="4"/>
          </w:tcPr>
          <w:p w14:paraId="2FF3CCB3" w14:textId="77777777" w:rsidR="00144B2D" w:rsidRPr="006E6A3D" w:rsidRDefault="00144B2D" w:rsidP="005D0F80">
            <w:pPr>
              <w:shd w:val="clear" w:color="auto" w:fill="FFFFFF"/>
              <w:jc w:val="both"/>
              <w:rPr>
                <w:bCs/>
                <w:lang w:val="sq-AL"/>
              </w:rPr>
            </w:pPr>
          </w:p>
        </w:tc>
      </w:tr>
    </w:tbl>
    <w:p w14:paraId="63BADDE9" w14:textId="77777777" w:rsidR="006439B5" w:rsidRPr="006E6A3D" w:rsidRDefault="006439B5" w:rsidP="006439B5">
      <w:pPr>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6439B5" w:rsidRPr="006E6A3D" w14:paraId="6CD79C80" w14:textId="77777777" w:rsidTr="00F06A24">
        <w:tc>
          <w:tcPr>
            <w:tcW w:w="8856" w:type="dxa"/>
            <w:gridSpan w:val="2"/>
            <w:shd w:val="clear" w:color="auto" w:fill="B8CCE4"/>
          </w:tcPr>
          <w:p w14:paraId="12E03041" w14:textId="77777777" w:rsidR="006439B5" w:rsidRPr="006E6A3D" w:rsidRDefault="006439B5" w:rsidP="00F06A24">
            <w:pPr>
              <w:rPr>
                <w:b/>
                <w:lang w:val="sq-AL"/>
              </w:rPr>
            </w:pPr>
            <w:r w:rsidRPr="006E6A3D">
              <w:rPr>
                <w:b/>
                <w:lang w:val="sq-AL"/>
              </w:rPr>
              <w:t xml:space="preserve">Plani i dizajnuar i mësimit:  </w:t>
            </w:r>
          </w:p>
          <w:p w14:paraId="3DA7E3B6" w14:textId="77777777" w:rsidR="006439B5" w:rsidRPr="006E6A3D" w:rsidRDefault="006439B5" w:rsidP="00F06A24">
            <w:pPr>
              <w:rPr>
                <w:b/>
                <w:lang w:val="sq-AL"/>
              </w:rPr>
            </w:pPr>
          </w:p>
        </w:tc>
      </w:tr>
      <w:tr w:rsidR="006439B5" w:rsidRPr="006E6A3D" w14:paraId="4050C564" w14:textId="77777777" w:rsidTr="00F06A24">
        <w:tc>
          <w:tcPr>
            <w:tcW w:w="2718" w:type="dxa"/>
            <w:shd w:val="clear" w:color="auto" w:fill="B8CCE4"/>
          </w:tcPr>
          <w:p w14:paraId="269BBD1C" w14:textId="77777777" w:rsidR="006439B5" w:rsidRPr="006E6A3D" w:rsidRDefault="006439B5" w:rsidP="00F06A24">
            <w:pPr>
              <w:rPr>
                <w:b/>
                <w:lang w:val="sq-AL"/>
              </w:rPr>
            </w:pPr>
            <w:r w:rsidRPr="006E6A3D">
              <w:rPr>
                <w:b/>
                <w:lang w:val="sq-AL"/>
              </w:rPr>
              <w:t>Java</w:t>
            </w:r>
          </w:p>
        </w:tc>
        <w:tc>
          <w:tcPr>
            <w:tcW w:w="6138" w:type="dxa"/>
            <w:shd w:val="clear" w:color="auto" w:fill="B8CCE4"/>
          </w:tcPr>
          <w:p w14:paraId="3FB29026" w14:textId="77777777" w:rsidR="006439B5" w:rsidRPr="006E6A3D" w:rsidRDefault="006439B5" w:rsidP="00F06A24">
            <w:pPr>
              <w:rPr>
                <w:b/>
                <w:lang w:val="sq-AL"/>
              </w:rPr>
            </w:pPr>
            <w:r w:rsidRPr="006E6A3D">
              <w:rPr>
                <w:b/>
                <w:lang w:val="sq-AL"/>
              </w:rPr>
              <w:t>Ligjërata që do të zhvillohet</w:t>
            </w:r>
          </w:p>
        </w:tc>
      </w:tr>
      <w:tr w:rsidR="006439B5" w:rsidRPr="006E6A3D" w14:paraId="393D26D0" w14:textId="77777777" w:rsidTr="00F06A24">
        <w:tc>
          <w:tcPr>
            <w:tcW w:w="2718" w:type="dxa"/>
          </w:tcPr>
          <w:p w14:paraId="75B16105" w14:textId="77777777" w:rsidR="006439B5" w:rsidRPr="006E6A3D" w:rsidRDefault="006439B5" w:rsidP="00F06A24">
            <w:pPr>
              <w:rPr>
                <w:b/>
                <w:lang w:val="sq-AL"/>
              </w:rPr>
            </w:pPr>
            <w:r w:rsidRPr="006E6A3D">
              <w:rPr>
                <w:b/>
                <w:i/>
                <w:lang w:val="sq-AL"/>
              </w:rPr>
              <w:t>Java e parë:</w:t>
            </w:r>
          </w:p>
        </w:tc>
        <w:tc>
          <w:tcPr>
            <w:tcW w:w="6138" w:type="dxa"/>
          </w:tcPr>
          <w:p w14:paraId="30E3F8E6" w14:textId="2437310E" w:rsidR="006439B5" w:rsidRPr="006E6A3D" w:rsidRDefault="005D0F80" w:rsidP="00F06A24">
            <w:pPr>
              <w:rPr>
                <w:b/>
                <w:u w:val="single"/>
                <w:lang w:val="sq-AL"/>
              </w:rPr>
            </w:pPr>
            <w:r w:rsidRPr="006E6A3D">
              <w:rPr>
                <w:b/>
                <w:u w:val="single"/>
                <w:lang w:val="sq-AL"/>
              </w:rPr>
              <w:t xml:space="preserve">Prezantimi i </w:t>
            </w:r>
            <w:r w:rsidR="00850A7E" w:rsidRPr="006E6A3D">
              <w:rPr>
                <w:b/>
                <w:u w:val="single"/>
                <w:lang w:val="sq-AL"/>
              </w:rPr>
              <w:t>syllabusit</w:t>
            </w:r>
          </w:p>
          <w:p w14:paraId="3C1CFDEF" w14:textId="13C0FAA0" w:rsidR="00850A7E" w:rsidRPr="006E6A3D" w:rsidRDefault="0012602F" w:rsidP="00850A7E">
            <w:pPr>
              <w:rPr>
                <w:bCs/>
                <w:lang w:val="sq-AL"/>
              </w:rPr>
            </w:pPr>
            <w:r w:rsidRPr="006E6A3D">
              <w:rPr>
                <w:bCs/>
                <w:lang w:val="sq-AL"/>
              </w:rPr>
              <w:t>Metoda dhe veprimtaria shkencore k</w:t>
            </w:r>
            <w:r w:rsidR="00913132" w:rsidRPr="006E6A3D">
              <w:rPr>
                <w:bCs/>
                <w:lang w:val="sq-AL"/>
              </w:rPr>
              <w:t>ë</w:t>
            </w:r>
            <w:r w:rsidRPr="006E6A3D">
              <w:rPr>
                <w:bCs/>
                <w:lang w:val="sq-AL"/>
              </w:rPr>
              <w:t>rkimore</w:t>
            </w:r>
          </w:p>
          <w:p w14:paraId="0900B2AE" w14:textId="6D460591" w:rsidR="0012602F" w:rsidRPr="006E6A3D" w:rsidRDefault="0012602F" w:rsidP="00850A7E">
            <w:pPr>
              <w:rPr>
                <w:bCs/>
                <w:lang w:val="sq-AL"/>
              </w:rPr>
            </w:pPr>
            <w:r w:rsidRPr="006E6A3D">
              <w:rPr>
                <w:bCs/>
                <w:lang w:val="sq-AL"/>
              </w:rPr>
              <w:t>(Mid’had Shamiq, Si t</w:t>
            </w:r>
            <w:r w:rsidR="00913132" w:rsidRPr="006E6A3D">
              <w:rPr>
                <w:bCs/>
                <w:lang w:val="sq-AL"/>
              </w:rPr>
              <w:t>ë</w:t>
            </w:r>
            <w:r w:rsidRPr="006E6A3D">
              <w:rPr>
                <w:bCs/>
                <w:lang w:val="sq-AL"/>
              </w:rPr>
              <w:t xml:space="preserve"> shkruhet vepra shkencore, fq. 21-29)</w:t>
            </w:r>
          </w:p>
          <w:p w14:paraId="2B2F30C3" w14:textId="3745BC51" w:rsidR="0012602F" w:rsidRPr="006E6A3D" w:rsidRDefault="0012602F" w:rsidP="00850A7E">
            <w:pPr>
              <w:rPr>
                <w:bCs/>
                <w:lang w:val="sq-AL"/>
              </w:rPr>
            </w:pPr>
            <w:r w:rsidRPr="006E6A3D">
              <w:rPr>
                <w:bCs/>
                <w:lang w:val="sq-AL"/>
              </w:rPr>
              <w:t>C</w:t>
            </w:r>
            <w:r w:rsidR="00913132" w:rsidRPr="006E6A3D">
              <w:rPr>
                <w:bCs/>
                <w:lang w:val="sq-AL"/>
              </w:rPr>
              <w:t>ë</w:t>
            </w:r>
            <w:r w:rsidRPr="006E6A3D">
              <w:rPr>
                <w:bCs/>
                <w:lang w:val="sq-AL"/>
              </w:rPr>
              <w:t>shte punimi k</w:t>
            </w:r>
            <w:r w:rsidR="00913132" w:rsidRPr="006E6A3D">
              <w:rPr>
                <w:bCs/>
                <w:lang w:val="sq-AL"/>
              </w:rPr>
              <w:t>ë</w:t>
            </w:r>
            <w:r w:rsidRPr="006E6A3D">
              <w:rPr>
                <w:bCs/>
                <w:lang w:val="sq-AL"/>
              </w:rPr>
              <w:t>rkimor?</w:t>
            </w:r>
          </w:p>
          <w:p w14:paraId="560A52FE" w14:textId="4C0B2569" w:rsidR="00ED5743" w:rsidRPr="006E6A3D" w:rsidRDefault="0012602F" w:rsidP="00850A7E">
            <w:pPr>
              <w:rPr>
                <w:bCs/>
                <w:i/>
                <w:iCs/>
                <w:lang w:val="sq-AL"/>
              </w:rPr>
            </w:pPr>
            <w:r w:rsidRPr="006E6A3D">
              <w:rPr>
                <w:bCs/>
                <w:i/>
                <w:iCs/>
                <w:lang w:val="sq-AL"/>
              </w:rPr>
              <w:t>(Elona Boce, Si t</w:t>
            </w:r>
            <w:r w:rsidR="00913132" w:rsidRPr="006E6A3D">
              <w:rPr>
                <w:bCs/>
                <w:i/>
                <w:iCs/>
                <w:lang w:val="sq-AL"/>
              </w:rPr>
              <w:t>ë</w:t>
            </w:r>
            <w:r w:rsidRPr="006E6A3D">
              <w:rPr>
                <w:bCs/>
                <w:i/>
                <w:iCs/>
                <w:lang w:val="sq-AL"/>
              </w:rPr>
              <w:t xml:space="preserve"> shkruajm</w:t>
            </w:r>
            <w:r w:rsidR="00913132" w:rsidRPr="006E6A3D">
              <w:rPr>
                <w:bCs/>
                <w:i/>
                <w:iCs/>
                <w:lang w:val="sq-AL"/>
              </w:rPr>
              <w:t>ë</w:t>
            </w:r>
            <w:r w:rsidRPr="006E6A3D">
              <w:rPr>
                <w:bCs/>
                <w:i/>
                <w:iCs/>
                <w:lang w:val="sq-AL"/>
              </w:rPr>
              <w:t xml:space="preserve"> nj</w:t>
            </w:r>
            <w:r w:rsidR="00913132" w:rsidRPr="006E6A3D">
              <w:rPr>
                <w:bCs/>
                <w:i/>
                <w:iCs/>
                <w:lang w:val="sq-AL"/>
              </w:rPr>
              <w:t>ë</w:t>
            </w:r>
            <w:r w:rsidRPr="006E6A3D">
              <w:rPr>
                <w:bCs/>
                <w:i/>
                <w:iCs/>
                <w:lang w:val="sq-AL"/>
              </w:rPr>
              <w:t xml:space="preserve"> punim k</w:t>
            </w:r>
            <w:r w:rsidR="00913132" w:rsidRPr="006E6A3D">
              <w:rPr>
                <w:bCs/>
                <w:i/>
                <w:iCs/>
                <w:lang w:val="sq-AL"/>
              </w:rPr>
              <w:t>ë</w:t>
            </w:r>
            <w:r w:rsidRPr="006E6A3D">
              <w:rPr>
                <w:bCs/>
                <w:i/>
                <w:iCs/>
                <w:lang w:val="sq-AL"/>
              </w:rPr>
              <w:t>rkimor, fq. 11-18</w:t>
            </w:r>
          </w:p>
          <w:p w14:paraId="34D0619A" w14:textId="3C5C47E0" w:rsidR="0012602F" w:rsidRPr="006E6A3D" w:rsidRDefault="00ED5743" w:rsidP="00850A7E">
            <w:pPr>
              <w:rPr>
                <w:bCs/>
                <w:lang w:val="sq-AL"/>
              </w:rPr>
            </w:pPr>
            <w:r w:rsidRPr="006E6A3D">
              <w:rPr>
                <w:bCs/>
                <w:i/>
                <w:iCs/>
                <w:lang w:val="sq-AL"/>
              </w:rPr>
              <w:t>Bob Matthe</w:t>
            </w:r>
            <w:r w:rsidR="00913132" w:rsidRPr="006E6A3D">
              <w:rPr>
                <w:bCs/>
                <w:i/>
                <w:iCs/>
                <w:lang w:val="sq-AL"/>
              </w:rPr>
              <w:t>ë</w:t>
            </w:r>
            <w:r w:rsidRPr="006E6A3D">
              <w:rPr>
                <w:bCs/>
                <w:i/>
                <w:iCs/>
                <w:lang w:val="sq-AL"/>
              </w:rPr>
              <w:t>s dhe Liza Ross, Metodat e hulumtimit, fq. 5-41</w:t>
            </w:r>
            <w:r w:rsidR="0012602F" w:rsidRPr="006E6A3D">
              <w:rPr>
                <w:bCs/>
                <w:i/>
                <w:iCs/>
                <w:lang w:val="sq-AL"/>
              </w:rPr>
              <w:t>)</w:t>
            </w:r>
          </w:p>
        </w:tc>
      </w:tr>
      <w:tr w:rsidR="006439B5" w:rsidRPr="006E6A3D" w14:paraId="3EAA7EC8" w14:textId="77777777" w:rsidTr="00F06A24">
        <w:tc>
          <w:tcPr>
            <w:tcW w:w="2718" w:type="dxa"/>
          </w:tcPr>
          <w:p w14:paraId="7A06D98B" w14:textId="77777777" w:rsidR="006439B5" w:rsidRPr="006E6A3D" w:rsidRDefault="006439B5" w:rsidP="00F06A24">
            <w:pPr>
              <w:rPr>
                <w:b/>
                <w:lang w:val="sq-AL"/>
              </w:rPr>
            </w:pPr>
            <w:r w:rsidRPr="006E6A3D">
              <w:rPr>
                <w:b/>
                <w:i/>
                <w:lang w:val="sq-AL"/>
              </w:rPr>
              <w:t>Java e dytë:</w:t>
            </w:r>
          </w:p>
        </w:tc>
        <w:tc>
          <w:tcPr>
            <w:tcW w:w="6138" w:type="dxa"/>
          </w:tcPr>
          <w:p w14:paraId="44E2B2F8" w14:textId="47F8AA09" w:rsidR="006439B5" w:rsidRPr="006E6A3D" w:rsidRDefault="009F4800" w:rsidP="009502DC">
            <w:r w:rsidRPr="006E6A3D">
              <w:t>Procesi i hulumtimit</w:t>
            </w:r>
          </w:p>
          <w:p w14:paraId="73D49D7B" w14:textId="068B0081" w:rsidR="009F4800" w:rsidRPr="006E6A3D" w:rsidRDefault="009F4800" w:rsidP="009502DC">
            <w:pPr>
              <w:rPr>
                <w:i/>
                <w:iCs/>
                <w:lang w:val="sq-AL"/>
              </w:rPr>
            </w:pPr>
            <w:r w:rsidRPr="006E6A3D">
              <w:rPr>
                <w:i/>
                <w:iCs/>
                <w:lang w:val="sq-AL"/>
              </w:rPr>
              <w:t xml:space="preserve">(Ranjit Kumar, Metodologjia e hulumtimit, fq. </w:t>
            </w:r>
            <w:r w:rsidR="00FE0FC9">
              <w:rPr>
                <w:i/>
                <w:iCs/>
                <w:lang w:val="sq-AL"/>
              </w:rPr>
              <w:t>35</w:t>
            </w:r>
            <w:r w:rsidRPr="006E6A3D">
              <w:rPr>
                <w:i/>
                <w:iCs/>
                <w:lang w:val="sq-AL"/>
              </w:rPr>
              <w:t>-</w:t>
            </w:r>
            <w:r w:rsidR="00144B2D" w:rsidRPr="006E6A3D">
              <w:rPr>
                <w:i/>
                <w:iCs/>
                <w:lang w:val="sq-AL"/>
              </w:rPr>
              <w:t>80</w:t>
            </w:r>
            <w:r w:rsidRPr="006E6A3D">
              <w:rPr>
                <w:i/>
                <w:iCs/>
                <w:lang w:val="sq-AL"/>
              </w:rPr>
              <w:t>)</w:t>
            </w:r>
          </w:p>
        </w:tc>
      </w:tr>
      <w:tr w:rsidR="00144B2D" w:rsidRPr="006E6A3D" w14:paraId="07988E81" w14:textId="77777777" w:rsidTr="00F06A24">
        <w:tc>
          <w:tcPr>
            <w:tcW w:w="2718" w:type="dxa"/>
          </w:tcPr>
          <w:p w14:paraId="28D61C77" w14:textId="09F724B7" w:rsidR="00144B2D" w:rsidRPr="006E6A3D" w:rsidRDefault="00144B2D" w:rsidP="00F06A24">
            <w:pPr>
              <w:rPr>
                <w:b/>
                <w:i/>
                <w:lang w:val="sq-AL"/>
              </w:rPr>
            </w:pPr>
            <w:r w:rsidRPr="006E6A3D">
              <w:rPr>
                <w:b/>
                <w:i/>
                <w:lang w:val="sq-AL"/>
              </w:rPr>
              <w:t>Java e tretë</w:t>
            </w:r>
            <w:r w:rsidRPr="006E6A3D">
              <w:rPr>
                <w:b/>
                <w:lang w:val="sq-AL"/>
              </w:rPr>
              <w:t>:</w:t>
            </w:r>
          </w:p>
        </w:tc>
        <w:tc>
          <w:tcPr>
            <w:tcW w:w="6138" w:type="dxa"/>
          </w:tcPr>
          <w:p w14:paraId="698EC96B" w14:textId="332BB693" w:rsidR="00144B2D" w:rsidRPr="006E6A3D" w:rsidRDefault="00144B2D" w:rsidP="009502DC">
            <w:pPr>
              <w:rPr>
                <w:i/>
                <w:iCs/>
                <w:lang w:val="sq-AL"/>
              </w:rPr>
            </w:pPr>
            <w:r w:rsidRPr="006E6A3D">
              <w:rPr>
                <w:i/>
                <w:iCs/>
                <w:lang w:val="sq-AL"/>
              </w:rPr>
              <w:t xml:space="preserve">Formulimi i hipotezave dhe </w:t>
            </w:r>
            <w:r w:rsidR="001F2BAD">
              <w:rPr>
                <w:i/>
                <w:iCs/>
                <w:lang w:val="sq-AL"/>
              </w:rPr>
              <w:t>konceptimi i dizajnit</w:t>
            </w:r>
            <w:r w:rsidRPr="006E6A3D">
              <w:rPr>
                <w:i/>
                <w:iCs/>
                <w:lang w:val="sq-AL"/>
              </w:rPr>
              <w:t xml:space="preserve"> </w:t>
            </w:r>
            <w:r w:rsidR="001F2BAD">
              <w:rPr>
                <w:i/>
                <w:iCs/>
                <w:lang w:val="sq-AL"/>
              </w:rPr>
              <w:t>te</w:t>
            </w:r>
            <w:r w:rsidRPr="006E6A3D">
              <w:rPr>
                <w:i/>
                <w:iCs/>
                <w:lang w:val="sq-AL"/>
              </w:rPr>
              <w:t xml:space="preserve"> hulumtimit</w:t>
            </w:r>
          </w:p>
          <w:p w14:paraId="390ECB43" w14:textId="6A58BE70" w:rsidR="00144B2D" w:rsidRPr="006E6A3D" w:rsidRDefault="00144B2D" w:rsidP="009502DC">
            <w:r w:rsidRPr="006E6A3D">
              <w:rPr>
                <w:i/>
                <w:iCs/>
                <w:lang w:val="sq-AL"/>
              </w:rPr>
              <w:t>(Ranjit Kumar, Metodologjia e hulumtimit, fq. 101-132)</w:t>
            </w:r>
          </w:p>
        </w:tc>
      </w:tr>
      <w:tr w:rsidR="006439B5" w:rsidRPr="006E6A3D" w14:paraId="4EF72794" w14:textId="77777777" w:rsidTr="00F06A24">
        <w:tc>
          <w:tcPr>
            <w:tcW w:w="2718" w:type="dxa"/>
          </w:tcPr>
          <w:p w14:paraId="2DCE8551" w14:textId="5BDDF739" w:rsidR="006439B5" w:rsidRPr="006E6A3D" w:rsidRDefault="006439B5" w:rsidP="00F06A24">
            <w:pPr>
              <w:rPr>
                <w:b/>
                <w:lang w:val="sq-AL"/>
              </w:rPr>
            </w:pPr>
            <w:r w:rsidRPr="006E6A3D">
              <w:rPr>
                <w:b/>
                <w:i/>
                <w:lang w:val="sq-AL"/>
              </w:rPr>
              <w:t xml:space="preserve">Java e </w:t>
            </w:r>
            <w:r w:rsidR="00144B2D" w:rsidRPr="006E6A3D">
              <w:rPr>
                <w:b/>
                <w:i/>
                <w:lang w:val="sq-AL"/>
              </w:rPr>
              <w:t>kat</w:t>
            </w:r>
            <w:r w:rsidR="00913132" w:rsidRPr="006E6A3D">
              <w:rPr>
                <w:b/>
                <w:i/>
                <w:lang w:val="sq-AL"/>
              </w:rPr>
              <w:t>ë</w:t>
            </w:r>
            <w:r w:rsidR="00144B2D" w:rsidRPr="006E6A3D">
              <w:rPr>
                <w:b/>
                <w:i/>
                <w:lang w:val="sq-AL"/>
              </w:rPr>
              <w:t>rt</w:t>
            </w:r>
            <w:r w:rsidRPr="006E6A3D">
              <w:rPr>
                <w:b/>
                <w:lang w:val="sq-AL"/>
              </w:rPr>
              <w:t>:</w:t>
            </w:r>
          </w:p>
        </w:tc>
        <w:tc>
          <w:tcPr>
            <w:tcW w:w="6138" w:type="dxa"/>
          </w:tcPr>
          <w:p w14:paraId="36F48095" w14:textId="680513AB" w:rsidR="006439B5" w:rsidRPr="006E6A3D" w:rsidRDefault="00F94E0E" w:rsidP="009502DC">
            <w:pPr>
              <w:rPr>
                <w:lang w:val="sq-AL"/>
              </w:rPr>
            </w:pPr>
            <w:r w:rsidRPr="006E6A3D">
              <w:rPr>
                <w:lang w:val="sq-AL"/>
              </w:rPr>
              <w:t>Shkrimi i propozimit p</w:t>
            </w:r>
            <w:r w:rsidR="00913132" w:rsidRPr="006E6A3D">
              <w:rPr>
                <w:lang w:val="sq-AL"/>
              </w:rPr>
              <w:t>ë</w:t>
            </w:r>
            <w:r w:rsidRPr="006E6A3D">
              <w:rPr>
                <w:lang w:val="sq-AL"/>
              </w:rPr>
              <w:t>r hulumtim</w:t>
            </w:r>
          </w:p>
          <w:p w14:paraId="66DD32EA" w14:textId="0BF63357" w:rsidR="00F94E0E" w:rsidRPr="006E6A3D" w:rsidRDefault="00F94E0E" w:rsidP="009502DC">
            <w:pPr>
              <w:rPr>
                <w:i/>
                <w:iCs/>
                <w:lang w:val="sq-AL"/>
              </w:rPr>
            </w:pPr>
            <w:r w:rsidRPr="006E6A3D">
              <w:rPr>
                <w:i/>
                <w:iCs/>
                <w:lang w:val="sq-AL"/>
              </w:rPr>
              <w:t>(Ranjit Kumar, Metodologjia e hulumtimit, fq. 263-289)</w:t>
            </w:r>
          </w:p>
        </w:tc>
      </w:tr>
      <w:tr w:rsidR="006439B5" w:rsidRPr="006E6A3D" w14:paraId="7CAB7E9A" w14:textId="77777777" w:rsidTr="00F06A24">
        <w:tc>
          <w:tcPr>
            <w:tcW w:w="2718" w:type="dxa"/>
          </w:tcPr>
          <w:p w14:paraId="7AB63A2B" w14:textId="489CF296" w:rsidR="006439B5" w:rsidRPr="006E6A3D" w:rsidRDefault="006439B5" w:rsidP="00F06A24">
            <w:pPr>
              <w:rPr>
                <w:b/>
                <w:lang w:val="sq-AL"/>
              </w:rPr>
            </w:pPr>
            <w:r w:rsidRPr="006E6A3D">
              <w:rPr>
                <w:b/>
                <w:i/>
                <w:lang w:val="sq-AL"/>
              </w:rPr>
              <w:t xml:space="preserve">Java e </w:t>
            </w:r>
            <w:r w:rsidR="00144B2D" w:rsidRPr="006E6A3D">
              <w:rPr>
                <w:b/>
                <w:i/>
                <w:lang w:val="sq-AL"/>
              </w:rPr>
              <w:t>pest</w:t>
            </w:r>
            <w:r w:rsidR="00913132" w:rsidRPr="006E6A3D">
              <w:rPr>
                <w:b/>
                <w:i/>
                <w:lang w:val="sq-AL"/>
              </w:rPr>
              <w:t>ë</w:t>
            </w:r>
            <w:r w:rsidRPr="006E6A3D">
              <w:rPr>
                <w:b/>
                <w:i/>
                <w:lang w:val="sq-AL"/>
              </w:rPr>
              <w:t>:</w:t>
            </w:r>
          </w:p>
        </w:tc>
        <w:tc>
          <w:tcPr>
            <w:tcW w:w="6138" w:type="dxa"/>
          </w:tcPr>
          <w:p w14:paraId="3447EA46" w14:textId="7B8FE029" w:rsidR="006439B5" w:rsidRPr="006E6A3D" w:rsidRDefault="00F94E0E" w:rsidP="009502DC">
            <w:r w:rsidRPr="006E6A3D">
              <w:t>Mbledhja e t</w:t>
            </w:r>
            <w:r w:rsidR="00913132" w:rsidRPr="006E6A3D">
              <w:t>ë</w:t>
            </w:r>
            <w:r w:rsidRPr="006E6A3D">
              <w:t xml:space="preserve"> dh</w:t>
            </w:r>
            <w:r w:rsidR="00913132" w:rsidRPr="006E6A3D">
              <w:t>ë</w:t>
            </w:r>
            <w:r w:rsidRPr="006E6A3D">
              <w:t>nave</w:t>
            </w:r>
          </w:p>
          <w:p w14:paraId="3BE288EB" w14:textId="4E36B808" w:rsidR="00F94E0E" w:rsidRPr="006E6A3D" w:rsidRDefault="00F94E0E" w:rsidP="009502DC">
            <w:pPr>
              <w:rPr>
                <w:i/>
                <w:iCs/>
                <w:lang w:val="sq-AL"/>
              </w:rPr>
            </w:pPr>
            <w:r w:rsidRPr="006E6A3D">
              <w:rPr>
                <w:i/>
                <w:iCs/>
                <w:lang w:val="sq-AL"/>
              </w:rPr>
              <w:t>(Ranjit Kumar, Metodologjia e hulumtimit, fq. 291-</w:t>
            </w:r>
            <w:r w:rsidR="00144B2D" w:rsidRPr="006E6A3D">
              <w:rPr>
                <w:i/>
                <w:iCs/>
                <w:lang w:val="sq-AL"/>
              </w:rPr>
              <w:t>302</w:t>
            </w:r>
            <w:r w:rsidRPr="006E6A3D">
              <w:rPr>
                <w:i/>
                <w:iCs/>
                <w:lang w:val="sq-AL"/>
              </w:rPr>
              <w:t>)</w:t>
            </w:r>
          </w:p>
        </w:tc>
      </w:tr>
      <w:tr w:rsidR="00144B2D" w:rsidRPr="006E6A3D" w14:paraId="4453F85C" w14:textId="77777777" w:rsidTr="00F06A24">
        <w:tc>
          <w:tcPr>
            <w:tcW w:w="2718" w:type="dxa"/>
          </w:tcPr>
          <w:p w14:paraId="4E4BFD30" w14:textId="6197AC20" w:rsidR="00144B2D" w:rsidRPr="006E6A3D" w:rsidRDefault="00144B2D" w:rsidP="00F06A24">
            <w:pPr>
              <w:rPr>
                <w:b/>
                <w:i/>
                <w:lang w:val="sq-AL"/>
              </w:rPr>
            </w:pPr>
            <w:r w:rsidRPr="006E6A3D">
              <w:rPr>
                <w:b/>
                <w:i/>
                <w:lang w:val="sq-AL"/>
              </w:rPr>
              <w:t>Java e gjashtë</w:t>
            </w:r>
            <w:r w:rsidRPr="006E6A3D">
              <w:rPr>
                <w:b/>
                <w:lang w:val="sq-AL"/>
              </w:rPr>
              <w:t>:</w:t>
            </w:r>
          </w:p>
        </w:tc>
        <w:tc>
          <w:tcPr>
            <w:tcW w:w="6138" w:type="dxa"/>
          </w:tcPr>
          <w:p w14:paraId="641647D5" w14:textId="2BD451F2" w:rsidR="00144B2D" w:rsidRPr="006E6A3D" w:rsidRDefault="00144B2D" w:rsidP="009502DC">
            <w:pPr>
              <w:rPr>
                <w:i/>
                <w:iCs/>
                <w:lang w:val="sq-AL"/>
              </w:rPr>
            </w:pPr>
            <w:r w:rsidRPr="006E6A3D">
              <w:rPr>
                <w:i/>
                <w:iCs/>
                <w:lang w:val="sq-AL"/>
              </w:rPr>
              <w:t>P</w:t>
            </w:r>
            <w:r w:rsidR="00913132" w:rsidRPr="006E6A3D">
              <w:rPr>
                <w:i/>
                <w:iCs/>
                <w:lang w:val="sq-AL"/>
              </w:rPr>
              <w:t>ë</w:t>
            </w:r>
            <w:r w:rsidRPr="006E6A3D">
              <w:rPr>
                <w:i/>
                <w:iCs/>
                <w:lang w:val="sq-AL"/>
              </w:rPr>
              <w:t>rpunimi dhe paraqitja e t</w:t>
            </w:r>
            <w:r w:rsidR="00913132" w:rsidRPr="006E6A3D">
              <w:rPr>
                <w:i/>
                <w:iCs/>
                <w:lang w:val="sq-AL"/>
              </w:rPr>
              <w:t>ë</w:t>
            </w:r>
            <w:r w:rsidRPr="006E6A3D">
              <w:rPr>
                <w:i/>
                <w:iCs/>
                <w:lang w:val="sq-AL"/>
              </w:rPr>
              <w:t xml:space="preserve"> dh</w:t>
            </w:r>
            <w:r w:rsidR="00913132" w:rsidRPr="006E6A3D">
              <w:rPr>
                <w:i/>
                <w:iCs/>
                <w:lang w:val="sq-AL"/>
              </w:rPr>
              <w:t>ë</w:t>
            </w:r>
            <w:r w:rsidRPr="006E6A3D">
              <w:rPr>
                <w:i/>
                <w:iCs/>
                <w:lang w:val="sq-AL"/>
              </w:rPr>
              <w:t>nave</w:t>
            </w:r>
          </w:p>
          <w:p w14:paraId="543D0775" w14:textId="2B2579A6" w:rsidR="00144B2D" w:rsidRPr="006E6A3D" w:rsidRDefault="00144B2D" w:rsidP="009502DC">
            <w:r w:rsidRPr="006E6A3D">
              <w:rPr>
                <w:i/>
                <w:iCs/>
                <w:lang w:val="sq-AL"/>
              </w:rPr>
              <w:t>(Ranjit Kumar, Metodologjia e hulumtimit, fq. 305-365)</w:t>
            </w:r>
          </w:p>
        </w:tc>
      </w:tr>
      <w:tr w:rsidR="006439B5" w:rsidRPr="006E6A3D" w14:paraId="19371800" w14:textId="77777777" w:rsidTr="00F06A24">
        <w:tc>
          <w:tcPr>
            <w:tcW w:w="2718" w:type="dxa"/>
          </w:tcPr>
          <w:p w14:paraId="5A24D4FA" w14:textId="6873527C" w:rsidR="006439B5" w:rsidRPr="006E6A3D" w:rsidRDefault="0099045A" w:rsidP="00F06A24">
            <w:pPr>
              <w:rPr>
                <w:b/>
                <w:lang w:val="sq-AL"/>
              </w:rPr>
            </w:pPr>
            <w:r w:rsidRPr="006E6A3D">
              <w:rPr>
                <w:b/>
                <w:i/>
                <w:lang w:val="sq-AL"/>
              </w:rPr>
              <w:t>Java e shtatë:</w:t>
            </w:r>
          </w:p>
        </w:tc>
        <w:tc>
          <w:tcPr>
            <w:tcW w:w="6138" w:type="dxa"/>
          </w:tcPr>
          <w:p w14:paraId="43AF6132" w14:textId="0E16F886" w:rsidR="00362AF2" w:rsidRPr="006E6A3D" w:rsidRDefault="00362AF2" w:rsidP="002A1274">
            <w:pPr>
              <w:pStyle w:val="Default"/>
              <w:rPr>
                <w:rFonts w:ascii="Times New Roman" w:hAnsi="Times New Roman" w:cs="Times New Roman"/>
              </w:rPr>
            </w:pPr>
            <w:r w:rsidRPr="006E6A3D">
              <w:rPr>
                <w:rFonts w:ascii="Times New Roman" w:hAnsi="Times New Roman" w:cs="Times New Roman"/>
              </w:rPr>
              <w:t>Shkrimi i eses</w:t>
            </w:r>
            <w:r w:rsidR="00913132" w:rsidRPr="006E6A3D">
              <w:rPr>
                <w:rFonts w:ascii="Times New Roman" w:hAnsi="Times New Roman" w:cs="Times New Roman"/>
              </w:rPr>
              <w:t>ë</w:t>
            </w:r>
            <w:r w:rsidRPr="006E6A3D">
              <w:rPr>
                <w:rFonts w:ascii="Times New Roman" w:hAnsi="Times New Roman" w:cs="Times New Roman"/>
              </w:rPr>
              <w:t xml:space="preserve"> k</w:t>
            </w:r>
            <w:r w:rsidR="00913132" w:rsidRPr="006E6A3D">
              <w:rPr>
                <w:rFonts w:ascii="Times New Roman" w:hAnsi="Times New Roman" w:cs="Times New Roman"/>
              </w:rPr>
              <w:t>ë</w:t>
            </w:r>
            <w:r w:rsidRPr="006E6A3D">
              <w:rPr>
                <w:rFonts w:ascii="Times New Roman" w:hAnsi="Times New Roman" w:cs="Times New Roman"/>
              </w:rPr>
              <w:t>rkimore</w:t>
            </w:r>
          </w:p>
          <w:p w14:paraId="520B5E8D" w14:textId="1167F73A" w:rsidR="006439B5" w:rsidRPr="00105B8D" w:rsidRDefault="00362AF2" w:rsidP="002A1274">
            <w:pPr>
              <w:pStyle w:val="Default"/>
              <w:rPr>
                <w:rFonts w:ascii="Times New Roman" w:hAnsi="Times New Roman" w:cs="Times New Roman"/>
                <w:i/>
                <w:iCs/>
              </w:rPr>
            </w:pPr>
            <w:r w:rsidRPr="00105B8D">
              <w:rPr>
                <w:rFonts w:ascii="Times New Roman" w:hAnsi="Times New Roman" w:cs="Times New Roman"/>
                <w:i/>
                <w:iCs/>
              </w:rPr>
              <w:t>(Sylvian Barnet, Pat Ballanca, Marcia Stubbs, Shkrim akademik, fq. 254-</w:t>
            </w:r>
            <w:r w:rsidR="00F6585B" w:rsidRPr="00105B8D">
              <w:rPr>
                <w:rFonts w:ascii="Times New Roman" w:hAnsi="Times New Roman" w:cs="Times New Roman"/>
                <w:i/>
                <w:iCs/>
              </w:rPr>
              <w:t>293</w:t>
            </w:r>
            <w:r w:rsidRPr="00105B8D">
              <w:rPr>
                <w:rFonts w:ascii="Times New Roman" w:hAnsi="Times New Roman" w:cs="Times New Roman"/>
                <w:i/>
                <w:iCs/>
              </w:rPr>
              <w:t>)</w:t>
            </w:r>
            <w:r w:rsidR="009502DC" w:rsidRPr="00105B8D">
              <w:rPr>
                <w:rFonts w:ascii="Times New Roman" w:hAnsi="Times New Roman" w:cs="Times New Roman"/>
                <w:i/>
                <w:iCs/>
              </w:rPr>
              <w:t xml:space="preserve"> </w:t>
            </w:r>
          </w:p>
        </w:tc>
      </w:tr>
      <w:tr w:rsidR="00144B2D" w:rsidRPr="006E6A3D" w14:paraId="63C3856D" w14:textId="77777777" w:rsidTr="00F06A24">
        <w:tc>
          <w:tcPr>
            <w:tcW w:w="2718" w:type="dxa"/>
          </w:tcPr>
          <w:p w14:paraId="2BBC30DD" w14:textId="34E7B867" w:rsidR="00144B2D" w:rsidRPr="006E6A3D" w:rsidRDefault="00F6585B" w:rsidP="00F06A24">
            <w:pPr>
              <w:rPr>
                <w:b/>
                <w:i/>
                <w:lang w:val="sq-AL"/>
              </w:rPr>
            </w:pPr>
            <w:r w:rsidRPr="006E6A3D">
              <w:rPr>
                <w:b/>
                <w:i/>
                <w:lang w:val="sq-AL"/>
              </w:rPr>
              <w:t>Java e tetë:</w:t>
            </w:r>
          </w:p>
        </w:tc>
        <w:tc>
          <w:tcPr>
            <w:tcW w:w="6138" w:type="dxa"/>
          </w:tcPr>
          <w:p w14:paraId="2CA760FE" w14:textId="5D996FBC" w:rsidR="00F6585B" w:rsidRPr="006E6A3D" w:rsidRDefault="007C3E79" w:rsidP="002A1274">
            <w:pPr>
              <w:pStyle w:val="Default"/>
              <w:rPr>
                <w:rFonts w:ascii="Times New Roman" w:hAnsi="Times New Roman" w:cs="Times New Roman"/>
              </w:rPr>
            </w:pPr>
            <w:r w:rsidRPr="006E6A3D">
              <w:rPr>
                <w:rFonts w:ascii="Times New Roman" w:hAnsi="Times New Roman" w:cs="Times New Roman"/>
              </w:rPr>
              <w:t>Shkrimi i provimeve - ese</w:t>
            </w:r>
          </w:p>
          <w:p w14:paraId="6DAB680C" w14:textId="2CB14F37" w:rsidR="00144B2D" w:rsidRPr="00105B8D" w:rsidRDefault="00F6585B" w:rsidP="002A1274">
            <w:pPr>
              <w:pStyle w:val="Default"/>
              <w:rPr>
                <w:rFonts w:ascii="Times New Roman" w:hAnsi="Times New Roman" w:cs="Times New Roman"/>
                <w:i/>
                <w:iCs/>
              </w:rPr>
            </w:pPr>
            <w:r w:rsidRPr="00105B8D">
              <w:rPr>
                <w:rFonts w:ascii="Times New Roman" w:hAnsi="Times New Roman" w:cs="Times New Roman"/>
                <w:i/>
                <w:iCs/>
              </w:rPr>
              <w:t>(Sylvian Barnet, Pat Ballanca, Marcia Stubbs, Shkrim akademik, fq. 2</w:t>
            </w:r>
            <w:r w:rsidR="007C3E79" w:rsidRPr="00105B8D">
              <w:rPr>
                <w:rFonts w:ascii="Times New Roman" w:hAnsi="Times New Roman" w:cs="Times New Roman"/>
                <w:i/>
                <w:iCs/>
              </w:rPr>
              <w:t>95-300</w:t>
            </w:r>
            <w:r w:rsidRPr="00105B8D">
              <w:rPr>
                <w:rFonts w:ascii="Times New Roman" w:hAnsi="Times New Roman" w:cs="Times New Roman"/>
                <w:i/>
                <w:iCs/>
              </w:rPr>
              <w:t>)</w:t>
            </w:r>
          </w:p>
        </w:tc>
      </w:tr>
      <w:tr w:rsidR="006439B5" w:rsidRPr="006E6A3D" w14:paraId="57337860" w14:textId="77777777" w:rsidTr="00F06A24">
        <w:tc>
          <w:tcPr>
            <w:tcW w:w="2718" w:type="dxa"/>
          </w:tcPr>
          <w:p w14:paraId="71A06421" w14:textId="033021FB" w:rsidR="006439B5" w:rsidRPr="006E6A3D" w:rsidRDefault="00F6585B" w:rsidP="00F06A24">
            <w:pPr>
              <w:rPr>
                <w:b/>
                <w:lang w:val="sq-AL"/>
              </w:rPr>
            </w:pPr>
            <w:r w:rsidRPr="006E6A3D">
              <w:rPr>
                <w:b/>
                <w:i/>
                <w:lang w:val="sq-AL"/>
              </w:rPr>
              <w:t>Java e nëntë:</w:t>
            </w:r>
          </w:p>
        </w:tc>
        <w:tc>
          <w:tcPr>
            <w:tcW w:w="6138" w:type="dxa"/>
          </w:tcPr>
          <w:p w14:paraId="3BC572B0" w14:textId="1017FC8C" w:rsidR="006439B5" w:rsidRPr="006E6A3D" w:rsidRDefault="001D19FB" w:rsidP="00E40F3E">
            <w:pPr>
              <w:pStyle w:val="Default"/>
              <w:rPr>
                <w:rFonts w:ascii="Times New Roman" w:hAnsi="Times New Roman" w:cs="Times New Roman"/>
              </w:rPr>
            </w:pPr>
            <w:r w:rsidRPr="006E6A3D">
              <w:rPr>
                <w:rFonts w:ascii="Times New Roman" w:hAnsi="Times New Roman" w:cs="Times New Roman"/>
              </w:rPr>
              <w:t>C</w:t>
            </w:r>
            <w:r w:rsidR="00913132" w:rsidRPr="006E6A3D">
              <w:rPr>
                <w:rFonts w:ascii="Times New Roman" w:hAnsi="Times New Roman" w:cs="Times New Roman"/>
              </w:rPr>
              <w:t>ë</w:t>
            </w:r>
            <w:r w:rsidRPr="006E6A3D">
              <w:rPr>
                <w:rFonts w:ascii="Times New Roman" w:hAnsi="Times New Roman" w:cs="Times New Roman"/>
              </w:rPr>
              <w:t>sht</w:t>
            </w:r>
            <w:r w:rsidR="00913132" w:rsidRPr="006E6A3D">
              <w:rPr>
                <w:rFonts w:ascii="Times New Roman" w:hAnsi="Times New Roman" w:cs="Times New Roman"/>
              </w:rPr>
              <w:t>ë</w:t>
            </w:r>
            <w:r w:rsidRPr="006E6A3D">
              <w:rPr>
                <w:rFonts w:ascii="Times New Roman" w:hAnsi="Times New Roman" w:cs="Times New Roman"/>
              </w:rPr>
              <w:t xml:space="preserve"> punimi i diplom</w:t>
            </w:r>
            <w:r w:rsidR="00913132" w:rsidRPr="006E6A3D">
              <w:rPr>
                <w:rFonts w:ascii="Times New Roman" w:hAnsi="Times New Roman" w:cs="Times New Roman"/>
              </w:rPr>
              <w:t>ë</w:t>
            </w:r>
            <w:r w:rsidRPr="006E6A3D">
              <w:rPr>
                <w:rFonts w:ascii="Times New Roman" w:hAnsi="Times New Roman" w:cs="Times New Roman"/>
              </w:rPr>
              <w:t>s</w:t>
            </w:r>
          </w:p>
          <w:p w14:paraId="312E45AB" w14:textId="518F2C79" w:rsidR="001D19FB" w:rsidRPr="00105B8D" w:rsidRDefault="001D19FB" w:rsidP="00E40F3E">
            <w:pPr>
              <w:pStyle w:val="Default"/>
              <w:rPr>
                <w:rFonts w:ascii="Times New Roman" w:hAnsi="Times New Roman" w:cs="Times New Roman"/>
                <w:i/>
                <w:iCs/>
              </w:rPr>
            </w:pPr>
            <w:r w:rsidRPr="00105B8D">
              <w:rPr>
                <w:rFonts w:ascii="Times New Roman" w:hAnsi="Times New Roman" w:cs="Times New Roman"/>
                <w:i/>
                <w:iCs/>
              </w:rPr>
              <w:t>(Umberto Eco, Si shkruhet nj</w:t>
            </w:r>
            <w:r w:rsidR="00913132" w:rsidRPr="00105B8D">
              <w:rPr>
                <w:rFonts w:ascii="Times New Roman" w:hAnsi="Times New Roman" w:cs="Times New Roman"/>
                <w:i/>
                <w:iCs/>
              </w:rPr>
              <w:t>ë</w:t>
            </w:r>
            <w:r w:rsidRPr="00105B8D">
              <w:rPr>
                <w:rFonts w:ascii="Times New Roman" w:hAnsi="Times New Roman" w:cs="Times New Roman"/>
                <w:i/>
                <w:iCs/>
              </w:rPr>
              <w:t xml:space="preserve"> punim diplome, fq. 15-</w:t>
            </w:r>
            <w:r w:rsidR="00AB038A" w:rsidRPr="00105B8D">
              <w:rPr>
                <w:rFonts w:ascii="Times New Roman" w:hAnsi="Times New Roman" w:cs="Times New Roman"/>
                <w:i/>
                <w:iCs/>
              </w:rPr>
              <w:t>23</w:t>
            </w:r>
            <w:r w:rsidRPr="00105B8D">
              <w:rPr>
                <w:rFonts w:ascii="Times New Roman" w:hAnsi="Times New Roman" w:cs="Times New Roman"/>
                <w:i/>
                <w:iCs/>
              </w:rPr>
              <w:t>)</w:t>
            </w:r>
          </w:p>
        </w:tc>
      </w:tr>
      <w:tr w:rsidR="00AB038A" w:rsidRPr="006E6A3D" w14:paraId="54D04C32" w14:textId="77777777" w:rsidTr="00F06A24">
        <w:tc>
          <w:tcPr>
            <w:tcW w:w="2718" w:type="dxa"/>
          </w:tcPr>
          <w:p w14:paraId="293E7BFF" w14:textId="4FCFCAD2" w:rsidR="00AB038A" w:rsidRPr="006E6A3D" w:rsidRDefault="00AB038A" w:rsidP="00F06A24">
            <w:pPr>
              <w:rPr>
                <w:b/>
                <w:i/>
                <w:lang w:val="sq-AL"/>
              </w:rPr>
            </w:pPr>
            <w:r w:rsidRPr="006E6A3D">
              <w:rPr>
                <w:b/>
                <w:i/>
                <w:lang w:val="sq-AL"/>
              </w:rPr>
              <w:t>Java e dhjetë</w:t>
            </w:r>
            <w:r w:rsidRPr="006E6A3D">
              <w:rPr>
                <w:b/>
                <w:lang w:val="sq-AL"/>
              </w:rPr>
              <w:t>:</w:t>
            </w:r>
          </w:p>
        </w:tc>
        <w:tc>
          <w:tcPr>
            <w:tcW w:w="6138" w:type="dxa"/>
          </w:tcPr>
          <w:p w14:paraId="54BEA59D" w14:textId="3875BB0D" w:rsidR="00AB038A" w:rsidRPr="006E6A3D" w:rsidRDefault="00AB038A" w:rsidP="00AB038A">
            <w:pPr>
              <w:pStyle w:val="Default"/>
              <w:rPr>
                <w:rFonts w:ascii="Times New Roman" w:hAnsi="Times New Roman" w:cs="Times New Roman"/>
              </w:rPr>
            </w:pPr>
            <w:r w:rsidRPr="006E6A3D">
              <w:rPr>
                <w:rFonts w:ascii="Times New Roman" w:hAnsi="Times New Roman" w:cs="Times New Roman"/>
              </w:rPr>
              <w:t>Si b</w:t>
            </w:r>
            <w:r w:rsidR="00913132" w:rsidRPr="006E6A3D">
              <w:rPr>
                <w:rFonts w:ascii="Times New Roman" w:hAnsi="Times New Roman" w:cs="Times New Roman"/>
              </w:rPr>
              <w:t>ë</w:t>
            </w:r>
            <w:r w:rsidRPr="006E6A3D">
              <w:rPr>
                <w:rFonts w:ascii="Times New Roman" w:hAnsi="Times New Roman" w:cs="Times New Roman"/>
              </w:rPr>
              <w:t>het p</w:t>
            </w:r>
            <w:r w:rsidR="00913132" w:rsidRPr="006E6A3D">
              <w:rPr>
                <w:rFonts w:ascii="Times New Roman" w:hAnsi="Times New Roman" w:cs="Times New Roman"/>
              </w:rPr>
              <w:t>ë</w:t>
            </w:r>
            <w:r w:rsidRPr="006E6A3D">
              <w:rPr>
                <w:rFonts w:ascii="Times New Roman" w:hAnsi="Times New Roman" w:cs="Times New Roman"/>
              </w:rPr>
              <w:t>rzgjedhja e tem</w:t>
            </w:r>
            <w:r w:rsidR="00913132" w:rsidRPr="006E6A3D">
              <w:rPr>
                <w:rFonts w:ascii="Times New Roman" w:hAnsi="Times New Roman" w:cs="Times New Roman"/>
              </w:rPr>
              <w:t>ë</w:t>
            </w:r>
            <w:r w:rsidRPr="006E6A3D">
              <w:rPr>
                <w:rFonts w:ascii="Times New Roman" w:hAnsi="Times New Roman" w:cs="Times New Roman"/>
              </w:rPr>
              <w:t>s</w:t>
            </w:r>
          </w:p>
          <w:p w14:paraId="5D27A420" w14:textId="6346F7A4" w:rsidR="00AB038A" w:rsidRPr="00105B8D" w:rsidRDefault="00AB038A" w:rsidP="00AB038A">
            <w:pPr>
              <w:pStyle w:val="Default"/>
              <w:rPr>
                <w:rFonts w:ascii="Times New Roman" w:hAnsi="Times New Roman" w:cs="Times New Roman"/>
                <w:i/>
                <w:iCs/>
              </w:rPr>
            </w:pPr>
            <w:r w:rsidRPr="00105B8D">
              <w:rPr>
                <w:rFonts w:ascii="Times New Roman" w:hAnsi="Times New Roman" w:cs="Times New Roman"/>
                <w:i/>
                <w:iCs/>
              </w:rPr>
              <w:t>(Umberto Eco, Si shkruhet nj</w:t>
            </w:r>
            <w:r w:rsidR="00913132" w:rsidRPr="00105B8D">
              <w:rPr>
                <w:rFonts w:ascii="Times New Roman" w:hAnsi="Times New Roman" w:cs="Times New Roman"/>
                <w:i/>
                <w:iCs/>
              </w:rPr>
              <w:t>ë</w:t>
            </w:r>
            <w:r w:rsidRPr="00105B8D">
              <w:rPr>
                <w:rFonts w:ascii="Times New Roman" w:hAnsi="Times New Roman" w:cs="Times New Roman"/>
                <w:i/>
                <w:iCs/>
              </w:rPr>
              <w:t xml:space="preserve"> punim diplome, fq. 24-66)</w:t>
            </w:r>
          </w:p>
        </w:tc>
      </w:tr>
      <w:tr w:rsidR="006439B5" w:rsidRPr="006E6A3D" w14:paraId="2D937032" w14:textId="77777777" w:rsidTr="00F06A24">
        <w:tc>
          <w:tcPr>
            <w:tcW w:w="2718" w:type="dxa"/>
          </w:tcPr>
          <w:p w14:paraId="6C9DF11C" w14:textId="4BF83E4E" w:rsidR="006439B5" w:rsidRPr="006E6A3D" w:rsidRDefault="00AB038A" w:rsidP="00F06A24">
            <w:pPr>
              <w:rPr>
                <w:b/>
                <w:lang w:val="sq-AL"/>
              </w:rPr>
            </w:pPr>
            <w:r w:rsidRPr="006E6A3D">
              <w:rPr>
                <w:b/>
                <w:i/>
                <w:lang w:val="sq-AL"/>
              </w:rPr>
              <w:t>Java e njëmbëdhjetë</w:t>
            </w:r>
            <w:r w:rsidRPr="006E6A3D">
              <w:rPr>
                <w:b/>
                <w:lang w:val="sq-AL"/>
              </w:rPr>
              <w:t>:</w:t>
            </w:r>
          </w:p>
        </w:tc>
        <w:tc>
          <w:tcPr>
            <w:tcW w:w="6138" w:type="dxa"/>
          </w:tcPr>
          <w:p w14:paraId="6C99FB3F" w14:textId="2A6E6F13" w:rsidR="006439B5" w:rsidRPr="006E6A3D" w:rsidRDefault="00445BAE" w:rsidP="00CA5522">
            <w:pPr>
              <w:pStyle w:val="Default"/>
              <w:rPr>
                <w:rFonts w:ascii="Times New Roman" w:hAnsi="Times New Roman" w:cs="Times New Roman"/>
              </w:rPr>
            </w:pPr>
            <w:r w:rsidRPr="006E6A3D">
              <w:rPr>
                <w:rFonts w:ascii="Times New Roman" w:hAnsi="Times New Roman" w:cs="Times New Roman"/>
              </w:rPr>
              <w:t>T</w:t>
            </w:r>
            <w:r w:rsidR="00913132" w:rsidRPr="006E6A3D">
              <w:rPr>
                <w:rFonts w:ascii="Times New Roman" w:hAnsi="Times New Roman" w:cs="Times New Roman"/>
              </w:rPr>
              <w:t>ë</w:t>
            </w:r>
            <w:r w:rsidRPr="006E6A3D">
              <w:rPr>
                <w:rFonts w:ascii="Times New Roman" w:hAnsi="Times New Roman" w:cs="Times New Roman"/>
              </w:rPr>
              <w:t xml:space="preserve"> shkruarit e punimit</w:t>
            </w:r>
          </w:p>
          <w:p w14:paraId="0237B124" w14:textId="698A4E64" w:rsidR="00445BAE" w:rsidRPr="00105B8D" w:rsidRDefault="00445BAE" w:rsidP="00CA5522">
            <w:pPr>
              <w:pStyle w:val="Default"/>
              <w:rPr>
                <w:rFonts w:ascii="Times New Roman" w:hAnsi="Times New Roman" w:cs="Times New Roman"/>
                <w:i/>
                <w:iCs/>
              </w:rPr>
            </w:pPr>
            <w:r w:rsidRPr="00105B8D">
              <w:rPr>
                <w:rFonts w:ascii="Times New Roman" w:hAnsi="Times New Roman" w:cs="Times New Roman"/>
                <w:i/>
                <w:iCs/>
              </w:rPr>
              <w:lastRenderedPageBreak/>
              <w:t>(Umberto Eco, Si shkruhet nj</w:t>
            </w:r>
            <w:r w:rsidR="00913132" w:rsidRPr="00105B8D">
              <w:rPr>
                <w:rFonts w:ascii="Times New Roman" w:hAnsi="Times New Roman" w:cs="Times New Roman"/>
                <w:i/>
                <w:iCs/>
              </w:rPr>
              <w:t>ë</w:t>
            </w:r>
            <w:r w:rsidRPr="00105B8D">
              <w:rPr>
                <w:rFonts w:ascii="Times New Roman" w:hAnsi="Times New Roman" w:cs="Times New Roman"/>
                <w:i/>
                <w:iCs/>
              </w:rPr>
              <w:t xml:space="preserve"> punim diplome, fq. 177-2</w:t>
            </w:r>
            <w:r w:rsidR="00C374EE" w:rsidRPr="00105B8D">
              <w:rPr>
                <w:rFonts w:ascii="Times New Roman" w:hAnsi="Times New Roman" w:cs="Times New Roman"/>
                <w:i/>
                <w:iCs/>
              </w:rPr>
              <w:t>23</w:t>
            </w:r>
            <w:r w:rsidRPr="00105B8D">
              <w:rPr>
                <w:rFonts w:ascii="Times New Roman" w:hAnsi="Times New Roman" w:cs="Times New Roman"/>
                <w:i/>
                <w:iCs/>
              </w:rPr>
              <w:t>)</w:t>
            </w:r>
          </w:p>
        </w:tc>
      </w:tr>
      <w:tr w:rsidR="00C374EE" w:rsidRPr="006E6A3D" w14:paraId="47113ED6" w14:textId="77777777" w:rsidTr="00F06A24">
        <w:tc>
          <w:tcPr>
            <w:tcW w:w="2718" w:type="dxa"/>
          </w:tcPr>
          <w:p w14:paraId="33E5C468" w14:textId="6EE98C36" w:rsidR="00C374EE" w:rsidRPr="006E6A3D" w:rsidRDefault="00C374EE" w:rsidP="00F06A24">
            <w:pPr>
              <w:rPr>
                <w:b/>
                <w:i/>
                <w:lang w:val="sq-AL"/>
              </w:rPr>
            </w:pPr>
            <w:r w:rsidRPr="006E6A3D">
              <w:rPr>
                <w:b/>
                <w:i/>
                <w:lang w:val="sq-AL"/>
              </w:rPr>
              <w:lastRenderedPageBreak/>
              <w:t>Java e dymbëdhjetë</w:t>
            </w:r>
            <w:r w:rsidRPr="006E6A3D">
              <w:rPr>
                <w:b/>
                <w:lang w:val="sq-AL"/>
              </w:rPr>
              <w:t xml:space="preserve">:  </w:t>
            </w:r>
          </w:p>
        </w:tc>
        <w:tc>
          <w:tcPr>
            <w:tcW w:w="6138" w:type="dxa"/>
          </w:tcPr>
          <w:p w14:paraId="6DEAC0DA" w14:textId="5AAE5A94" w:rsidR="00C374EE" w:rsidRPr="006E6A3D" w:rsidRDefault="00C374EE" w:rsidP="00CA5522">
            <w:pPr>
              <w:pStyle w:val="Default"/>
              <w:rPr>
                <w:rFonts w:ascii="Times New Roman" w:hAnsi="Times New Roman" w:cs="Times New Roman"/>
              </w:rPr>
            </w:pPr>
            <w:r w:rsidRPr="006E6A3D">
              <w:rPr>
                <w:rFonts w:ascii="Times New Roman" w:hAnsi="Times New Roman" w:cs="Times New Roman"/>
              </w:rPr>
              <w:t>Draftimi i variantit p</w:t>
            </w:r>
            <w:r w:rsidR="00913132" w:rsidRPr="006E6A3D">
              <w:rPr>
                <w:rFonts w:ascii="Times New Roman" w:hAnsi="Times New Roman" w:cs="Times New Roman"/>
              </w:rPr>
              <w:t>ë</w:t>
            </w:r>
            <w:r w:rsidRPr="006E6A3D">
              <w:rPr>
                <w:rFonts w:ascii="Times New Roman" w:hAnsi="Times New Roman" w:cs="Times New Roman"/>
              </w:rPr>
              <w:t>rfundimtar t</w:t>
            </w:r>
            <w:r w:rsidR="00913132" w:rsidRPr="006E6A3D">
              <w:rPr>
                <w:rFonts w:ascii="Times New Roman" w:hAnsi="Times New Roman" w:cs="Times New Roman"/>
              </w:rPr>
              <w:t>ë</w:t>
            </w:r>
            <w:r w:rsidRPr="006E6A3D">
              <w:rPr>
                <w:rFonts w:ascii="Times New Roman" w:hAnsi="Times New Roman" w:cs="Times New Roman"/>
              </w:rPr>
              <w:t xml:space="preserve"> punimit</w:t>
            </w:r>
          </w:p>
          <w:p w14:paraId="10AC8FB1" w14:textId="3B7D7E23" w:rsidR="00C374EE" w:rsidRPr="00105B8D" w:rsidRDefault="00C374EE" w:rsidP="00CA5522">
            <w:pPr>
              <w:pStyle w:val="Default"/>
              <w:rPr>
                <w:rFonts w:ascii="Times New Roman" w:hAnsi="Times New Roman" w:cs="Times New Roman"/>
                <w:i/>
                <w:iCs/>
              </w:rPr>
            </w:pPr>
            <w:r w:rsidRPr="00105B8D">
              <w:rPr>
                <w:rFonts w:ascii="Times New Roman" w:hAnsi="Times New Roman" w:cs="Times New Roman"/>
                <w:i/>
                <w:iCs/>
              </w:rPr>
              <w:t>(Umberto Eco, Si shkruhet nj</w:t>
            </w:r>
            <w:r w:rsidR="00913132" w:rsidRPr="00105B8D">
              <w:rPr>
                <w:rFonts w:ascii="Times New Roman" w:hAnsi="Times New Roman" w:cs="Times New Roman"/>
                <w:i/>
                <w:iCs/>
              </w:rPr>
              <w:t>ë</w:t>
            </w:r>
            <w:r w:rsidRPr="00105B8D">
              <w:rPr>
                <w:rFonts w:ascii="Times New Roman" w:hAnsi="Times New Roman" w:cs="Times New Roman"/>
                <w:i/>
                <w:iCs/>
              </w:rPr>
              <w:t xml:space="preserve"> punim diplome, fq. 224-257)</w:t>
            </w:r>
          </w:p>
        </w:tc>
      </w:tr>
      <w:tr w:rsidR="006439B5" w:rsidRPr="006E6A3D" w14:paraId="15361C77" w14:textId="77777777" w:rsidTr="00F06A24">
        <w:tc>
          <w:tcPr>
            <w:tcW w:w="2718" w:type="dxa"/>
          </w:tcPr>
          <w:p w14:paraId="0C43F7E6" w14:textId="10B5885D" w:rsidR="006439B5" w:rsidRPr="006E6A3D" w:rsidRDefault="00C374EE" w:rsidP="00F06A24">
            <w:pPr>
              <w:rPr>
                <w:b/>
                <w:i/>
                <w:lang w:val="sq-AL"/>
              </w:rPr>
            </w:pPr>
            <w:r w:rsidRPr="006E6A3D">
              <w:rPr>
                <w:b/>
                <w:i/>
                <w:lang w:val="sq-AL"/>
              </w:rPr>
              <w:t>Java e trembëdhjetë</w:t>
            </w:r>
            <w:r w:rsidRPr="006E6A3D">
              <w:rPr>
                <w:b/>
                <w:lang w:val="sq-AL"/>
              </w:rPr>
              <w:t xml:space="preserve">:    </w:t>
            </w:r>
          </w:p>
        </w:tc>
        <w:tc>
          <w:tcPr>
            <w:tcW w:w="6138" w:type="dxa"/>
          </w:tcPr>
          <w:p w14:paraId="0DBE2C7C" w14:textId="3BAA5D85" w:rsidR="006439B5" w:rsidRPr="006E6A3D" w:rsidRDefault="00CD73CB" w:rsidP="00CA5522">
            <w:pPr>
              <w:jc w:val="both"/>
              <w:rPr>
                <w:lang w:val="sq-AL"/>
              </w:rPr>
            </w:pPr>
            <w:r w:rsidRPr="006E6A3D">
              <w:rPr>
                <w:lang w:val="sq-AL"/>
              </w:rPr>
              <w:t>Analizimi i modeleve t</w:t>
            </w:r>
            <w:r w:rsidR="00913132" w:rsidRPr="006E6A3D">
              <w:rPr>
                <w:lang w:val="sq-AL"/>
              </w:rPr>
              <w:t>ë</w:t>
            </w:r>
            <w:r w:rsidRPr="006E6A3D">
              <w:rPr>
                <w:lang w:val="sq-AL"/>
              </w:rPr>
              <w:t xml:space="preserve"> punimeve k</w:t>
            </w:r>
            <w:r w:rsidR="00913132" w:rsidRPr="006E6A3D">
              <w:rPr>
                <w:lang w:val="sq-AL"/>
              </w:rPr>
              <w:t>ë</w:t>
            </w:r>
            <w:r w:rsidRPr="006E6A3D">
              <w:rPr>
                <w:lang w:val="sq-AL"/>
              </w:rPr>
              <w:t>rkimore</w:t>
            </w:r>
          </w:p>
          <w:p w14:paraId="2689F2D8" w14:textId="23E1090E" w:rsidR="00CD73CB" w:rsidRPr="006E6A3D" w:rsidRDefault="00CD73CB" w:rsidP="00CA5522">
            <w:pPr>
              <w:jc w:val="both"/>
              <w:rPr>
                <w:lang w:val="sq-AL"/>
              </w:rPr>
            </w:pPr>
            <w:r w:rsidRPr="006E6A3D">
              <w:rPr>
                <w:bCs/>
                <w:i/>
                <w:iCs/>
                <w:lang w:val="sq-AL"/>
              </w:rPr>
              <w:t>(Elona Boce, Si t</w:t>
            </w:r>
            <w:r w:rsidR="00913132" w:rsidRPr="006E6A3D">
              <w:rPr>
                <w:bCs/>
                <w:i/>
                <w:iCs/>
                <w:lang w:val="sq-AL"/>
              </w:rPr>
              <w:t>ë</w:t>
            </w:r>
            <w:r w:rsidRPr="006E6A3D">
              <w:rPr>
                <w:bCs/>
                <w:i/>
                <w:iCs/>
                <w:lang w:val="sq-AL"/>
              </w:rPr>
              <w:t xml:space="preserve"> shkruajm</w:t>
            </w:r>
            <w:r w:rsidR="00913132" w:rsidRPr="006E6A3D">
              <w:rPr>
                <w:bCs/>
                <w:i/>
                <w:iCs/>
                <w:lang w:val="sq-AL"/>
              </w:rPr>
              <w:t>ë</w:t>
            </w:r>
            <w:r w:rsidRPr="006E6A3D">
              <w:rPr>
                <w:bCs/>
                <w:i/>
                <w:iCs/>
                <w:lang w:val="sq-AL"/>
              </w:rPr>
              <w:t xml:space="preserve"> nj</w:t>
            </w:r>
            <w:r w:rsidR="00913132" w:rsidRPr="006E6A3D">
              <w:rPr>
                <w:bCs/>
                <w:i/>
                <w:iCs/>
                <w:lang w:val="sq-AL"/>
              </w:rPr>
              <w:t>ë</w:t>
            </w:r>
            <w:r w:rsidRPr="006E6A3D">
              <w:rPr>
                <w:bCs/>
                <w:i/>
                <w:iCs/>
                <w:lang w:val="sq-AL"/>
              </w:rPr>
              <w:t xml:space="preserve"> punim k</w:t>
            </w:r>
            <w:r w:rsidR="00913132" w:rsidRPr="006E6A3D">
              <w:rPr>
                <w:bCs/>
                <w:i/>
                <w:iCs/>
                <w:lang w:val="sq-AL"/>
              </w:rPr>
              <w:t>ë</w:t>
            </w:r>
            <w:r w:rsidRPr="006E6A3D">
              <w:rPr>
                <w:bCs/>
                <w:i/>
                <w:iCs/>
                <w:lang w:val="sq-AL"/>
              </w:rPr>
              <w:t>rkimor, fq. 89-108)</w:t>
            </w:r>
          </w:p>
        </w:tc>
      </w:tr>
      <w:tr w:rsidR="006439B5" w:rsidRPr="006E6A3D" w14:paraId="620A97E3" w14:textId="77777777" w:rsidTr="00F06A24">
        <w:tc>
          <w:tcPr>
            <w:tcW w:w="2718" w:type="dxa"/>
          </w:tcPr>
          <w:p w14:paraId="6A293CF4" w14:textId="77777777" w:rsidR="006439B5" w:rsidRPr="006E6A3D" w:rsidRDefault="006439B5" w:rsidP="00F06A24">
            <w:pPr>
              <w:rPr>
                <w:b/>
                <w:i/>
                <w:lang w:val="sq-AL"/>
              </w:rPr>
            </w:pPr>
            <w:r w:rsidRPr="006E6A3D">
              <w:rPr>
                <w:b/>
                <w:i/>
                <w:lang w:val="sq-AL"/>
              </w:rPr>
              <w:t>Java e katërmbëdhjetë</w:t>
            </w:r>
            <w:r w:rsidRPr="006E6A3D">
              <w:rPr>
                <w:b/>
                <w:lang w:val="sq-AL"/>
              </w:rPr>
              <w:t xml:space="preserve">:  </w:t>
            </w:r>
          </w:p>
        </w:tc>
        <w:tc>
          <w:tcPr>
            <w:tcW w:w="6138" w:type="dxa"/>
          </w:tcPr>
          <w:p w14:paraId="4B143A3A" w14:textId="6A203FDB" w:rsidR="00105B8D" w:rsidRPr="00105B8D" w:rsidRDefault="008B1978" w:rsidP="00CA5522">
            <w:pPr>
              <w:autoSpaceDE w:val="0"/>
              <w:autoSpaceDN w:val="0"/>
              <w:adjustRightInd w:val="0"/>
              <w:ind w:right="1440"/>
              <w:jc w:val="both"/>
              <w:rPr>
                <w:bCs/>
                <w:i/>
                <w:lang w:val="sq-AL"/>
              </w:rPr>
            </w:pPr>
            <w:r>
              <w:t>Mënyrat</w:t>
            </w:r>
            <w:r w:rsidR="007B205E">
              <w:t xml:space="preserve"> e citi</w:t>
            </w:r>
            <w:r>
              <w:t>mit</w:t>
            </w:r>
            <w:r w:rsidR="007B205E">
              <w:t xml:space="preserve"> në punimin kërkimor</w:t>
            </w:r>
            <w:r>
              <w:t xml:space="preserve"> </w:t>
            </w:r>
            <w:r w:rsidR="007B205E">
              <w:t>shkencorë dhe analizimi i d</w:t>
            </w:r>
            <w:r>
              <w:t>i</w:t>
            </w:r>
            <w:r w:rsidR="007B205E">
              <w:t xml:space="preserve">sa modeleve </w:t>
            </w:r>
            <w:r>
              <w:t xml:space="preserve">të punimeve </w:t>
            </w:r>
            <w:r w:rsidR="007B205E">
              <w:t>nga studentët</w:t>
            </w:r>
          </w:p>
        </w:tc>
      </w:tr>
      <w:tr w:rsidR="006439B5" w:rsidRPr="006E6A3D" w14:paraId="6E0A5690" w14:textId="77777777" w:rsidTr="00F06A24">
        <w:tc>
          <w:tcPr>
            <w:tcW w:w="2718" w:type="dxa"/>
          </w:tcPr>
          <w:p w14:paraId="4B71D0FB" w14:textId="77777777" w:rsidR="006439B5" w:rsidRPr="006E6A3D" w:rsidRDefault="006439B5" w:rsidP="00F06A24">
            <w:pPr>
              <w:rPr>
                <w:b/>
                <w:i/>
                <w:lang w:val="sq-AL"/>
              </w:rPr>
            </w:pPr>
            <w:r w:rsidRPr="006E6A3D">
              <w:rPr>
                <w:b/>
                <w:i/>
                <w:lang w:val="sq-AL"/>
              </w:rPr>
              <w:t>Java e pesëmbëdhjetë</w:t>
            </w:r>
            <w:r w:rsidRPr="006E6A3D">
              <w:rPr>
                <w:b/>
                <w:lang w:val="sq-AL"/>
              </w:rPr>
              <w:t xml:space="preserve">:   </w:t>
            </w:r>
          </w:p>
        </w:tc>
        <w:tc>
          <w:tcPr>
            <w:tcW w:w="6138" w:type="dxa"/>
          </w:tcPr>
          <w:p w14:paraId="686B0E23" w14:textId="28453DA2" w:rsidR="006439B5" w:rsidRPr="006E6A3D" w:rsidRDefault="004D7609" w:rsidP="00CA5522">
            <w:pPr>
              <w:pStyle w:val="Default"/>
              <w:jc w:val="both"/>
              <w:rPr>
                <w:rFonts w:ascii="Times New Roman" w:hAnsi="Times New Roman" w:cs="Times New Roman"/>
              </w:rPr>
            </w:pPr>
            <w:r w:rsidRPr="006E6A3D">
              <w:rPr>
                <w:rFonts w:ascii="Times New Roman" w:hAnsi="Times New Roman" w:cs="Times New Roman"/>
              </w:rPr>
              <w:t>P</w:t>
            </w:r>
            <w:r w:rsidR="00913132" w:rsidRPr="006E6A3D">
              <w:rPr>
                <w:rFonts w:ascii="Times New Roman" w:hAnsi="Times New Roman" w:cs="Times New Roman"/>
              </w:rPr>
              <w:t>ë</w:t>
            </w:r>
            <w:r w:rsidRPr="006E6A3D">
              <w:rPr>
                <w:rFonts w:ascii="Times New Roman" w:hAnsi="Times New Roman" w:cs="Times New Roman"/>
              </w:rPr>
              <w:t>rs</w:t>
            </w:r>
            <w:r w:rsidR="00913132" w:rsidRPr="006E6A3D">
              <w:rPr>
                <w:rFonts w:ascii="Times New Roman" w:hAnsi="Times New Roman" w:cs="Times New Roman"/>
              </w:rPr>
              <w:t>ë</w:t>
            </w:r>
            <w:r w:rsidRPr="006E6A3D">
              <w:rPr>
                <w:rFonts w:ascii="Times New Roman" w:hAnsi="Times New Roman" w:cs="Times New Roman"/>
              </w:rPr>
              <w:t>ritje p</w:t>
            </w:r>
            <w:r w:rsidR="00913132" w:rsidRPr="006E6A3D">
              <w:rPr>
                <w:rFonts w:ascii="Times New Roman" w:hAnsi="Times New Roman" w:cs="Times New Roman"/>
              </w:rPr>
              <w:t>ë</w:t>
            </w:r>
            <w:r w:rsidRPr="006E6A3D">
              <w:rPr>
                <w:rFonts w:ascii="Times New Roman" w:hAnsi="Times New Roman" w:cs="Times New Roman"/>
              </w:rPr>
              <w:t>rgjithshme dhe p</w:t>
            </w:r>
            <w:r w:rsidR="00913132" w:rsidRPr="006E6A3D">
              <w:rPr>
                <w:rFonts w:ascii="Times New Roman" w:hAnsi="Times New Roman" w:cs="Times New Roman"/>
              </w:rPr>
              <w:t>ë</w:t>
            </w:r>
            <w:r w:rsidRPr="006E6A3D">
              <w:rPr>
                <w:rFonts w:ascii="Times New Roman" w:hAnsi="Times New Roman" w:cs="Times New Roman"/>
              </w:rPr>
              <w:t>rgatitja p</w:t>
            </w:r>
            <w:r w:rsidR="00913132" w:rsidRPr="006E6A3D">
              <w:rPr>
                <w:rFonts w:ascii="Times New Roman" w:hAnsi="Times New Roman" w:cs="Times New Roman"/>
              </w:rPr>
              <w:t>ë</w:t>
            </w:r>
            <w:r w:rsidRPr="006E6A3D">
              <w:rPr>
                <w:rFonts w:ascii="Times New Roman" w:hAnsi="Times New Roman" w:cs="Times New Roman"/>
              </w:rPr>
              <w:t>r provimin final</w:t>
            </w:r>
          </w:p>
        </w:tc>
      </w:tr>
    </w:tbl>
    <w:p w14:paraId="1DA7CA33" w14:textId="77777777" w:rsidR="006439B5" w:rsidRPr="006E6A3D" w:rsidRDefault="006439B5" w:rsidP="006439B5">
      <w:pPr>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6439B5" w:rsidRPr="006E6A3D" w14:paraId="58F860A6" w14:textId="77777777" w:rsidTr="00F06A24">
        <w:tc>
          <w:tcPr>
            <w:tcW w:w="8856" w:type="dxa"/>
            <w:shd w:val="clear" w:color="auto" w:fill="B8CCE4"/>
          </w:tcPr>
          <w:p w14:paraId="4904D1FB" w14:textId="77777777" w:rsidR="006439B5" w:rsidRPr="006E6A3D" w:rsidRDefault="006439B5" w:rsidP="00F06A24">
            <w:pPr>
              <w:jc w:val="center"/>
              <w:rPr>
                <w:b/>
                <w:lang w:val="sq-AL"/>
              </w:rPr>
            </w:pPr>
            <w:r w:rsidRPr="006E6A3D">
              <w:rPr>
                <w:b/>
                <w:lang w:val="sq-AL"/>
              </w:rPr>
              <w:t>Politikat akademike dhe rregullat e mirësjelljes:</w:t>
            </w:r>
          </w:p>
        </w:tc>
      </w:tr>
      <w:tr w:rsidR="006439B5" w:rsidRPr="006E6A3D" w14:paraId="6ECCE681" w14:textId="77777777" w:rsidTr="00F06A24">
        <w:trPr>
          <w:trHeight w:val="1088"/>
        </w:trPr>
        <w:tc>
          <w:tcPr>
            <w:tcW w:w="8856" w:type="dxa"/>
          </w:tcPr>
          <w:p w14:paraId="4BA0B1AC" w14:textId="77777777" w:rsidR="006439B5" w:rsidRPr="006E6A3D" w:rsidRDefault="00CA5522" w:rsidP="00CA5522">
            <w:pPr>
              <w:pStyle w:val="Default"/>
              <w:jc w:val="both"/>
              <w:rPr>
                <w:rFonts w:ascii="Times New Roman" w:hAnsi="Times New Roman" w:cs="Times New Roman"/>
              </w:rPr>
            </w:pPr>
            <w:r w:rsidRPr="006E6A3D">
              <w:rPr>
                <w:rFonts w:ascii="Times New Roman" w:hAnsi="Times New Roman" w:cs="Times New Roman"/>
              </w:rPr>
              <w:t xml:space="preserve">E gjithë puna e studentit duhet të jetë e pavarur. Studentët duhet të njihen me Kodin etik të Universitetit të Prishtinës "Hasan Prishtina", i cili kërkon që të gjithë, studentët dhe personeli akademik të ruajnë standardet më të larta të ndershmërisë dhe integritetit akademik. Mashtrimi, plagjiatura, gënjeshtra dhe vjedhja janë rreptësisht të ndaluara. Të gjitha shkeljet e Kodit Etik do t'i raportohen Komisionit disiplinor. </w:t>
            </w:r>
          </w:p>
        </w:tc>
      </w:tr>
    </w:tbl>
    <w:p w14:paraId="45B3C698" w14:textId="77777777" w:rsidR="006439B5" w:rsidRPr="006E6A3D" w:rsidRDefault="006439B5" w:rsidP="006439B5">
      <w:pPr>
        <w:rPr>
          <w:b/>
          <w:lang w:val="sq-AL"/>
        </w:rPr>
      </w:pPr>
    </w:p>
    <w:p w14:paraId="1CD68612" w14:textId="77777777" w:rsidR="006439B5" w:rsidRPr="006E6A3D" w:rsidRDefault="006439B5" w:rsidP="006439B5">
      <w:pPr>
        <w:rPr>
          <w:lang w:val="sq-AL"/>
        </w:rPr>
      </w:pPr>
    </w:p>
    <w:p w14:paraId="6CE213A3" w14:textId="77777777" w:rsidR="009956FE" w:rsidRPr="006E6A3D" w:rsidRDefault="009956FE"/>
    <w:sectPr w:rsidR="009956FE" w:rsidRPr="006E6A3D" w:rsidSect="00BC2B87">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4B01" w14:textId="77777777" w:rsidR="005E06BE" w:rsidRDefault="005E06BE" w:rsidP="00BC2B87">
      <w:r>
        <w:separator/>
      </w:r>
    </w:p>
  </w:endnote>
  <w:endnote w:type="continuationSeparator" w:id="0">
    <w:p w14:paraId="58A81C12" w14:textId="77777777" w:rsidR="005E06BE" w:rsidRDefault="005E06BE" w:rsidP="00BC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B9E5" w14:textId="77777777" w:rsidR="00F06A24" w:rsidRDefault="00F06A24" w:rsidP="00F06A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EF4F05" w14:textId="77777777" w:rsidR="00F06A24" w:rsidRDefault="00F06A24" w:rsidP="00F06A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F5F9" w14:textId="77777777" w:rsidR="00F06A24" w:rsidRDefault="00F06A24" w:rsidP="00F06A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CD3DBA" w14:textId="77777777" w:rsidR="00F06A24" w:rsidRDefault="00F06A24" w:rsidP="00F06A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588C" w14:textId="77777777" w:rsidR="005E06BE" w:rsidRDefault="005E06BE" w:rsidP="00BC2B87">
      <w:r>
        <w:separator/>
      </w:r>
    </w:p>
  </w:footnote>
  <w:footnote w:type="continuationSeparator" w:id="0">
    <w:p w14:paraId="0E96DBA9" w14:textId="77777777" w:rsidR="005E06BE" w:rsidRDefault="005E06BE" w:rsidP="00BC2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617EC"/>
    <w:multiLevelType w:val="hybridMultilevel"/>
    <w:tmpl w:val="52248CF4"/>
    <w:lvl w:ilvl="0" w:tplc="0B74CBD6">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521F2925"/>
    <w:multiLevelType w:val="hybridMultilevel"/>
    <w:tmpl w:val="B278408A"/>
    <w:lvl w:ilvl="0" w:tplc="DF9C1E3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39B5"/>
    <w:rsid w:val="00003096"/>
    <w:rsid w:val="00017BC6"/>
    <w:rsid w:val="00051F52"/>
    <w:rsid w:val="00060BBE"/>
    <w:rsid w:val="00080A2E"/>
    <w:rsid w:val="000E7BC7"/>
    <w:rsid w:val="00105B8D"/>
    <w:rsid w:val="0012602F"/>
    <w:rsid w:val="00144B2D"/>
    <w:rsid w:val="00144E6C"/>
    <w:rsid w:val="001965FE"/>
    <w:rsid w:val="001D19FB"/>
    <w:rsid w:val="001E07E6"/>
    <w:rsid w:val="001F04AC"/>
    <w:rsid w:val="001F2BAD"/>
    <w:rsid w:val="00240894"/>
    <w:rsid w:val="002A1274"/>
    <w:rsid w:val="002D14AE"/>
    <w:rsid w:val="002D7B31"/>
    <w:rsid w:val="00314BE6"/>
    <w:rsid w:val="00331A17"/>
    <w:rsid w:val="003426A3"/>
    <w:rsid w:val="00351E14"/>
    <w:rsid w:val="00362AF2"/>
    <w:rsid w:val="0038542C"/>
    <w:rsid w:val="003D6F5B"/>
    <w:rsid w:val="003F2BB9"/>
    <w:rsid w:val="00440866"/>
    <w:rsid w:val="00445BAE"/>
    <w:rsid w:val="00450CAF"/>
    <w:rsid w:val="004B473C"/>
    <w:rsid w:val="004D7609"/>
    <w:rsid w:val="004E182E"/>
    <w:rsid w:val="00594D20"/>
    <w:rsid w:val="005A4B6E"/>
    <w:rsid w:val="005C269E"/>
    <w:rsid w:val="005C5FBE"/>
    <w:rsid w:val="005D0F80"/>
    <w:rsid w:val="005E06BE"/>
    <w:rsid w:val="006439B5"/>
    <w:rsid w:val="006C1AF9"/>
    <w:rsid w:val="006C4F55"/>
    <w:rsid w:val="006E6A3D"/>
    <w:rsid w:val="00713531"/>
    <w:rsid w:val="00743450"/>
    <w:rsid w:val="00762536"/>
    <w:rsid w:val="007A34CD"/>
    <w:rsid w:val="007A6D94"/>
    <w:rsid w:val="007B205E"/>
    <w:rsid w:val="007C3E79"/>
    <w:rsid w:val="0082542E"/>
    <w:rsid w:val="0083459E"/>
    <w:rsid w:val="00850A7E"/>
    <w:rsid w:val="008A50DD"/>
    <w:rsid w:val="008B1978"/>
    <w:rsid w:val="008F2220"/>
    <w:rsid w:val="00913132"/>
    <w:rsid w:val="0093482C"/>
    <w:rsid w:val="009502DC"/>
    <w:rsid w:val="0099045A"/>
    <w:rsid w:val="009956FE"/>
    <w:rsid w:val="009C52A4"/>
    <w:rsid w:val="009E5778"/>
    <w:rsid w:val="009F0A5E"/>
    <w:rsid w:val="009F4800"/>
    <w:rsid w:val="00A304EF"/>
    <w:rsid w:val="00A369BA"/>
    <w:rsid w:val="00A37E44"/>
    <w:rsid w:val="00A70241"/>
    <w:rsid w:val="00A8176E"/>
    <w:rsid w:val="00A8307D"/>
    <w:rsid w:val="00AB038A"/>
    <w:rsid w:val="00AF17A0"/>
    <w:rsid w:val="00B67DD8"/>
    <w:rsid w:val="00B71521"/>
    <w:rsid w:val="00BA2ABD"/>
    <w:rsid w:val="00BB1376"/>
    <w:rsid w:val="00BC13A6"/>
    <w:rsid w:val="00BC2B87"/>
    <w:rsid w:val="00C374EE"/>
    <w:rsid w:val="00CA5522"/>
    <w:rsid w:val="00CD73CB"/>
    <w:rsid w:val="00D0227F"/>
    <w:rsid w:val="00D0373E"/>
    <w:rsid w:val="00D3271C"/>
    <w:rsid w:val="00E22D80"/>
    <w:rsid w:val="00E40F3E"/>
    <w:rsid w:val="00E426E9"/>
    <w:rsid w:val="00E71AA1"/>
    <w:rsid w:val="00EB007D"/>
    <w:rsid w:val="00ED5743"/>
    <w:rsid w:val="00EE16BC"/>
    <w:rsid w:val="00F06A24"/>
    <w:rsid w:val="00F1746B"/>
    <w:rsid w:val="00F467F7"/>
    <w:rsid w:val="00F6585B"/>
    <w:rsid w:val="00F948C5"/>
    <w:rsid w:val="00F94E0E"/>
    <w:rsid w:val="00FA3D2B"/>
    <w:rsid w:val="00FD2A3D"/>
    <w:rsid w:val="00FE0FC9"/>
    <w:rsid w:val="00FE1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80CD"/>
  <w15:docId w15:val="{76CB9EBB-741E-4F7D-B79C-11DADD9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39B5"/>
    <w:pPr>
      <w:tabs>
        <w:tab w:val="center" w:pos="4320"/>
        <w:tab w:val="right" w:pos="8640"/>
      </w:tabs>
    </w:pPr>
  </w:style>
  <w:style w:type="character" w:customStyle="1" w:styleId="FooterChar">
    <w:name w:val="Footer Char"/>
    <w:basedOn w:val="DefaultParagraphFont"/>
    <w:link w:val="Footer"/>
    <w:rsid w:val="006439B5"/>
    <w:rPr>
      <w:rFonts w:ascii="Times New Roman" w:eastAsia="Times New Roman" w:hAnsi="Times New Roman" w:cs="Times New Roman"/>
      <w:sz w:val="24"/>
      <w:szCs w:val="24"/>
    </w:rPr>
  </w:style>
  <w:style w:type="character" w:styleId="PageNumber">
    <w:name w:val="page number"/>
    <w:basedOn w:val="DefaultParagraphFont"/>
    <w:rsid w:val="006439B5"/>
  </w:style>
  <w:style w:type="paragraph" w:styleId="NoSpacing">
    <w:name w:val="No Spacing"/>
    <w:link w:val="NoSpacingChar"/>
    <w:qFormat/>
    <w:rsid w:val="006439B5"/>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1"/>
    <w:qFormat/>
    <w:rsid w:val="006439B5"/>
    <w:pPr>
      <w:spacing w:after="0" w:line="240" w:lineRule="auto"/>
    </w:pPr>
    <w:rPr>
      <w:rFonts w:ascii="Times New Roman" w:eastAsia="Times New Roman" w:hAnsi="Times New Roman" w:cs="Times New Roman"/>
      <w:sz w:val="24"/>
      <w:szCs w:val="24"/>
    </w:rPr>
  </w:style>
  <w:style w:type="character" w:styleId="Hyperlink">
    <w:name w:val="Hyperlink"/>
    <w:rsid w:val="006439B5"/>
    <w:rPr>
      <w:color w:val="0000FF"/>
      <w:u w:val="single"/>
    </w:rPr>
  </w:style>
  <w:style w:type="character" w:customStyle="1" w:styleId="NoSpacingChar">
    <w:name w:val="No Spacing Char"/>
    <w:link w:val="NoSpacing"/>
    <w:rsid w:val="006439B5"/>
    <w:rPr>
      <w:rFonts w:ascii="Times New Roman" w:eastAsia="Times New Roman" w:hAnsi="Times New Roman" w:cs="Times New Roman"/>
      <w:sz w:val="24"/>
      <w:szCs w:val="24"/>
    </w:rPr>
  </w:style>
  <w:style w:type="paragraph" w:customStyle="1" w:styleId="Default">
    <w:name w:val="Default"/>
    <w:rsid w:val="00FD2A3D"/>
    <w:pPr>
      <w:autoSpaceDE w:val="0"/>
      <w:autoSpaceDN w:val="0"/>
      <w:adjustRightInd w:val="0"/>
      <w:spacing w:after="0" w:line="240" w:lineRule="auto"/>
    </w:pPr>
    <w:rPr>
      <w:rFonts w:ascii="Calibri" w:hAnsi="Calibri" w:cs="Calibri"/>
      <w:color w:val="000000"/>
      <w:sz w:val="24"/>
      <w:szCs w:val="24"/>
      <w:lang w:val="sq-AL"/>
    </w:rPr>
  </w:style>
  <w:style w:type="paragraph" w:styleId="ListParagraph">
    <w:name w:val="List Paragraph"/>
    <w:basedOn w:val="Normal"/>
    <w:uiPriority w:val="34"/>
    <w:qFormat/>
    <w:rsid w:val="00FD2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amur.hyseni@uni-pr.ed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3872</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Baci</dc:creator>
  <cp:lastModifiedBy>Flamur Hyseni</cp:lastModifiedBy>
  <cp:revision>189</cp:revision>
  <dcterms:created xsi:type="dcterms:W3CDTF">2019-09-29T08:46:00Z</dcterms:created>
  <dcterms:modified xsi:type="dcterms:W3CDTF">2021-10-24T17:36:00Z</dcterms:modified>
</cp:coreProperties>
</file>