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6F" w:rsidRPr="00CF116F" w:rsidRDefault="00CF116F">
      <w:pPr>
        <w:rPr>
          <w:rFonts w:ascii="Calibri" w:hAnsi="Calibri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:rsidTr="00CE7C86">
        <w:tc>
          <w:tcPr>
            <w:tcW w:w="8856" w:type="dxa"/>
            <w:gridSpan w:val="4"/>
            <w:shd w:val="clear" w:color="auto" w:fill="D9D9D9"/>
          </w:tcPr>
          <w:p w:rsidR="00CF116F" w:rsidRPr="000B230C" w:rsidRDefault="00CF116F" w:rsidP="00CF116F">
            <w:pPr>
              <w:pStyle w:val="NoSpacing"/>
              <w:rPr>
                <w:b/>
              </w:rPr>
            </w:pPr>
            <w:r w:rsidRPr="000B230C">
              <w:rPr>
                <w:b/>
              </w:rPr>
              <w:t>Të dh</w:t>
            </w:r>
            <w:r w:rsidR="00FB050B" w:rsidRPr="000B230C">
              <w:rPr>
                <w:b/>
              </w:rPr>
              <w:t>ë</w:t>
            </w:r>
            <w:r w:rsidRPr="000B230C">
              <w:rPr>
                <w:b/>
              </w:rPr>
              <w:t>na bazike t</w:t>
            </w:r>
            <w:r w:rsidR="00FB050B" w:rsidRPr="000B230C">
              <w:rPr>
                <w:b/>
              </w:rPr>
              <w:t>ë</w:t>
            </w:r>
            <w:r w:rsidRPr="000B230C">
              <w:rPr>
                <w:b/>
              </w:rPr>
              <w:t xml:space="preserve"> l</w:t>
            </w:r>
            <w:r w:rsidR="00FB050B" w:rsidRPr="000B230C">
              <w:rPr>
                <w:b/>
              </w:rPr>
              <w:t>ë</w:t>
            </w:r>
            <w:r w:rsidRPr="000B230C">
              <w:rPr>
                <w:b/>
              </w:rPr>
              <w:t>nd</w:t>
            </w:r>
            <w:r w:rsidR="00FB050B" w:rsidRPr="000B230C">
              <w:rPr>
                <w:b/>
              </w:rPr>
              <w:t>ë</w:t>
            </w:r>
            <w:r w:rsidRPr="000B230C">
              <w:rPr>
                <w:b/>
              </w:rPr>
              <w:t>s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0B230C" w:rsidRDefault="005C01F6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FSHMN: Departmenti i  Kimis</w:t>
            </w:r>
            <w:r w:rsidR="009C6560" w:rsidRPr="000B230C">
              <w:rPr>
                <w:b/>
                <w:szCs w:val="28"/>
              </w:rPr>
              <w:t>ë</w:t>
            </w:r>
          </w:p>
        </w:tc>
      </w:tr>
      <w:tr w:rsidR="00CF116F" w:rsidRPr="00620CA1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0B230C" w:rsidRDefault="003B3A26" w:rsidP="00FB050B">
            <w:pPr>
              <w:pStyle w:val="NoSpacing"/>
              <w:rPr>
                <w:b/>
                <w:szCs w:val="28"/>
                <w:lang w:val="it-IT"/>
              </w:rPr>
            </w:pPr>
            <w:r>
              <w:rPr>
                <w:b/>
                <w:lang w:val="it-IT"/>
              </w:rPr>
              <w:t>Burimet alternative të energjisë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781805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0B230C" w:rsidRDefault="003B3A26" w:rsidP="00D361AA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Bachelor – drejtimi </w:t>
            </w:r>
            <w:r w:rsidR="00D361AA">
              <w:rPr>
                <w:b/>
                <w:szCs w:val="28"/>
              </w:rPr>
              <w:t>Kimi</w:t>
            </w:r>
          </w:p>
        </w:tc>
      </w:tr>
      <w:tr w:rsidR="00781805" w:rsidRPr="00777D28" w:rsidTr="00CE7C86">
        <w:tc>
          <w:tcPr>
            <w:tcW w:w="3617" w:type="dxa"/>
          </w:tcPr>
          <w:p w:rsidR="00781805" w:rsidRPr="000B230C" w:rsidRDefault="00781805" w:rsidP="00781805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781805" w:rsidRPr="000B230C" w:rsidRDefault="003B3A26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Zgjedhore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0B230C" w:rsidRDefault="00E337B3" w:rsidP="00FB050B">
            <w:pPr>
              <w:pStyle w:val="NoSpacing"/>
              <w:rPr>
                <w:b/>
                <w:szCs w:val="28"/>
              </w:rPr>
            </w:pPr>
            <w:r w:rsidRPr="00961175">
              <w:rPr>
                <w:b/>
                <w:szCs w:val="28"/>
              </w:rPr>
              <w:t>2</w:t>
            </w:r>
            <w:r w:rsidR="00340AA5" w:rsidRPr="00961175">
              <w:rPr>
                <w:b/>
                <w:szCs w:val="28"/>
              </w:rPr>
              <w:t>-</w:t>
            </w:r>
            <w:r w:rsidRPr="00961175">
              <w:rPr>
                <w:b/>
                <w:szCs w:val="28"/>
              </w:rPr>
              <w:t>t</w:t>
            </w:r>
            <w:r w:rsidR="00340AA5" w:rsidRPr="00961175">
              <w:rPr>
                <w:b/>
                <w:color w:val="000000"/>
                <w:lang w:val="it-IT"/>
              </w:rPr>
              <w:t>ë</w:t>
            </w:r>
            <w:r w:rsidRPr="00961175">
              <w:rPr>
                <w:b/>
                <w:color w:val="000000"/>
                <w:lang w:val="it-IT"/>
              </w:rPr>
              <w:t xml:space="preserve"> </w:t>
            </w:r>
            <w:r w:rsidR="00340AA5" w:rsidRPr="00961175">
              <w:rPr>
                <w:b/>
                <w:szCs w:val="28"/>
              </w:rPr>
              <w:t>/</w:t>
            </w:r>
            <w:r w:rsidRPr="00961175">
              <w:rPr>
                <w:b/>
                <w:szCs w:val="28"/>
              </w:rPr>
              <w:t xml:space="preserve"> S</w:t>
            </w:r>
            <w:r w:rsidR="00340AA5" w:rsidRPr="00961175">
              <w:rPr>
                <w:b/>
                <w:szCs w:val="28"/>
              </w:rPr>
              <w:t>emestri i I</w:t>
            </w:r>
            <w:r w:rsidRPr="00961175">
              <w:rPr>
                <w:b/>
                <w:szCs w:val="28"/>
              </w:rPr>
              <w:t>V</w:t>
            </w:r>
            <w:r w:rsidR="00340AA5" w:rsidRPr="00961175">
              <w:rPr>
                <w:b/>
                <w:szCs w:val="28"/>
              </w:rPr>
              <w:t>-</w:t>
            </w:r>
            <w:r w:rsidRPr="00961175">
              <w:rPr>
                <w:b/>
                <w:szCs w:val="28"/>
              </w:rPr>
              <w:t>t</w:t>
            </w:r>
            <w:r w:rsidR="00340AA5" w:rsidRPr="00961175">
              <w:rPr>
                <w:b/>
                <w:color w:val="000000"/>
                <w:lang w:val="it-IT"/>
              </w:rPr>
              <w:t>ë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0B230C" w:rsidRDefault="0035196E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0B230C" w:rsidRDefault="00961175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340AA5" w:rsidRPr="000B230C" w:rsidRDefault="00E337B3" w:rsidP="00340AA5">
            <w:r w:rsidRPr="000B230C">
              <w:rPr>
                <w:b/>
                <w:szCs w:val="28"/>
              </w:rPr>
              <w:t>-</w:t>
            </w:r>
          </w:p>
        </w:tc>
      </w:tr>
      <w:tr w:rsidR="00CF116F" w:rsidRPr="00777D28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CF116F" w:rsidRPr="000B230C" w:rsidRDefault="000F18CC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>Fetah PODVORICA</w:t>
            </w:r>
          </w:p>
        </w:tc>
      </w:tr>
      <w:tr w:rsidR="00CF116F" w:rsidRPr="000F18CC" w:rsidTr="00CE7C86">
        <w:tc>
          <w:tcPr>
            <w:tcW w:w="3617" w:type="dxa"/>
          </w:tcPr>
          <w:p w:rsidR="00CF116F" w:rsidRPr="000B230C" w:rsidRDefault="00CF116F" w:rsidP="00FB050B">
            <w:pPr>
              <w:pStyle w:val="NoSpacing"/>
              <w:rPr>
                <w:b/>
                <w:szCs w:val="28"/>
              </w:rPr>
            </w:pPr>
            <w:r w:rsidRPr="000B230C">
              <w:rPr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1C6886" w:rsidRPr="000B230C" w:rsidRDefault="001C6886" w:rsidP="00FB050B">
            <w:pPr>
              <w:pStyle w:val="NoSpacing"/>
              <w:rPr>
                <w:b/>
                <w:szCs w:val="28"/>
                <w:lang w:val="it-IT"/>
              </w:rPr>
            </w:pPr>
            <w:r w:rsidRPr="000B230C">
              <w:rPr>
                <w:b/>
                <w:szCs w:val="28"/>
                <w:lang w:val="it-IT"/>
              </w:rPr>
              <w:t>Email:</w:t>
            </w:r>
            <w:r w:rsidR="00E337B3" w:rsidRPr="000B230C">
              <w:rPr>
                <w:lang w:val="it-IT"/>
              </w:rPr>
              <w:t xml:space="preserve"> </w:t>
            </w:r>
            <w:hyperlink r:id="rId7" w:history="1">
              <w:r w:rsidR="00E337B3" w:rsidRPr="000B230C">
                <w:rPr>
                  <w:rStyle w:val="Hyperlink"/>
                  <w:lang w:val="it-IT"/>
                </w:rPr>
                <w:t>fetah.podvorica@uni-pr.edu/</w:t>
              </w:r>
            </w:hyperlink>
            <w:r w:rsidR="00E337B3" w:rsidRPr="000B230C">
              <w:rPr>
                <w:lang w:val="it-IT"/>
              </w:rPr>
              <w:t xml:space="preserve"> </w:t>
            </w:r>
            <w:r w:rsidR="00E337B3" w:rsidRPr="000B230C">
              <w:rPr>
                <w:b/>
                <w:szCs w:val="28"/>
                <w:lang w:val="it-IT"/>
              </w:rPr>
              <w:t xml:space="preserve"> </w:t>
            </w:r>
          </w:p>
          <w:p w:rsidR="001C6886" w:rsidRPr="000B230C" w:rsidRDefault="001C6886" w:rsidP="00FB050B">
            <w:pPr>
              <w:pStyle w:val="NoSpacing"/>
              <w:rPr>
                <w:b/>
                <w:szCs w:val="28"/>
                <w:lang w:val="it-IT"/>
              </w:rPr>
            </w:pPr>
            <w:r w:rsidRPr="000B230C">
              <w:rPr>
                <w:b/>
                <w:szCs w:val="28"/>
                <w:lang w:val="it-IT"/>
              </w:rPr>
              <w:t xml:space="preserve">Tel: </w:t>
            </w:r>
            <w:r w:rsidR="00D1579A" w:rsidRPr="000B230C">
              <w:rPr>
                <w:lang w:val="it-IT"/>
              </w:rPr>
              <w:t>/038</w:t>
            </w:r>
            <w:r w:rsidR="00BF75C6">
              <w:rPr>
                <w:lang w:val="it-IT"/>
              </w:rPr>
              <w:t>-</w:t>
            </w:r>
            <w:r w:rsidR="00D1579A" w:rsidRPr="000B230C">
              <w:rPr>
                <w:lang w:val="it-IT"/>
              </w:rPr>
              <w:t>229</w:t>
            </w:r>
            <w:r w:rsidR="00BF75C6">
              <w:rPr>
                <w:lang w:val="it-IT"/>
              </w:rPr>
              <w:t>-</w:t>
            </w:r>
            <w:r w:rsidR="00D1579A" w:rsidRPr="000B230C">
              <w:rPr>
                <w:lang w:val="it-IT"/>
              </w:rPr>
              <w:t>964/</w:t>
            </w:r>
          </w:p>
        </w:tc>
      </w:tr>
      <w:tr w:rsidR="00FB050B" w:rsidRPr="000F18CC" w:rsidTr="00CE7C86">
        <w:tc>
          <w:tcPr>
            <w:tcW w:w="8856" w:type="dxa"/>
            <w:gridSpan w:val="4"/>
            <w:shd w:val="clear" w:color="auto" w:fill="D9D9D9"/>
          </w:tcPr>
          <w:p w:rsidR="00FB050B" w:rsidRPr="000F18CC" w:rsidRDefault="00FB050B" w:rsidP="00CF116F">
            <w:pPr>
              <w:pStyle w:val="NoSpacing"/>
              <w:rPr>
                <w:rFonts w:ascii="Calibri" w:hAnsi="Calibri"/>
                <w:lang w:val="it-IT"/>
              </w:rPr>
            </w:pPr>
          </w:p>
        </w:tc>
      </w:tr>
      <w:tr w:rsidR="00CF116F" w:rsidRPr="000F18CC" w:rsidTr="00CE7C86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CC4618" w:rsidRDefault="00811760" w:rsidP="00882D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Shfrytëzimi i llojeve të ndryshme të energjisë për të kryer punë dhe aktivitete tjera të dobishme për njeriun </w:t>
            </w:r>
            <w:r w:rsidR="00C75FC1">
              <w:rPr>
                <w:lang w:val="it-IT"/>
              </w:rPr>
              <w:t xml:space="preserve"> </w:t>
            </w:r>
            <w:r>
              <w:rPr>
                <w:lang w:val="it-IT"/>
              </w:rPr>
              <w:t>do të jetë fokus i kësaj lënde. Në të do të trajtohen format klasike të burimeve të energjisë: thëngjilli, nafta, gazi natyror, energjia bërthamore e pastaj edhe burimet alternative të energjisë siç janë energjia diellore, biomasat, energjia hidraulike, energjia e erës etj.</w:t>
            </w:r>
          </w:p>
        </w:tc>
      </w:tr>
      <w:tr w:rsidR="00CC4618" w:rsidRPr="00CC4618" w:rsidTr="00CE7C86">
        <w:tc>
          <w:tcPr>
            <w:tcW w:w="3617" w:type="dxa"/>
          </w:tcPr>
          <w:p w:rsidR="00CC4618" w:rsidRPr="00777D28" w:rsidRDefault="00CC4618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CC4618" w:rsidRPr="00CC4618" w:rsidRDefault="00620CA1" w:rsidP="00801205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Moduli është përgatitur me qëllim të njohjes së studentëve të kimisë me rëndësinë që e ka energjia në jetën e përditshme. Energjinë </w:t>
            </w:r>
            <w:r w:rsidR="00811760">
              <w:rPr>
                <w:lang w:val="it-IT"/>
              </w:rPr>
              <w:t>e cila përdoret në të gjitha ve</w:t>
            </w:r>
            <w:r>
              <w:rPr>
                <w:lang w:val="it-IT"/>
              </w:rPr>
              <w:t>p</w:t>
            </w:r>
            <w:r w:rsidR="00811760">
              <w:rPr>
                <w:lang w:val="it-IT"/>
              </w:rPr>
              <w:t>r</w:t>
            </w:r>
            <w:r>
              <w:rPr>
                <w:lang w:val="it-IT"/>
              </w:rPr>
              <w:t>imtari</w:t>
            </w:r>
            <w:r w:rsidR="008B29DB">
              <w:rPr>
                <w:lang w:val="it-IT"/>
              </w:rPr>
              <w:t>t</w:t>
            </w:r>
            <w:r>
              <w:rPr>
                <w:lang w:val="it-IT"/>
              </w:rPr>
              <w:t>ë ditore është zakonisht energji e kualitetit të lartë. Për prodhimin e një energjie të tillë shfrytëzohen burime të ndryshme energjetike, Studentët gjatë këtij kursi do të njih</w:t>
            </w:r>
            <w:r w:rsidR="008B29DB">
              <w:rPr>
                <w:lang w:val="it-IT"/>
              </w:rPr>
              <w:t>en me format e ndryshme të ekzis</w:t>
            </w:r>
            <w:r>
              <w:rPr>
                <w:lang w:val="it-IT"/>
              </w:rPr>
              <w:t>timit të energjisë si dhe me burimet e regjenerueshme dhe jo të regjenerueshme të energjisë. Njëkohësisht gjatë ligjëratave do të flasim edhe për pasojat negative që shkaktojnë produktet që formohen gjatë lirimit të nxehtësisë, sidomos efekti i lirimit të tepërt të CO</w:t>
            </w:r>
            <w:r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 xml:space="preserve"> që e shkakton ngrohjen globale.   Në fund të modulit, studentët do të jenë në gjendje që të kenë një opinion të tyre në lidhje me burimet alternative të energjisë për dekadat e ardhshme e të cilat janë të lidhura edhe me zhvillimin tekniko-teknologjik.</w:t>
            </w:r>
          </w:p>
        </w:tc>
      </w:tr>
      <w:tr w:rsidR="00CC4618" w:rsidRPr="000F18CC" w:rsidTr="00CE7C86">
        <w:tc>
          <w:tcPr>
            <w:tcW w:w="3617" w:type="dxa"/>
          </w:tcPr>
          <w:p w:rsidR="00CC4618" w:rsidRPr="000F18CC" w:rsidRDefault="00CC4618" w:rsidP="00CF116F">
            <w:pPr>
              <w:pStyle w:val="NoSpacing"/>
              <w:rPr>
                <w:rFonts w:ascii="Calibri" w:hAnsi="Calibri"/>
                <w:b/>
                <w:lang w:val="fr-FR"/>
              </w:rPr>
            </w:pPr>
            <w:r w:rsidRPr="000F18CC">
              <w:rPr>
                <w:rFonts w:ascii="Calibri" w:hAnsi="Calibri"/>
                <w:b/>
                <w:lang w:val="fr-FR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C36A74" w:rsidRDefault="00C36A74" w:rsidP="00C36A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Pas përfundimit të këtij kursi (lënde) studenti do të jetë në gjendje që:</w:t>
            </w:r>
          </w:p>
          <w:p w:rsidR="00C36A74" w:rsidRPr="00C36A74" w:rsidRDefault="00C36A74" w:rsidP="00C36A74">
            <w:pPr>
              <w:rPr>
                <w:vertAlign w:val="superscript"/>
                <w:lang w:val="it-IT"/>
              </w:rPr>
            </w:pPr>
            <w:r>
              <w:rPr>
                <w:lang w:val="it-IT"/>
              </w:rPr>
              <w:t xml:space="preserve">1. Të njoh parimet bazë të energjisë dhe formave të manifestimit të saj. </w:t>
            </w:r>
          </w:p>
          <w:p w:rsidR="00C36A74" w:rsidRDefault="00C36A74" w:rsidP="00C36A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2. Do të kuptoj rëndësinë e energjisë në zhvillimin e kualitetit të jetës njerëzore.</w:t>
            </w:r>
          </w:p>
          <w:p w:rsidR="00C36A74" w:rsidRDefault="00C36A74" w:rsidP="00C36A74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lastRenderedPageBreak/>
              <w:t>3. Do të dij me i shpjeguar burimet jo të regjenerueshme dhe të regjenerueshme të energjisë si dhe ndikimin e produkteve të reaksioneve që lirojnë energji në planetin e tokës.</w:t>
            </w:r>
          </w:p>
          <w:p w:rsidR="00C36A74" w:rsidRPr="007B6B84" w:rsidRDefault="00C36A74" w:rsidP="00C36A74">
            <w:pPr>
              <w:jc w:val="both"/>
            </w:pPr>
            <w:r w:rsidRPr="007B6B84">
              <w:t>4. Do të mësoj edhe p</w:t>
            </w:r>
            <w:r>
              <w:t>ë</w:t>
            </w:r>
            <w:r w:rsidRPr="007B6B84">
              <w:t>r energjit</w:t>
            </w:r>
            <w:r>
              <w:t>ë</w:t>
            </w:r>
            <w:r w:rsidRPr="007B6B84">
              <w:t xml:space="preserve"> alternative.</w:t>
            </w:r>
          </w:p>
          <w:p w:rsidR="00CC4618" w:rsidRPr="00C36A74" w:rsidRDefault="00C36A74" w:rsidP="00A546B8">
            <w:pPr>
              <w:jc w:val="both"/>
            </w:pPr>
            <w:r w:rsidRPr="007B6B84">
              <w:t xml:space="preserve">5. Do të njoh metodat e ndryshme të cilat përdoren për </w:t>
            </w:r>
            <w:r w:rsidR="00A546B8">
              <w:t>ruajten</w:t>
            </w:r>
            <w:r w:rsidRPr="007B6B84">
              <w:t xml:space="preserve"> e energjis</w:t>
            </w:r>
            <w:r>
              <w:t>ë</w:t>
            </w:r>
            <w:r w:rsidRPr="007B6B84">
              <w:t>.</w:t>
            </w:r>
          </w:p>
        </w:tc>
      </w:tr>
      <w:tr w:rsidR="00CC4618" w:rsidRPr="000F18CC" w:rsidTr="00CE7C86">
        <w:tc>
          <w:tcPr>
            <w:tcW w:w="8856" w:type="dxa"/>
            <w:gridSpan w:val="4"/>
            <w:shd w:val="clear" w:color="auto" w:fill="D9D9D9"/>
          </w:tcPr>
          <w:p w:rsidR="00CC4618" w:rsidRPr="000F18CC" w:rsidRDefault="00CC4618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it-IT"/>
              </w:rPr>
            </w:pPr>
          </w:p>
        </w:tc>
      </w:tr>
      <w:tr w:rsidR="00CC4618" w:rsidRPr="000F18CC" w:rsidTr="00CE7C86">
        <w:tc>
          <w:tcPr>
            <w:tcW w:w="8856" w:type="dxa"/>
            <w:gridSpan w:val="4"/>
            <w:shd w:val="clear" w:color="auto" w:fill="D9D9D9"/>
          </w:tcPr>
          <w:p w:rsidR="00CC4618" w:rsidRPr="00BF75C6" w:rsidRDefault="00CC4618" w:rsidP="00183923">
            <w:pPr>
              <w:pStyle w:val="NoSpacing"/>
              <w:jc w:val="center"/>
              <w:rPr>
                <w:b/>
                <w:lang w:val="it-IT"/>
              </w:rPr>
            </w:pPr>
            <w:r w:rsidRPr="00BF75C6">
              <w:rPr>
                <w:b/>
                <w:lang w:val="it-IT"/>
              </w:rPr>
              <w:t>Kontributi n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 xml:space="preserve"> ngarkes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>n e studentit ( gj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 xml:space="preserve"> q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 xml:space="preserve"> duhet t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 xml:space="preserve"> korrespondoj me rezultatet e t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 xml:space="preserve"> nx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>nit t</w:t>
            </w:r>
            <w:r w:rsidRPr="00BF75C6">
              <w:rPr>
                <w:b/>
              </w:rPr>
              <w:t>ё</w:t>
            </w:r>
            <w:r w:rsidRPr="00BF75C6">
              <w:rPr>
                <w:b/>
                <w:lang w:val="it-IT"/>
              </w:rPr>
              <w:t xml:space="preserve"> studentit)</w:t>
            </w:r>
          </w:p>
        </w:tc>
      </w:tr>
      <w:tr w:rsidR="00CC4618" w:rsidRPr="00777D28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183923">
            <w:pPr>
              <w:rPr>
                <w:b/>
              </w:rPr>
            </w:pPr>
            <w:r w:rsidRPr="00BF75C6">
              <w:rPr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183923">
            <w:pPr>
              <w:rPr>
                <w:b/>
              </w:rPr>
            </w:pPr>
            <w:r w:rsidRPr="00BF75C6">
              <w:rPr>
                <w:b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183923">
            <w:pPr>
              <w:rPr>
                <w:b/>
              </w:rPr>
            </w:pPr>
            <w:r w:rsidRPr="00BF75C6">
              <w:rPr>
                <w:b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CC4618" w:rsidRPr="00BF75C6" w:rsidRDefault="00CC4618" w:rsidP="00183923">
            <w:pPr>
              <w:rPr>
                <w:b/>
              </w:rPr>
            </w:pPr>
            <w:r w:rsidRPr="00BF75C6">
              <w:rPr>
                <w:b/>
              </w:rPr>
              <w:t>Gjithësej</w:t>
            </w:r>
          </w:p>
        </w:tc>
      </w:tr>
      <w:tr w:rsidR="00CC4618" w:rsidRPr="00777D28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4618" w:rsidRPr="00BF75C6" w:rsidRDefault="00CC4618" w:rsidP="00183923">
            <w:r w:rsidRPr="00BF75C6"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BF75C6" w:rsidRDefault="00CC4618" w:rsidP="00CE7C86">
            <w:pPr>
              <w:jc w:val="center"/>
            </w:pPr>
            <w:r w:rsidRPr="00BF75C6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BF75C6" w:rsidRDefault="00CC4618" w:rsidP="00CE7C86">
            <w:pPr>
              <w:jc w:val="center"/>
            </w:pPr>
            <w:r w:rsidRPr="00BF75C6">
              <w:t>2/ 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4618" w:rsidRPr="00BF75C6" w:rsidRDefault="00CC4618" w:rsidP="00CE7C86">
            <w:pPr>
              <w:jc w:val="center"/>
            </w:pPr>
            <w:r w:rsidRPr="00BF75C6">
              <w:t>30</w:t>
            </w:r>
          </w:p>
        </w:tc>
      </w:tr>
      <w:tr w:rsidR="00CC4618" w:rsidRPr="00777D28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CC4618" w:rsidRPr="00BF75C6" w:rsidRDefault="00CC4618" w:rsidP="00183923">
            <w:r w:rsidRPr="00BF75C6"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BF75C6" w:rsidRDefault="00CC4618" w:rsidP="00CE7C86">
            <w:pPr>
              <w:jc w:val="center"/>
            </w:pPr>
            <w:r w:rsidRPr="00BF75C6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618" w:rsidRPr="00BF75C6" w:rsidRDefault="00CC4618" w:rsidP="00CE7C86">
            <w:pPr>
              <w:jc w:val="center"/>
            </w:pPr>
            <w:r w:rsidRPr="00BF75C6">
              <w:t>2/15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CC4618" w:rsidRPr="00BF75C6" w:rsidRDefault="00CC4618" w:rsidP="00CE7C86">
            <w:pPr>
              <w:jc w:val="center"/>
            </w:pPr>
            <w:r w:rsidRPr="00BF75C6">
              <w:t>30</w:t>
            </w:r>
          </w:p>
        </w:tc>
      </w:tr>
      <w:tr w:rsidR="00CC4618" w:rsidRPr="00777D28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C611D9">
            <w:r w:rsidRPr="00BF75C6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jc w:val="center"/>
            </w:pPr>
            <w:r w:rsidRPr="00BF75C6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jc w:val="center"/>
            </w:pPr>
            <w:r w:rsidRPr="00BF75C6">
              <w:t>2/15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jc w:val="center"/>
            </w:pPr>
            <w:r w:rsidRPr="00BF75C6">
              <w:t>30</w:t>
            </w:r>
          </w:p>
        </w:tc>
      </w:tr>
      <w:tr w:rsidR="00CC4618" w:rsidRPr="00777D28" w:rsidTr="00CE7C8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rPr>
                <w:b/>
              </w:rPr>
            </w:pPr>
            <w:r w:rsidRPr="00BF75C6">
              <w:rPr>
                <w:b/>
              </w:rPr>
              <w:t xml:space="preserve">Totali </w:t>
            </w:r>
          </w:p>
          <w:p w:rsidR="00CC4618" w:rsidRPr="00BF75C6" w:rsidRDefault="00CC4618" w:rsidP="00C611D9">
            <w:pPr>
              <w:rPr>
                <w:lang w:val="nb-NO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jc w:val="center"/>
              <w:rPr>
                <w:b/>
              </w:rPr>
            </w:pPr>
            <w:r w:rsidRPr="00BF75C6">
              <w:rPr>
                <w:b/>
              </w:rPr>
              <w:t>6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jc w:val="center"/>
              <w:rPr>
                <w:b/>
              </w:rPr>
            </w:pPr>
            <w:r w:rsidRPr="00BF75C6">
              <w:rPr>
                <w:b/>
              </w:rPr>
              <w:t>6/15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CC4618" w:rsidRPr="00BF75C6" w:rsidRDefault="00CC4618" w:rsidP="00CE7C86">
            <w:pPr>
              <w:jc w:val="center"/>
              <w:rPr>
                <w:b/>
              </w:rPr>
            </w:pPr>
            <w:r w:rsidRPr="00BF75C6">
              <w:rPr>
                <w:b/>
              </w:rPr>
              <w:t>90</w:t>
            </w:r>
          </w:p>
        </w:tc>
      </w:tr>
      <w:tr w:rsidR="00CC4618" w:rsidRPr="00777D28" w:rsidTr="00CE7C86">
        <w:tc>
          <w:tcPr>
            <w:tcW w:w="8856" w:type="dxa"/>
            <w:gridSpan w:val="4"/>
            <w:shd w:val="clear" w:color="auto" w:fill="D9D9D9"/>
          </w:tcPr>
          <w:p w:rsidR="00CC4618" w:rsidRPr="007C3132" w:rsidRDefault="00CC4618" w:rsidP="00CE7C86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C4618" w:rsidRPr="00777D28" w:rsidTr="00CE7C86">
        <w:tc>
          <w:tcPr>
            <w:tcW w:w="3617" w:type="dxa"/>
          </w:tcPr>
          <w:p w:rsidR="00CC4618" w:rsidRPr="00777D28" w:rsidRDefault="00CC4618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CC4618" w:rsidRPr="00882D74" w:rsidRDefault="00CC4618" w:rsidP="00882D74">
            <w:pPr>
              <w:rPr>
                <w:lang w:val="it-IT"/>
              </w:rPr>
            </w:pPr>
            <w:r>
              <w:rPr>
                <w:lang w:val="it-IT"/>
              </w:rPr>
              <w:t>L</w:t>
            </w:r>
            <w:r w:rsidRPr="00882D74">
              <w:rPr>
                <w:lang w:val="it-IT"/>
              </w:rPr>
              <w:t>igjëratë, punë seminarike,diskutime, ushtrime eksperimentale.</w:t>
            </w:r>
          </w:p>
        </w:tc>
      </w:tr>
      <w:tr w:rsidR="00CC4618" w:rsidRPr="00777D28" w:rsidTr="00CE7C86">
        <w:tc>
          <w:tcPr>
            <w:tcW w:w="3617" w:type="dxa"/>
          </w:tcPr>
          <w:p w:rsidR="00CC4618" w:rsidRPr="00777D28" w:rsidRDefault="00CC4618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CC4618" w:rsidRDefault="00CC4618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C4618" w:rsidRPr="00777D28" w:rsidTr="00CE7C86">
        <w:tc>
          <w:tcPr>
            <w:tcW w:w="3617" w:type="dxa"/>
          </w:tcPr>
          <w:p w:rsidR="00CC4618" w:rsidRPr="00777D28" w:rsidRDefault="00CC4618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CC4618" w:rsidRDefault="00CC4618" w:rsidP="00882D74">
            <w:pPr>
              <w:rPr>
                <w:lang w:val="it-IT"/>
              </w:rPr>
            </w:pPr>
            <w:r>
              <w:rPr>
                <w:lang w:val="it-IT"/>
              </w:rPr>
              <w:t>Kollokviumi i parë:    15%</w:t>
            </w:r>
          </w:p>
          <w:p w:rsidR="00CC4618" w:rsidRDefault="00CC4618" w:rsidP="00882D74">
            <w:pPr>
              <w:rPr>
                <w:lang w:val="it-IT"/>
              </w:rPr>
            </w:pPr>
            <w:r>
              <w:rPr>
                <w:lang w:val="it-IT"/>
              </w:rPr>
              <w:t>Kollokviumi i dytë:     15%</w:t>
            </w:r>
          </w:p>
          <w:p w:rsidR="00CC4618" w:rsidRDefault="00CC4618" w:rsidP="00882D74">
            <w:pPr>
              <w:rPr>
                <w:lang w:val="it-IT"/>
              </w:rPr>
            </w:pPr>
            <w:r>
              <w:rPr>
                <w:lang w:val="it-IT"/>
              </w:rPr>
              <w:t>Vijimi i rregullt:           5%</w:t>
            </w:r>
          </w:p>
          <w:p w:rsidR="00CC4618" w:rsidRDefault="00CC4618" w:rsidP="00882D74">
            <w:pPr>
              <w:rPr>
                <w:lang w:val="it-IT"/>
              </w:rPr>
            </w:pPr>
            <w:r>
              <w:rPr>
                <w:lang w:val="it-IT"/>
              </w:rPr>
              <w:t>Provimi final:             65%</w:t>
            </w:r>
          </w:p>
          <w:p w:rsidR="00CC4618" w:rsidRPr="00882D74" w:rsidRDefault="00CC4618" w:rsidP="00882D74">
            <w:pPr>
              <w:rPr>
                <w:lang w:val="it-IT"/>
              </w:rPr>
            </w:pPr>
            <w:r>
              <w:rPr>
                <w:lang w:val="it-IT"/>
              </w:rPr>
              <w:t>Total:                        100%</w:t>
            </w:r>
          </w:p>
        </w:tc>
      </w:tr>
      <w:tr w:rsidR="00CC4618" w:rsidRPr="00777D28" w:rsidTr="00CE7C86">
        <w:tc>
          <w:tcPr>
            <w:tcW w:w="8856" w:type="dxa"/>
            <w:gridSpan w:val="4"/>
            <w:shd w:val="clear" w:color="auto" w:fill="D9D9D9"/>
          </w:tcPr>
          <w:p w:rsidR="00CC4618" w:rsidRPr="00777D28" w:rsidRDefault="00CC4618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CC4618" w:rsidRPr="00777D28" w:rsidTr="00CE7C86">
        <w:tc>
          <w:tcPr>
            <w:tcW w:w="3617" w:type="dxa"/>
          </w:tcPr>
          <w:p w:rsidR="00CC4618" w:rsidRPr="00777D28" w:rsidRDefault="00CC4618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"/>
            </w:tblGrid>
            <w:tr w:rsidR="00CC4618" w:rsidRPr="00933749" w:rsidTr="00124495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2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C4618" w:rsidRPr="00691FFF" w:rsidRDefault="00CC4618" w:rsidP="00124495">
                  <w:pPr>
                    <w:spacing w:line="270" w:lineRule="atLeast"/>
                    <w:rPr>
                      <w:color w:val="000000"/>
                    </w:rPr>
                  </w:pPr>
                </w:p>
              </w:tc>
            </w:tr>
          </w:tbl>
          <w:p w:rsidR="00E27B02" w:rsidRDefault="00E27B02" w:rsidP="00CC4618">
            <w:pPr>
              <w:jc w:val="both"/>
            </w:pPr>
            <w:r>
              <w:t>J, Twidell, Renewable Energy Resources, 4</w:t>
            </w:r>
            <w:r w:rsidRPr="00E27B02">
              <w:rPr>
                <w:vertAlign w:val="superscript"/>
              </w:rPr>
              <w:t>th</w:t>
            </w:r>
            <w:r>
              <w:t xml:space="preserve"> Editio</w:t>
            </w:r>
            <w:bookmarkStart w:id="0" w:name="_GoBack"/>
            <w:bookmarkEnd w:id="0"/>
            <w:r>
              <w:t xml:space="preserve">n. </w:t>
            </w:r>
            <w:r w:rsidR="00C82103">
              <w:t xml:space="preserve">2021, </w:t>
            </w:r>
            <w:r>
              <w:t>Routledge-Taylor&amp;Francis Group, UK.</w:t>
            </w:r>
          </w:p>
          <w:p w:rsidR="00A452E3" w:rsidRDefault="00A452E3" w:rsidP="00CC4618">
            <w:pPr>
              <w:jc w:val="both"/>
            </w:pPr>
            <w:r>
              <w:t>G. Boyle, Renewable Energy, 2004, Oxford, UK.</w:t>
            </w:r>
          </w:p>
          <w:p w:rsidR="00CC4618" w:rsidRPr="00CC4618" w:rsidRDefault="00C8498E" w:rsidP="00CC4618">
            <w:pPr>
              <w:jc w:val="both"/>
              <w:rPr>
                <w:b/>
                <w:i/>
                <w:u w:val="single"/>
                <w:lang w:val="en-GB"/>
              </w:rPr>
            </w:pPr>
            <w:r>
              <w:t>W. Wiser, Energy resources, 2000, New York, USA.</w:t>
            </w:r>
          </w:p>
        </w:tc>
      </w:tr>
      <w:tr w:rsidR="00CC4618" w:rsidRPr="00C8498E" w:rsidTr="00CE7C86">
        <w:tc>
          <w:tcPr>
            <w:tcW w:w="3617" w:type="dxa"/>
          </w:tcPr>
          <w:p w:rsidR="00CC4618" w:rsidRPr="00777D28" w:rsidRDefault="00CC4618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CC4618" w:rsidRDefault="00C8498E" w:rsidP="00CC4618">
            <w:pPr>
              <w:jc w:val="both"/>
            </w:pPr>
            <w:r w:rsidRPr="00C8498E">
              <w:t>1. J. Hladik, Les energies renouvlables, 2011, Paris, France</w:t>
            </w:r>
          </w:p>
          <w:p w:rsidR="00C8498E" w:rsidRPr="00C8498E" w:rsidRDefault="00C8498E" w:rsidP="00CC4618">
            <w:pPr>
              <w:jc w:val="both"/>
            </w:pPr>
            <w:r>
              <w:t>2. D. Krpan-Lisica, Osnove energetike, 2001, Zagreb, Kroaci.</w:t>
            </w:r>
          </w:p>
        </w:tc>
      </w:tr>
    </w:tbl>
    <w:p w:rsidR="00A030D5" w:rsidRPr="00A030D5" w:rsidRDefault="00A030D5" w:rsidP="00A030D5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5949"/>
      </w:tblGrid>
      <w:tr w:rsidR="00D67209" w:rsidRPr="00777D28" w:rsidTr="00CD6E12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878D3" w:rsidTr="00CD6E12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F878D3" w:rsidRDefault="00D67209" w:rsidP="00D67209">
            <w:pPr>
              <w:rPr>
                <w:rFonts w:ascii="Calibri" w:hAnsi="Calibri"/>
                <w:b/>
                <w:lang w:val="pt-BR"/>
              </w:rPr>
            </w:pPr>
            <w:r w:rsidRPr="00F878D3">
              <w:rPr>
                <w:rFonts w:ascii="Calibri" w:hAnsi="Calibri"/>
                <w:b/>
                <w:lang w:val="pt-BR"/>
              </w:rPr>
              <w:t>Ligjerata që do të zhvillohet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CC4618" w:rsidRDefault="000A4B2F" w:rsidP="00CC4618">
            <w:pPr>
              <w:jc w:val="both"/>
              <w:rPr>
                <w:lang w:val="nl-NL"/>
              </w:rPr>
            </w:pPr>
            <w:r w:rsidRPr="000A4B2F">
              <w:t>Hyrje,  nocionet elementare të energj</w:t>
            </w:r>
            <w:r>
              <w:rPr>
                <w:lang w:val="it-IT"/>
              </w:rPr>
              <w:t>isë, format e ndryshme të energjisë, burimet konvencionale dhe jokonvencionale të energjisë.</w:t>
            </w:r>
          </w:p>
        </w:tc>
      </w:tr>
      <w:tr w:rsidR="00D67209" w:rsidRPr="000A4B2F" w:rsidTr="00D67209">
        <w:tc>
          <w:tcPr>
            <w:tcW w:w="2718" w:type="dxa"/>
          </w:tcPr>
          <w:p w:rsidR="00D67209" w:rsidRPr="00246A6B" w:rsidRDefault="00D67209" w:rsidP="00D67209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246A6B" w:rsidRPr="006A0D3B" w:rsidRDefault="000A4B2F" w:rsidP="000A4B2F">
            <w:pPr>
              <w:jc w:val="both"/>
            </w:pPr>
            <w:r w:rsidRPr="006A0D3B">
              <w:rPr>
                <w:lang w:val="it-IT"/>
              </w:rPr>
              <w:t>Ligjet e termodinamikës dhe energjetika, shpenzimi i energ</w:t>
            </w:r>
            <w:r w:rsidRPr="006A0D3B">
              <w:t>jisë, ndikimi i shpenzimit të energjisë në kualitetin e jetës.</w:t>
            </w:r>
          </w:p>
        </w:tc>
      </w:tr>
      <w:tr w:rsidR="00D67209" w:rsidRPr="00246A6B" w:rsidTr="00D67209">
        <w:tc>
          <w:tcPr>
            <w:tcW w:w="2718" w:type="dxa"/>
          </w:tcPr>
          <w:p w:rsidR="00D67209" w:rsidRPr="00246A6B" w:rsidRDefault="00D67209" w:rsidP="00D67209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>Java e tretë</w:t>
            </w:r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246A6B" w:rsidRPr="006A0D3B" w:rsidRDefault="000A4B2F" w:rsidP="000A4B2F">
            <w:pPr>
              <w:jc w:val="both"/>
              <w:rPr>
                <w:lang w:val="it-IT"/>
              </w:rPr>
            </w:pPr>
            <w:r w:rsidRPr="006A0D3B">
              <w:rPr>
                <w:lang w:val="it-IT"/>
              </w:rPr>
              <w:t>Energjia e mbetjeve fosile, thëngjilli, nafta, gazi natyror</w:t>
            </w:r>
          </w:p>
        </w:tc>
      </w:tr>
      <w:tr w:rsidR="00D67209" w:rsidRPr="000A4B2F" w:rsidTr="00D67209">
        <w:tc>
          <w:tcPr>
            <w:tcW w:w="2718" w:type="dxa"/>
          </w:tcPr>
          <w:p w:rsidR="00D67209" w:rsidRPr="00246A6B" w:rsidRDefault="00D67209" w:rsidP="00D67209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246A6B" w:rsidRPr="00246A6B" w:rsidRDefault="000A4B2F" w:rsidP="00246A6B">
            <w:pPr>
              <w:rPr>
                <w:b/>
                <w:lang w:val="it-IT"/>
              </w:rPr>
            </w:pPr>
            <w:r w:rsidRPr="000A4B2F">
              <w:rPr>
                <w:lang w:val="fr-FR"/>
              </w:rPr>
              <w:t>Termoelektranat, parimi i punës së një termocentrali, pasojat e punës së një termocentrali</w:t>
            </w:r>
            <w:r>
              <w:rPr>
                <w:b/>
                <w:lang w:val="it-IT"/>
              </w:rPr>
              <w:t>.</w:t>
            </w:r>
          </w:p>
        </w:tc>
      </w:tr>
      <w:tr w:rsidR="00D67209" w:rsidRPr="00246A6B" w:rsidTr="00D67209">
        <w:tc>
          <w:tcPr>
            <w:tcW w:w="2718" w:type="dxa"/>
          </w:tcPr>
          <w:p w:rsidR="00D67209" w:rsidRPr="00246A6B" w:rsidRDefault="00D67209" w:rsidP="00D67209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>Java e pestë: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246A6B" w:rsidRPr="00246A6B" w:rsidRDefault="00194670" w:rsidP="00A742EB">
            <w:pPr>
              <w:rPr>
                <w:rFonts w:ascii="Calibri" w:hAnsi="Calibri"/>
                <w:b/>
              </w:rPr>
            </w:pPr>
            <w:r>
              <w:t xml:space="preserve">Energjia e grumbulluar prej vegjetacionit, energjia e biomasave, druri, mbeturinat, biokarburantet, </w:t>
            </w:r>
            <w:r w:rsidR="00A742EB">
              <w:t>biogazet</w:t>
            </w:r>
          </w:p>
        </w:tc>
      </w:tr>
      <w:tr w:rsidR="00D67209" w:rsidRPr="00246A6B" w:rsidTr="00D67209">
        <w:tc>
          <w:tcPr>
            <w:tcW w:w="2718" w:type="dxa"/>
          </w:tcPr>
          <w:p w:rsidR="00D67209" w:rsidRPr="00246A6B" w:rsidRDefault="00D67209" w:rsidP="00D67209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>Java e gjashtë</w:t>
            </w:r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A742EB" w:rsidRDefault="00A742EB" w:rsidP="00A742EB">
            <w:pPr>
              <w:jc w:val="both"/>
            </w:pPr>
            <w:r w:rsidRPr="00A742EB">
              <w:t>Burimet hidraulike të energjisë, përdorimi i fuqisë së ujit, hidrocentralet.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</w:rPr>
            </w:pPr>
            <w:r w:rsidRPr="00246A6B">
              <w:rPr>
                <w:rFonts w:ascii="Calibri" w:hAnsi="Calibri"/>
                <w:b/>
                <w:i/>
              </w:rPr>
              <w:t>Java e shtatë: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75750" w:rsidRPr="00A82743" w:rsidRDefault="00E75750" w:rsidP="00E75750">
            <w:pPr>
              <w:rPr>
                <w:lang w:val="it-IT"/>
              </w:rPr>
            </w:pPr>
            <w:r>
              <w:rPr>
                <w:b/>
                <w:lang w:val="it-IT"/>
              </w:rPr>
              <w:t>Vlerësimi i parë  intermediar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tetë: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75750" w:rsidRPr="0017497F" w:rsidRDefault="0017497F" w:rsidP="0017497F">
            <w:pPr>
              <w:rPr>
                <w:rFonts w:ascii="Calibri" w:hAnsi="Calibri"/>
              </w:rPr>
            </w:pPr>
            <w:r w:rsidRPr="0017497F">
              <w:t xml:space="preserve">Energjia bërthamore, fisioni dhe fuzioni bërthamor, </w:t>
            </w:r>
            <w:r w:rsidRPr="0017497F">
              <w:rPr>
                <w:lang w:val="it-IT"/>
              </w:rPr>
              <w:t>parimi i punës së një centrali bërthamor.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nëntë:</w:t>
            </w:r>
            <w:r w:rsidRPr="00246A6B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75750" w:rsidRPr="00246A6B" w:rsidRDefault="0017497F" w:rsidP="00E75750">
            <w:pPr>
              <w:rPr>
                <w:rFonts w:ascii="Calibri" w:hAnsi="Calibri"/>
                <w:b/>
              </w:rPr>
            </w:pPr>
            <w:r w:rsidRPr="008A3F5D">
              <w:t xml:space="preserve">Format e tjera të  ndryshme të energjisë për prodhimin e energjisë elektrike, energjia gjeotermike, energjia </w:t>
            </w:r>
            <w:r>
              <w:rPr>
                <w:lang w:val="it-IT"/>
              </w:rPr>
              <w:t>e erës, elementet galvanike.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E75750" w:rsidRPr="001355F1" w:rsidRDefault="002F117D" w:rsidP="00E75750">
            <w:pPr>
              <w:rPr>
                <w:lang w:val="it-IT"/>
              </w:rPr>
            </w:pPr>
            <w:r w:rsidRPr="008A3F5D">
              <w:t>Energjia diellore, shndërrimi i energjisë diellore në energji të nxehtësisë, përdorimi i energjisë diellore</w:t>
            </w:r>
            <w:r>
              <w:rPr>
                <w:lang w:val="it-IT"/>
              </w:rPr>
              <w:t>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njëmbedhjetë</w:t>
            </w:r>
            <w:r w:rsidRPr="00246A6B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75750" w:rsidRPr="002F117D" w:rsidRDefault="002F117D" w:rsidP="002F117D">
            <w:pPr>
              <w:jc w:val="both"/>
              <w:rPr>
                <w:lang w:val="it-IT"/>
              </w:rPr>
            </w:pPr>
            <w:r>
              <w:t>S</w:t>
            </w:r>
            <w:r w:rsidRPr="008A3F5D">
              <w:t>hndërrimi i energjisë diellore në energji elektrike, celulat fotovoltaike, shndërrimi i energjisë d</w:t>
            </w:r>
            <w:r>
              <w:rPr>
                <w:lang w:val="it-IT"/>
              </w:rPr>
              <w:t>iellore në biomasa, fotosinteza.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dymbëdhjetë</w:t>
            </w:r>
            <w:r w:rsidRPr="00246A6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75750" w:rsidRPr="001355F1" w:rsidRDefault="002F117D" w:rsidP="001355F1">
            <w:pPr>
              <w:jc w:val="both"/>
              <w:rPr>
                <w:lang w:val="it-IT"/>
              </w:rPr>
            </w:pPr>
            <w:r w:rsidRPr="002C344B">
              <w:t>Ruajtja e energjisë, ruajtja kimike e energjisë, akumulatorët, hidrogjeni si bartës i energjisë.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trembëdhjetë</w:t>
            </w:r>
            <w:r w:rsidRPr="00246A6B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75750" w:rsidRPr="00246A6B" w:rsidRDefault="002F117D" w:rsidP="00E75750">
            <w:pPr>
              <w:rPr>
                <w:rFonts w:ascii="Calibri" w:hAnsi="Calibri"/>
                <w:b/>
              </w:rPr>
            </w:pPr>
            <w:r w:rsidRPr="002C344B">
              <w:t>Përdorimi i energjisë në bujqësi, përdorimi i energjisë në transport</w:t>
            </w:r>
            <w:r>
              <w:t>.</w:t>
            </w:r>
          </w:p>
        </w:tc>
      </w:tr>
      <w:tr w:rsidR="00E75750" w:rsidRPr="00246A6B" w:rsidTr="002F117D">
        <w:trPr>
          <w:trHeight w:val="917"/>
        </w:trPr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katërmbëdhjetë</w:t>
            </w:r>
            <w:r w:rsidRPr="00246A6B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75750" w:rsidRPr="00E75750" w:rsidRDefault="002F117D" w:rsidP="00E75750">
            <w:pPr>
              <w:jc w:val="both"/>
              <w:rPr>
                <w:lang w:val="it-IT"/>
              </w:rPr>
            </w:pPr>
            <w:r w:rsidRPr="002C344B">
              <w:t>Ndotja e mjedisit prej përdorimit të energjisë, ozoni dhe shkatërrimi i shtresës së ozonit në atmos</w:t>
            </w:r>
            <w:r>
              <w:rPr>
                <w:lang w:val="it-IT"/>
              </w:rPr>
              <w:t>ferë. CO</w:t>
            </w:r>
            <w:r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 xml:space="preserve"> dhe efekti i serrës ose i ngrohjes globale.</w:t>
            </w:r>
          </w:p>
        </w:tc>
      </w:tr>
      <w:tr w:rsidR="00E75750" w:rsidRPr="00246A6B" w:rsidTr="00D67209">
        <w:tc>
          <w:tcPr>
            <w:tcW w:w="2718" w:type="dxa"/>
          </w:tcPr>
          <w:p w:rsidR="00E75750" w:rsidRPr="00246A6B" w:rsidRDefault="00E75750" w:rsidP="00E75750">
            <w:pPr>
              <w:rPr>
                <w:rFonts w:ascii="Calibri" w:hAnsi="Calibri"/>
                <w:b/>
                <w:i/>
              </w:rPr>
            </w:pPr>
            <w:r w:rsidRPr="00246A6B">
              <w:rPr>
                <w:rFonts w:ascii="Calibri" w:hAnsi="Calibri"/>
                <w:b/>
                <w:i/>
              </w:rPr>
              <w:t>Java e pesëmbëdhjetë</w:t>
            </w:r>
            <w:r w:rsidRPr="00246A6B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75750" w:rsidRPr="00246A6B" w:rsidRDefault="001355F1" w:rsidP="00E75750">
            <w:pPr>
              <w:rPr>
                <w:rFonts w:ascii="Calibri" w:hAnsi="Calibri"/>
                <w:b/>
              </w:rPr>
            </w:pPr>
            <w:r>
              <w:rPr>
                <w:b/>
                <w:lang w:val="it-IT"/>
              </w:rPr>
              <w:t>Vlerësimi i dytë  intermediar</w:t>
            </w:r>
          </w:p>
        </w:tc>
      </w:tr>
    </w:tbl>
    <w:p w:rsidR="00CF116F" w:rsidRPr="00246A6B" w:rsidRDefault="00CF116F" w:rsidP="00D67209">
      <w:pPr>
        <w:pStyle w:val="NoSpacing"/>
        <w:rPr>
          <w:szCs w:val="28"/>
        </w:rPr>
      </w:pPr>
    </w:p>
    <w:p w:rsidR="006F116D" w:rsidRPr="00246A6B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246A6B" w:rsidTr="00CD6E12">
        <w:tc>
          <w:tcPr>
            <w:tcW w:w="8856" w:type="dxa"/>
            <w:shd w:val="clear" w:color="auto" w:fill="D9D9D9"/>
          </w:tcPr>
          <w:p w:rsidR="00CF116F" w:rsidRPr="00246A6B" w:rsidRDefault="00CF116F" w:rsidP="007E6202">
            <w:pPr>
              <w:jc w:val="center"/>
              <w:rPr>
                <w:rFonts w:ascii="Calibri" w:hAnsi="Calibri"/>
                <w:b/>
                <w:lang w:val="nb-NO"/>
              </w:rPr>
            </w:pPr>
            <w:r w:rsidRPr="00246A6B">
              <w:rPr>
                <w:rFonts w:ascii="Calibri" w:hAnsi="Calibri"/>
                <w:b/>
                <w:lang w:val="nb-NO"/>
              </w:rPr>
              <w:t>Politikat akademike dhe rregullat e mirësjelljes:</w:t>
            </w:r>
          </w:p>
        </w:tc>
      </w:tr>
      <w:tr w:rsidR="00CF116F" w:rsidRPr="00246A6B" w:rsidTr="00297E3E">
        <w:trPr>
          <w:trHeight w:val="440"/>
        </w:trPr>
        <w:tc>
          <w:tcPr>
            <w:tcW w:w="8856" w:type="dxa"/>
          </w:tcPr>
          <w:p w:rsidR="006F116D" w:rsidRPr="00246A6B" w:rsidRDefault="00BF75C6" w:rsidP="00340AA5">
            <w:pPr>
              <w:rPr>
                <w:rFonts w:ascii="Calibri" w:hAnsi="Calibri"/>
                <w:b/>
                <w:i/>
                <w:sz w:val="22"/>
                <w:szCs w:val="22"/>
                <w:lang w:val="nb-NO"/>
              </w:rPr>
            </w:pPr>
            <w:r>
              <w:rPr>
                <w:lang w:val="it-IT"/>
              </w:rPr>
              <w:t>Vijimi i rregullt</w:t>
            </w:r>
            <w:r w:rsidR="002928F9">
              <w:rPr>
                <w:lang w:val="it-IT"/>
              </w:rPr>
              <w:t xml:space="preserve"> nё ligjёrata</w:t>
            </w:r>
            <w:r w:rsidR="00340AA5" w:rsidRPr="00246A6B">
              <w:rPr>
                <w:lang w:val="it-IT"/>
              </w:rPr>
              <w:t xml:space="preserve"> dhe ushtrime si dhe aktiviteti</w:t>
            </w:r>
            <w:r w:rsidR="00246A6B">
              <w:rPr>
                <w:lang w:val="it-IT"/>
              </w:rPr>
              <w:t xml:space="preserve"> gjat</w:t>
            </w:r>
            <w:r w:rsidR="00246A6B" w:rsidRPr="00246A6B">
              <w:rPr>
                <w:lang w:val="it-IT"/>
              </w:rPr>
              <w:t>ё</w:t>
            </w:r>
            <w:r w:rsidR="00246A6B">
              <w:rPr>
                <w:lang w:val="it-IT"/>
              </w:rPr>
              <w:t xml:space="preserve"> or</w:t>
            </w:r>
            <w:r w:rsidR="00246A6B" w:rsidRPr="00246A6B">
              <w:rPr>
                <w:lang w:val="it-IT"/>
              </w:rPr>
              <w:t>ё</w:t>
            </w:r>
            <w:r w:rsidR="002928F9">
              <w:rPr>
                <w:lang w:val="it-IT"/>
              </w:rPr>
              <w:t>ve t</w:t>
            </w:r>
            <w:r w:rsidR="002928F9" w:rsidRPr="00246A6B">
              <w:rPr>
                <w:lang w:val="it-IT"/>
              </w:rPr>
              <w:t>ё</w:t>
            </w:r>
            <w:r w:rsidR="002928F9">
              <w:rPr>
                <w:lang w:val="it-IT"/>
              </w:rPr>
              <w:t xml:space="preserve"> m</w:t>
            </w:r>
            <w:r w:rsidR="002928F9" w:rsidRPr="00246A6B">
              <w:rPr>
                <w:lang w:val="it-IT"/>
              </w:rPr>
              <w:t>ё</w:t>
            </w:r>
            <w:r w:rsidR="002928F9">
              <w:rPr>
                <w:lang w:val="it-IT"/>
              </w:rPr>
              <w:t>simit.</w:t>
            </w:r>
          </w:p>
        </w:tc>
      </w:tr>
    </w:tbl>
    <w:p w:rsidR="00CF116F" w:rsidRPr="00246A6B" w:rsidRDefault="00CF116F">
      <w:pPr>
        <w:rPr>
          <w:rFonts w:ascii="Calibri" w:hAnsi="Calibri"/>
          <w:b/>
          <w:sz w:val="28"/>
          <w:szCs w:val="28"/>
          <w:lang w:val="nb-NO"/>
        </w:rPr>
      </w:pPr>
    </w:p>
    <w:p w:rsidR="00B815D1" w:rsidRPr="00246A6B" w:rsidRDefault="00B815D1">
      <w:pPr>
        <w:rPr>
          <w:rFonts w:ascii="Calibri" w:hAnsi="Calibri"/>
          <w:b/>
          <w:sz w:val="28"/>
          <w:szCs w:val="28"/>
          <w:lang w:val="nb-NO"/>
        </w:rPr>
      </w:pPr>
    </w:p>
    <w:sectPr w:rsidR="00B815D1" w:rsidRPr="00246A6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12" w:rsidRDefault="00CA7012">
      <w:r>
        <w:separator/>
      </w:r>
    </w:p>
  </w:endnote>
  <w:endnote w:type="continuationSeparator" w:id="0">
    <w:p w:rsidR="00CA7012" w:rsidRDefault="00CA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012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12" w:rsidRDefault="00CA7012">
      <w:r>
        <w:separator/>
      </w:r>
    </w:p>
  </w:footnote>
  <w:footnote w:type="continuationSeparator" w:id="0">
    <w:p w:rsidR="00CA7012" w:rsidRDefault="00CA7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6408D"/>
    <w:multiLevelType w:val="hybridMultilevel"/>
    <w:tmpl w:val="570A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53E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0768"/>
    <w:rsid w:val="00031020"/>
    <w:rsid w:val="00043592"/>
    <w:rsid w:val="000559F7"/>
    <w:rsid w:val="00060E9F"/>
    <w:rsid w:val="000A4B2F"/>
    <w:rsid w:val="000B230C"/>
    <w:rsid w:val="000B7686"/>
    <w:rsid w:val="000F18CC"/>
    <w:rsid w:val="000F4E5B"/>
    <w:rsid w:val="00102557"/>
    <w:rsid w:val="00105C2D"/>
    <w:rsid w:val="00124495"/>
    <w:rsid w:val="00132604"/>
    <w:rsid w:val="001355F1"/>
    <w:rsid w:val="0017497F"/>
    <w:rsid w:val="00183923"/>
    <w:rsid w:val="00194670"/>
    <w:rsid w:val="001C6886"/>
    <w:rsid w:val="0021580C"/>
    <w:rsid w:val="002177ED"/>
    <w:rsid w:val="002466FE"/>
    <w:rsid w:val="00246A6B"/>
    <w:rsid w:val="0025060D"/>
    <w:rsid w:val="002610A3"/>
    <w:rsid w:val="002928F9"/>
    <w:rsid w:val="00297E3E"/>
    <w:rsid w:val="002C00FA"/>
    <w:rsid w:val="002D3069"/>
    <w:rsid w:val="002E1470"/>
    <w:rsid w:val="002F117D"/>
    <w:rsid w:val="0030354C"/>
    <w:rsid w:val="00340AA5"/>
    <w:rsid w:val="0035196E"/>
    <w:rsid w:val="00381B41"/>
    <w:rsid w:val="003A2A16"/>
    <w:rsid w:val="003B3A26"/>
    <w:rsid w:val="003B625C"/>
    <w:rsid w:val="003E3193"/>
    <w:rsid w:val="004231D5"/>
    <w:rsid w:val="004823CE"/>
    <w:rsid w:val="004C0CCA"/>
    <w:rsid w:val="005C01F6"/>
    <w:rsid w:val="00603DD2"/>
    <w:rsid w:val="00620CA1"/>
    <w:rsid w:val="0067247D"/>
    <w:rsid w:val="006A0D3B"/>
    <w:rsid w:val="006A321A"/>
    <w:rsid w:val="006D7FB4"/>
    <w:rsid w:val="006F116D"/>
    <w:rsid w:val="007038CC"/>
    <w:rsid w:val="00711318"/>
    <w:rsid w:val="00746D8D"/>
    <w:rsid w:val="00777D28"/>
    <w:rsid w:val="00781805"/>
    <w:rsid w:val="007B1510"/>
    <w:rsid w:val="007B33F8"/>
    <w:rsid w:val="007B68A2"/>
    <w:rsid w:val="007C3132"/>
    <w:rsid w:val="007E6202"/>
    <w:rsid w:val="007F0787"/>
    <w:rsid w:val="007F43B7"/>
    <w:rsid w:val="007F46C5"/>
    <w:rsid w:val="00801205"/>
    <w:rsid w:val="00811760"/>
    <w:rsid w:val="00882D74"/>
    <w:rsid w:val="008A439B"/>
    <w:rsid w:val="008A716D"/>
    <w:rsid w:val="008B29DB"/>
    <w:rsid w:val="008D0608"/>
    <w:rsid w:val="00903474"/>
    <w:rsid w:val="00961175"/>
    <w:rsid w:val="00967AD2"/>
    <w:rsid w:val="009B3F0A"/>
    <w:rsid w:val="009C6560"/>
    <w:rsid w:val="009E2AF8"/>
    <w:rsid w:val="009F5C98"/>
    <w:rsid w:val="00A030D5"/>
    <w:rsid w:val="00A14FB1"/>
    <w:rsid w:val="00A3309A"/>
    <w:rsid w:val="00A452E3"/>
    <w:rsid w:val="00A50FC2"/>
    <w:rsid w:val="00A545BA"/>
    <w:rsid w:val="00A546B8"/>
    <w:rsid w:val="00A662A0"/>
    <w:rsid w:val="00A742EB"/>
    <w:rsid w:val="00AA2C57"/>
    <w:rsid w:val="00AA3C2B"/>
    <w:rsid w:val="00AC08ED"/>
    <w:rsid w:val="00B35215"/>
    <w:rsid w:val="00B815D1"/>
    <w:rsid w:val="00BA6E9C"/>
    <w:rsid w:val="00BB1A1A"/>
    <w:rsid w:val="00BF75C6"/>
    <w:rsid w:val="00C36A74"/>
    <w:rsid w:val="00C611D9"/>
    <w:rsid w:val="00C6155B"/>
    <w:rsid w:val="00C75FC1"/>
    <w:rsid w:val="00C82103"/>
    <w:rsid w:val="00C8498E"/>
    <w:rsid w:val="00CA7012"/>
    <w:rsid w:val="00CC4618"/>
    <w:rsid w:val="00CD6E12"/>
    <w:rsid w:val="00CE7C86"/>
    <w:rsid w:val="00CF116F"/>
    <w:rsid w:val="00D10BC6"/>
    <w:rsid w:val="00D13A4A"/>
    <w:rsid w:val="00D1579A"/>
    <w:rsid w:val="00D361AA"/>
    <w:rsid w:val="00D67209"/>
    <w:rsid w:val="00D801D8"/>
    <w:rsid w:val="00D806BB"/>
    <w:rsid w:val="00DB2823"/>
    <w:rsid w:val="00DB688F"/>
    <w:rsid w:val="00DC71BC"/>
    <w:rsid w:val="00DE2B97"/>
    <w:rsid w:val="00DF6543"/>
    <w:rsid w:val="00E14CC6"/>
    <w:rsid w:val="00E27B02"/>
    <w:rsid w:val="00E337B3"/>
    <w:rsid w:val="00E64FDE"/>
    <w:rsid w:val="00E75750"/>
    <w:rsid w:val="00EF57F9"/>
    <w:rsid w:val="00F04222"/>
    <w:rsid w:val="00F34158"/>
    <w:rsid w:val="00F47480"/>
    <w:rsid w:val="00F5660C"/>
    <w:rsid w:val="00F878D3"/>
    <w:rsid w:val="00FB050B"/>
    <w:rsid w:val="00FC5AE8"/>
    <w:rsid w:val="00FE43C2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86034"/>
  <w15:chartTrackingRefBased/>
  <w15:docId w15:val="{5AEB6ED4-DAE3-4D16-B20A-B3FF97C1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rsid w:val="001C6886"/>
    <w:rPr>
      <w:color w:val="0000FF"/>
      <w:u w:val="single"/>
    </w:rPr>
  </w:style>
  <w:style w:type="character" w:customStyle="1" w:styleId="a">
    <w:name w:val="a"/>
    <w:basedOn w:val="DefaultParagraphFont"/>
    <w:rsid w:val="00246A6B"/>
  </w:style>
  <w:style w:type="character" w:customStyle="1" w:styleId="l6">
    <w:name w:val="l6"/>
    <w:basedOn w:val="DefaultParagraphFont"/>
    <w:rsid w:val="00246A6B"/>
  </w:style>
  <w:style w:type="character" w:styleId="Emphasis">
    <w:name w:val="Emphasis"/>
    <w:uiPriority w:val="20"/>
    <w:qFormat/>
    <w:rsid w:val="00246A6B"/>
    <w:rPr>
      <w:i/>
      <w:iCs/>
    </w:rPr>
  </w:style>
  <w:style w:type="character" w:customStyle="1" w:styleId="apple-converted-space">
    <w:name w:val="apple-converted-space"/>
    <w:basedOn w:val="DefaultParagraphFont"/>
    <w:rsid w:val="00246A6B"/>
  </w:style>
  <w:style w:type="paragraph" w:styleId="BalloonText">
    <w:name w:val="Balloon Text"/>
    <w:basedOn w:val="Normal"/>
    <w:link w:val="BalloonTextChar"/>
    <w:rsid w:val="006A0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A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tah.podvorica@uni-pr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4501</Characters>
  <Application>Microsoft Office Word</Application>
  <DocSecurity>0</DocSecurity>
  <Lines>250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5057</CharactersWithSpaces>
  <SharedDoc>false</SharedDoc>
  <HLinks>
    <vt:vector size="6" baseType="variant"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mailto:fetah.podvorica@uni-pr.edu/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Fetahu</cp:lastModifiedBy>
  <cp:revision>3</cp:revision>
  <cp:lastPrinted>2017-02-27T14:56:00Z</cp:lastPrinted>
  <dcterms:created xsi:type="dcterms:W3CDTF">2026-03-16T19:39:00Z</dcterms:created>
  <dcterms:modified xsi:type="dcterms:W3CDTF">2026-03-16T19:39:00Z</dcterms:modified>
</cp:coreProperties>
</file>