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0654" w14:textId="54440E74" w:rsidR="00B67B09" w:rsidRPr="0079044A" w:rsidRDefault="0079044A">
      <w:pPr>
        <w:rPr>
          <w:rFonts w:ascii="Calibri" w:hAnsi="Calibri" w:cs="Calibri"/>
          <w:b/>
          <w:bCs/>
          <w:sz w:val="32"/>
          <w:szCs w:val="32"/>
          <w:u w:val="single"/>
        </w:rPr>
      </w:pPr>
      <w:r w:rsidRPr="0079044A">
        <w:rPr>
          <w:rFonts w:ascii="Calibri" w:hAnsi="Calibri"/>
          <w:b/>
          <w:bCs/>
          <w:sz w:val="32"/>
          <w:szCs w:val="32"/>
          <w:u w:val="single"/>
        </w:rPr>
        <w:t>Computer programming</w:t>
      </w:r>
    </w:p>
    <w:p w14:paraId="59DF0655" w14:textId="77777777" w:rsidR="00B67B09" w:rsidRDefault="00B67B09">
      <w:pPr>
        <w:rPr>
          <w:rFonts w:ascii="Calibri" w:hAnsi="Calibri" w:cs="Calibri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718"/>
        <w:gridCol w:w="899"/>
        <w:gridCol w:w="1425"/>
        <w:gridCol w:w="1770"/>
        <w:gridCol w:w="2054"/>
      </w:tblGrid>
      <w:tr w:rsidR="00B67B09" w14:paraId="59DF0657" w14:textId="77777777">
        <w:trPr>
          <w:cantSplit/>
        </w:trPr>
        <w:tc>
          <w:tcPr>
            <w:tcW w:w="8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14:paraId="59DF0656" w14:textId="77777777" w:rsidR="00B67B09" w:rsidRDefault="000B5818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Basic course information</w:t>
            </w:r>
          </w:p>
        </w:tc>
      </w:tr>
      <w:tr w:rsidR="00B67B09" w14:paraId="59DF065A" w14:textId="77777777">
        <w:trPr>
          <w:cantSplit/>
        </w:trPr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9DF0658" w14:textId="77777777" w:rsidR="00B67B09" w:rsidRDefault="000B5818">
            <w:pPr>
              <w:pStyle w:val="NoSpacing"/>
              <w:rPr>
                <w:rFonts w:ascii="Calibri" w:hAnsi="Calibri" w:cs="Calibri"/>
                <w:b/>
                <w:szCs w:val="28"/>
              </w:rPr>
            </w:pPr>
            <w:r>
              <w:rPr>
                <w:rFonts w:ascii="Calibri" w:hAnsi="Calibri" w:cs="Calibri"/>
                <w:b/>
                <w:szCs w:val="28"/>
              </w:rPr>
              <w:t xml:space="preserve">Academic unit: 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DF0659" w14:textId="77777777" w:rsidR="00B67B09" w:rsidRDefault="00B32425">
            <w:pPr>
              <w:pStyle w:val="NoSpacing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FM</w:t>
            </w:r>
            <w:r w:rsidR="000B5818">
              <w:rPr>
                <w:rFonts w:ascii="Calibri" w:hAnsi="Calibri"/>
                <w:szCs w:val="28"/>
              </w:rPr>
              <w:t>S, Department of Mathematics</w:t>
            </w:r>
          </w:p>
        </w:tc>
      </w:tr>
      <w:tr w:rsidR="00B67B09" w14:paraId="59DF065D" w14:textId="77777777">
        <w:trPr>
          <w:cantSplit/>
        </w:trPr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9DF065B" w14:textId="77777777" w:rsidR="00B67B09" w:rsidRDefault="000B5818">
            <w:pPr>
              <w:pStyle w:val="NoSpacing"/>
              <w:rPr>
                <w:rFonts w:ascii="Calibri" w:hAnsi="Calibri" w:cs="Calibri"/>
                <w:b/>
                <w:szCs w:val="28"/>
              </w:rPr>
            </w:pPr>
            <w:r>
              <w:rPr>
                <w:rFonts w:ascii="Calibri" w:hAnsi="Calibri" w:cs="Calibri"/>
                <w:b/>
                <w:szCs w:val="28"/>
              </w:rPr>
              <w:t>Title of the course: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DF065C" w14:textId="0B30B151" w:rsidR="00B67B09" w:rsidRDefault="00E12B34">
            <w:pPr>
              <w:pStyle w:val="NoSpacing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Computer programming</w:t>
            </w:r>
          </w:p>
        </w:tc>
      </w:tr>
      <w:tr w:rsidR="00B67B09" w14:paraId="59DF0660" w14:textId="77777777">
        <w:trPr>
          <w:cantSplit/>
        </w:trPr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9DF065E" w14:textId="77777777" w:rsidR="00B67B09" w:rsidRDefault="000B5818">
            <w:pPr>
              <w:pStyle w:val="NoSpacing"/>
              <w:rPr>
                <w:rFonts w:ascii="Calibri" w:hAnsi="Calibri" w:cs="Calibri"/>
                <w:b/>
                <w:szCs w:val="28"/>
              </w:rPr>
            </w:pPr>
            <w:r>
              <w:rPr>
                <w:rFonts w:ascii="Calibri" w:hAnsi="Calibri" w:cs="Calibri"/>
                <w:b/>
                <w:szCs w:val="28"/>
              </w:rPr>
              <w:t>Level: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DF065F" w14:textId="77777777" w:rsidR="00B67B09" w:rsidRDefault="006645F3">
            <w:pPr>
              <w:pStyle w:val="NoSpacing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Master</w:t>
            </w:r>
          </w:p>
        </w:tc>
      </w:tr>
      <w:tr w:rsidR="00B67B09" w14:paraId="59DF0663" w14:textId="77777777">
        <w:trPr>
          <w:cantSplit/>
        </w:trPr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9DF0661" w14:textId="77777777" w:rsidR="00B67B09" w:rsidRDefault="000B5818">
            <w:pPr>
              <w:pStyle w:val="NoSpacing"/>
              <w:rPr>
                <w:rFonts w:ascii="Calibri" w:hAnsi="Calibri" w:cs="Calibri"/>
                <w:b/>
                <w:szCs w:val="28"/>
              </w:rPr>
            </w:pPr>
            <w:r>
              <w:rPr>
                <w:rFonts w:ascii="Calibri" w:hAnsi="Calibri" w:cs="Calibri"/>
                <w:b/>
                <w:szCs w:val="28"/>
              </w:rPr>
              <w:t>Course Status: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DF0662" w14:textId="63C67211" w:rsidR="00B67B09" w:rsidRDefault="00143E03">
            <w:pPr>
              <w:pStyle w:val="NoSpacing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C</w:t>
            </w:r>
          </w:p>
        </w:tc>
      </w:tr>
      <w:tr w:rsidR="00B67B09" w14:paraId="59DF0666" w14:textId="77777777">
        <w:trPr>
          <w:cantSplit/>
        </w:trPr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9DF0664" w14:textId="77777777" w:rsidR="00B67B09" w:rsidRDefault="000B5818">
            <w:pPr>
              <w:pStyle w:val="NoSpacing"/>
              <w:rPr>
                <w:rFonts w:ascii="Calibri" w:hAnsi="Calibri" w:cs="Calibri"/>
                <w:b/>
                <w:szCs w:val="28"/>
              </w:rPr>
            </w:pPr>
            <w:r>
              <w:rPr>
                <w:rFonts w:ascii="Calibri" w:hAnsi="Calibri" w:cs="Calibri"/>
                <w:b/>
                <w:szCs w:val="28"/>
              </w:rPr>
              <w:t>Year of studies: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DF0665" w14:textId="77777777" w:rsidR="00B67B09" w:rsidRDefault="000B5818">
            <w:pPr>
              <w:pStyle w:val="NoSpacing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I</w:t>
            </w:r>
          </w:p>
        </w:tc>
      </w:tr>
      <w:tr w:rsidR="00B67B09" w14:paraId="59DF0669" w14:textId="77777777">
        <w:trPr>
          <w:cantSplit/>
        </w:trPr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9DF0667" w14:textId="77777777" w:rsidR="00B67B09" w:rsidRDefault="000B5818">
            <w:pPr>
              <w:pStyle w:val="NoSpacing"/>
              <w:rPr>
                <w:rFonts w:ascii="Calibri" w:hAnsi="Calibri" w:cs="Calibri"/>
                <w:b/>
                <w:szCs w:val="28"/>
              </w:rPr>
            </w:pPr>
            <w:r>
              <w:rPr>
                <w:rFonts w:ascii="Calibri" w:hAnsi="Calibri" w:cs="Calibri"/>
                <w:b/>
                <w:szCs w:val="28"/>
              </w:rPr>
              <w:t>Number of hours per week: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DF0668" w14:textId="4E881CCC" w:rsidR="00B67B09" w:rsidRDefault="0004454C">
            <w:pPr>
              <w:pStyle w:val="NoSpacing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2</w:t>
            </w:r>
            <w:r w:rsidR="00394276">
              <w:rPr>
                <w:rFonts w:ascii="Calibri" w:hAnsi="Calibri"/>
                <w:szCs w:val="28"/>
              </w:rPr>
              <w:t>+</w:t>
            </w:r>
            <w:r>
              <w:rPr>
                <w:rFonts w:ascii="Calibri" w:hAnsi="Calibri"/>
                <w:szCs w:val="28"/>
              </w:rPr>
              <w:t>2</w:t>
            </w:r>
          </w:p>
        </w:tc>
      </w:tr>
      <w:tr w:rsidR="00B67B09" w14:paraId="59DF066C" w14:textId="77777777">
        <w:trPr>
          <w:cantSplit/>
        </w:trPr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9DF066A" w14:textId="77777777" w:rsidR="00B67B09" w:rsidRDefault="000B5818">
            <w:pPr>
              <w:pStyle w:val="NoSpacing"/>
              <w:rPr>
                <w:rFonts w:ascii="Calibri" w:hAnsi="Calibri" w:cs="Calibri"/>
                <w:b/>
                <w:szCs w:val="28"/>
              </w:rPr>
            </w:pPr>
            <w:r>
              <w:rPr>
                <w:rFonts w:ascii="Calibri" w:hAnsi="Calibri" w:cs="Calibri"/>
                <w:b/>
                <w:szCs w:val="28"/>
              </w:rPr>
              <w:t>ECTS: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DF066B" w14:textId="74BD8C08" w:rsidR="00B67B09" w:rsidRDefault="00914E1D">
            <w:pPr>
              <w:pStyle w:val="NoSpacing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7</w:t>
            </w:r>
          </w:p>
        </w:tc>
      </w:tr>
      <w:tr w:rsidR="00B67B09" w14:paraId="59DF066F" w14:textId="77777777">
        <w:trPr>
          <w:cantSplit/>
        </w:trPr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9DF066D" w14:textId="77777777" w:rsidR="00B67B09" w:rsidRDefault="000B5818">
            <w:pPr>
              <w:pStyle w:val="NoSpacing"/>
              <w:rPr>
                <w:rFonts w:ascii="Calibri" w:hAnsi="Calibri" w:cs="Calibri"/>
                <w:b/>
                <w:szCs w:val="28"/>
              </w:rPr>
            </w:pPr>
            <w:r>
              <w:rPr>
                <w:rFonts w:ascii="Calibri" w:hAnsi="Calibri" w:cs="Calibri"/>
                <w:b/>
                <w:szCs w:val="28"/>
              </w:rPr>
              <w:t>Time/location: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DF066E" w14:textId="2BBC0167" w:rsidR="00B67B09" w:rsidRDefault="002D54AB">
            <w:pPr>
              <w:pStyle w:val="NoSpacing"/>
              <w:snapToGrid w:val="0"/>
              <w:rPr>
                <w:rFonts w:ascii="Calibri" w:hAnsi="Calibri"/>
                <w:szCs w:val="28"/>
              </w:rPr>
            </w:pPr>
            <w:proofErr w:type="spellStart"/>
            <w:r>
              <w:rPr>
                <w:rFonts w:ascii="Calibri" w:hAnsi="Calibri"/>
                <w:szCs w:val="28"/>
              </w:rPr>
              <w:t>Kursi</w:t>
            </w:r>
            <w:proofErr w:type="spellEnd"/>
            <w:r>
              <w:rPr>
                <w:rFonts w:ascii="Calibri" w:hAnsi="Calibri"/>
                <w:szCs w:val="28"/>
              </w:rPr>
              <w:t xml:space="preserve"> do </w:t>
            </w:r>
            <w:proofErr w:type="spellStart"/>
            <w:r>
              <w:rPr>
                <w:rFonts w:ascii="Calibri" w:hAnsi="Calibri"/>
                <w:szCs w:val="28"/>
              </w:rPr>
              <w:t>të</w:t>
            </w:r>
            <w:proofErr w:type="spellEnd"/>
            <w:r>
              <w:rPr>
                <w:rFonts w:ascii="Calibri" w:hAnsi="Calibri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szCs w:val="28"/>
              </w:rPr>
              <w:t>ofrohet</w:t>
            </w:r>
            <w:proofErr w:type="spellEnd"/>
            <w:r>
              <w:rPr>
                <w:rFonts w:ascii="Calibri" w:hAnsi="Calibri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szCs w:val="28"/>
              </w:rPr>
              <w:t>në</w:t>
            </w:r>
            <w:proofErr w:type="spellEnd"/>
            <w:r>
              <w:rPr>
                <w:rFonts w:ascii="Calibri" w:hAnsi="Calibri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szCs w:val="28"/>
              </w:rPr>
              <w:t>anglisht</w:t>
            </w:r>
            <w:proofErr w:type="spellEnd"/>
          </w:p>
        </w:tc>
      </w:tr>
      <w:tr w:rsidR="00B67B09" w14:paraId="59DF0672" w14:textId="77777777">
        <w:trPr>
          <w:cantSplit/>
        </w:trPr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9DF0670" w14:textId="77777777" w:rsidR="00B67B09" w:rsidRDefault="000B5818">
            <w:pPr>
              <w:pStyle w:val="NoSpacing"/>
              <w:rPr>
                <w:rFonts w:ascii="Calibri" w:hAnsi="Calibri" w:cs="Calibri"/>
                <w:b/>
                <w:szCs w:val="28"/>
              </w:rPr>
            </w:pPr>
            <w:r>
              <w:rPr>
                <w:rFonts w:ascii="Calibri" w:hAnsi="Calibri" w:cs="Calibri"/>
                <w:b/>
                <w:szCs w:val="28"/>
              </w:rPr>
              <w:t>Course Instructor: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DF0671" w14:textId="77777777" w:rsidR="00B67B09" w:rsidRDefault="006645F3">
            <w:pPr>
              <w:pStyle w:val="NoSpacing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Faton Berisha</w:t>
            </w:r>
          </w:p>
        </w:tc>
      </w:tr>
      <w:tr w:rsidR="00B67B09" w14:paraId="59DF0675" w14:textId="77777777">
        <w:trPr>
          <w:cantSplit/>
        </w:trPr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9DF0673" w14:textId="77777777" w:rsidR="00B67B09" w:rsidRDefault="000B5818">
            <w:pPr>
              <w:pStyle w:val="NoSpacing"/>
              <w:rPr>
                <w:rFonts w:ascii="Calibri" w:hAnsi="Calibri" w:cs="Calibri"/>
                <w:b/>
                <w:szCs w:val="28"/>
              </w:rPr>
            </w:pPr>
            <w:r>
              <w:rPr>
                <w:rFonts w:ascii="Calibri" w:hAnsi="Calibri" w:cs="Calibri"/>
                <w:b/>
                <w:szCs w:val="28"/>
              </w:rPr>
              <w:t xml:space="preserve">Contact Details: 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DF0674" w14:textId="77777777" w:rsidR="00B67B09" w:rsidRDefault="006645F3">
            <w:pPr>
              <w:pStyle w:val="NoSpacing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faton.berisha</w:t>
            </w:r>
            <w:r w:rsidR="000B5818">
              <w:rPr>
                <w:rFonts w:ascii="Calibri" w:hAnsi="Calibri"/>
                <w:szCs w:val="28"/>
              </w:rPr>
              <w:t>@uni-pr.edu</w:t>
            </w:r>
          </w:p>
        </w:tc>
      </w:tr>
      <w:tr w:rsidR="00B67B09" w14:paraId="59DF0677" w14:textId="77777777">
        <w:trPr>
          <w:cantSplit/>
        </w:trPr>
        <w:tc>
          <w:tcPr>
            <w:tcW w:w="8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14:paraId="59DF0676" w14:textId="77777777" w:rsidR="00B67B09" w:rsidRDefault="00B67B09">
            <w:pPr>
              <w:pStyle w:val="NoSpacing"/>
              <w:snapToGrid w:val="0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B67B09" w14:paraId="59DF067A" w14:textId="77777777">
        <w:trPr>
          <w:cantSplit/>
        </w:trPr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9DF0678" w14:textId="77777777" w:rsidR="00B67B09" w:rsidRDefault="000B5818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Course Description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DF0679" w14:textId="11397C3A" w:rsidR="00B67B09" w:rsidRPr="00117BF7" w:rsidRDefault="000D7223" w:rsidP="006645F3">
            <w:pPr>
              <w:pStyle w:val="NoSpacing"/>
              <w:jc w:val="both"/>
              <w:rPr>
                <w:rFonts w:ascii="Calibri" w:hAnsi="Calibri"/>
              </w:rPr>
            </w:pPr>
            <w:r w:rsidRPr="000D7223">
              <w:rPr>
                <w:rFonts w:ascii="Calibri" w:hAnsi="Calibri"/>
              </w:rPr>
              <w:t xml:space="preserve">Nocioni </w:t>
            </w:r>
            <w:proofErr w:type="spellStart"/>
            <w:r>
              <w:rPr>
                <w:rFonts w:ascii="Calibri" w:hAnsi="Calibri"/>
              </w:rPr>
              <w:t>d</w:t>
            </w:r>
            <w:r w:rsidRPr="000D7223">
              <w:rPr>
                <w:rFonts w:ascii="Calibri" w:hAnsi="Calibri"/>
              </w:rPr>
              <w:t>he</w:t>
            </w:r>
            <w:proofErr w:type="spellEnd"/>
            <w:r w:rsidRPr="000D7223">
              <w:rPr>
                <w:rFonts w:ascii="Calibri" w:hAnsi="Calibri"/>
              </w:rPr>
              <w:t xml:space="preserve"> </w:t>
            </w:r>
            <w:proofErr w:type="spellStart"/>
            <w:r w:rsidRPr="000D7223">
              <w:rPr>
                <w:rFonts w:ascii="Calibri" w:hAnsi="Calibri"/>
              </w:rPr>
              <w:t>notacioni</w:t>
            </w:r>
            <w:proofErr w:type="spellEnd"/>
            <w:r w:rsidRPr="000D7223">
              <w:rPr>
                <w:rFonts w:ascii="Calibri" w:hAnsi="Calibri"/>
              </w:rPr>
              <w:t xml:space="preserve"> </w:t>
            </w:r>
            <w:proofErr w:type="spellStart"/>
            <w:r w:rsidRPr="000D7223">
              <w:rPr>
                <w:rFonts w:ascii="Calibri" w:hAnsi="Calibri"/>
              </w:rPr>
              <w:t>i</w:t>
            </w:r>
            <w:proofErr w:type="spellEnd"/>
            <w:r w:rsidRPr="000D7223">
              <w:rPr>
                <w:rFonts w:ascii="Calibri" w:hAnsi="Calibri"/>
              </w:rPr>
              <w:t xml:space="preserve"> </w:t>
            </w:r>
            <w:proofErr w:type="spellStart"/>
            <w:r w:rsidRPr="000D7223">
              <w:rPr>
                <w:rFonts w:ascii="Calibri" w:hAnsi="Calibri"/>
              </w:rPr>
              <w:t>kompleksitetit</w:t>
            </w:r>
            <w:proofErr w:type="spellEnd"/>
            <w:r w:rsidRPr="000D7223">
              <w:rPr>
                <w:rFonts w:ascii="Calibri" w:hAnsi="Calibri"/>
              </w:rPr>
              <w:t xml:space="preserve">. </w:t>
            </w:r>
            <w:proofErr w:type="spellStart"/>
            <w:r w:rsidRPr="000D7223">
              <w:rPr>
                <w:rFonts w:ascii="Calibri" w:hAnsi="Calibri"/>
              </w:rPr>
              <w:t>Algoritmat</w:t>
            </w:r>
            <w:proofErr w:type="spellEnd"/>
            <w:r w:rsidRPr="000D7223">
              <w:rPr>
                <w:rFonts w:ascii="Calibri" w:hAnsi="Calibri"/>
              </w:rPr>
              <w:t xml:space="preserve"> </w:t>
            </w:r>
            <w:proofErr w:type="spellStart"/>
            <w:r w:rsidRPr="000D7223">
              <w:rPr>
                <w:rFonts w:ascii="Calibri" w:hAnsi="Calibri"/>
              </w:rPr>
              <w:t>rekursivë</w:t>
            </w:r>
            <w:proofErr w:type="spellEnd"/>
            <w:r w:rsidRPr="000D7223">
              <w:rPr>
                <w:rFonts w:ascii="Calibri" w:hAnsi="Calibri"/>
              </w:rPr>
              <w:t xml:space="preserve">: </w:t>
            </w:r>
            <w:proofErr w:type="spellStart"/>
            <w:r w:rsidRPr="000D7223">
              <w:rPr>
                <w:rFonts w:ascii="Calibri" w:hAnsi="Calibri"/>
              </w:rPr>
              <w:t>Kompleksiteti</w:t>
            </w:r>
            <w:proofErr w:type="spellEnd"/>
            <w:r w:rsidRPr="000D7223">
              <w:rPr>
                <w:rFonts w:ascii="Calibri" w:hAnsi="Calibri"/>
              </w:rPr>
              <w:t xml:space="preserve">. </w:t>
            </w:r>
            <w:proofErr w:type="spellStart"/>
            <w:r w:rsidRPr="000D7223">
              <w:rPr>
                <w:rFonts w:ascii="Calibri" w:hAnsi="Calibri"/>
              </w:rPr>
              <w:t>Sortimi</w:t>
            </w:r>
            <w:proofErr w:type="spellEnd"/>
            <w:r w:rsidRPr="000D7223">
              <w:rPr>
                <w:rFonts w:ascii="Calibri" w:hAnsi="Calibri"/>
              </w:rPr>
              <w:t xml:space="preserve">: </w:t>
            </w:r>
            <w:proofErr w:type="spellStart"/>
            <w:r w:rsidRPr="000D7223">
              <w:rPr>
                <w:rFonts w:ascii="Calibri" w:hAnsi="Calibri"/>
              </w:rPr>
              <w:t>Analiza</w:t>
            </w:r>
            <w:proofErr w:type="spellEnd"/>
            <w:r w:rsidRPr="000D7223">
              <w:rPr>
                <w:rFonts w:ascii="Calibri" w:hAnsi="Calibri"/>
              </w:rPr>
              <w:t xml:space="preserve"> e </w:t>
            </w:r>
            <w:proofErr w:type="spellStart"/>
            <w:r w:rsidRPr="000D7223">
              <w:rPr>
                <w:rFonts w:ascii="Calibri" w:hAnsi="Calibri"/>
              </w:rPr>
              <w:t>algoritmave</w:t>
            </w:r>
            <w:proofErr w:type="spellEnd"/>
            <w:r w:rsidRPr="000D7223">
              <w:rPr>
                <w:rFonts w:ascii="Calibri" w:hAnsi="Calibri"/>
              </w:rPr>
              <w:t xml:space="preserve">, </w:t>
            </w:r>
            <w:proofErr w:type="spellStart"/>
            <w:r w:rsidRPr="000D7223">
              <w:rPr>
                <w:rFonts w:ascii="Calibri" w:hAnsi="Calibri"/>
              </w:rPr>
              <w:t>kompleksiteti</w:t>
            </w:r>
            <w:proofErr w:type="spellEnd"/>
            <w:r w:rsidRPr="000D7223">
              <w:rPr>
                <w:rFonts w:ascii="Calibri" w:hAnsi="Calibri"/>
              </w:rPr>
              <w:t xml:space="preserve"> </w:t>
            </w:r>
            <w:proofErr w:type="spellStart"/>
            <w:r w:rsidRPr="000D7223">
              <w:rPr>
                <w:rFonts w:ascii="Calibri" w:hAnsi="Calibri"/>
              </w:rPr>
              <w:t>mesatar</w:t>
            </w:r>
            <w:proofErr w:type="spellEnd"/>
            <w:r w:rsidRPr="000D7223">
              <w:rPr>
                <w:rFonts w:ascii="Calibri" w:hAnsi="Calibri"/>
              </w:rPr>
              <w:t xml:space="preserve">. </w:t>
            </w:r>
            <w:proofErr w:type="spellStart"/>
            <w:r w:rsidRPr="000D7223">
              <w:rPr>
                <w:rFonts w:ascii="Calibri" w:hAnsi="Calibri"/>
              </w:rPr>
              <w:t>Disenjimi</w:t>
            </w:r>
            <w:proofErr w:type="spellEnd"/>
            <w:r w:rsidRPr="000D7223">
              <w:rPr>
                <w:rFonts w:ascii="Calibri" w:hAnsi="Calibri"/>
              </w:rPr>
              <w:t xml:space="preserve"> </w:t>
            </w:r>
            <w:proofErr w:type="spellStart"/>
            <w:r w:rsidRPr="000D7223">
              <w:rPr>
                <w:rFonts w:ascii="Calibri" w:hAnsi="Calibri"/>
              </w:rPr>
              <w:t>i</w:t>
            </w:r>
            <w:proofErr w:type="spellEnd"/>
            <w:r w:rsidRPr="000D7223">
              <w:rPr>
                <w:rFonts w:ascii="Calibri" w:hAnsi="Calibri"/>
              </w:rPr>
              <w:t xml:space="preserve"> </w:t>
            </w:r>
            <w:proofErr w:type="spellStart"/>
            <w:r w:rsidRPr="000D7223">
              <w:rPr>
                <w:rFonts w:ascii="Calibri" w:hAnsi="Calibri"/>
              </w:rPr>
              <w:t>algoritmave</w:t>
            </w:r>
            <w:proofErr w:type="spellEnd"/>
            <w:r w:rsidRPr="000D7223">
              <w:rPr>
                <w:rFonts w:ascii="Calibri" w:hAnsi="Calibri"/>
              </w:rPr>
              <w:t xml:space="preserve"> </w:t>
            </w:r>
            <w:proofErr w:type="spellStart"/>
            <w:r w:rsidRPr="000D7223">
              <w:rPr>
                <w:rFonts w:ascii="Calibri" w:hAnsi="Calibri"/>
              </w:rPr>
              <w:t>efikasë</w:t>
            </w:r>
            <w:proofErr w:type="spellEnd"/>
            <w:r w:rsidRPr="000D7223">
              <w:rPr>
                <w:rFonts w:ascii="Calibri" w:hAnsi="Calibri"/>
              </w:rPr>
              <w:t xml:space="preserve">. </w:t>
            </w:r>
            <w:proofErr w:type="spellStart"/>
            <w:r w:rsidRPr="000D7223">
              <w:rPr>
                <w:rFonts w:ascii="Calibri" w:hAnsi="Calibri"/>
              </w:rPr>
              <w:t>Problemet</w:t>
            </w:r>
            <w:proofErr w:type="spellEnd"/>
            <w:r w:rsidRPr="000D7223">
              <w:rPr>
                <w:rFonts w:ascii="Calibri" w:hAnsi="Calibri"/>
              </w:rPr>
              <w:t xml:space="preserve"> </w:t>
            </w:r>
            <w:proofErr w:type="spellStart"/>
            <w:r w:rsidRPr="000D7223">
              <w:rPr>
                <w:rFonts w:ascii="Calibri" w:hAnsi="Calibri"/>
              </w:rPr>
              <w:t>kompleksë</w:t>
            </w:r>
            <w:proofErr w:type="spellEnd"/>
            <w:r w:rsidRPr="000D7223">
              <w:rPr>
                <w:rFonts w:ascii="Calibri" w:hAnsi="Calibri"/>
              </w:rPr>
              <w:t xml:space="preserve">: </w:t>
            </w:r>
            <w:proofErr w:type="spellStart"/>
            <w:r w:rsidRPr="000D7223">
              <w:rPr>
                <w:rFonts w:ascii="Calibri" w:hAnsi="Calibri"/>
              </w:rPr>
              <w:t>Klasat</w:t>
            </w:r>
            <w:proofErr w:type="spellEnd"/>
            <w:r w:rsidRPr="000D7223">
              <w:rPr>
                <w:rFonts w:ascii="Calibri" w:hAnsi="Calibri"/>
              </w:rPr>
              <w:t xml:space="preserve"> P </w:t>
            </w:r>
            <w:proofErr w:type="spellStart"/>
            <w:r w:rsidRPr="000D7223">
              <w:rPr>
                <w:rFonts w:ascii="Calibri" w:hAnsi="Calibri"/>
              </w:rPr>
              <w:t>dhe</w:t>
            </w:r>
            <w:proofErr w:type="spellEnd"/>
            <w:r w:rsidRPr="000D7223">
              <w:rPr>
                <w:rFonts w:ascii="Calibri" w:hAnsi="Calibri"/>
              </w:rPr>
              <w:t xml:space="preserve"> NP. </w:t>
            </w:r>
            <w:proofErr w:type="spellStart"/>
            <w:r w:rsidRPr="000D7223">
              <w:rPr>
                <w:rFonts w:ascii="Calibri" w:hAnsi="Calibri"/>
              </w:rPr>
              <w:t>Paradigma</w:t>
            </w:r>
            <w:proofErr w:type="spellEnd"/>
            <w:r w:rsidRPr="000D7223">
              <w:rPr>
                <w:rFonts w:ascii="Calibri" w:hAnsi="Calibri"/>
              </w:rPr>
              <w:t xml:space="preserve"> e </w:t>
            </w:r>
            <w:proofErr w:type="spellStart"/>
            <w:r w:rsidRPr="000D7223">
              <w:rPr>
                <w:rFonts w:ascii="Calibri" w:hAnsi="Calibri"/>
              </w:rPr>
              <w:t>programimit</w:t>
            </w:r>
            <w:proofErr w:type="spellEnd"/>
            <w:r w:rsidRPr="000D7223">
              <w:rPr>
                <w:rFonts w:ascii="Calibri" w:hAnsi="Calibri"/>
              </w:rPr>
              <w:t xml:space="preserve"> </w:t>
            </w:r>
            <w:proofErr w:type="spellStart"/>
            <w:r w:rsidRPr="000D7223">
              <w:rPr>
                <w:rFonts w:ascii="Calibri" w:hAnsi="Calibri"/>
              </w:rPr>
              <w:t>të</w:t>
            </w:r>
            <w:proofErr w:type="spellEnd"/>
            <w:r w:rsidRPr="000D7223">
              <w:rPr>
                <w:rFonts w:ascii="Calibri" w:hAnsi="Calibri"/>
              </w:rPr>
              <w:t xml:space="preserve"> </w:t>
            </w:r>
            <w:proofErr w:type="spellStart"/>
            <w:r w:rsidRPr="000D7223">
              <w:rPr>
                <w:rFonts w:ascii="Calibri" w:hAnsi="Calibri"/>
              </w:rPr>
              <w:t>orientuar</w:t>
            </w:r>
            <w:proofErr w:type="spellEnd"/>
            <w:r w:rsidRPr="000D7223">
              <w:rPr>
                <w:rFonts w:ascii="Calibri" w:hAnsi="Calibri"/>
              </w:rPr>
              <w:t xml:space="preserve"> </w:t>
            </w:r>
            <w:proofErr w:type="spellStart"/>
            <w:r w:rsidRPr="000D7223">
              <w:rPr>
                <w:rFonts w:ascii="Calibri" w:hAnsi="Calibri"/>
              </w:rPr>
              <w:t>nga</w:t>
            </w:r>
            <w:proofErr w:type="spellEnd"/>
            <w:r w:rsidRPr="000D7223">
              <w:rPr>
                <w:rFonts w:ascii="Calibri" w:hAnsi="Calibri"/>
              </w:rPr>
              <w:t xml:space="preserve"> </w:t>
            </w:r>
            <w:proofErr w:type="spellStart"/>
            <w:r w:rsidRPr="000D7223">
              <w:rPr>
                <w:rFonts w:ascii="Calibri" w:hAnsi="Calibri"/>
              </w:rPr>
              <w:t>objekte</w:t>
            </w:r>
            <w:proofErr w:type="spellEnd"/>
            <w:r w:rsidRPr="000D7223">
              <w:rPr>
                <w:rFonts w:ascii="Calibri" w:hAnsi="Calibri"/>
              </w:rPr>
              <w:t xml:space="preserve"> </w:t>
            </w:r>
            <w:proofErr w:type="spellStart"/>
            <w:r w:rsidRPr="000D7223">
              <w:rPr>
                <w:rFonts w:ascii="Calibri" w:hAnsi="Calibri"/>
              </w:rPr>
              <w:t>dhe</w:t>
            </w:r>
            <w:proofErr w:type="spellEnd"/>
            <w:r w:rsidRPr="000D7223">
              <w:rPr>
                <w:rFonts w:ascii="Calibri" w:hAnsi="Calibri"/>
              </w:rPr>
              <w:t xml:space="preserve"> Java. </w:t>
            </w:r>
            <w:proofErr w:type="spellStart"/>
            <w:r w:rsidRPr="000D7223">
              <w:rPr>
                <w:rFonts w:ascii="Calibri" w:hAnsi="Calibri"/>
              </w:rPr>
              <w:t>Bazat</w:t>
            </w:r>
            <w:proofErr w:type="spellEnd"/>
            <w:r w:rsidRPr="000D7223">
              <w:rPr>
                <w:rFonts w:ascii="Calibri" w:hAnsi="Calibri"/>
              </w:rPr>
              <w:t xml:space="preserve"> e </w:t>
            </w:r>
            <w:proofErr w:type="spellStart"/>
            <w:r w:rsidRPr="000D7223">
              <w:rPr>
                <w:rFonts w:ascii="Calibri" w:hAnsi="Calibri"/>
              </w:rPr>
              <w:t>inxhinierimit</w:t>
            </w:r>
            <w:proofErr w:type="spellEnd"/>
            <w:r w:rsidRPr="000D7223">
              <w:rPr>
                <w:rFonts w:ascii="Calibri" w:hAnsi="Calibri"/>
              </w:rPr>
              <w:t xml:space="preserve"> </w:t>
            </w:r>
            <w:proofErr w:type="spellStart"/>
            <w:r w:rsidRPr="000D7223">
              <w:rPr>
                <w:rFonts w:ascii="Calibri" w:hAnsi="Calibri"/>
              </w:rPr>
              <w:t>të</w:t>
            </w:r>
            <w:proofErr w:type="spellEnd"/>
            <w:r w:rsidRPr="000D7223">
              <w:rPr>
                <w:rFonts w:ascii="Calibri" w:hAnsi="Calibri"/>
              </w:rPr>
              <w:t xml:space="preserve"> </w:t>
            </w:r>
            <w:proofErr w:type="spellStart"/>
            <w:r w:rsidRPr="000D7223">
              <w:rPr>
                <w:rFonts w:ascii="Calibri" w:hAnsi="Calibri"/>
              </w:rPr>
              <w:t>softuerit</w:t>
            </w:r>
            <w:proofErr w:type="spellEnd"/>
            <w:r w:rsidRPr="000D7223">
              <w:rPr>
                <w:rFonts w:ascii="Calibri" w:hAnsi="Calibri"/>
              </w:rPr>
              <w:t xml:space="preserve"> </w:t>
            </w:r>
            <w:proofErr w:type="spellStart"/>
            <w:r w:rsidRPr="000D7223">
              <w:rPr>
                <w:rFonts w:ascii="Calibri" w:hAnsi="Calibri"/>
              </w:rPr>
              <w:t>të</w:t>
            </w:r>
            <w:proofErr w:type="spellEnd"/>
            <w:r w:rsidRPr="000D7223">
              <w:rPr>
                <w:rFonts w:ascii="Calibri" w:hAnsi="Calibri"/>
              </w:rPr>
              <w:t xml:space="preserve"> </w:t>
            </w:r>
            <w:proofErr w:type="spellStart"/>
            <w:r w:rsidRPr="000D7223">
              <w:rPr>
                <w:rFonts w:ascii="Calibri" w:hAnsi="Calibri"/>
              </w:rPr>
              <w:t>orientuar</w:t>
            </w:r>
            <w:proofErr w:type="spellEnd"/>
            <w:r w:rsidRPr="000D7223">
              <w:rPr>
                <w:rFonts w:ascii="Calibri" w:hAnsi="Calibri"/>
              </w:rPr>
              <w:t xml:space="preserve"> </w:t>
            </w:r>
            <w:proofErr w:type="spellStart"/>
            <w:r w:rsidRPr="000D7223">
              <w:rPr>
                <w:rFonts w:ascii="Calibri" w:hAnsi="Calibri"/>
              </w:rPr>
              <w:t>nga</w:t>
            </w:r>
            <w:proofErr w:type="spellEnd"/>
            <w:r w:rsidRPr="000D7223">
              <w:rPr>
                <w:rFonts w:ascii="Calibri" w:hAnsi="Calibri"/>
              </w:rPr>
              <w:t xml:space="preserve"> </w:t>
            </w:r>
            <w:proofErr w:type="spellStart"/>
            <w:r w:rsidRPr="000D7223">
              <w:rPr>
                <w:rFonts w:ascii="Calibri" w:hAnsi="Calibri"/>
              </w:rPr>
              <w:t>objekte</w:t>
            </w:r>
            <w:proofErr w:type="spellEnd"/>
            <w:r w:rsidRPr="000D7223">
              <w:rPr>
                <w:rFonts w:ascii="Calibri" w:hAnsi="Calibri"/>
              </w:rPr>
              <w:t>: UML.</w:t>
            </w:r>
          </w:p>
        </w:tc>
      </w:tr>
      <w:tr w:rsidR="00B67B09" w14:paraId="59DF067D" w14:textId="77777777">
        <w:trPr>
          <w:cantSplit/>
        </w:trPr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9DF067B" w14:textId="77777777" w:rsidR="00B67B09" w:rsidRDefault="000B5818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Course Goals: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526A4AF" w14:textId="77777777" w:rsidR="00EB1291" w:rsidRDefault="00EB1291" w:rsidP="00EB12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</w:pPr>
            <w:r w:rsidRPr="00DF69B6"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  <w:t xml:space="preserve">Kursi ofron ekspoze mbi </w:t>
            </w:r>
            <w:proofErr w:type="spellStart"/>
            <w:r w:rsidRPr="00DF69B6"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  <w:t>disenjimin</w:t>
            </w:r>
            <w:proofErr w:type="spellEnd"/>
            <w:r w:rsidRPr="00DF69B6"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  <w:t xml:space="preserve"> efikas të </w:t>
            </w:r>
            <w:proofErr w:type="spellStart"/>
            <w:r w:rsidRPr="00DF69B6"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  <w:t>algoritmave</w:t>
            </w:r>
            <w:proofErr w:type="spellEnd"/>
            <w:r w:rsidRPr="00DF69B6"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  <w:t xml:space="preserve"> the analizën precize të </w:t>
            </w:r>
            <w:proofErr w:type="spellStart"/>
            <w:r w:rsidRPr="00DF69B6"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  <w:t>kompleksitetit</w:t>
            </w:r>
            <w:proofErr w:type="spellEnd"/>
            <w:r w:rsidRPr="00DF69B6"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  <w:t xml:space="preserve"> teorik dhe praktik të tyre. Studiohen </w:t>
            </w:r>
            <w:proofErr w:type="spellStart"/>
            <w:r w:rsidRPr="00DF69B6"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  <w:t>poashtu</w:t>
            </w:r>
            <w:proofErr w:type="spellEnd"/>
            <w:r w:rsidRPr="00DF69B6"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  <w:t xml:space="preserve"> probleme komplekse dhe </w:t>
            </w:r>
            <w:proofErr w:type="spellStart"/>
            <w:r w:rsidRPr="00DF69B6"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  <w:t>algoritma</w:t>
            </w:r>
            <w:proofErr w:type="spellEnd"/>
            <w:r w:rsidRPr="00DF69B6"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  <w:t xml:space="preserve"> efikas të përafërt. Zbatohen </w:t>
            </w:r>
            <w:proofErr w:type="spellStart"/>
            <w:r w:rsidRPr="00DF69B6"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  <w:t>shablone</w:t>
            </w:r>
            <w:proofErr w:type="spellEnd"/>
            <w:r w:rsidRPr="00DF69B6"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  <w:t xml:space="preserve"> </w:t>
            </w:r>
            <w:proofErr w:type="spellStart"/>
            <w:r w:rsidRPr="00DF69B6"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  <w:t>disenji</w:t>
            </w:r>
            <w:proofErr w:type="spellEnd"/>
            <w:r w:rsidRPr="00DF69B6"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  <w:t xml:space="preserve"> në paradigmën e programimit të orientuar nga objekte dhe </w:t>
            </w:r>
            <w:proofErr w:type="spellStart"/>
            <w:r w:rsidRPr="00DF69B6"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  <w:t>arqitekturën</w:t>
            </w:r>
            <w:proofErr w:type="spellEnd"/>
            <w:r w:rsidRPr="00DF69B6">
              <w:rPr>
                <w:rFonts w:ascii="Times New Roman" w:hAnsi="Times New Roman" w:cs="Times New Roman"/>
                <w:bCs/>
                <w:color w:val="000000" w:themeColor="text1"/>
                <w:lang w:val="sq-AL"/>
              </w:rPr>
              <w:t xml:space="preserve"> MVC.</w:t>
            </w:r>
          </w:p>
          <w:p w14:paraId="59DF067C" w14:textId="5B332BDD" w:rsidR="009479CA" w:rsidRPr="00117BF7" w:rsidRDefault="009479CA" w:rsidP="00117BF7">
            <w:pPr>
              <w:pStyle w:val="NoSpacing"/>
              <w:jc w:val="both"/>
              <w:rPr>
                <w:rFonts w:ascii="Calibri" w:hAnsi="Calibri" w:cs="Calibri"/>
              </w:rPr>
            </w:pPr>
          </w:p>
        </w:tc>
      </w:tr>
      <w:tr w:rsidR="00B67B09" w14:paraId="59DF0685" w14:textId="77777777">
        <w:trPr>
          <w:cantSplit/>
        </w:trPr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9DF067E" w14:textId="77777777" w:rsidR="00B67B09" w:rsidRDefault="000B5818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Expected outcomes: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4118A2" w14:textId="70986E26" w:rsidR="005401CF" w:rsidRPr="005463B7" w:rsidRDefault="005401CF" w:rsidP="005401CF">
            <w:pPr>
              <w:pStyle w:val="NoSpacing"/>
              <w:jc w:val="both"/>
              <w:rPr>
                <w:color w:val="000000" w:themeColor="text1"/>
                <w:lang w:val="sq-AL"/>
              </w:rPr>
            </w:pPr>
            <w:r w:rsidRPr="005463B7">
              <w:rPr>
                <w:color w:val="000000" w:themeColor="text1"/>
                <w:lang w:val="sq-AL"/>
              </w:rPr>
              <w:t>Pas përfundimit me sukses të kursit, studenti do të jetë në gjendje që:</w:t>
            </w:r>
          </w:p>
          <w:p w14:paraId="6332BE45" w14:textId="77777777" w:rsidR="005401CF" w:rsidRPr="00DF69B6" w:rsidRDefault="005401CF" w:rsidP="005401CF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DF69B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të jenë në gjendje të </w:t>
            </w:r>
            <w:proofErr w:type="spellStart"/>
            <w:r w:rsidRPr="00DF69B6">
              <w:rPr>
                <w:rFonts w:ascii="Times New Roman" w:hAnsi="Times New Roman" w:cs="Times New Roman"/>
                <w:color w:val="000000" w:themeColor="text1"/>
                <w:lang w:val="sq-AL"/>
              </w:rPr>
              <w:t>disenjnojnë</w:t>
            </w:r>
            <w:proofErr w:type="spellEnd"/>
            <w:r w:rsidRPr="00DF69B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</w:t>
            </w:r>
            <w:proofErr w:type="spellStart"/>
            <w:r w:rsidRPr="00DF69B6">
              <w:rPr>
                <w:rFonts w:ascii="Times New Roman" w:hAnsi="Times New Roman" w:cs="Times New Roman"/>
                <w:color w:val="000000" w:themeColor="text1"/>
                <w:lang w:val="sq-AL"/>
              </w:rPr>
              <w:t>algoritma</w:t>
            </w:r>
            <w:proofErr w:type="spellEnd"/>
            <w:r w:rsidRPr="00DF69B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efikas për probleme të ndryshme </w:t>
            </w:r>
            <w:proofErr w:type="spellStart"/>
            <w:r w:rsidRPr="00DF69B6">
              <w:rPr>
                <w:rFonts w:ascii="Times New Roman" w:hAnsi="Times New Roman" w:cs="Times New Roman"/>
                <w:color w:val="000000" w:themeColor="text1"/>
                <w:lang w:val="sq-AL"/>
              </w:rPr>
              <w:t>gjenerike</w:t>
            </w:r>
            <w:proofErr w:type="spellEnd"/>
            <w:r w:rsidRPr="00DF69B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në programim dhe të analizojnë </w:t>
            </w:r>
            <w:proofErr w:type="spellStart"/>
            <w:r w:rsidRPr="00DF69B6">
              <w:rPr>
                <w:rFonts w:ascii="Times New Roman" w:hAnsi="Times New Roman" w:cs="Times New Roman"/>
                <w:color w:val="000000" w:themeColor="text1"/>
                <w:lang w:val="sq-AL"/>
              </w:rPr>
              <w:t>kompleksitetin</w:t>
            </w:r>
            <w:proofErr w:type="spellEnd"/>
            <w:r w:rsidRPr="00DF69B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e tyre</w:t>
            </w:r>
          </w:p>
          <w:p w14:paraId="2CBA47FE" w14:textId="77777777" w:rsidR="005401CF" w:rsidRPr="00DF69B6" w:rsidRDefault="005401CF" w:rsidP="005401CF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DF69B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të zbatojnë </w:t>
            </w:r>
            <w:proofErr w:type="spellStart"/>
            <w:r w:rsidRPr="00DF69B6">
              <w:rPr>
                <w:rFonts w:ascii="Times New Roman" w:hAnsi="Times New Roman" w:cs="Times New Roman"/>
                <w:color w:val="000000" w:themeColor="text1"/>
                <w:lang w:val="sq-AL"/>
              </w:rPr>
              <w:t>algoritma</w:t>
            </w:r>
            <w:proofErr w:type="spellEnd"/>
            <w:r w:rsidRPr="00DF69B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të përafërt për zgjidhjen e </w:t>
            </w:r>
            <w:proofErr w:type="spellStart"/>
            <w:r w:rsidRPr="00DF69B6">
              <w:rPr>
                <w:rFonts w:ascii="Times New Roman" w:hAnsi="Times New Roman" w:cs="Times New Roman"/>
                <w:color w:val="000000" w:themeColor="text1"/>
                <w:lang w:val="sq-AL"/>
              </w:rPr>
              <w:t>porblemeve</w:t>
            </w:r>
            <w:proofErr w:type="spellEnd"/>
            <w:r w:rsidRPr="00DF69B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komplekse</w:t>
            </w:r>
          </w:p>
          <w:p w14:paraId="59DF0684" w14:textId="01689679" w:rsidR="00E2440C" w:rsidRPr="00895030" w:rsidRDefault="005401CF" w:rsidP="005401CF">
            <w:pPr>
              <w:pStyle w:val="NoSpacing"/>
              <w:numPr>
                <w:ilvl w:val="0"/>
                <w:numId w:val="2"/>
              </w:num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69B6">
              <w:rPr>
                <w:color w:val="000000" w:themeColor="text1"/>
                <w:lang w:val="sq-AL"/>
              </w:rPr>
              <w:t xml:space="preserve">të kenë shkathtësi të avancuara programimi sipas paradigmës OOP duke zbatuar </w:t>
            </w:r>
            <w:proofErr w:type="spellStart"/>
            <w:r w:rsidRPr="00DF69B6">
              <w:rPr>
                <w:color w:val="000000" w:themeColor="text1"/>
                <w:lang w:val="sq-AL"/>
              </w:rPr>
              <w:t>shablone</w:t>
            </w:r>
            <w:proofErr w:type="spellEnd"/>
            <w:r w:rsidRPr="00DF69B6">
              <w:rPr>
                <w:color w:val="000000" w:themeColor="text1"/>
                <w:lang w:val="sq-AL"/>
              </w:rPr>
              <w:t xml:space="preserve"> </w:t>
            </w:r>
            <w:proofErr w:type="spellStart"/>
            <w:r w:rsidRPr="00DF69B6">
              <w:rPr>
                <w:color w:val="000000" w:themeColor="text1"/>
                <w:lang w:val="sq-AL"/>
              </w:rPr>
              <w:t>gjenerike</w:t>
            </w:r>
            <w:proofErr w:type="spellEnd"/>
            <w:r w:rsidRPr="00DF69B6">
              <w:rPr>
                <w:color w:val="000000" w:themeColor="text1"/>
                <w:lang w:val="sq-AL"/>
              </w:rPr>
              <w:t xml:space="preserve"> </w:t>
            </w:r>
            <w:proofErr w:type="spellStart"/>
            <w:r w:rsidRPr="00DF69B6">
              <w:rPr>
                <w:color w:val="000000" w:themeColor="text1"/>
                <w:lang w:val="sq-AL"/>
              </w:rPr>
              <w:t>disenji</w:t>
            </w:r>
            <w:proofErr w:type="spellEnd"/>
            <w:r w:rsidRPr="00DF69B6">
              <w:rPr>
                <w:color w:val="000000" w:themeColor="text1"/>
                <w:lang w:val="sq-AL"/>
              </w:rPr>
              <w:t xml:space="preserve"> dhe arkitekturë standarde MVC.</w:t>
            </w:r>
          </w:p>
        </w:tc>
      </w:tr>
      <w:tr w:rsidR="00B67B09" w14:paraId="59DF0687" w14:textId="77777777">
        <w:trPr>
          <w:cantSplit/>
        </w:trPr>
        <w:tc>
          <w:tcPr>
            <w:tcW w:w="8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14:paraId="59DF0686" w14:textId="77777777" w:rsidR="00B67B09" w:rsidRPr="00117BF7" w:rsidRDefault="00B67B09">
            <w:pPr>
              <w:pStyle w:val="NoSpacing"/>
              <w:snapToGrid w:val="0"/>
              <w:rPr>
                <w:rFonts w:ascii="Calibri" w:hAnsi="Calibri" w:cs="Calibri"/>
                <w:b/>
                <w:i/>
              </w:rPr>
            </w:pPr>
          </w:p>
        </w:tc>
      </w:tr>
      <w:tr w:rsidR="00B67B09" w14:paraId="59DF0689" w14:textId="77777777">
        <w:trPr>
          <w:cantSplit/>
        </w:trPr>
        <w:tc>
          <w:tcPr>
            <w:tcW w:w="8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14:paraId="59DF0688" w14:textId="77777777" w:rsidR="00B67B09" w:rsidRDefault="000B5818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Student Workload</w:t>
            </w:r>
          </w:p>
        </w:tc>
      </w:tr>
      <w:tr w:rsidR="00B67B09" w14:paraId="59DF068E" w14:textId="77777777">
        <w:trPr>
          <w:cantSplit/>
        </w:trPr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14:paraId="59DF068A" w14:textId="77777777" w:rsidR="00B67B09" w:rsidRDefault="000B581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Activity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14:paraId="59DF068B" w14:textId="77777777" w:rsidR="00B67B09" w:rsidRDefault="000B581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Hours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14:paraId="59DF068C" w14:textId="77777777" w:rsidR="00B67B09" w:rsidRDefault="000B581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Days/weeks 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14:paraId="59DF068D" w14:textId="77777777" w:rsidR="00B67B09" w:rsidRDefault="000B581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Total</w:t>
            </w:r>
          </w:p>
        </w:tc>
      </w:tr>
      <w:tr w:rsidR="00B67B09" w14:paraId="59DF0693" w14:textId="77777777">
        <w:trPr>
          <w:cantSplit/>
        </w:trPr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3" w:type="dxa"/>
            </w:tcMar>
          </w:tcPr>
          <w:p w14:paraId="59DF068F" w14:textId="77777777" w:rsidR="00B67B09" w:rsidRDefault="000B581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Lectures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3" w:type="dxa"/>
            </w:tcMar>
          </w:tcPr>
          <w:p w14:paraId="59DF0690" w14:textId="77777777" w:rsidR="00B67B09" w:rsidRDefault="000B581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3" w:type="dxa"/>
            </w:tcMar>
          </w:tcPr>
          <w:p w14:paraId="59DF0691" w14:textId="77777777" w:rsidR="00B67B09" w:rsidRDefault="000B581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59DF0692" w14:textId="77777777" w:rsidR="00B67B09" w:rsidRDefault="000B581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B67B09" w14:paraId="59DF0698" w14:textId="77777777">
        <w:trPr>
          <w:cantSplit/>
        </w:trPr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3" w:type="dxa"/>
            </w:tcMar>
          </w:tcPr>
          <w:p w14:paraId="59DF0694" w14:textId="77777777" w:rsidR="00B67B09" w:rsidRDefault="000B581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Exercise sessions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3" w:type="dxa"/>
            </w:tcMar>
          </w:tcPr>
          <w:p w14:paraId="59DF0695" w14:textId="77777777" w:rsidR="00B67B09" w:rsidRDefault="000B581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3" w:type="dxa"/>
            </w:tcMar>
          </w:tcPr>
          <w:p w14:paraId="59DF0696" w14:textId="77777777" w:rsidR="00B67B09" w:rsidRDefault="000B581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59DF0697" w14:textId="77777777" w:rsidR="00B67B09" w:rsidRDefault="000B581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B67B09" w14:paraId="59DF069D" w14:textId="77777777">
        <w:trPr>
          <w:cantSplit/>
        </w:trPr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3" w:type="dxa"/>
            </w:tcMar>
          </w:tcPr>
          <w:p w14:paraId="59DF0699" w14:textId="77777777" w:rsidR="00B67B09" w:rsidRDefault="000B581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Practical work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3" w:type="dxa"/>
            </w:tcMar>
          </w:tcPr>
          <w:p w14:paraId="59DF069A" w14:textId="77777777" w:rsidR="00B67B09" w:rsidRDefault="00B67B09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3" w:type="dxa"/>
            </w:tcMar>
          </w:tcPr>
          <w:p w14:paraId="59DF069B" w14:textId="77777777" w:rsidR="00B67B09" w:rsidRDefault="00B67B09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59DF069C" w14:textId="77777777" w:rsidR="00B67B09" w:rsidRDefault="00B67B09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67B09" w14:paraId="59DF06A2" w14:textId="77777777">
        <w:trPr>
          <w:cantSplit/>
        </w:trPr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3" w:type="dxa"/>
            </w:tcMar>
          </w:tcPr>
          <w:p w14:paraId="59DF069E" w14:textId="77777777" w:rsidR="00B67B09" w:rsidRDefault="000B581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Office hours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3" w:type="dxa"/>
            </w:tcMar>
          </w:tcPr>
          <w:p w14:paraId="59DF069F" w14:textId="77777777" w:rsidR="00B67B09" w:rsidRDefault="000B581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3" w:type="dxa"/>
            </w:tcMar>
          </w:tcPr>
          <w:p w14:paraId="59DF06A0" w14:textId="77777777" w:rsidR="00B67B09" w:rsidRDefault="000B581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59DF06A1" w14:textId="77777777" w:rsidR="00B67B09" w:rsidRDefault="000B581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B67B09" w14:paraId="59DF06A7" w14:textId="77777777">
        <w:trPr>
          <w:cantSplit/>
        </w:trPr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3" w:type="dxa"/>
            </w:tcMar>
          </w:tcPr>
          <w:p w14:paraId="59DF06A3" w14:textId="77777777" w:rsidR="00B67B09" w:rsidRDefault="000B581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Fieldwork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3" w:type="dxa"/>
            </w:tcMar>
          </w:tcPr>
          <w:p w14:paraId="59DF06A4" w14:textId="77777777" w:rsidR="00B67B09" w:rsidRDefault="00B67B09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3" w:type="dxa"/>
            </w:tcMar>
          </w:tcPr>
          <w:p w14:paraId="59DF06A5" w14:textId="77777777" w:rsidR="00B67B09" w:rsidRDefault="00B67B09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59DF06A6" w14:textId="77777777" w:rsidR="00B67B09" w:rsidRDefault="00B67B09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67B09" w14:paraId="59DF06AC" w14:textId="77777777">
        <w:trPr>
          <w:cantSplit/>
        </w:trPr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3" w:type="dxa"/>
            </w:tcMar>
          </w:tcPr>
          <w:p w14:paraId="59DF06A8" w14:textId="77777777" w:rsidR="00B67B09" w:rsidRDefault="000B581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Midterms, seminars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3" w:type="dxa"/>
            </w:tcMar>
          </w:tcPr>
          <w:p w14:paraId="59DF06A9" w14:textId="77777777" w:rsidR="00B67B09" w:rsidRDefault="00117BF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3" w:type="dxa"/>
            </w:tcMar>
          </w:tcPr>
          <w:p w14:paraId="59DF06AA" w14:textId="77777777" w:rsidR="00B67B09" w:rsidRDefault="00117BF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59DF06AB" w14:textId="77777777" w:rsidR="00B67B09" w:rsidRDefault="00117BF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</w:tr>
      <w:tr w:rsidR="00B67B09" w14:paraId="59DF06B1" w14:textId="77777777">
        <w:trPr>
          <w:cantSplit/>
        </w:trPr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3" w:type="dxa"/>
            </w:tcMar>
          </w:tcPr>
          <w:p w14:paraId="59DF06AD" w14:textId="77777777" w:rsidR="00B67B09" w:rsidRDefault="000B581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Homework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3" w:type="dxa"/>
            </w:tcMar>
          </w:tcPr>
          <w:p w14:paraId="59DF06AE" w14:textId="77777777" w:rsidR="00B67B09" w:rsidRDefault="000B581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3" w:type="dxa"/>
            </w:tcMar>
          </w:tcPr>
          <w:p w14:paraId="59DF06AF" w14:textId="77777777" w:rsidR="00B67B09" w:rsidRDefault="000B581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59DF06B0" w14:textId="77777777" w:rsidR="00B67B09" w:rsidRDefault="000B581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B67B09" w14:paraId="59DF06B6" w14:textId="77777777">
        <w:trPr>
          <w:cantSplit/>
        </w:trPr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3" w:type="dxa"/>
            </w:tcMar>
          </w:tcPr>
          <w:p w14:paraId="59DF06B2" w14:textId="77777777" w:rsidR="00B67B09" w:rsidRDefault="000B581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Self-study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3" w:type="dxa"/>
            </w:tcMar>
          </w:tcPr>
          <w:p w14:paraId="59DF06B3" w14:textId="4E8FB131" w:rsidR="00B67B09" w:rsidRDefault="002A351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3" w:type="dxa"/>
            </w:tcMar>
          </w:tcPr>
          <w:p w14:paraId="59DF06B4" w14:textId="77777777" w:rsidR="00B67B09" w:rsidRDefault="000B581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59DF06B5" w14:textId="02C2CADB" w:rsidR="00B67B09" w:rsidRDefault="004D2BD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  <w:r w:rsidR="00117BF7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</w:tr>
      <w:tr w:rsidR="00B67B09" w14:paraId="59DF06BB" w14:textId="77777777">
        <w:trPr>
          <w:cantSplit/>
        </w:trPr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3" w:type="dxa"/>
            </w:tcMar>
          </w:tcPr>
          <w:p w14:paraId="59DF06B7" w14:textId="77777777" w:rsidR="00B67B09" w:rsidRDefault="000B581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Final exam preparation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3" w:type="dxa"/>
            </w:tcMar>
          </w:tcPr>
          <w:p w14:paraId="59DF06B8" w14:textId="77777777" w:rsidR="00B67B09" w:rsidRDefault="00117BF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3" w:type="dxa"/>
            </w:tcMar>
          </w:tcPr>
          <w:p w14:paraId="59DF06B9" w14:textId="77777777" w:rsidR="00B67B09" w:rsidRDefault="00117BF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59DF06BA" w14:textId="77777777" w:rsidR="00B67B09" w:rsidRDefault="000B5818" w:rsidP="00117BF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117BF7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</w:tr>
      <w:tr w:rsidR="00B67B09" w14:paraId="59DF06C0" w14:textId="77777777">
        <w:trPr>
          <w:cantSplit/>
        </w:trPr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3" w:type="dxa"/>
            </w:tcMar>
          </w:tcPr>
          <w:p w14:paraId="59DF06BC" w14:textId="77777777" w:rsidR="00B67B09" w:rsidRDefault="000B581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Time spent in exams (tests, quizzes, final exam)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3" w:type="dxa"/>
            </w:tcMar>
          </w:tcPr>
          <w:p w14:paraId="59DF06BD" w14:textId="77777777" w:rsidR="00B67B09" w:rsidRDefault="000B581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3" w:type="dxa"/>
            </w:tcMar>
          </w:tcPr>
          <w:p w14:paraId="59DF06BE" w14:textId="77777777" w:rsidR="00B67B09" w:rsidRDefault="000B581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59DF06BF" w14:textId="77777777" w:rsidR="00B67B09" w:rsidRDefault="000B581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</w:tr>
      <w:tr w:rsidR="00B67B09" w14:paraId="59DF06C6" w14:textId="77777777">
        <w:trPr>
          <w:cantSplit/>
        </w:trPr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3" w:type="dxa"/>
            </w:tcMar>
          </w:tcPr>
          <w:p w14:paraId="59DF06C1" w14:textId="77777777" w:rsidR="00B67B09" w:rsidRDefault="000B581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Projects, presentations, etc.</w:t>
            </w:r>
          </w:p>
          <w:p w14:paraId="59DF06C2" w14:textId="77777777" w:rsidR="00B67B09" w:rsidRDefault="000B581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3" w:type="dxa"/>
            </w:tcMar>
          </w:tcPr>
          <w:p w14:paraId="59DF06C3" w14:textId="77777777" w:rsidR="00B67B09" w:rsidRDefault="00B67B09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3" w:type="dxa"/>
            </w:tcMar>
          </w:tcPr>
          <w:p w14:paraId="59DF06C4" w14:textId="77777777" w:rsidR="00B67B09" w:rsidRDefault="00B67B09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59DF06C5" w14:textId="77777777" w:rsidR="00B67B09" w:rsidRDefault="00B67B09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67B09" w14:paraId="59DF06CC" w14:textId="77777777">
        <w:trPr>
          <w:cantSplit/>
        </w:trPr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14:paraId="59DF06C7" w14:textId="77777777" w:rsidR="00B67B09" w:rsidRDefault="000B581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Total</w:t>
            </w:r>
          </w:p>
          <w:p w14:paraId="59DF06C8" w14:textId="77777777" w:rsidR="00B67B09" w:rsidRDefault="00B67B09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14:paraId="59DF06C9" w14:textId="77777777" w:rsidR="00B67B09" w:rsidRDefault="00B67B09">
            <w:pPr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14:paraId="59DF06CA" w14:textId="77777777" w:rsidR="00B67B09" w:rsidRDefault="00B67B09">
            <w:pPr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14:paraId="59DF06CB" w14:textId="69640D75" w:rsidR="00B67B09" w:rsidRDefault="003179E3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210</w:t>
            </w:r>
          </w:p>
        </w:tc>
      </w:tr>
      <w:tr w:rsidR="00B67B09" w14:paraId="59DF06CE" w14:textId="77777777">
        <w:trPr>
          <w:cantSplit/>
        </w:trPr>
        <w:tc>
          <w:tcPr>
            <w:tcW w:w="8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14:paraId="59DF06CD" w14:textId="77777777" w:rsidR="00B67B09" w:rsidRDefault="00B67B09">
            <w:pPr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67B09" w14:paraId="59DF06D1" w14:textId="77777777">
        <w:trPr>
          <w:cantSplit/>
        </w:trPr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9DF06CF" w14:textId="77777777" w:rsidR="00B67B09" w:rsidRDefault="000B5818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Teaching methodology:  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DF06D0" w14:textId="77777777" w:rsidR="00B67B09" w:rsidRDefault="000B5818" w:rsidP="003F3923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Lectures, discussions, homework, </w:t>
            </w:r>
            <w:r w:rsidR="003F3923">
              <w:rPr>
                <w:rFonts w:ascii="Calibri" w:hAnsi="Calibri" w:cs="Calibri"/>
                <w:i/>
                <w:sz w:val="22"/>
                <w:szCs w:val="22"/>
              </w:rPr>
              <w:t>beamer presentations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.</w:t>
            </w:r>
          </w:p>
        </w:tc>
      </w:tr>
      <w:tr w:rsidR="00B67B09" w14:paraId="59DF06D4" w14:textId="77777777">
        <w:trPr>
          <w:cantSplit/>
        </w:trPr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9DF06D2" w14:textId="77777777" w:rsidR="00B67B09" w:rsidRDefault="000B5818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Assessment methods: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DF06D3" w14:textId="77777777" w:rsidR="00B67B09" w:rsidRDefault="000B5818" w:rsidP="00A337B7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Class participation (10%), Homework (</w:t>
            </w:r>
            <w:r w:rsidR="00117BF7">
              <w:rPr>
                <w:rFonts w:ascii="Calibri" w:hAnsi="Calibri" w:cs="Calibri"/>
                <w:sz w:val="22"/>
                <w:szCs w:val="22"/>
              </w:rPr>
              <w:t>30</w:t>
            </w:r>
            <w:r>
              <w:rPr>
                <w:rFonts w:ascii="Calibri" w:hAnsi="Calibri" w:cs="Calibri"/>
                <w:sz w:val="22"/>
                <w:szCs w:val="22"/>
              </w:rPr>
              <w:t>%), Midterm (</w:t>
            </w:r>
            <w:r w:rsidR="00A337B7">
              <w:rPr>
                <w:rFonts w:ascii="Calibri" w:hAnsi="Calibri" w:cs="Calibri"/>
                <w:sz w:val="22"/>
                <w:szCs w:val="22"/>
              </w:rPr>
              <w:t>30%)</w:t>
            </w:r>
            <w:r>
              <w:rPr>
                <w:rFonts w:ascii="Calibri" w:hAnsi="Calibri" w:cs="Calibri"/>
                <w:sz w:val="22"/>
                <w:szCs w:val="22"/>
              </w:rPr>
              <w:t>, Final exam (</w:t>
            </w:r>
            <w:r w:rsidR="00A337B7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0%)</w:t>
            </w:r>
          </w:p>
        </w:tc>
      </w:tr>
      <w:tr w:rsidR="00B67B09" w14:paraId="59DF06D6" w14:textId="77777777">
        <w:trPr>
          <w:cantSplit/>
        </w:trPr>
        <w:tc>
          <w:tcPr>
            <w:tcW w:w="8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14:paraId="59DF06D5" w14:textId="77777777" w:rsidR="00B67B09" w:rsidRDefault="000B5818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Literature </w:t>
            </w:r>
          </w:p>
        </w:tc>
      </w:tr>
      <w:tr w:rsidR="00B67B09" w14:paraId="59DF06DA" w14:textId="77777777">
        <w:trPr>
          <w:cantSplit/>
        </w:trPr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9DF06D7" w14:textId="77777777" w:rsidR="00B67B09" w:rsidRDefault="000B5818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Principal resource:  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F3675DF" w14:textId="77777777" w:rsidR="00CB2340" w:rsidRPr="00E354BF" w:rsidRDefault="00CB2340" w:rsidP="00CB234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lang w:val="sq-AL"/>
              </w:rPr>
            </w:pPr>
            <w:r w:rsidRPr="00E354BF">
              <w:rPr>
                <w:rFonts w:ascii="Times New Roman" w:hAnsi="Times New Roman" w:cs="Times New Roman"/>
                <w:lang w:val="sq-AL"/>
              </w:rPr>
              <w:t xml:space="preserve">G. </w:t>
            </w:r>
            <w:proofErr w:type="spellStart"/>
            <w:r w:rsidRPr="00E354BF">
              <w:rPr>
                <w:rFonts w:ascii="Times New Roman" w:hAnsi="Times New Roman" w:cs="Times New Roman"/>
                <w:lang w:val="sq-AL"/>
              </w:rPr>
              <w:t>Brassard</w:t>
            </w:r>
            <w:proofErr w:type="spellEnd"/>
            <w:r w:rsidRPr="00E354BF">
              <w:rPr>
                <w:rFonts w:ascii="Times New Roman" w:hAnsi="Times New Roman" w:cs="Times New Roman"/>
                <w:lang w:val="sq-AL"/>
              </w:rPr>
              <w:t xml:space="preserve">, P. </w:t>
            </w:r>
            <w:proofErr w:type="spellStart"/>
            <w:r w:rsidRPr="00E354BF">
              <w:rPr>
                <w:rFonts w:ascii="Times New Roman" w:hAnsi="Times New Roman" w:cs="Times New Roman"/>
                <w:lang w:val="sq-AL"/>
              </w:rPr>
              <w:t>Bratley</w:t>
            </w:r>
            <w:proofErr w:type="spellEnd"/>
            <w:r w:rsidRPr="00E354BF">
              <w:rPr>
                <w:rFonts w:ascii="Times New Roman" w:hAnsi="Times New Roman" w:cs="Times New Roman"/>
                <w:lang w:val="sq-AL"/>
              </w:rPr>
              <w:t xml:space="preserve">: </w:t>
            </w:r>
            <w:proofErr w:type="spellStart"/>
            <w:r w:rsidRPr="00E354BF">
              <w:rPr>
                <w:rFonts w:ascii="Times New Roman" w:hAnsi="Times New Roman" w:cs="Times New Roman"/>
                <w:lang w:val="sq-AL"/>
              </w:rPr>
              <w:t>Algorithmics</w:t>
            </w:r>
            <w:proofErr w:type="spellEnd"/>
          </w:p>
          <w:p w14:paraId="59DF06D9" w14:textId="1FB20AFE" w:rsidR="00B67B09" w:rsidRPr="00CB2340" w:rsidRDefault="00CB2340" w:rsidP="00CB234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lang w:val="sq-AL"/>
              </w:rPr>
            </w:pPr>
            <w:r w:rsidRPr="00E354BF">
              <w:rPr>
                <w:rFonts w:ascii="Times New Roman" w:hAnsi="Times New Roman" w:cs="Times New Roman"/>
                <w:lang w:val="sq-AL"/>
              </w:rPr>
              <w:t xml:space="preserve">T. H. </w:t>
            </w:r>
            <w:proofErr w:type="spellStart"/>
            <w:r w:rsidRPr="00E354BF">
              <w:rPr>
                <w:rFonts w:ascii="Times New Roman" w:hAnsi="Times New Roman" w:cs="Times New Roman"/>
                <w:lang w:val="sq-AL"/>
              </w:rPr>
              <w:t>Cormen</w:t>
            </w:r>
            <w:proofErr w:type="spellEnd"/>
            <w:r w:rsidRPr="00E354BF">
              <w:rPr>
                <w:rFonts w:ascii="Times New Roman" w:hAnsi="Times New Roman" w:cs="Times New Roman"/>
                <w:lang w:val="sq-AL"/>
              </w:rPr>
              <w:t xml:space="preserve">, C. E. </w:t>
            </w:r>
            <w:proofErr w:type="spellStart"/>
            <w:r w:rsidRPr="00E354BF">
              <w:rPr>
                <w:rFonts w:ascii="Times New Roman" w:hAnsi="Times New Roman" w:cs="Times New Roman"/>
                <w:lang w:val="sq-AL"/>
              </w:rPr>
              <w:t>Leiserson</w:t>
            </w:r>
            <w:proofErr w:type="spellEnd"/>
            <w:r w:rsidRPr="00E354BF">
              <w:rPr>
                <w:rFonts w:ascii="Times New Roman" w:hAnsi="Times New Roman" w:cs="Times New Roman"/>
                <w:lang w:val="sq-AL"/>
              </w:rPr>
              <w:t xml:space="preserve">, R. L. </w:t>
            </w:r>
            <w:proofErr w:type="spellStart"/>
            <w:r w:rsidRPr="00E354BF">
              <w:rPr>
                <w:rFonts w:ascii="Times New Roman" w:hAnsi="Times New Roman" w:cs="Times New Roman"/>
                <w:lang w:val="sq-AL"/>
              </w:rPr>
              <w:t>Rivest</w:t>
            </w:r>
            <w:proofErr w:type="spellEnd"/>
            <w:r w:rsidRPr="00E354BF">
              <w:rPr>
                <w:rFonts w:ascii="Times New Roman" w:hAnsi="Times New Roman" w:cs="Times New Roman"/>
                <w:lang w:val="sq-AL"/>
              </w:rPr>
              <w:t xml:space="preserve">, C. </w:t>
            </w:r>
            <w:proofErr w:type="spellStart"/>
            <w:r w:rsidRPr="00E354BF">
              <w:rPr>
                <w:rFonts w:ascii="Times New Roman" w:hAnsi="Times New Roman" w:cs="Times New Roman"/>
                <w:lang w:val="sq-AL"/>
              </w:rPr>
              <w:t>Stein</w:t>
            </w:r>
            <w:proofErr w:type="spellEnd"/>
            <w:r w:rsidRPr="00E354BF">
              <w:rPr>
                <w:rFonts w:ascii="Times New Roman" w:hAnsi="Times New Roman" w:cs="Times New Roman"/>
                <w:lang w:val="sq-AL"/>
              </w:rPr>
              <w:t xml:space="preserve">: </w:t>
            </w:r>
            <w:proofErr w:type="spellStart"/>
            <w:r w:rsidRPr="00E354BF">
              <w:rPr>
                <w:rFonts w:ascii="Times New Roman" w:hAnsi="Times New Roman" w:cs="Times New Roman"/>
                <w:lang w:val="sq-AL"/>
              </w:rPr>
              <w:t>Introduction</w:t>
            </w:r>
            <w:proofErr w:type="spellEnd"/>
            <w:r w:rsidRPr="00E354BF">
              <w:rPr>
                <w:rFonts w:ascii="Times New Roman" w:hAnsi="Times New Roman" w:cs="Times New Roman"/>
                <w:lang w:val="sq-AL"/>
              </w:rPr>
              <w:t xml:space="preserve"> to </w:t>
            </w:r>
            <w:proofErr w:type="spellStart"/>
            <w:r w:rsidRPr="00E354BF">
              <w:rPr>
                <w:rFonts w:ascii="Times New Roman" w:hAnsi="Times New Roman" w:cs="Times New Roman"/>
                <w:lang w:val="sq-AL"/>
              </w:rPr>
              <w:t>Algorithms</w:t>
            </w:r>
            <w:proofErr w:type="spellEnd"/>
          </w:p>
        </w:tc>
      </w:tr>
      <w:tr w:rsidR="00B67B09" w14:paraId="59DF06DD" w14:textId="77777777">
        <w:trPr>
          <w:cantSplit/>
        </w:trPr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9DF06DB" w14:textId="77777777" w:rsidR="00B67B09" w:rsidRDefault="000B5818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Additional resources:  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ECA86E" w14:textId="77777777" w:rsidR="00CB2340" w:rsidRDefault="00CB2340" w:rsidP="00B811D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lang w:val="sq-AL"/>
              </w:rPr>
            </w:pPr>
            <w:r w:rsidRPr="00E354BF">
              <w:rPr>
                <w:rFonts w:ascii="Times New Roman" w:hAnsi="Times New Roman" w:cs="Times New Roman"/>
                <w:lang w:val="sq-AL"/>
              </w:rPr>
              <w:t xml:space="preserve">M. H. </w:t>
            </w:r>
            <w:proofErr w:type="spellStart"/>
            <w:r w:rsidRPr="00E354BF">
              <w:rPr>
                <w:rFonts w:ascii="Times New Roman" w:hAnsi="Times New Roman" w:cs="Times New Roman"/>
                <w:lang w:val="sq-AL"/>
              </w:rPr>
              <w:t>Alsuwaiyel</w:t>
            </w:r>
            <w:proofErr w:type="spellEnd"/>
            <w:r w:rsidRPr="00E354BF">
              <w:rPr>
                <w:rFonts w:ascii="Times New Roman" w:hAnsi="Times New Roman" w:cs="Times New Roman"/>
                <w:lang w:val="sq-AL"/>
              </w:rPr>
              <w:t xml:space="preserve">: </w:t>
            </w:r>
            <w:proofErr w:type="spellStart"/>
            <w:r w:rsidRPr="00E354BF">
              <w:rPr>
                <w:rFonts w:ascii="Times New Roman" w:hAnsi="Times New Roman" w:cs="Times New Roman"/>
                <w:lang w:val="sq-AL"/>
              </w:rPr>
              <w:t>Algorithms</w:t>
            </w:r>
            <w:proofErr w:type="spellEnd"/>
            <w:r w:rsidRPr="00E354BF">
              <w:rPr>
                <w:rFonts w:ascii="Times New Roman" w:hAnsi="Times New Roman" w:cs="Times New Roman"/>
                <w:lang w:val="sq-AL"/>
              </w:rPr>
              <w:t xml:space="preserve"> - </w:t>
            </w:r>
            <w:proofErr w:type="spellStart"/>
            <w:r w:rsidRPr="00E354BF">
              <w:rPr>
                <w:rFonts w:ascii="Times New Roman" w:hAnsi="Times New Roman" w:cs="Times New Roman"/>
                <w:lang w:val="sq-AL"/>
              </w:rPr>
              <w:t>Design</w:t>
            </w:r>
            <w:proofErr w:type="spellEnd"/>
            <w:r w:rsidRPr="00E354BF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Pr="00E354BF">
              <w:rPr>
                <w:rFonts w:ascii="Times New Roman" w:hAnsi="Times New Roman" w:cs="Times New Roman"/>
                <w:lang w:val="sq-AL"/>
              </w:rPr>
              <w:t>Techniques</w:t>
            </w:r>
            <w:proofErr w:type="spellEnd"/>
            <w:r w:rsidRPr="00E354BF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Pr="00E354BF">
              <w:rPr>
                <w:rFonts w:ascii="Times New Roman" w:hAnsi="Times New Roman" w:cs="Times New Roman"/>
                <w:lang w:val="sq-AL"/>
              </w:rPr>
              <w:t>and</w:t>
            </w:r>
            <w:proofErr w:type="spellEnd"/>
            <w:r w:rsidRPr="00E354BF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Pr="00E354BF">
              <w:rPr>
                <w:rFonts w:ascii="Times New Roman" w:hAnsi="Times New Roman" w:cs="Times New Roman"/>
                <w:lang w:val="sq-AL"/>
              </w:rPr>
              <w:t>Analysis</w:t>
            </w:r>
            <w:proofErr w:type="spellEnd"/>
            <w:r w:rsidRPr="00E354BF">
              <w:rPr>
                <w:rFonts w:ascii="Times New Roman" w:hAnsi="Times New Roman" w:cs="Times New Roman"/>
                <w:lang w:val="sq-AL"/>
              </w:rPr>
              <w:t xml:space="preserve"> </w:t>
            </w:r>
          </w:p>
          <w:p w14:paraId="4D0829A5" w14:textId="3CD2D2C5" w:rsidR="00CB2340" w:rsidRPr="00E354BF" w:rsidRDefault="00CB2340" w:rsidP="00B811D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lang w:val="sq-AL"/>
              </w:rPr>
            </w:pPr>
            <w:r w:rsidRPr="00E354BF">
              <w:rPr>
                <w:rFonts w:ascii="Times New Roman" w:hAnsi="Times New Roman" w:cs="Times New Roman"/>
                <w:lang w:val="sq-AL"/>
              </w:rPr>
              <w:t xml:space="preserve">E. </w:t>
            </w:r>
            <w:proofErr w:type="spellStart"/>
            <w:r w:rsidRPr="00E354BF">
              <w:rPr>
                <w:rFonts w:ascii="Times New Roman" w:hAnsi="Times New Roman" w:cs="Times New Roman"/>
                <w:lang w:val="sq-AL"/>
              </w:rPr>
              <w:t>Knuth</w:t>
            </w:r>
            <w:proofErr w:type="spellEnd"/>
            <w:r w:rsidRPr="00E354BF">
              <w:rPr>
                <w:rFonts w:ascii="Times New Roman" w:hAnsi="Times New Roman" w:cs="Times New Roman"/>
                <w:lang w:val="sq-AL"/>
              </w:rPr>
              <w:t xml:space="preserve">: The Art </w:t>
            </w:r>
            <w:proofErr w:type="spellStart"/>
            <w:r w:rsidRPr="00E354BF">
              <w:rPr>
                <w:rFonts w:ascii="Times New Roman" w:hAnsi="Times New Roman" w:cs="Times New Roman"/>
                <w:lang w:val="sq-AL"/>
              </w:rPr>
              <w:t>of</w:t>
            </w:r>
            <w:proofErr w:type="spellEnd"/>
            <w:r w:rsidRPr="00E354BF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Pr="00E354BF">
              <w:rPr>
                <w:rFonts w:ascii="Times New Roman" w:hAnsi="Times New Roman" w:cs="Times New Roman"/>
                <w:lang w:val="sq-AL"/>
              </w:rPr>
              <w:t>Computer</w:t>
            </w:r>
            <w:proofErr w:type="spellEnd"/>
            <w:r w:rsidRPr="00E354BF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Pr="00E354BF">
              <w:rPr>
                <w:rFonts w:ascii="Times New Roman" w:hAnsi="Times New Roman" w:cs="Times New Roman"/>
                <w:lang w:val="sq-AL"/>
              </w:rPr>
              <w:t>Programming</w:t>
            </w:r>
            <w:proofErr w:type="spellEnd"/>
            <w:r w:rsidRPr="00E354BF">
              <w:rPr>
                <w:rFonts w:ascii="Times New Roman" w:hAnsi="Times New Roman" w:cs="Times New Roman"/>
                <w:lang w:val="sq-AL"/>
              </w:rPr>
              <w:t xml:space="preserve">, </w:t>
            </w:r>
            <w:proofErr w:type="spellStart"/>
            <w:r w:rsidRPr="00E354BF">
              <w:rPr>
                <w:rFonts w:ascii="Times New Roman" w:hAnsi="Times New Roman" w:cs="Times New Roman"/>
                <w:lang w:val="sq-AL"/>
              </w:rPr>
              <w:t>Vols</w:t>
            </w:r>
            <w:proofErr w:type="spellEnd"/>
            <w:r w:rsidRPr="00E354BF">
              <w:rPr>
                <w:rFonts w:ascii="Times New Roman" w:hAnsi="Times New Roman" w:cs="Times New Roman"/>
                <w:lang w:val="sq-AL"/>
              </w:rPr>
              <w:t>. 1, 2, 3</w:t>
            </w:r>
          </w:p>
          <w:p w14:paraId="59DF06DC" w14:textId="702A4B2D" w:rsidR="00B67B09" w:rsidRPr="00966DEA" w:rsidRDefault="00CB2340" w:rsidP="00B811D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lang w:val="sq-AL"/>
              </w:rPr>
            </w:pPr>
            <w:r w:rsidRPr="00E354BF">
              <w:rPr>
                <w:rFonts w:ascii="Times New Roman" w:hAnsi="Times New Roman" w:cs="Times New Roman"/>
                <w:lang w:val="sq-AL"/>
              </w:rPr>
              <w:t xml:space="preserve">H. S. </w:t>
            </w:r>
            <w:proofErr w:type="spellStart"/>
            <w:r w:rsidRPr="00E354BF">
              <w:rPr>
                <w:rFonts w:ascii="Times New Roman" w:hAnsi="Times New Roman" w:cs="Times New Roman"/>
                <w:lang w:val="sq-AL"/>
              </w:rPr>
              <w:t>Wilf</w:t>
            </w:r>
            <w:proofErr w:type="spellEnd"/>
            <w:r w:rsidRPr="00E354BF">
              <w:rPr>
                <w:rFonts w:ascii="Times New Roman" w:hAnsi="Times New Roman" w:cs="Times New Roman"/>
                <w:lang w:val="sq-AL"/>
              </w:rPr>
              <w:t xml:space="preserve">: </w:t>
            </w:r>
            <w:proofErr w:type="spellStart"/>
            <w:r w:rsidRPr="00E354BF">
              <w:rPr>
                <w:rFonts w:ascii="Times New Roman" w:hAnsi="Times New Roman" w:cs="Times New Roman"/>
                <w:lang w:val="sq-AL"/>
              </w:rPr>
              <w:t>Algorithms</w:t>
            </w:r>
            <w:proofErr w:type="spellEnd"/>
            <w:r w:rsidRPr="00E354BF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Pr="00E354BF">
              <w:rPr>
                <w:rFonts w:ascii="Times New Roman" w:hAnsi="Times New Roman" w:cs="Times New Roman"/>
                <w:lang w:val="sq-AL"/>
              </w:rPr>
              <w:t>and</w:t>
            </w:r>
            <w:proofErr w:type="spellEnd"/>
            <w:r w:rsidRPr="00E354BF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Pr="00E354BF">
              <w:rPr>
                <w:rFonts w:ascii="Times New Roman" w:hAnsi="Times New Roman" w:cs="Times New Roman"/>
                <w:lang w:val="sq-AL"/>
              </w:rPr>
              <w:t>Complexity</w:t>
            </w:r>
            <w:proofErr w:type="spellEnd"/>
          </w:p>
        </w:tc>
      </w:tr>
      <w:tr w:rsidR="00B67B09" w14:paraId="59DF06DF" w14:textId="77777777">
        <w:trPr>
          <w:cantSplit/>
        </w:trPr>
        <w:tc>
          <w:tcPr>
            <w:tcW w:w="8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14:paraId="59DF06DE" w14:textId="77777777" w:rsidR="00B67B09" w:rsidRDefault="00B67B09">
            <w:pPr>
              <w:snapToGrid w:val="0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B67B09" w14:paraId="59DF06E1" w14:textId="77777777">
        <w:trPr>
          <w:cantSplit/>
        </w:trPr>
        <w:tc>
          <w:tcPr>
            <w:tcW w:w="8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DF06E0" w14:textId="77777777" w:rsidR="00B67B09" w:rsidRDefault="00B67B09">
            <w:pPr>
              <w:pStyle w:val="TableContents"/>
              <w:rPr>
                <w:rFonts w:ascii="Calibri" w:hAnsi="Calibri"/>
              </w:rPr>
            </w:pPr>
          </w:p>
        </w:tc>
      </w:tr>
      <w:tr w:rsidR="00B67B09" w14:paraId="59DF06E3" w14:textId="77777777">
        <w:trPr>
          <w:cantSplit/>
        </w:trPr>
        <w:tc>
          <w:tcPr>
            <w:tcW w:w="8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DF06E2" w14:textId="77777777" w:rsidR="00B67B09" w:rsidRDefault="00B67B09">
            <w:pPr>
              <w:pStyle w:val="TableContents"/>
              <w:rPr>
                <w:rFonts w:ascii="Calibri" w:hAnsi="Calibri"/>
              </w:rPr>
            </w:pPr>
          </w:p>
        </w:tc>
      </w:tr>
      <w:tr w:rsidR="00B67B09" w14:paraId="59DF06E5" w14:textId="77777777">
        <w:trPr>
          <w:cantSplit/>
        </w:trPr>
        <w:tc>
          <w:tcPr>
            <w:tcW w:w="8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DF06E4" w14:textId="77777777" w:rsidR="00B67B09" w:rsidRDefault="00B67B09">
            <w:pPr>
              <w:pStyle w:val="TableContents"/>
              <w:rPr>
                <w:rFonts w:ascii="Calibri" w:hAnsi="Calibri"/>
              </w:rPr>
            </w:pPr>
          </w:p>
        </w:tc>
      </w:tr>
      <w:tr w:rsidR="00B67B09" w14:paraId="59DF06E7" w14:textId="77777777">
        <w:trPr>
          <w:cantSplit/>
        </w:trPr>
        <w:tc>
          <w:tcPr>
            <w:tcW w:w="8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DF06E6" w14:textId="77777777" w:rsidR="00B67B09" w:rsidRDefault="00B67B09">
            <w:pPr>
              <w:pStyle w:val="TableContents"/>
              <w:rPr>
                <w:rFonts w:ascii="Calibri" w:hAnsi="Calibri"/>
              </w:rPr>
            </w:pPr>
          </w:p>
        </w:tc>
      </w:tr>
      <w:tr w:rsidR="00B67B09" w14:paraId="59DF06E9" w14:textId="77777777">
        <w:trPr>
          <w:cantSplit/>
        </w:trPr>
        <w:tc>
          <w:tcPr>
            <w:tcW w:w="8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DF06E8" w14:textId="77777777" w:rsidR="00B67B09" w:rsidRDefault="00B67B09">
            <w:pPr>
              <w:pStyle w:val="TableContents"/>
              <w:rPr>
                <w:rFonts w:ascii="Calibri" w:hAnsi="Calibri"/>
              </w:rPr>
            </w:pPr>
          </w:p>
        </w:tc>
      </w:tr>
      <w:tr w:rsidR="00B67B09" w14:paraId="59DF06EB" w14:textId="77777777">
        <w:trPr>
          <w:cantSplit/>
        </w:trPr>
        <w:tc>
          <w:tcPr>
            <w:tcW w:w="8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DF06EA" w14:textId="77777777" w:rsidR="00B67B09" w:rsidRDefault="00B67B09">
            <w:pPr>
              <w:pStyle w:val="TableContents"/>
              <w:rPr>
                <w:rFonts w:ascii="Calibri" w:hAnsi="Calibri"/>
              </w:rPr>
            </w:pPr>
          </w:p>
        </w:tc>
      </w:tr>
      <w:tr w:rsidR="00B67B09" w14:paraId="59DF06ED" w14:textId="77777777">
        <w:trPr>
          <w:cantSplit/>
        </w:trPr>
        <w:tc>
          <w:tcPr>
            <w:tcW w:w="8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DF06EC" w14:textId="77777777" w:rsidR="00B67B09" w:rsidRDefault="00B67B09">
            <w:pPr>
              <w:pStyle w:val="TableContents"/>
              <w:rPr>
                <w:rFonts w:ascii="Calibri" w:hAnsi="Calibri"/>
              </w:rPr>
            </w:pPr>
          </w:p>
        </w:tc>
      </w:tr>
      <w:tr w:rsidR="00B67B09" w14:paraId="59DF06EF" w14:textId="77777777">
        <w:trPr>
          <w:cantSplit/>
        </w:trPr>
        <w:tc>
          <w:tcPr>
            <w:tcW w:w="8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DF06EE" w14:textId="77777777" w:rsidR="00B67B09" w:rsidRDefault="00B67B09">
            <w:pPr>
              <w:pStyle w:val="TableContents"/>
              <w:rPr>
                <w:rFonts w:ascii="Calibri" w:hAnsi="Calibri"/>
              </w:rPr>
            </w:pPr>
          </w:p>
        </w:tc>
      </w:tr>
      <w:tr w:rsidR="00B67B09" w14:paraId="59DF06F1" w14:textId="77777777">
        <w:trPr>
          <w:cantSplit/>
        </w:trPr>
        <w:tc>
          <w:tcPr>
            <w:tcW w:w="8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DF06F0" w14:textId="77777777" w:rsidR="00B67B09" w:rsidRDefault="00B67B09">
            <w:pPr>
              <w:pStyle w:val="TableContents"/>
              <w:rPr>
                <w:rFonts w:ascii="Calibri" w:hAnsi="Calibri"/>
              </w:rPr>
            </w:pPr>
          </w:p>
        </w:tc>
      </w:tr>
      <w:tr w:rsidR="00B67B09" w14:paraId="59DF06F3" w14:textId="77777777">
        <w:trPr>
          <w:cantSplit/>
        </w:trPr>
        <w:tc>
          <w:tcPr>
            <w:tcW w:w="8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DF06F2" w14:textId="77777777" w:rsidR="00B67B09" w:rsidRDefault="00B67B09">
            <w:pPr>
              <w:pStyle w:val="TableContents"/>
              <w:rPr>
                <w:rFonts w:ascii="Calibri" w:hAnsi="Calibri"/>
              </w:rPr>
            </w:pPr>
          </w:p>
        </w:tc>
      </w:tr>
      <w:tr w:rsidR="00B67B09" w14:paraId="59DF06F5" w14:textId="77777777">
        <w:trPr>
          <w:cantSplit/>
        </w:trPr>
        <w:tc>
          <w:tcPr>
            <w:tcW w:w="8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DF06F4" w14:textId="77777777" w:rsidR="00B67B09" w:rsidRDefault="00B67B09">
            <w:pPr>
              <w:pStyle w:val="TableContents"/>
              <w:rPr>
                <w:rFonts w:ascii="Calibri" w:hAnsi="Calibri"/>
              </w:rPr>
            </w:pPr>
          </w:p>
        </w:tc>
      </w:tr>
      <w:tr w:rsidR="00B67B09" w14:paraId="59DF06F7" w14:textId="77777777">
        <w:trPr>
          <w:cantSplit/>
        </w:trPr>
        <w:tc>
          <w:tcPr>
            <w:tcW w:w="8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DF06F6" w14:textId="77777777" w:rsidR="00B67B09" w:rsidRDefault="00B67B09">
            <w:pPr>
              <w:pStyle w:val="TableContents"/>
              <w:rPr>
                <w:rFonts w:ascii="Calibri" w:hAnsi="Calibri"/>
              </w:rPr>
            </w:pPr>
          </w:p>
        </w:tc>
      </w:tr>
      <w:tr w:rsidR="00B67B09" w14:paraId="59DF06F9" w14:textId="77777777">
        <w:trPr>
          <w:cantSplit/>
        </w:trPr>
        <w:tc>
          <w:tcPr>
            <w:tcW w:w="8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DF06F8" w14:textId="77777777" w:rsidR="00B67B09" w:rsidRDefault="00B67B09">
            <w:pPr>
              <w:pStyle w:val="TableContents"/>
              <w:rPr>
                <w:rFonts w:ascii="Calibri" w:hAnsi="Calibri"/>
              </w:rPr>
            </w:pPr>
          </w:p>
        </w:tc>
      </w:tr>
      <w:tr w:rsidR="00B67B09" w14:paraId="59DF06FB" w14:textId="77777777">
        <w:trPr>
          <w:cantSplit/>
        </w:trPr>
        <w:tc>
          <w:tcPr>
            <w:tcW w:w="8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DF06FA" w14:textId="77777777" w:rsidR="00B67B09" w:rsidRDefault="00B67B09">
            <w:pPr>
              <w:pStyle w:val="TableContents"/>
              <w:rPr>
                <w:rFonts w:ascii="Calibri" w:hAnsi="Calibri"/>
              </w:rPr>
            </w:pPr>
          </w:p>
        </w:tc>
      </w:tr>
      <w:tr w:rsidR="00B67B09" w14:paraId="59DF06FD" w14:textId="77777777">
        <w:trPr>
          <w:cantSplit/>
        </w:trPr>
        <w:tc>
          <w:tcPr>
            <w:tcW w:w="8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DF06FC" w14:textId="77777777" w:rsidR="00B67B09" w:rsidRDefault="00B67B09">
            <w:pPr>
              <w:pStyle w:val="TableContents"/>
              <w:rPr>
                <w:rFonts w:ascii="Calibri" w:hAnsi="Calibri"/>
              </w:rPr>
            </w:pPr>
          </w:p>
        </w:tc>
      </w:tr>
      <w:tr w:rsidR="00B67B09" w14:paraId="59DF06FF" w14:textId="77777777">
        <w:trPr>
          <w:cantSplit/>
        </w:trPr>
        <w:tc>
          <w:tcPr>
            <w:tcW w:w="8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DF06FE" w14:textId="77777777" w:rsidR="00B67B09" w:rsidRDefault="00B67B09">
            <w:pPr>
              <w:pStyle w:val="TableContents"/>
              <w:rPr>
                <w:rFonts w:ascii="Calibri" w:hAnsi="Calibri"/>
              </w:rPr>
            </w:pPr>
          </w:p>
        </w:tc>
      </w:tr>
      <w:tr w:rsidR="00B67B09" w14:paraId="59DF0702" w14:textId="77777777">
        <w:trPr>
          <w:cantSplit/>
        </w:trPr>
        <w:tc>
          <w:tcPr>
            <w:tcW w:w="8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14:paraId="59DF0700" w14:textId="77777777" w:rsidR="00B67B09" w:rsidRDefault="000B581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Detailed teaching plan:  </w:t>
            </w:r>
          </w:p>
          <w:p w14:paraId="59DF0701" w14:textId="77777777" w:rsidR="00B67B09" w:rsidRDefault="00B67B09">
            <w:pPr>
              <w:rPr>
                <w:rFonts w:ascii="Calibri" w:hAnsi="Calibri" w:cs="Calibri"/>
                <w:b/>
              </w:rPr>
            </w:pPr>
          </w:p>
        </w:tc>
      </w:tr>
      <w:tr w:rsidR="00B67B09" w14:paraId="59DF0705" w14:textId="77777777">
        <w:trPr>
          <w:cantSplit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14:paraId="59DF0703" w14:textId="77777777" w:rsidR="00B67B09" w:rsidRDefault="000B581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Week</w:t>
            </w:r>
          </w:p>
        </w:tc>
        <w:tc>
          <w:tcPr>
            <w:tcW w:w="6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14:paraId="59DF0704" w14:textId="77777777" w:rsidR="00B67B09" w:rsidRDefault="000B581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Lecture</w:t>
            </w:r>
          </w:p>
        </w:tc>
      </w:tr>
      <w:tr w:rsidR="00B67B09" w14:paraId="59DF0708" w14:textId="77777777">
        <w:trPr>
          <w:cantSplit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9DF0706" w14:textId="77777777" w:rsidR="00B67B09" w:rsidRDefault="000B5818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1</w:t>
            </w:r>
          </w:p>
        </w:tc>
        <w:tc>
          <w:tcPr>
            <w:tcW w:w="6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DF0707" w14:textId="594891D2" w:rsidR="00B67B09" w:rsidRDefault="00027717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/>
              </w:rPr>
              <w:t>The notion of complexity and notation</w:t>
            </w:r>
          </w:p>
        </w:tc>
      </w:tr>
      <w:tr w:rsidR="00B67B09" w14:paraId="59DF070B" w14:textId="77777777">
        <w:trPr>
          <w:cantSplit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9DF0709" w14:textId="46B3DEFF" w:rsidR="00B67B09" w:rsidRPr="001070C7" w:rsidRDefault="000B5818">
            <w:pPr>
              <w:rPr>
                <w:rFonts w:ascii="Calibri" w:hAnsi="Calibri" w:cs="Calibri"/>
                <w:b/>
                <w:iCs/>
              </w:rPr>
            </w:pPr>
            <w:r w:rsidRPr="001070C7">
              <w:rPr>
                <w:rFonts w:ascii="Calibri" w:hAnsi="Calibri" w:cs="Calibri"/>
                <w:b/>
                <w:iCs/>
              </w:rPr>
              <w:t>2</w:t>
            </w:r>
            <w:r w:rsidR="001070C7">
              <w:rPr>
                <w:rFonts w:ascii="Calibri" w:hAnsi="Calibri" w:cs="Calibri"/>
                <w:b/>
                <w:iCs/>
              </w:rPr>
              <w:t xml:space="preserve"> </w:t>
            </w:r>
            <w:r w:rsidR="001070C7">
              <w:rPr>
                <w:rFonts w:ascii="Calibri" w:hAnsi="Calibri" w:cs="Calibri"/>
                <w:b/>
              </w:rPr>
              <w:t>–</w:t>
            </w:r>
            <w:r w:rsidR="001070C7">
              <w:rPr>
                <w:rFonts w:ascii="Calibri" w:hAnsi="Calibri" w:cs="Calibri"/>
                <w:b/>
                <w:iCs/>
              </w:rPr>
              <w:t xml:space="preserve"> </w:t>
            </w:r>
            <w:r w:rsidR="008A623C">
              <w:rPr>
                <w:rFonts w:ascii="Calibri" w:hAnsi="Calibri" w:cs="Calibri"/>
                <w:b/>
                <w:iCs/>
              </w:rPr>
              <w:t>4</w:t>
            </w:r>
          </w:p>
        </w:tc>
        <w:tc>
          <w:tcPr>
            <w:tcW w:w="6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DF070A" w14:textId="565B7391" w:rsidR="00B67B09" w:rsidRDefault="00027717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/>
              </w:rPr>
              <w:t>Recursive algorithms: Complexity</w:t>
            </w:r>
          </w:p>
        </w:tc>
      </w:tr>
      <w:tr w:rsidR="00B67B09" w14:paraId="59DF070E" w14:textId="77777777">
        <w:trPr>
          <w:cantSplit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9DF070C" w14:textId="1E2311E8" w:rsidR="00B67B09" w:rsidRDefault="0078257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 – 6</w:t>
            </w:r>
          </w:p>
        </w:tc>
        <w:tc>
          <w:tcPr>
            <w:tcW w:w="6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DF070D" w14:textId="404AFFFB" w:rsidR="00B67B09" w:rsidRDefault="00782578" w:rsidP="003F3923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/>
              </w:rPr>
              <w:t>Sorting: Algorithm analysis</w:t>
            </w:r>
          </w:p>
        </w:tc>
      </w:tr>
      <w:tr w:rsidR="00B67B09" w14:paraId="59DF0711" w14:textId="77777777">
        <w:trPr>
          <w:cantSplit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9DF070F" w14:textId="1055E1F6" w:rsidR="00B67B09" w:rsidRPr="00CF7D49" w:rsidRDefault="00CF7D49">
            <w:pPr>
              <w:rPr>
                <w:rFonts w:ascii="Calibri" w:hAnsi="Calibri" w:cs="Calibri"/>
                <w:b/>
                <w:iCs/>
              </w:rPr>
            </w:pPr>
            <w:r w:rsidRPr="00CF7D49">
              <w:rPr>
                <w:rFonts w:ascii="Calibri" w:hAnsi="Calibri" w:cs="Calibri"/>
                <w:b/>
                <w:iCs/>
              </w:rPr>
              <w:t>7</w:t>
            </w:r>
            <w:r>
              <w:rPr>
                <w:rFonts w:ascii="Calibri" w:hAnsi="Calibri" w:cs="Calibri"/>
                <w:b/>
                <w:iCs/>
              </w:rPr>
              <w:t xml:space="preserve"> </w:t>
            </w:r>
            <w:r>
              <w:rPr>
                <w:rFonts w:ascii="Calibri" w:hAnsi="Calibri" w:cs="Calibri"/>
                <w:b/>
              </w:rPr>
              <w:t>– 8</w:t>
            </w:r>
          </w:p>
        </w:tc>
        <w:tc>
          <w:tcPr>
            <w:tcW w:w="6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DF0710" w14:textId="3DEA08AC" w:rsidR="00B67B09" w:rsidRDefault="00CF7D49">
            <w:pPr>
              <w:jc w:val="both"/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/>
              </w:rPr>
              <w:t>Average-case complexity</w:t>
            </w:r>
          </w:p>
        </w:tc>
      </w:tr>
      <w:tr w:rsidR="00B67B09" w14:paraId="59DF0714" w14:textId="77777777">
        <w:trPr>
          <w:cantSplit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9DF0712" w14:textId="69BF3A44" w:rsidR="00B67B09" w:rsidRDefault="00D2423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 – 10</w:t>
            </w:r>
          </w:p>
        </w:tc>
        <w:tc>
          <w:tcPr>
            <w:tcW w:w="6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DF0713" w14:textId="5CFA7224" w:rsidR="00B67B09" w:rsidRDefault="00D24234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/>
              </w:rPr>
              <w:t>Designing efficient algorithms</w:t>
            </w:r>
          </w:p>
        </w:tc>
      </w:tr>
      <w:tr w:rsidR="002614ED" w14:paraId="59DF0717" w14:textId="77777777">
        <w:trPr>
          <w:cantSplit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9DF0715" w14:textId="54574C1F" w:rsidR="002614ED" w:rsidRDefault="00D2423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  <w:r w:rsidR="00F876DB">
              <w:rPr>
                <w:rFonts w:ascii="Calibri" w:hAnsi="Calibri" w:cs="Calibri"/>
                <w:b/>
              </w:rPr>
              <w:t xml:space="preserve"> – 12</w:t>
            </w:r>
          </w:p>
        </w:tc>
        <w:tc>
          <w:tcPr>
            <w:tcW w:w="6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DF0716" w14:textId="37E8CE8B" w:rsidR="002614ED" w:rsidRDefault="00F876DB" w:rsidP="00F438A8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/>
              </w:rPr>
              <w:t>Complex problems: P and NP classes</w:t>
            </w:r>
          </w:p>
        </w:tc>
      </w:tr>
      <w:tr w:rsidR="002614ED" w14:paraId="59DF071A" w14:textId="77777777">
        <w:trPr>
          <w:cantSplit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9DF0718" w14:textId="60C7D319" w:rsidR="002614ED" w:rsidRDefault="00F876D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13</w:t>
            </w:r>
          </w:p>
        </w:tc>
        <w:tc>
          <w:tcPr>
            <w:tcW w:w="6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DF0719" w14:textId="40067062" w:rsidR="002614ED" w:rsidRDefault="002A3A9E" w:rsidP="00F438A8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/>
              </w:rPr>
              <w:t>Object oriented programming paradigm in Java</w:t>
            </w:r>
          </w:p>
        </w:tc>
      </w:tr>
      <w:tr w:rsidR="002614ED" w14:paraId="59DF071D" w14:textId="77777777">
        <w:trPr>
          <w:cantSplit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9DF071B" w14:textId="034975E9" w:rsidR="002614ED" w:rsidRDefault="002A3A9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 – 15</w:t>
            </w:r>
          </w:p>
        </w:tc>
        <w:tc>
          <w:tcPr>
            <w:tcW w:w="6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DF071C" w14:textId="4755B53A" w:rsidR="002614ED" w:rsidRDefault="002A3A9E" w:rsidP="00F438A8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/>
              </w:rPr>
              <w:t xml:space="preserve">Basics of </w:t>
            </w:r>
            <w:proofErr w:type="gramStart"/>
            <w:r>
              <w:rPr>
                <w:rFonts w:ascii="Calibri" w:hAnsi="Calibri"/>
              </w:rPr>
              <w:t>object oriented</w:t>
            </w:r>
            <w:proofErr w:type="gramEnd"/>
            <w:r>
              <w:rPr>
                <w:rFonts w:ascii="Calibri" w:hAnsi="Calibri"/>
              </w:rPr>
              <w:t xml:space="preserve"> software engineering: UML</w:t>
            </w:r>
          </w:p>
        </w:tc>
      </w:tr>
    </w:tbl>
    <w:p w14:paraId="59DF0733" w14:textId="77777777" w:rsidR="00B67B09" w:rsidRDefault="00B67B09">
      <w:pPr>
        <w:pStyle w:val="NoSpacing"/>
        <w:rPr>
          <w:rFonts w:ascii="Calibri" w:hAnsi="Calibri"/>
          <w:szCs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866"/>
      </w:tblGrid>
      <w:tr w:rsidR="00B67B09" w14:paraId="59DF0735" w14:textId="77777777">
        <w:trPr>
          <w:cantSplit/>
        </w:trPr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14:paraId="59DF0734" w14:textId="77777777" w:rsidR="00B67B09" w:rsidRDefault="000B581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Academic policies and rules of comportment:</w:t>
            </w:r>
          </w:p>
        </w:tc>
      </w:tr>
      <w:tr w:rsidR="00B67B09" w14:paraId="59DF0739" w14:textId="77777777">
        <w:trPr>
          <w:cantSplit/>
          <w:trHeight w:val="1088"/>
        </w:trPr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DF0736" w14:textId="77777777" w:rsidR="00B67B09" w:rsidRDefault="006645F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Attendance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to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lectures, exercises and exams is compulsory</w:t>
            </w:r>
            <w:r w:rsidR="000B5818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</w:rPr>
              <w:t>Students are expected to contribute with their discussions and homework. They</w:t>
            </w:r>
            <w:r w:rsidR="000B5818">
              <w:rPr>
                <w:rFonts w:ascii="Calibri" w:hAnsi="Calibri" w:cs="Calibri"/>
                <w:sz w:val="22"/>
                <w:szCs w:val="22"/>
              </w:rPr>
              <w:t xml:space="preserve"> are encouraged to attend office hours.</w:t>
            </w:r>
          </w:p>
          <w:p w14:paraId="59DF0737" w14:textId="77777777" w:rsidR="00B67B09" w:rsidRDefault="000B581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Homework should be written individually, but students are encouraged to discuss with one another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as long as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they </w:t>
            </w:r>
            <w:r w:rsidR="006645F3">
              <w:rPr>
                <w:rFonts w:ascii="Calibri" w:hAnsi="Calibri" w:cs="Calibri"/>
                <w:sz w:val="22"/>
                <w:szCs w:val="22"/>
              </w:rPr>
              <w:t>give credit to all the contributors to a solution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9DF0738" w14:textId="77777777" w:rsidR="00B67B09" w:rsidRDefault="000B5818" w:rsidP="006645F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Academic </w:t>
            </w:r>
            <w:r w:rsidR="006645F3">
              <w:rPr>
                <w:rFonts w:ascii="Calibri" w:hAnsi="Calibri" w:cs="Calibri"/>
                <w:sz w:val="22"/>
                <w:szCs w:val="22"/>
              </w:rPr>
              <w:t>honesty is mandatory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59DF073A" w14:textId="77777777" w:rsidR="00B67B09" w:rsidRDefault="00B67B09">
      <w:pPr>
        <w:rPr>
          <w:rFonts w:ascii="Calibri" w:hAnsi="Calibri" w:cs="Calibri"/>
          <w:b/>
          <w:sz w:val="28"/>
          <w:szCs w:val="28"/>
        </w:rPr>
      </w:pPr>
    </w:p>
    <w:sectPr w:rsidR="00B67B09" w:rsidSect="00B67B0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E7EF0"/>
    <w:multiLevelType w:val="hybridMultilevel"/>
    <w:tmpl w:val="06E49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F5D80"/>
    <w:multiLevelType w:val="hybridMultilevel"/>
    <w:tmpl w:val="A36A87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A6A74"/>
    <w:multiLevelType w:val="hybridMultilevel"/>
    <w:tmpl w:val="147E9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82921"/>
    <w:multiLevelType w:val="hybridMultilevel"/>
    <w:tmpl w:val="673E53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8127B"/>
    <w:multiLevelType w:val="hybridMultilevel"/>
    <w:tmpl w:val="6E844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58886">
    <w:abstractNumId w:val="0"/>
  </w:num>
  <w:num w:numId="2" w16cid:durableId="1040546832">
    <w:abstractNumId w:val="4"/>
  </w:num>
  <w:num w:numId="3" w16cid:durableId="1866088704">
    <w:abstractNumId w:val="2"/>
  </w:num>
  <w:num w:numId="4" w16cid:durableId="337586757">
    <w:abstractNumId w:val="3"/>
  </w:num>
  <w:num w:numId="5" w16cid:durableId="1719352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09"/>
    <w:rsid w:val="00021B54"/>
    <w:rsid w:val="00027717"/>
    <w:rsid w:val="0004454C"/>
    <w:rsid w:val="00063242"/>
    <w:rsid w:val="000B0F43"/>
    <w:rsid w:val="000B1E63"/>
    <w:rsid w:val="000B5818"/>
    <w:rsid w:val="000D6E11"/>
    <w:rsid w:val="000D7223"/>
    <w:rsid w:val="00103A2D"/>
    <w:rsid w:val="00106494"/>
    <w:rsid w:val="001070C7"/>
    <w:rsid w:val="00117460"/>
    <w:rsid w:val="00117BF7"/>
    <w:rsid w:val="001275E8"/>
    <w:rsid w:val="00143E03"/>
    <w:rsid w:val="00165833"/>
    <w:rsid w:val="00185F02"/>
    <w:rsid w:val="001A7F85"/>
    <w:rsid w:val="001B6BB0"/>
    <w:rsid w:val="0023387F"/>
    <w:rsid w:val="002614ED"/>
    <w:rsid w:val="00292977"/>
    <w:rsid w:val="002A351A"/>
    <w:rsid w:val="002A3A9E"/>
    <w:rsid w:val="002B68A1"/>
    <w:rsid w:val="002D54AB"/>
    <w:rsid w:val="003038ED"/>
    <w:rsid w:val="003179E3"/>
    <w:rsid w:val="00354EF2"/>
    <w:rsid w:val="00394276"/>
    <w:rsid w:val="003F3923"/>
    <w:rsid w:val="004D2BD9"/>
    <w:rsid w:val="005401CF"/>
    <w:rsid w:val="005674EE"/>
    <w:rsid w:val="00575A61"/>
    <w:rsid w:val="005B49AB"/>
    <w:rsid w:val="005D0AE9"/>
    <w:rsid w:val="005E3B2A"/>
    <w:rsid w:val="00655800"/>
    <w:rsid w:val="006645F3"/>
    <w:rsid w:val="0077300C"/>
    <w:rsid w:val="00782578"/>
    <w:rsid w:val="0079044A"/>
    <w:rsid w:val="0081580F"/>
    <w:rsid w:val="0086346A"/>
    <w:rsid w:val="00895030"/>
    <w:rsid w:val="008A623C"/>
    <w:rsid w:val="008C3DE1"/>
    <w:rsid w:val="008D26B6"/>
    <w:rsid w:val="008E0DEA"/>
    <w:rsid w:val="008E34F7"/>
    <w:rsid w:val="008F0D8D"/>
    <w:rsid w:val="008F2AE5"/>
    <w:rsid w:val="009135EF"/>
    <w:rsid w:val="00914E1D"/>
    <w:rsid w:val="00925BB6"/>
    <w:rsid w:val="00932AFF"/>
    <w:rsid w:val="009479CA"/>
    <w:rsid w:val="00966DEA"/>
    <w:rsid w:val="009973BF"/>
    <w:rsid w:val="009E6730"/>
    <w:rsid w:val="00A337B7"/>
    <w:rsid w:val="00A6435F"/>
    <w:rsid w:val="00A73F08"/>
    <w:rsid w:val="00AB798D"/>
    <w:rsid w:val="00AF04F5"/>
    <w:rsid w:val="00B11300"/>
    <w:rsid w:val="00B20265"/>
    <w:rsid w:val="00B22D88"/>
    <w:rsid w:val="00B32425"/>
    <w:rsid w:val="00B6377A"/>
    <w:rsid w:val="00B67B09"/>
    <w:rsid w:val="00B70FBE"/>
    <w:rsid w:val="00B811DF"/>
    <w:rsid w:val="00BC1670"/>
    <w:rsid w:val="00CB0AE8"/>
    <w:rsid w:val="00CB2340"/>
    <w:rsid w:val="00CF7D49"/>
    <w:rsid w:val="00D23492"/>
    <w:rsid w:val="00D24234"/>
    <w:rsid w:val="00D73FF7"/>
    <w:rsid w:val="00DA3B96"/>
    <w:rsid w:val="00DA5C5B"/>
    <w:rsid w:val="00DA72E0"/>
    <w:rsid w:val="00DD1C2D"/>
    <w:rsid w:val="00DE5D07"/>
    <w:rsid w:val="00E12B34"/>
    <w:rsid w:val="00E15054"/>
    <w:rsid w:val="00E2440C"/>
    <w:rsid w:val="00E47B2B"/>
    <w:rsid w:val="00EA1351"/>
    <w:rsid w:val="00EB1291"/>
    <w:rsid w:val="00EF3B97"/>
    <w:rsid w:val="00F0026B"/>
    <w:rsid w:val="00F4753D"/>
    <w:rsid w:val="00F876DB"/>
    <w:rsid w:val="00FF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F0654"/>
  <w15:docId w15:val="{721D568D-320F-479D-A01F-A4EB57AB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67B09"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B67B0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rsid w:val="00B67B09"/>
    <w:pPr>
      <w:spacing w:after="140" w:line="288" w:lineRule="auto"/>
    </w:pPr>
  </w:style>
  <w:style w:type="paragraph" w:styleId="List">
    <w:name w:val="List"/>
    <w:basedOn w:val="TextBody"/>
    <w:rsid w:val="00B67B09"/>
  </w:style>
  <w:style w:type="paragraph" w:styleId="Caption">
    <w:name w:val="caption"/>
    <w:basedOn w:val="Normal"/>
    <w:rsid w:val="00B67B0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B67B09"/>
    <w:pPr>
      <w:suppressLineNumbers/>
    </w:pPr>
  </w:style>
  <w:style w:type="paragraph" w:styleId="NoSpacing">
    <w:name w:val="No Spacing"/>
    <w:link w:val="NoSpacingChar"/>
    <w:uiPriority w:val="1"/>
    <w:qFormat/>
    <w:rsid w:val="00B67B09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TableContents">
    <w:name w:val="Table Contents"/>
    <w:basedOn w:val="Normal"/>
    <w:rsid w:val="00B67B09"/>
    <w:pPr>
      <w:suppressLineNumbers/>
    </w:pPr>
  </w:style>
  <w:style w:type="character" w:styleId="Emphasis">
    <w:name w:val="Emphasis"/>
    <w:basedOn w:val="DefaultParagraphFont"/>
    <w:uiPriority w:val="20"/>
    <w:qFormat/>
    <w:rsid w:val="00A73F08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895030"/>
    <w:rPr>
      <w:rFonts w:ascii="Times New Roman" w:eastAsia="Times New Roman" w:hAnsi="Times New Roman" w:cs="Times New Roman"/>
      <w:lang w:bidi="ar-SA"/>
    </w:rPr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CB2340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 w:bidi="ar-SA"/>
    </w:rPr>
  </w:style>
  <w:style w:type="character" w:customStyle="1" w:styleId="ListParagraphChar">
    <w:name w:val="List Paragraph Char"/>
    <w:aliases w:val="Litertatu ne tab Char,Colorful List - Accent 12 Char"/>
    <w:link w:val="ListParagraph"/>
    <w:uiPriority w:val="34"/>
    <w:rsid w:val="00CB2340"/>
    <w:rPr>
      <w:rFonts w:asciiTheme="minorHAnsi" w:eastAsiaTheme="minorHAnsi" w:hAnsiTheme="minorHAnsi" w:cstheme="minorBidi"/>
      <w:sz w:val="22"/>
      <w:szCs w:val="22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Qendrim Gashi</dc:creator>
  <cp:lastModifiedBy>Faton Berisha</cp:lastModifiedBy>
  <cp:revision>6</cp:revision>
  <dcterms:created xsi:type="dcterms:W3CDTF">2023-01-22T03:07:00Z</dcterms:created>
  <dcterms:modified xsi:type="dcterms:W3CDTF">2023-01-22T03:09:00Z</dcterms:modified>
  <dc:language>en-US</dc:language>
</cp:coreProperties>
</file>