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8A7792" w:rsidRDefault="002D3069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8A7792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="00781805" w:rsidRPr="008A7792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8A7792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="00781805" w:rsidRPr="008A7792">
        <w:rPr>
          <w:rFonts w:ascii="Calibri" w:hAnsi="Calibri"/>
          <w:b/>
          <w:sz w:val="32"/>
          <w:szCs w:val="32"/>
          <w:u w:val="single"/>
          <w:lang w:val="sq-AL"/>
        </w:rPr>
        <w:t xml:space="preserve"> </w:t>
      </w:r>
    </w:p>
    <w:p w:rsidR="00CF116F" w:rsidRPr="008A7792" w:rsidRDefault="00CF116F">
      <w:pPr>
        <w:rPr>
          <w:rFonts w:ascii="Calibri" w:hAnsi="Calibri"/>
          <w:lang w:val="sq-AL"/>
        </w:rPr>
      </w:pP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06"/>
      </w:tblGrid>
      <w:tr w:rsidR="00CF116F" w:rsidRPr="008A7792" w:rsidTr="00B57D02">
        <w:tc>
          <w:tcPr>
            <w:tcW w:w="9018" w:type="dxa"/>
            <w:gridSpan w:val="4"/>
            <w:shd w:val="clear" w:color="auto" w:fill="B8CCE4"/>
          </w:tcPr>
          <w:p w:rsidR="00CF116F" w:rsidRPr="008A7792" w:rsidRDefault="00CF116F" w:rsidP="00CF116F">
            <w:pPr>
              <w:pStyle w:val="NoSpacing"/>
              <w:rPr>
                <w:rFonts w:ascii="Calibri" w:hAnsi="Calibri" w:cs="Arial"/>
                <w:b/>
                <w:lang w:val="sq-AL"/>
              </w:rPr>
            </w:pPr>
            <w:r w:rsidRPr="008A7792">
              <w:rPr>
                <w:rFonts w:ascii="Calibri" w:hAnsi="Calibri" w:cs="Arial"/>
                <w:b/>
                <w:lang w:val="sq-AL"/>
              </w:rPr>
              <w:t>Të dh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na bazike t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 xml:space="preserve"> l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nd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s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401" w:type="dxa"/>
            <w:gridSpan w:val="3"/>
          </w:tcPr>
          <w:p w:rsidR="00CF116F" w:rsidRPr="008A7792" w:rsidRDefault="00F53745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b/>
                <w:bCs/>
                <w:lang w:val="sq-AL"/>
              </w:rPr>
              <w:t>Universiteti i Prishtinës</w:t>
            </w:r>
            <w:r w:rsidRPr="008A7792">
              <w:rPr>
                <w:lang w:val="sq-AL"/>
              </w:rPr>
              <w:t xml:space="preserve"> – Fakulteti i Edukimit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Titulli i lëndës:</w:t>
            </w:r>
          </w:p>
        </w:tc>
        <w:tc>
          <w:tcPr>
            <w:tcW w:w="5401" w:type="dxa"/>
            <w:gridSpan w:val="3"/>
          </w:tcPr>
          <w:p w:rsidR="00CF116F" w:rsidRPr="008A7792" w:rsidRDefault="00F53745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lang w:val="sq-AL"/>
              </w:rPr>
              <w:t>Histori kombëtare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7818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Niveli: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lang w:val="sq-AL"/>
              </w:rPr>
              <w:t>BA</w:t>
            </w:r>
          </w:p>
        </w:tc>
      </w:tr>
      <w:tr w:rsidR="00781805" w:rsidRPr="008A7792" w:rsidTr="00B57D02">
        <w:tc>
          <w:tcPr>
            <w:tcW w:w="3617" w:type="dxa"/>
          </w:tcPr>
          <w:p w:rsidR="00781805" w:rsidRPr="008A7792" w:rsidRDefault="00781805" w:rsidP="007818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Statusi lëndës:</w:t>
            </w:r>
          </w:p>
        </w:tc>
        <w:tc>
          <w:tcPr>
            <w:tcW w:w="5401" w:type="dxa"/>
            <w:gridSpan w:val="3"/>
          </w:tcPr>
          <w:p w:rsidR="00781805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Obligarive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Viti i studimeve:</w:t>
            </w:r>
          </w:p>
        </w:tc>
        <w:tc>
          <w:tcPr>
            <w:tcW w:w="5401" w:type="dxa"/>
            <w:gridSpan w:val="3"/>
          </w:tcPr>
          <w:p w:rsidR="00CF116F" w:rsidRPr="008A7792" w:rsidRDefault="00583BD7" w:rsidP="00583BD7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I</w:t>
            </w:r>
            <w:r w:rsidR="00F53745" w:rsidRPr="008A7792">
              <w:rPr>
                <w:szCs w:val="28"/>
                <w:lang w:val="sq-AL"/>
              </w:rPr>
              <w:t>-</w:t>
            </w:r>
            <w:r>
              <w:rPr>
                <w:szCs w:val="28"/>
                <w:lang w:val="sq-AL"/>
              </w:rPr>
              <w:t>R</w:t>
            </w:r>
            <w:r w:rsidR="00DF14C1" w:rsidRPr="008A7792">
              <w:rPr>
                <w:szCs w:val="28"/>
                <w:lang w:val="sq-AL"/>
              </w:rPr>
              <w:t>ë</w:t>
            </w:r>
            <w:r w:rsidR="00F53745" w:rsidRPr="008A7792">
              <w:rPr>
                <w:szCs w:val="28"/>
                <w:lang w:val="sq-AL"/>
              </w:rPr>
              <w:t xml:space="preserve"> 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Numri i orëve në javë: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3</w:t>
            </w:r>
            <w:r w:rsidR="00F53745" w:rsidRPr="008A7792">
              <w:rPr>
                <w:szCs w:val="28"/>
                <w:lang w:val="sq-AL"/>
              </w:rPr>
              <w:t>+</w:t>
            </w:r>
            <w:r w:rsidR="00583BD7">
              <w:rPr>
                <w:szCs w:val="28"/>
                <w:lang w:val="sq-AL"/>
              </w:rPr>
              <w:t>0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Vlera në kredi – ECTS:</w:t>
            </w:r>
          </w:p>
        </w:tc>
        <w:tc>
          <w:tcPr>
            <w:tcW w:w="5401" w:type="dxa"/>
            <w:gridSpan w:val="3"/>
          </w:tcPr>
          <w:p w:rsidR="00CF116F" w:rsidRPr="008A7792" w:rsidRDefault="00583BD7" w:rsidP="00FB050B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5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Koha / lokacioni: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Fakulteti i Edukimit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F93EED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Mësimëdhënësi i lëndës:</w:t>
            </w:r>
          </w:p>
        </w:tc>
        <w:tc>
          <w:tcPr>
            <w:tcW w:w="5401" w:type="dxa"/>
            <w:gridSpan w:val="3"/>
          </w:tcPr>
          <w:p w:rsidR="00F53745" w:rsidRPr="008A7792" w:rsidRDefault="007A5145" w:rsidP="00F53745">
            <w:pPr>
              <w:rPr>
                <w:lang w:val="sq-AL"/>
              </w:rPr>
            </w:pPr>
            <w:r w:rsidRPr="008A7792">
              <w:rPr>
                <w:lang w:val="sq-AL"/>
              </w:rPr>
              <w:t>Dr.</w:t>
            </w:r>
            <w:r w:rsidR="00C066B0" w:rsidRPr="008A7792">
              <w:rPr>
                <w:lang w:val="sq-AL"/>
              </w:rPr>
              <w:t xml:space="preserve"> </w:t>
            </w:r>
            <w:r w:rsidRPr="008A7792">
              <w:rPr>
                <w:lang w:val="sq-AL"/>
              </w:rPr>
              <w:t>Ethem Çeku</w:t>
            </w:r>
            <w:r w:rsidR="00F53745" w:rsidRPr="008A7792">
              <w:rPr>
                <w:lang w:val="sq-AL"/>
              </w:rPr>
              <w:t xml:space="preserve">                                         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401" w:type="dxa"/>
            <w:gridSpan w:val="3"/>
            <w:shd w:val="clear" w:color="auto" w:fill="FFFFFF" w:themeFill="background1"/>
          </w:tcPr>
          <w:p w:rsidR="00F53745" w:rsidRPr="008A7792" w:rsidRDefault="007A5145" w:rsidP="007A514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ethem.ceku</w:t>
            </w:r>
            <w:r w:rsidR="00F53745"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@</w:t>
            </w:r>
            <w:r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uni-pr.edu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401" w:type="dxa"/>
            <w:gridSpan w:val="3"/>
          </w:tcPr>
          <w:p w:rsidR="00D46DE3" w:rsidRPr="00CE29ED" w:rsidRDefault="008A7792" w:rsidP="00A32CDB">
            <w:pPr>
              <w:pStyle w:val="NoSpacing"/>
              <w:jc w:val="both"/>
              <w:rPr>
                <w:lang w:val="sq-AL"/>
              </w:rPr>
            </w:pPr>
            <w:r w:rsidRPr="00CE29ED">
              <w:rPr>
                <w:bCs/>
                <w:iCs/>
                <w:lang w:val="sq-AL"/>
              </w:rPr>
              <w:t>L</w:t>
            </w:r>
            <w:r w:rsidR="006C5CAB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nda ofron </w:t>
            </w:r>
            <w:r w:rsidR="00A32CDB" w:rsidRPr="00CE29ED">
              <w:rPr>
                <w:bCs/>
                <w:iCs/>
                <w:lang w:val="sq-AL"/>
              </w:rPr>
              <w:t>njohuritë bazike për historis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A32CDB" w:rsidRPr="00CE29ED">
              <w:rPr>
                <w:bCs/>
                <w:iCs/>
                <w:lang w:val="sq-AL"/>
              </w:rPr>
              <w:t xml:space="preserve"> komb</w:t>
            </w:r>
            <w:r w:rsidR="00C066B0" w:rsidRPr="00CE29ED">
              <w:rPr>
                <w:lang w:val="sq-AL"/>
              </w:rPr>
              <w:t>ë</w:t>
            </w:r>
            <w:r w:rsidR="00A32CDB" w:rsidRPr="00CE29ED">
              <w:rPr>
                <w:lang w:val="sq-AL"/>
              </w:rPr>
              <w:t>tare</w:t>
            </w:r>
            <w:r w:rsidR="00A32AB1" w:rsidRPr="00CE29ED">
              <w:rPr>
                <w:lang w:val="sq-AL"/>
              </w:rPr>
              <w:t xml:space="preserve">. </w:t>
            </w:r>
            <w:r w:rsidRPr="00CE29ED">
              <w:rPr>
                <w:lang w:val="sq-AL"/>
              </w:rPr>
              <w:t>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l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nd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trajtohen tema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cilat kan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b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jn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me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kaluar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 historike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popullit ton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, q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nga krijimi i etnosit ilir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e deri 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koh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 bashk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kohore. L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nda fillon </w:t>
            </w:r>
            <w:r w:rsidR="00D46DE3" w:rsidRPr="00CE29ED">
              <w:rPr>
                <w:lang w:val="sq-AL"/>
              </w:rPr>
              <w:t>nga civilizimet më të hershme të Ilirëve</w:t>
            </w:r>
            <w:r w:rsidR="00E32306" w:rsidRPr="00CE29ED">
              <w:rPr>
                <w:lang w:val="sq-AL"/>
              </w:rPr>
              <w:t>,</w:t>
            </w:r>
            <w:r w:rsidR="00D46DE3" w:rsidRPr="00CE29ED">
              <w:rPr>
                <w:lang w:val="sq-AL"/>
              </w:rPr>
              <w:t xml:space="preserve"> për  t’u lidhur pastaj me civilizimin  mesjetare </w:t>
            </w:r>
            <w:r w:rsidR="00E32306" w:rsidRPr="00CE29ED">
              <w:rPr>
                <w:lang w:val="sq-AL"/>
              </w:rPr>
              <w:t>arb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ror, </w:t>
            </w:r>
            <w:r w:rsidR="00D46DE3" w:rsidRPr="00CE29ED">
              <w:rPr>
                <w:lang w:val="sq-AL"/>
              </w:rPr>
              <w:t>si dhe ndikimet e këtij civilizimi në rrjedhat e përgjithshme e</w:t>
            </w:r>
            <w:r w:rsidR="00E32306" w:rsidRPr="00CE29ED">
              <w:rPr>
                <w:lang w:val="sq-AL"/>
              </w:rPr>
              <w:t>u</w:t>
            </w:r>
            <w:r w:rsidR="00D46DE3" w:rsidRPr="00CE29ED">
              <w:rPr>
                <w:lang w:val="sq-AL"/>
              </w:rPr>
              <w:t>ropiane me thek</w:t>
            </w:r>
            <w:r w:rsidR="00E32306" w:rsidRPr="00CE29ED">
              <w:rPr>
                <w:lang w:val="sq-AL"/>
              </w:rPr>
              <w:t>s te ve</w:t>
            </w:r>
            <w:r w:rsidR="00A32AB1" w:rsidRPr="00CE29ED">
              <w:rPr>
                <w:lang w:val="sq-AL"/>
              </w:rPr>
              <w:t>ç</w:t>
            </w:r>
            <w:r w:rsidR="00D46DE3" w:rsidRPr="00CE29ED">
              <w:rPr>
                <w:lang w:val="sq-AL"/>
              </w:rPr>
              <w:t>ant</w:t>
            </w:r>
            <w:r w:rsidR="00C066B0" w:rsidRPr="00CE29ED">
              <w:rPr>
                <w:lang w:val="sq-AL"/>
              </w:rPr>
              <w:t>ë</w:t>
            </w:r>
            <w:r w:rsidR="00D46DE3" w:rsidRPr="00CE29ED">
              <w:rPr>
                <w:lang w:val="sq-AL"/>
              </w:rPr>
              <w:t xml:space="preserve"> në periudhen e </w:t>
            </w:r>
            <w:r w:rsidR="00E32306" w:rsidRPr="00CE29ED">
              <w:rPr>
                <w:lang w:val="sq-AL"/>
              </w:rPr>
              <w:t>humanizmit dhe renesans</w:t>
            </w:r>
            <w:r w:rsidR="00C066B0" w:rsidRPr="00CE29ED">
              <w:rPr>
                <w:lang w:val="sq-AL"/>
              </w:rPr>
              <w:t>ë</w:t>
            </w:r>
            <w:r w:rsidR="00D46DE3" w:rsidRPr="00CE29ED">
              <w:rPr>
                <w:lang w:val="sq-AL"/>
              </w:rPr>
              <w:t>s</w:t>
            </w:r>
            <w:r w:rsidR="00E32306" w:rsidRPr="00CE29ED">
              <w:rPr>
                <w:lang w:val="sq-AL"/>
              </w:rPr>
              <w:t xml:space="preserve"> europiane</w:t>
            </w:r>
            <w:r w:rsidR="00D46DE3" w:rsidRPr="00CE29ED">
              <w:rPr>
                <w:lang w:val="sq-AL"/>
              </w:rPr>
              <w:t>,</w:t>
            </w:r>
            <w:r w:rsidR="00E32306" w:rsidRPr="00CE29ED">
              <w:rPr>
                <w:lang w:val="sq-AL"/>
              </w:rPr>
              <w:t xml:space="preserve"> Rilindjes komb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tare,</w:t>
            </w:r>
            <w:r w:rsidR="00D46DE3" w:rsidRPr="00CE29ED">
              <w:rPr>
                <w:lang w:val="sq-AL"/>
              </w:rPr>
              <w:t xml:space="preserve"> </w:t>
            </w:r>
            <w:r w:rsidR="00E32306" w:rsidRPr="00CE29ED">
              <w:rPr>
                <w:lang w:val="sq-AL"/>
              </w:rPr>
              <w:t>perudh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n e shpalljes s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 pavar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sis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, </w:t>
            </w:r>
            <w:r w:rsidR="00D46DE3" w:rsidRPr="00CE29ED">
              <w:rPr>
                <w:lang w:val="sq-AL"/>
              </w:rPr>
              <w:t xml:space="preserve">për të përfunduar me </w:t>
            </w:r>
            <w:r w:rsidR="00E32306" w:rsidRPr="00CE29ED">
              <w:rPr>
                <w:lang w:val="sq-AL"/>
              </w:rPr>
              <w:t>shtetin e Kosov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</w:t>
            </w:r>
            <w:r w:rsidR="00D46DE3" w:rsidRPr="00CE29ED">
              <w:rPr>
                <w:lang w:val="sq-AL"/>
              </w:rPr>
              <w:t>. Gjatë këtij rrugëtimi historik theksi do të vihet jo vetëm në aspektet politike</w:t>
            </w:r>
            <w:r w:rsidR="00E32306" w:rsidRPr="00CE29ED">
              <w:rPr>
                <w:lang w:val="sq-AL"/>
              </w:rPr>
              <w:t>,</w:t>
            </w:r>
            <w:r w:rsidR="00D46DE3" w:rsidRPr="00CE29ED">
              <w:rPr>
                <w:lang w:val="sq-AL"/>
              </w:rPr>
              <w:t xml:space="preserve"> që kanë të bëjnë me krijimin e shteteve dhe ndryshimeve në funksionimin e tyre, por edhe në zhvillimet socio-ekonomike, në zhvillimin kulturor dhe intele</w:t>
            </w:r>
            <w:r w:rsidR="00E32306" w:rsidRPr="00CE29ED">
              <w:rPr>
                <w:lang w:val="sq-AL"/>
              </w:rPr>
              <w:t>ktual</w:t>
            </w:r>
            <w:r w:rsidR="00D46DE3" w:rsidRPr="00CE29ED">
              <w:rPr>
                <w:lang w:val="sq-AL"/>
              </w:rPr>
              <w:t xml:space="preserve">, demografik, në shfaqjen e religjioneve dhe rolit të tyre në marrëdhëniet </w:t>
            </w:r>
            <w:r w:rsidR="00E32306" w:rsidRPr="00CE29ED">
              <w:rPr>
                <w:lang w:val="sq-AL"/>
              </w:rPr>
              <w:t>nd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shqiptare.</w:t>
            </w:r>
          </w:p>
          <w:p w:rsidR="00462ADE" w:rsidRPr="00CE29ED" w:rsidRDefault="0027617F" w:rsidP="00A32CDB">
            <w:pPr>
              <w:pStyle w:val="NoSpacing"/>
              <w:jc w:val="both"/>
              <w:rPr>
                <w:bCs/>
                <w:iCs/>
                <w:lang w:val="sq-AL"/>
              </w:rPr>
            </w:pPr>
            <w:r w:rsidRPr="00CE29ED">
              <w:rPr>
                <w:bCs/>
                <w:iCs/>
                <w:lang w:val="sq-AL"/>
              </w:rPr>
              <w:t>Ligj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rimi i</w:t>
            </w:r>
            <w:r w:rsidR="00D46DE3" w:rsidRPr="00CE29ED">
              <w:rPr>
                <w:bCs/>
                <w:iCs/>
                <w:lang w:val="sq-AL"/>
              </w:rPr>
              <w:t xml:space="preserve">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saj l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nde</w:t>
            </w:r>
            <w:r w:rsidRPr="00CE29ED">
              <w:rPr>
                <w:bCs/>
                <w:iCs/>
                <w:lang w:val="sq-AL"/>
              </w:rPr>
              <w:t xml:space="preserve"> 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m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nyr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A32AB1" w:rsidRPr="00CE29ED">
              <w:rPr>
                <w:bCs/>
                <w:iCs/>
                <w:lang w:val="sq-AL"/>
              </w:rPr>
              <w:t>ç</w:t>
            </w:r>
            <w:r w:rsidRPr="00CE29ED">
              <w:rPr>
                <w:bCs/>
                <w:iCs/>
                <w:lang w:val="sq-AL"/>
              </w:rPr>
              <w:t>ant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ka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llim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student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ve  t’</w:t>
            </w:r>
            <w:r w:rsidRPr="00CE29ED">
              <w:rPr>
                <w:bCs/>
                <w:iCs/>
                <w:lang w:val="sq-AL"/>
              </w:rPr>
              <w:t>i</w:t>
            </w:r>
            <w:r w:rsidR="00D46DE3" w:rsidRPr="00CE29ED">
              <w:rPr>
                <w:bCs/>
                <w:iCs/>
                <w:lang w:val="sq-AL"/>
              </w:rPr>
              <w:t>u jap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njohurit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bazike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hist</w:t>
            </w:r>
            <w:r w:rsidR="00462ADE" w:rsidRPr="00CE29ED">
              <w:rPr>
                <w:bCs/>
                <w:iCs/>
                <w:lang w:val="sq-AL"/>
              </w:rPr>
              <w:t>orin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 xml:space="preserve"> 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rgjithshme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 xml:space="preserve"> Kosov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s</w:t>
            </w:r>
            <w:r w:rsidRPr="00CE29ED">
              <w:rPr>
                <w:bCs/>
                <w:iCs/>
                <w:lang w:val="sq-AL"/>
              </w:rPr>
              <w:t xml:space="preserve"> s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shekullit XX</w:t>
            </w:r>
            <w:r w:rsidR="00462ADE" w:rsidRPr="00CE29ED">
              <w:rPr>
                <w:bCs/>
                <w:iCs/>
                <w:lang w:val="sq-AL"/>
              </w:rPr>
              <w:t>.</w:t>
            </w:r>
            <w:r w:rsidR="00D46DE3" w:rsidRPr="00CE29ED">
              <w:rPr>
                <w:bCs/>
                <w:iCs/>
                <w:lang w:val="sq-AL"/>
              </w:rPr>
              <w:t xml:space="preserve"> </w:t>
            </w:r>
            <w:r w:rsidRPr="00CE29ED">
              <w:rPr>
                <w:bCs/>
                <w:iCs/>
                <w:lang w:val="sq-AL"/>
              </w:rPr>
              <w:t>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proceset themelore dhe prirjet themelore politike gjat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tyre periudhave dhe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arrit</w:t>
            </w:r>
            <w:r w:rsidR="00462ADE" w:rsidRPr="00CE29ED">
              <w:rPr>
                <w:bCs/>
                <w:iCs/>
                <w:lang w:val="sq-AL"/>
              </w:rPr>
              <w:t>urat 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rgjithshme</w:t>
            </w:r>
            <w:r w:rsidR="00D46DE3" w:rsidRPr="00CE29ED">
              <w:rPr>
                <w:bCs/>
                <w:iCs/>
                <w:lang w:val="sq-AL"/>
              </w:rPr>
              <w:t xml:space="preserve">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Kosov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s. </w:t>
            </w:r>
          </w:p>
          <w:p w:rsidR="00DB2D21" w:rsidRPr="00CE29ED" w:rsidRDefault="00D46DE3" w:rsidP="00DB2D21">
            <w:pPr>
              <w:pStyle w:val="NoSpacing"/>
              <w:jc w:val="both"/>
              <w:rPr>
                <w:bCs/>
                <w:iCs/>
                <w:lang w:val="sq-AL"/>
              </w:rPr>
            </w:pPr>
            <w:r w:rsidRPr="00CE29ED">
              <w:rPr>
                <w:bCs/>
                <w:iCs/>
                <w:lang w:val="sq-AL"/>
              </w:rPr>
              <w:t>Gjithashtu program</w:t>
            </w:r>
            <w:r w:rsidR="0027617F" w:rsidRPr="00CE29ED">
              <w:rPr>
                <w:bCs/>
                <w:iCs/>
                <w:lang w:val="sq-AL"/>
              </w:rPr>
              <w:t>i</w:t>
            </w:r>
            <w:r w:rsidRPr="00CE29ED">
              <w:rPr>
                <w:bCs/>
                <w:iCs/>
                <w:lang w:val="sq-AL"/>
              </w:rPr>
              <w:t xml:space="preserve"> i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saj l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nde ka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llim aft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simin e student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ve 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m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nyr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ata t</w:t>
            </w:r>
            <w:r w:rsidR="0027617F" w:rsidRPr="00CE29ED">
              <w:rPr>
                <w:bCs/>
                <w:iCs/>
                <w:lang w:val="sq-AL"/>
              </w:rPr>
              <w:t>’i</w:t>
            </w:r>
            <w:r w:rsidRPr="00CE29ED">
              <w:rPr>
                <w:bCs/>
                <w:iCs/>
                <w:lang w:val="sq-AL"/>
              </w:rPr>
              <w:t xml:space="preserve"> bartin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rvojat e fituara edhe tek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tjer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t. </w:t>
            </w:r>
          </w:p>
          <w:p w:rsidR="00F53745" w:rsidRPr="008A7792" w:rsidRDefault="00F53745" w:rsidP="00DB2D21">
            <w:pPr>
              <w:pStyle w:val="NoSpacing"/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 xml:space="preserve"> 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401" w:type="dxa"/>
            <w:gridSpan w:val="3"/>
          </w:tcPr>
          <w:p w:rsidR="00F53745" w:rsidRPr="008A7792" w:rsidRDefault="006B5E47" w:rsidP="00B57D02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>Qëllimi</w:t>
            </w:r>
            <w:r w:rsidR="008A7792">
              <w:rPr>
                <w:lang w:val="sq-AL"/>
              </w:rPr>
              <w:t xml:space="preserve"> kryesor i l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nd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s është që</w:t>
            </w:r>
            <w:r w:rsidR="003C5984" w:rsidRPr="008A7792">
              <w:rPr>
                <w:lang w:val="sq-AL"/>
              </w:rPr>
              <w:t xml:space="preserve"> </w:t>
            </w:r>
            <w:r w:rsidR="008A7792">
              <w:rPr>
                <w:lang w:val="sq-AL"/>
              </w:rPr>
              <w:t xml:space="preserve">tek </w:t>
            </w:r>
            <w:r w:rsidR="003C5984" w:rsidRPr="008A7792">
              <w:rPr>
                <w:lang w:val="sq-AL"/>
              </w:rPr>
              <w:t xml:space="preserve">studentët ta nxisë të menduarit logjik, të menduarit kritik dhe të menduarit historik mbi ngjarjet dhe proceset historike të cilat e determinuar zhvillimin e shoqërisë së sotme </w:t>
            </w:r>
            <w:r w:rsidR="003C5984" w:rsidRPr="008A7792">
              <w:rPr>
                <w:lang w:val="sq-AL"/>
              </w:rPr>
              <w:lastRenderedPageBreak/>
              <w:t>bashkëkohore.</w:t>
            </w:r>
            <w:r w:rsidR="008A7792">
              <w:rPr>
                <w:lang w:val="sq-AL"/>
              </w:rPr>
              <w:t xml:space="preserve"> Gjithashtu student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t 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jen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gjendje ti transmetojn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njohurite e fituana nga kjo lend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tek 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tjer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t.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401" w:type="dxa"/>
            <w:gridSpan w:val="3"/>
          </w:tcPr>
          <w:p w:rsidR="007A5145" w:rsidRPr="008A7792" w:rsidRDefault="0027617F" w:rsidP="00C066B0">
            <w:pPr>
              <w:jc w:val="both"/>
              <w:rPr>
                <w:b/>
                <w:lang w:val="sq-AL"/>
              </w:rPr>
            </w:pPr>
            <w:r w:rsidRPr="008A7792">
              <w:rPr>
                <w:b/>
                <w:lang w:val="sq-AL"/>
              </w:rPr>
              <w:t>Student</w:t>
            </w:r>
            <w:r w:rsidR="00C066B0" w:rsidRPr="008A7792">
              <w:rPr>
                <w:b/>
                <w:lang w:val="sq-AL"/>
              </w:rPr>
              <w:t>ë</w:t>
            </w:r>
            <w:r w:rsidRPr="008A7792">
              <w:rPr>
                <w:b/>
                <w:lang w:val="sq-AL"/>
              </w:rPr>
              <w:t>t t</w:t>
            </w:r>
            <w:r w:rsidR="00F53745" w:rsidRPr="008A7792">
              <w:rPr>
                <w:b/>
                <w:lang w:val="sq-AL"/>
              </w:rPr>
              <w:t>ë njihen me</w:t>
            </w:r>
            <w:r w:rsidR="007A5145" w:rsidRPr="008A7792">
              <w:rPr>
                <w:b/>
                <w:lang w:val="sq-AL"/>
              </w:rPr>
              <w:t> :</w:t>
            </w:r>
            <w:r w:rsidR="00F53745" w:rsidRPr="008A7792">
              <w:rPr>
                <w:b/>
                <w:lang w:val="sq-AL"/>
              </w:rPr>
              <w:t xml:space="preserve"> </w:t>
            </w:r>
          </w:p>
          <w:p w:rsidR="006B5E47" w:rsidRPr="008A7792" w:rsidRDefault="008A7792" w:rsidP="008A7792">
            <w:pPr>
              <w:pStyle w:val="ListParagraph"/>
              <w:jc w:val="both"/>
              <w:rPr>
                <w:lang w:val="sq-AL"/>
              </w:rPr>
            </w:pPr>
            <w:r>
              <w:rPr>
                <w:lang w:val="sq-AL"/>
              </w:rPr>
              <w:t>Spjegon o</w:t>
            </w:r>
            <w:r w:rsidR="00F53745" w:rsidRPr="008A7792">
              <w:rPr>
                <w:lang w:val="sq-AL"/>
              </w:rPr>
              <w:t>rigjinën e popullit – nga Ilirët deri te</w:t>
            </w:r>
            <w:r w:rsidR="0027617F" w:rsidRPr="008A7792">
              <w:rPr>
                <w:lang w:val="sq-AL"/>
              </w:rPr>
              <w:t>k</w:t>
            </w:r>
            <w:r w:rsidR="00F53745" w:rsidRPr="008A7792">
              <w:rPr>
                <w:lang w:val="sq-AL"/>
              </w:rPr>
              <w:t xml:space="preserve"> shqiptarët</w:t>
            </w:r>
            <w:r w:rsidR="002E6E82">
              <w:rPr>
                <w:lang w:val="sq-AL"/>
              </w:rPr>
              <w:t>;</w:t>
            </w:r>
          </w:p>
          <w:p w:rsidR="006B5E47" w:rsidRPr="008A7792" w:rsidRDefault="008A7792" w:rsidP="00C066B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Analizon problemet e h</w:t>
            </w:r>
            <w:r w:rsidR="00F53745" w:rsidRPr="008A7792">
              <w:rPr>
                <w:lang w:val="sq-AL"/>
              </w:rPr>
              <w:t>istorinë mesjetare shqiptare</w:t>
            </w:r>
            <w:r>
              <w:rPr>
                <w:lang w:val="sq-AL"/>
              </w:rPr>
              <w:t xml:space="preserve"> </w:t>
            </w:r>
            <w:r w:rsidR="007A5145" w:rsidRPr="008A7792">
              <w:rPr>
                <w:lang w:val="sq-AL"/>
              </w:rPr>
              <w:t>;</w:t>
            </w:r>
          </w:p>
          <w:p w:rsidR="006B5E47" w:rsidRPr="008A7792" w:rsidRDefault="008A7792" w:rsidP="00C066B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Krahason rezistenc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n shqiptare </w:t>
            </w:r>
            <w:r w:rsidR="002E6E82">
              <w:rPr>
                <w:lang w:val="sq-AL"/>
              </w:rPr>
              <w:t>ndaj Perandoris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Osmane, me popujt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e tjer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ballkanik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>;</w:t>
            </w:r>
          </w:p>
          <w:p w:rsidR="006B5E47" w:rsidRPr="008A7792" w:rsidRDefault="002E6E82" w:rsidP="00C066B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Vler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>son L</w:t>
            </w:r>
            <w:r w:rsidR="007A5145" w:rsidRPr="008A7792">
              <w:rPr>
                <w:lang w:val="sq-AL"/>
              </w:rPr>
              <w:t>ëvizjen K</w:t>
            </w:r>
            <w:r w:rsidR="00F53745" w:rsidRPr="008A7792">
              <w:rPr>
                <w:lang w:val="sq-AL"/>
              </w:rPr>
              <w:t xml:space="preserve">ombëtare </w:t>
            </w:r>
            <w:r w:rsidR="007A5145" w:rsidRPr="008A7792">
              <w:rPr>
                <w:lang w:val="sq-AL"/>
              </w:rPr>
              <w:t>S</w:t>
            </w:r>
            <w:r w:rsidR="00F53745" w:rsidRPr="008A7792">
              <w:rPr>
                <w:lang w:val="sq-AL"/>
              </w:rPr>
              <w:t>hqiptare deri te Shpallja e Pavarësisë 1912</w:t>
            </w:r>
            <w:r w:rsidR="007A5145" w:rsidRPr="008A7792">
              <w:rPr>
                <w:lang w:val="sq-AL"/>
              </w:rPr>
              <w:t>;</w:t>
            </w:r>
          </w:p>
          <w:p w:rsidR="006B5E47" w:rsidRPr="008A7792" w:rsidRDefault="002E6E82" w:rsidP="00C066B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Kupton </w:t>
            </w:r>
            <w:r w:rsidR="003C5984" w:rsidRPr="008A7792">
              <w:rPr>
                <w:lang w:val="sq-AL"/>
              </w:rPr>
              <w:t xml:space="preserve"> </w:t>
            </w:r>
            <w:r>
              <w:rPr>
                <w:lang w:val="sq-AL"/>
              </w:rPr>
              <w:t>zhvillimet</w:t>
            </w:r>
            <w:r w:rsidR="003C5984" w:rsidRPr="008A7792">
              <w:rPr>
                <w:lang w:val="sq-AL"/>
              </w:rPr>
              <w:t xml:space="preserve"> historike t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 xml:space="preserve"> Kosov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>s q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 xml:space="preserve"> nga Konferenca e Londr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>s deri n</w:t>
            </w:r>
            <w:r w:rsidR="00C066B0" w:rsidRPr="008A7792">
              <w:rPr>
                <w:lang w:val="sq-AL"/>
              </w:rPr>
              <w:t>ë</w:t>
            </w:r>
            <w:r>
              <w:rPr>
                <w:lang w:val="sq-AL"/>
              </w:rPr>
              <w:t xml:space="preserve"> vitin 2008;</w:t>
            </w:r>
          </w:p>
          <w:p w:rsidR="00F53745" w:rsidRPr="008A7792" w:rsidRDefault="002E6E82" w:rsidP="002E6E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Zbaton njohurit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e fituara dhe i intrpreton tek t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tjer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>t.</w:t>
            </w:r>
            <w:r w:rsidR="001B0D4B" w:rsidRPr="008A7792">
              <w:rPr>
                <w:lang w:val="sq-AL"/>
              </w:rPr>
              <w:t xml:space="preserve"> 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F93EE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Kontributi nё ngarkesёn e studentit (</w:t>
            </w:r>
            <w:r w:rsidRPr="008A7792">
              <w:rPr>
                <w:rFonts w:ascii="Calibri" w:hAnsi="Calibri"/>
                <w:b/>
                <w:sz w:val="22"/>
                <w:szCs w:val="22"/>
                <w:lang w:val="sq-AL"/>
              </w:rPr>
              <w:t>gjё qё duhet tё korrespondoj me rezultatet e tё nxёnit tё studentit</w:t>
            </w:r>
            <w:r w:rsidRPr="008A7792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45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 xml:space="preserve"> 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  <w:r>
              <w:rPr>
                <w:rFonts w:ascii="Calibri" w:hAnsi="Calibri" w:cs="Arial"/>
                <w:sz w:val="20"/>
                <w:lang w:val="sq-AL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10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  <w:r>
              <w:rPr>
                <w:rFonts w:ascii="Calibri" w:hAnsi="Calibri" w:cs="Arial"/>
                <w:sz w:val="20"/>
                <w:lang w:val="sq-AL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10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5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:rsidR="009B6F7E" w:rsidRPr="008A7792" w:rsidRDefault="009B6F7E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</w:t>
            </w:r>
            <w:r>
              <w:rPr>
                <w:rFonts w:ascii="Calibri" w:hAnsi="Calibri" w:cs="Arial"/>
                <w:sz w:val="20"/>
                <w:lang w:val="sq-AL"/>
              </w:rPr>
              <w:t>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9B6F7E" w:rsidRPr="00FC5D02" w:rsidRDefault="009B6F7E" w:rsidP="00181249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sz w:val="20"/>
                <w:szCs w:val="20"/>
                <w:lang w:val="sq-AL"/>
              </w:rPr>
              <w:t>10</w:t>
            </w:r>
          </w:p>
        </w:tc>
      </w:tr>
      <w:tr w:rsidR="009B6F7E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B6F7E" w:rsidRPr="008A7792" w:rsidRDefault="009B6F7E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:rsidR="009B6F7E" w:rsidRPr="008A7792" w:rsidRDefault="009B6F7E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B6F7E" w:rsidRPr="00FC5D02" w:rsidRDefault="009B6F7E" w:rsidP="00181249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B6F7E" w:rsidRPr="00FC5D02" w:rsidRDefault="009B6F7E" w:rsidP="00181249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B8CCE4"/>
          </w:tcPr>
          <w:p w:rsidR="009B6F7E" w:rsidRPr="00FC5D02" w:rsidRDefault="009B6F7E" w:rsidP="00181249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FC5D02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125 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401" w:type="dxa"/>
            <w:gridSpan w:val="3"/>
          </w:tcPr>
          <w:p w:rsidR="00F53745" w:rsidRPr="008A7792" w:rsidRDefault="00F55C79" w:rsidP="00F55C7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>Ligjerata inteaktive, puna në grupe si dhe angazhimi i studentëve me punë seminarike. Dokumentar të ndryshëm dhe filma të shkurtër historik. Vizita monumenteve të trashëgimisë kulturore dhe historike të Kosovës dhe Shqipërisë.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401" w:type="dxa"/>
            <w:gridSpan w:val="3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5401" w:type="dxa"/>
            <w:gridSpan w:val="3"/>
          </w:tcPr>
          <w:p w:rsidR="00F53745" w:rsidRPr="008A7792" w:rsidRDefault="00F55C79" w:rsidP="00D50426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8A7792">
              <w:rPr>
                <w:lang w:val="sq-AL"/>
              </w:rPr>
              <w:t>Studenti do të vlersohet konform rregullave te statutit të UP-së. Procedurat e provimit do të jenë në përputhje me nenin 115 te statutit të UP-së.  Studentët do të vlerësohen në këtë mënyrë:  Vijueshmëria 1</w:t>
            </w:r>
            <w:r w:rsidR="00D50426">
              <w:rPr>
                <w:lang w:val="sq-AL"/>
              </w:rPr>
              <w:t>5</w:t>
            </w:r>
            <w:r w:rsidRPr="008A7792">
              <w:rPr>
                <w:lang w:val="sq-AL"/>
              </w:rPr>
              <w:t>%, prezentimi i seminareve në ushtrime 1</w:t>
            </w:r>
            <w:r w:rsidR="00D50426">
              <w:rPr>
                <w:lang w:val="sq-AL"/>
              </w:rPr>
              <w:t>5%, vizitat studimore 2</w:t>
            </w:r>
            <w:r w:rsidRPr="008A7792">
              <w:rPr>
                <w:lang w:val="sq-AL"/>
              </w:rPr>
              <w:t xml:space="preserve">0%, kollokfiumet 20%. provimi përfundimtar </w:t>
            </w:r>
            <w:r w:rsidR="00D50426">
              <w:rPr>
                <w:lang w:val="sq-AL"/>
              </w:rPr>
              <w:t>4</w:t>
            </w:r>
            <w:r w:rsidRPr="008A7792">
              <w:rPr>
                <w:lang w:val="sq-AL"/>
              </w:rPr>
              <w:t xml:space="preserve">0% . 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401" w:type="dxa"/>
            <w:gridSpan w:val="3"/>
          </w:tcPr>
          <w:p w:rsidR="002273E0" w:rsidRPr="002273E0" w:rsidRDefault="007A5145" w:rsidP="002273E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bCs/>
                <w:iCs/>
                <w:lang w:val="sq-AL"/>
              </w:rPr>
              <w:t>Akademia e Shkencave të Shqipërisë, Historia e Popullit Shqiptar, vll. I, II, III dhe IV, Toena, Tiranë, 2002-2009.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>Zef Mirdita, Antroponomia e Dardanisë në kohën romake, Prishtinë, 1982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 xml:space="preserve"> Aleksander Stipçeviq, Ilirët, Prishtinë, 1980.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>Kristo Frasheri,Historia e Qytetrimit shqiptar,Tiranë 2008</w:t>
            </w:r>
          </w:p>
          <w:p w:rsidR="00F53745" w:rsidRPr="008A7792" w:rsidRDefault="00F53745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 xml:space="preserve">Noel Malcolm, </w:t>
            </w:r>
            <w:r w:rsidRPr="008A7792">
              <w:rPr>
                <w:i/>
                <w:lang w:val="sq-AL"/>
              </w:rPr>
              <w:t xml:space="preserve">Kosova një </w:t>
            </w:r>
            <w:r w:rsidR="007A5145" w:rsidRPr="008A7792">
              <w:rPr>
                <w:i/>
                <w:lang w:val="sq-AL"/>
              </w:rPr>
              <w:t>Histori e S</w:t>
            </w:r>
            <w:r w:rsidRPr="008A7792">
              <w:rPr>
                <w:i/>
                <w:lang w:val="sq-AL"/>
              </w:rPr>
              <w:t>hkurtër</w:t>
            </w:r>
            <w:r w:rsidRPr="008A7792">
              <w:rPr>
                <w:lang w:val="sq-AL"/>
              </w:rPr>
              <w:t>, Koha-Prishtinë &amp; Libri shkollor-Tiranë, botimi dytë, 2001.</w:t>
            </w:r>
            <w:bookmarkStart w:id="0" w:name="_GoBack"/>
            <w:bookmarkEnd w:id="0"/>
          </w:p>
          <w:p w:rsidR="00F53745" w:rsidRPr="008A7792" w:rsidRDefault="00BE1016" w:rsidP="00DB2D21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 xml:space="preserve">Ethem Çeku, </w:t>
            </w:r>
            <w:r w:rsidRPr="008A7792">
              <w:rPr>
                <w:shd w:val="clear" w:color="auto" w:fill="FFFFFF"/>
                <w:lang w:val="sq-AL"/>
              </w:rPr>
              <w:t>Kosova në sfondin e diplomacisë së Jugosllavisë dhe të Shqipërisë 1945-1981"Brezi'81, Prishtinë, 2008.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401" w:type="dxa"/>
            <w:gridSpan w:val="3"/>
          </w:tcPr>
          <w:p w:rsidR="00BE1016" w:rsidRPr="008A7792" w:rsidRDefault="00F53745" w:rsidP="00DB2D21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Nina Smirnova, Historia e Shqipërisë përgjatë shek. XX, Ideart, Tiranë, 2004.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Serge Metais, Histori e shqiptarëve nga Ilirët deri te Pavarësia e Kosovës, Tiranë, 2006.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Jacques Burcart, Shqipëria dhe shqiptarët, Dituria, Tiranë, 2006</w:t>
            </w:r>
            <w:r w:rsidR="00BE1016" w:rsidRPr="008A7792">
              <w:rPr>
                <w:lang w:val="sq-AL"/>
              </w:rPr>
              <w:t>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Shaban Braha, Gjenocidi serbomadh dhe Qëndresa shqiptare (1844-1990), Lumi-T, Gjakovë, 1991.</w:t>
            </w:r>
          </w:p>
          <w:p w:rsidR="00F53745" w:rsidRPr="008A7792" w:rsidRDefault="00F53745" w:rsidP="00DB2D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>Stephen Sch</w:t>
            </w:r>
            <w:r w:rsidR="006C5CAB">
              <w:rPr>
                <w:lang w:val="sq-AL"/>
              </w:rPr>
              <w:t>ë</w:t>
            </w:r>
            <w:r w:rsidRPr="008A7792">
              <w:rPr>
                <w:lang w:val="sq-AL"/>
              </w:rPr>
              <w:t>artz, Kosova- prejardhja e një lufte, rrokullia, Prishtinë, 2006.</w:t>
            </w:r>
          </w:p>
        </w:tc>
      </w:tr>
    </w:tbl>
    <w:p w:rsidR="00D5039A" w:rsidRPr="008A7792" w:rsidRDefault="00D5039A" w:rsidP="00D5039A">
      <w:pPr>
        <w:rPr>
          <w:vanish/>
          <w:lang w:val="sq-AL"/>
        </w:rPr>
      </w:pPr>
    </w:p>
    <w:tbl>
      <w:tblPr>
        <w:tblpPr w:leftFromText="180" w:rightFromText="180" w:vertAnchor="text" w:horzAnchor="margin" w:tblpX="-72" w:tblpY="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138"/>
      </w:tblGrid>
      <w:tr w:rsidR="00D67209" w:rsidRPr="008A7792" w:rsidTr="00F55C79">
        <w:tc>
          <w:tcPr>
            <w:tcW w:w="8928" w:type="dxa"/>
            <w:gridSpan w:val="2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8A7792" w:rsidTr="00F55C79">
        <w:tc>
          <w:tcPr>
            <w:tcW w:w="2790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D67209" w:rsidRPr="008A7792" w:rsidTr="00F55C79">
        <w:tc>
          <w:tcPr>
            <w:tcW w:w="2790" w:type="dxa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6720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 xml:space="preserve">Prezentim i sillabusit 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 xml:space="preserve">Banorët e hershëm të Gadishullit Ballkanik dhe  </w:t>
            </w:r>
            <w:r w:rsidRPr="008A7792">
              <w:rPr>
                <w:bCs/>
                <w:i/>
                <w:iCs/>
                <w:lang w:val="sq-AL"/>
              </w:rPr>
              <w:t>vendbanimet e para ilire</w:t>
            </w:r>
            <w:r w:rsidRPr="008A7792">
              <w:rPr>
                <w:rFonts w:ascii="Calibri" w:hAnsi="Calibri"/>
                <w:i/>
                <w:lang w:val="sq-AL"/>
              </w:rPr>
              <w:t xml:space="preserve"> 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Mbret</w:t>
            </w:r>
            <w:r w:rsidRPr="008A7792">
              <w:rPr>
                <w:rFonts w:ascii="Calibri" w:hAnsi="Calibri"/>
                <w:i/>
                <w:lang w:val="sq-AL"/>
              </w:rPr>
              <w:t>ë</w:t>
            </w:r>
            <w:r w:rsidRPr="008A7792">
              <w:rPr>
                <w:bCs/>
                <w:i/>
                <w:iCs/>
                <w:lang w:val="sq-AL"/>
              </w:rPr>
              <w:t>ritë dhe kultura Ilire</w:t>
            </w:r>
            <w:r w:rsidRPr="008A7792">
              <w:rPr>
                <w:rFonts w:ascii="Calibri" w:hAnsi="Calibri"/>
                <w:i/>
                <w:lang w:val="sq-AL"/>
              </w:rPr>
              <w:t xml:space="preserve"> 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Sulmet barbare dhe sllave në Iliri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8A779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Transformimi i ilirëve në arbër</w:t>
            </w:r>
            <w:r w:rsidR="006C5CAB">
              <w:rPr>
                <w:rFonts w:ascii="Calibri" w:hAnsi="Calibri"/>
                <w:i/>
                <w:lang w:val="sq-AL"/>
              </w:rPr>
              <w:t>-kultura mesjetare arbërore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Epoka e Gjergj Kastriotit-Skenderbeut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8A779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Shqiptarët nën Pushtimin Osman dhe krijimi i Pashallëqeve</w:t>
            </w:r>
            <w:r w:rsidRPr="008A7792">
              <w:rPr>
                <w:rFonts w:ascii="Calibri" w:hAnsi="Calibri"/>
                <w:i/>
                <w:lang w:val="sq-AL"/>
              </w:rPr>
              <w:t xml:space="preserve">  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8A779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Testi i parë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lastRenderedPageBreak/>
              <w:t>Java e nëntë:</w:t>
            </w:r>
            <w:r w:rsidRPr="008A779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Rilindja Kombëtare Shqiptare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 xml:space="preserve">Luftrat BallkanikeKosova dhe krijimi i Shtetit Shqiptar  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Kosova gjatë Luftës së Parë dhe të Dytë  Botërore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Kosova nën pushtimin Jugosllav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i/>
                <w:lang w:val="sq-AL"/>
              </w:rPr>
              <w:t>Lëvizjet Nacionale në Kosovë 1948-1981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Dhuna dhe represioni Jugosllav kundër shqiptarëve 1945-1989;</w:t>
            </w:r>
            <w:r w:rsidRPr="008A7792">
              <w:rPr>
                <w:bCs/>
                <w:i/>
                <w:iCs/>
                <w:lang w:val="sq-AL"/>
              </w:rPr>
              <w:t xml:space="preserve"> Kosova nga viti 1989-2008 dhe shpallja e Pamvarsisë.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Testi i dytë</w:t>
            </w:r>
          </w:p>
        </w:tc>
      </w:tr>
    </w:tbl>
    <w:p w:rsidR="00CF116F" w:rsidRPr="008A7792" w:rsidRDefault="00CF116F" w:rsidP="00D67209">
      <w:pPr>
        <w:pStyle w:val="NoSpacing"/>
        <w:rPr>
          <w:szCs w:val="28"/>
          <w:lang w:val="sq-AL"/>
        </w:rPr>
      </w:pPr>
    </w:p>
    <w:p w:rsidR="006F116D" w:rsidRPr="008A7792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A7792" w:rsidTr="00EF57F9">
        <w:tc>
          <w:tcPr>
            <w:tcW w:w="8856" w:type="dxa"/>
            <w:shd w:val="clear" w:color="auto" w:fill="B8CCE4"/>
          </w:tcPr>
          <w:p w:rsidR="00CF116F" w:rsidRPr="008A7792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8A7792" w:rsidTr="007E6202">
        <w:trPr>
          <w:trHeight w:val="1088"/>
        </w:trPr>
        <w:tc>
          <w:tcPr>
            <w:tcW w:w="8856" w:type="dxa"/>
          </w:tcPr>
          <w:p w:rsidR="002E6E82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duhet ti ndjek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gjitha ligjeratat dhe ushtrimet;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që ka 3 e 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shum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 mungesa pa arsye, do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humb të drejtën për t’iu shtruar provimit;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Nuk lejohen telefonat celularë përveq në raste kur kërkohet nga mësimdhënësi si mjet mësimor;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Nuk lejohet ardhja me vonesë apo dalja pa ndonjë arsye të qëndrueshme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Dënohet cdo formë e kopjimit apo falsifikimit</w:t>
            </w:r>
          </w:p>
          <w:p w:rsidR="006F116D" w:rsidRPr="008A7792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CF116F" w:rsidRPr="008A7792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8A7792" w:rsidRDefault="00B815D1">
      <w:pPr>
        <w:rPr>
          <w:rFonts w:ascii="Calibri" w:hAnsi="Calibri"/>
          <w:b/>
          <w:sz w:val="28"/>
          <w:szCs w:val="28"/>
          <w:lang w:val="sq-AL"/>
        </w:rPr>
      </w:pPr>
    </w:p>
    <w:p w:rsidR="008A7792" w:rsidRPr="008A7792" w:rsidRDefault="008A7792">
      <w:pPr>
        <w:rPr>
          <w:rFonts w:ascii="Calibri" w:hAnsi="Calibri"/>
          <w:b/>
          <w:sz w:val="28"/>
          <w:szCs w:val="28"/>
          <w:lang w:val="sq-AL"/>
        </w:rPr>
      </w:pPr>
    </w:p>
    <w:sectPr w:rsidR="008A7792" w:rsidRPr="008A7792" w:rsidSect="008C35E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86" w:rsidRDefault="00E71186">
      <w:r>
        <w:separator/>
      </w:r>
    </w:p>
  </w:endnote>
  <w:endnote w:type="continuationSeparator" w:id="0">
    <w:p w:rsidR="00E71186" w:rsidRDefault="00E7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1632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1632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AC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86" w:rsidRDefault="00E71186">
      <w:r>
        <w:separator/>
      </w:r>
    </w:p>
  </w:footnote>
  <w:footnote w:type="continuationSeparator" w:id="0">
    <w:p w:rsidR="00E71186" w:rsidRDefault="00E7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291"/>
    <w:multiLevelType w:val="hybridMultilevel"/>
    <w:tmpl w:val="E1DA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D1173"/>
    <w:multiLevelType w:val="hybridMultilevel"/>
    <w:tmpl w:val="27F6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B08E5"/>
    <w:multiLevelType w:val="multilevel"/>
    <w:tmpl w:val="DC5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F5D1A"/>
    <w:multiLevelType w:val="hybridMultilevel"/>
    <w:tmpl w:val="0DF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12B8"/>
    <w:multiLevelType w:val="hybridMultilevel"/>
    <w:tmpl w:val="AD02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102557"/>
    <w:rsid w:val="00105C2D"/>
    <w:rsid w:val="001206CD"/>
    <w:rsid w:val="00132604"/>
    <w:rsid w:val="00134037"/>
    <w:rsid w:val="001812B4"/>
    <w:rsid w:val="00183923"/>
    <w:rsid w:val="001B0D4B"/>
    <w:rsid w:val="0021580C"/>
    <w:rsid w:val="0021632C"/>
    <w:rsid w:val="002177ED"/>
    <w:rsid w:val="002254B6"/>
    <w:rsid w:val="002273E0"/>
    <w:rsid w:val="002466FE"/>
    <w:rsid w:val="002569EB"/>
    <w:rsid w:val="002610A3"/>
    <w:rsid w:val="0027617F"/>
    <w:rsid w:val="0027639D"/>
    <w:rsid w:val="002C00FA"/>
    <w:rsid w:val="002D3069"/>
    <w:rsid w:val="002E6E82"/>
    <w:rsid w:val="0030354C"/>
    <w:rsid w:val="00381B41"/>
    <w:rsid w:val="003A3765"/>
    <w:rsid w:val="003A7FED"/>
    <w:rsid w:val="003B45FB"/>
    <w:rsid w:val="003B625C"/>
    <w:rsid w:val="003C5984"/>
    <w:rsid w:val="003D2AC0"/>
    <w:rsid w:val="003E3193"/>
    <w:rsid w:val="00446E1A"/>
    <w:rsid w:val="004556E1"/>
    <w:rsid w:val="00462ADE"/>
    <w:rsid w:val="004C0CCA"/>
    <w:rsid w:val="004C35D8"/>
    <w:rsid w:val="004F6EAF"/>
    <w:rsid w:val="00583BD7"/>
    <w:rsid w:val="00603DD2"/>
    <w:rsid w:val="00615B50"/>
    <w:rsid w:val="00653924"/>
    <w:rsid w:val="006B5E47"/>
    <w:rsid w:val="006C20C6"/>
    <w:rsid w:val="006C5CAB"/>
    <w:rsid w:val="006D7FB4"/>
    <w:rsid w:val="006F116D"/>
    <w:rsid w:val="007038CC"/>
    <w:rsid w:val="00722A5A"/>
    <w:rsid w:val="00722C0D"/>
    <w:rsid w:val="00746D8D"/>
    <w:rsid w:val="0077508F"/>
    <w:rsid w:val="007766C4"/>
    <w:rsid w:val="00777D28"/>
    <w:rsid w:val="00781805"/>
    <w:rsid w:val="007826C9"/>
    <w:rsid w:val="007A5145"/>
    <w:rsid w:val="007B1510"/>
    <w:rsid w:val="007B68A2"/>
    <w:rsid w:val="007C3132"/>
    <w:rsid w:val="007E6202"/>
    <w:rsid w:val="007F064B"/>
    <w:rsid w:val="007F2A1B"/>
    <w:rsid w:val="007F46C5"/>
    <w:rsid w:val="00807D00"/>
    <w:rsid w:val="008508D2"/>
    <w:rsid w:val="00882E9A"/>
    <w:rsid w:val="008A439B"/>
    <w:rsid w:val="008A716D"/>
    <w:rsid w:val="008A7792"/>
    <w:rsid w:val="008C35E1"/>
    <w:rsid w:val="008D0608"/>
    <w:rsid w:val="00903474"/>
    <w:rsid w:val="00954A79"/>
    <w:rsid w:val="00967B46"/>
    <w:rsid w:val="00997841"/>
    <w:rsid w:val="009A17E3"/>
    <w:rsid w:val="009B3F0A"/>
    <w:rsid w:val="009B6F7E"/>
    <w:rsid w:val="009E2AF8"/>
    <w:rsid w:val="00A32AB1"/>
    <w:rsid w:val="00A32CDB"/>
    <w:rsid w:val="00A4591D"/>
    <w:rsid w:val="00A545BA"/>
    <w:rsid w:val="00A662A0"/>
    <w:rsid w:val="00A952F1"/>
    <w:rsid w:val="00AA2C57"/>
    <w:rsid w:val="00AA3C2B"/>
    <w:rsid w:val="00AB11E3"/>
    <w:rsid w:val="00AB1949"/>
    <w:rsid w:val="00AC08ED"/>
    <w:rsid w:val="00AE6037"/>
    <w:rsid w:val="00B35215"/>
    <w:rsid w:val="00B57D02"/>
    <w:rsid w:val="00B815D1"/>
    <w:rsid w:val="00BA6E9C"/>
    <w:rsid w:val="00BB1A1A"/>
    <w:rsid w:val="00BD118F"/>
    <w:rsid w:val="00BE1016"/>
    <w:rsid w:val="00C05E74"/>
    <w:rsid w:val="00C066B0"/>
    <w:rsid w:val="00C25E65"/>
    <w:rsid w:val="00C3771D"/>
    <w:rsid w:val="00C6155B"/>
    <w:rsid w:val="00C96AF2"/>
    <w:rsid w:val="00CA34ED"/>
    <w:rsid w:val="00CC3AB3"/>
    <w:rsid w:val="00CE29ED"/>
    <w:rsid w:val="00CF116F"/>
    <w:rsid w:val="00D023CD"/>
    <w:rsid w:val="00D10BC6"/>
    <w:rsid w:val="00D45A9C"/>
    <w:rsid w:val="00D46DE3"/>
    <w:rsid w:val="00D5039A"/>
    <w:rsid w:val="00D50426"/>
    <w:rsid w:val="00D617BC"/>
    <w:rsid w:val="00D62D42"/>
    <w:rsid w:val="00D67209"/>
    <w:rsid w:val="00DB2823"/>
    <w:rsid w:val="00DB2D21"/>
    <w:rsid w:val="00DE42A7"/>
    <w:rsid w:val="00DF14C1"/>
    <w:rsid w:val="00DF5971"/>
    <w:rsid w:val="00DF6543"/>
    <w:rsid w:val="00E0113A"/>
    <w:rsid w:val="00E32306"/>
    <w:rsid w:val="00E36952"/>
    <w:rsid w:val="00E64FDE"/>
    <w:rsid w:val="00E71186"/>
    <w:rsid w:val="00E93692"/>
    <w:rsid w:val="00EA6888"/>
    <w:rsid w:val="00EB2B17"/>
    <w:rsid w:val="00EC3952"/>
    <w:rsid w:val="00EF57F9"/>
    <w:rsid w:val="00F04222"/>
    <w:rsid w:val="00F23C3D"/>
    <w:rsid w:val="00F34158"/>
    <w:rsid w:val="00F47480"/>
    <w:rsid w:val="00F53745"/>
    <w:rsid w:val="00F55C79"/>
    <w:rsid w:val="00F5660C"/>
    <w:rsid w:val="00F93EED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5EC06"/>
  <w15:docId w15:val="{6F199FA1-2463-46BB-9ADA-C8A47446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5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771D"/>
    <w:rPr>
      <w:b/>
      <w:bCs/>
    </w:rPr>
  </w:style>
  <w:style w:type="paragraph" w:styleId="ListParagraph">
    <w:name w:val="List Paragraph"/>
    <w:basedOn w:val="Normal"/>
    <w:uiPriority w:val="34"/>
    <w:qFormat/>
    <w:rsid w:val="006B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2</cp:revision>
  <cp:lastPrinted>2012-10-22T18:13:00Z</cp:lastPrinted>
  <dcterms:created xsi:type="dcterms:W3CDTF">2020-02-20T09:51:00Z</dcterms:created>
  <dcterms:modified xsi:type="dcterms:W3CDTF">2020-02-20T09:51:00Z</dcterms:modified>
</cp:coreProperties>
</file>