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C3EF" w14:textId="77777777" w:rsidR="00F33383" w:rsidRDefault="00636011" w:rsidP="00F33383">
      <w:pPr>
        <w:pStyle w:val="Balk3"/>
        <w:ind w:left="2" w:firstLine="0"/>
      </w:pPr>
      <w:r>
        <w:t>Titulli</w:t>
      </w:r>
      <w:r>
        <w:tab/>
        <w:t>i lëndës:</w:t>
      </w:r>
      <w:r w:rsidRPr="00636011"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 xml:space="preserve"> </w:t>
      </w:r>
      <w:r w:rsidR="006B0FAB">
        <w:rPr>
          <w:lang w:val="sq-AL"/>
        </w:rPr>
        <w:t>Sociologjija e let</w:t>
      </w:r>
      <w:r w:rsidR="006B0FAB">
        <w:rPr>
          <w:rFonts w:ascii="Arial" w:hAnsi="Arial" w:cs="Arial"/>
          <w:lang w:val="sq-AL"/>
        </w:rPr>
        <w:t>ë</w:t>
      </w:r>
      <w:r w:rsidR="006B0FAB">
        <w:rPr>
          <w:lang w:val="sq-AL"/>
        </w:rPr>
        <w:t>rsis</w:t>
      </w:r>
      <w:r w:rsidR="006B0FAB">
        <w:rPr>
          <w:rFonts w:ascii="Arial" w:hAnsi="Arial" w:cs="Arial"/>
          <w:lang w:val="sq-AL"/>
        </w:rPr>
        <w:t>ë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3D3FE0EB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1B66AAA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E26B022" w14:textId="77777777" w:rsidR="00F33383" w:rsidRDefault="00F33383" w:rsidP="00CD69F7">
            <w:pPr>
              <w:spacing w:after="160" w:line="259" w:lineRule="auto"/>
              <w:ind w:left="0" w:firstLine="0"/>
            </w:pPr>
          </w:p>
        </w:tc>
      </w:tr>
      <w:tr w:rsidR="00F33383" w14:paraId="31E5978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A47CAC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4FC280" w14:textId="77777777" w:rsidR="00F33383" w:rsidRPr="00AA0578" w:rsidRDefault="00AA0578" w:rsidP="00CD69F7">
            <w:pPr>
              <w:spacing w:after="0" w:line="259" w:lineRule="auto"/>
              <w:ind w:left="0" w:firstLine="0"/>
            </w:pPr>
            <w:r w:rsidRPr="00AA0578">
              <w:rPr>
                <w:bCs/>
                <w:lang w:val="sq-AL"/>
              </w:rPr>
              <w:t>Departamenti i Gjuhës dhe Letërsisë Turke</w:t>
            </w:r>
          </w:p>
        </w:tc>
      </w:tr>
      <w:tr w:rsidR="00A722D5" w14:paraId="211B3C77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F390D4" w14:textId="77777777" w:rsidR="00A722D5" w:rsidRDefault="00A722D5" w:rsidP="00CD69F7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07ECFB" w14:textId="77777777" w:rsidR="00A722D5" w:rsidRPr="00A7668B" w:rsidRDefault="006B0FAB" w:rsidP="00CD69F7">
            <w:pPr>
              <w:pStyle w:val="AralkYok"/>
              <w:rPr>
                <w:szCs w:val="24"/>
              </w:rPr>
            </w:pPr>
            <w:r>
              <w:rPr>
                <w:lang w:val="sq-AL"/>
              </w:rPr>
              <w:t>Sociologjija e let</w:t>
            </w:r>
            <w:r>
              <w:rPr>
                <w:rFonts w:ascii="Arial" w:hAnsi="Arial" w:cs="Arial"/>
                <w:lang w:val="sq-AL"/>
              </w:rPr>
              <w:t>ë</w:t>
            </w:r>
            <w:r>
              <w:rPr>
                <w:lang w:val="sq-AL"/>
              </w:rPr>
              <w:t>rsis</w:t>
            </w:r>
            <w:r>
              <w:rPr>
                <w:rFonts w:ascii="Arial" w:hAnsi="Arial" w:cs="Arial"/>
                <w:lang w:val="sq-AL"/>
              </w:rPr>
              <w:t>ë</w:t>
            </w:r>
          </w:p>
        </w:tc>
      </w:tr>
      <w:tr w:rsidR="00F33383" w14:paraId="3113644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EB6E8F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FD28CF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14:paraId="5F44774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FA6117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6B87C5" w14:textId="77777777" w:rsidR="00F33383" w:rsidRPr="00A7668B" w:rsidRDefault="00A7668B" w:rsidP="00CD69F7">
            <w:pPr>
              <w:spacing w:after="0" w:line="259" w:lineRule="auto"/>
              <w:ind w:left="0" w:firstLine="0"/>
            </w:pPr>
            <w:r w:rsidRPr="00A7668B">
              <w:rPr>
                <w:szCs w:val="20"/>
              </w:rPr>
              <w:t>Zgjedhore</w:t>
            </w:r>
          </w:p>
        </w:tc>
      </w:tr>
      <w:tr w:rsidR="00F33383" w14:paraId="70A272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A15335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0205BA" w14:textId="77777777" w:rsidR="00F33383" w:rsidRDefault="00AA0578" w:rsidP="00595E59">
            <w:pPr>
              <w:spacing w:after="0" w:line="259" w:lineRule="auto"/>
              <w:ind w:left="0" w:firstLine="0"/>
            </w:pPr>
            <w:r>
              <w:t xml:space="preserve">Viti </w:t>
            </w:r>
            <w:r w:rsidR="00F33383">
              <w:t xml:space="preserve"> </w:t>
            </w:r>
            <w:r w:rsidR="00636011">
              <w:t>II</w:t>
            </w:r>
            <w:r w:rsidR="001B2F47">
              <w:t xml:space="preserve">  | Semestri  </w:t>
            </w:r>
            <w:r w:rsidR="00A7668B">
              <w:t>I</w:t>
            </w:r>
            <w:r w:rsidR="008B2A3A">
              <w:t>II</w:t>
            </w:r>
          </w:p>
        </w:tc>
      </w:tr>
      <w:tr w:rsidR="00F33383" w14:paraId="69F1E6D6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0FB913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3BCB45" w14:textId="77777777" w:rsidR="00F33383" w:rsidRDefault="00A7668B" w:rsidP="00CD69F7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F33383" w14:paraId="787A4298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031989B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B82543" w14:textId="77777777" w:rsidR="00F33383" w:rsidRDefault="00A7668B" w:rsidP="00CD69F7">
            <w:pPr>
              <w:spacing w:after="0" w:line="259" w:lineRule="auto"/>
              <w:ind w:left="0" w:firstLine="0"/>
            </w:pPr>
            <w:r>
              <w:t>3</w:t>
            </w:r>
            <w:r w:rsidR="00F33383">
              <w:t xml:space="preserve"> ECTS</w:t>
            </w:r>
          </w:p>
        </w:tc>
      </w:tr>
      <w:tr w:rsidR="00F33383" w14:paraId="15246CC7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59C5D6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075A6A" w14:textId="77777777" w:rsidR="00F33383" w:rsidRPr="00AA0578" w:rsidRDefault="00E6583A" w:rsidP="00AA0578">
            <w:pPr>
              <w:spacing w:after="0" w:line="259" w:lineRule="auto"/>
              <w:ind w:left="0" w:firstLine="0"/>
            </w:pPr>
            <w:r>
              <w:rPr>
                <w:szCs w:val="28"/>
              </w:rPr>
              <w:t>Sipas orarit</w:t>
            </w:r>
            <w:r w:rsidR="00AA0578" w:rsidRPr="00AA0578">
              <w:rPr>
                <w:szCs w:val="28"/>
              </w:rPr>
              <w:t xml:space="preserve"> </w:t>
            </w:r>
            <w:r w:rsidR="00AA0578" w:rsidRPr="00AA0578">
              <w:t>|</w:t>
            </w:r>
            <w:r w:rsidR="00AA0578" w:rsidRPr="00AA0578">
              <w:rPr>
                <w:szCs w:val="28"/>
              </w:rPr>
              <w:t xml:space="preserve"> Salla 25 </w:t>
            </w:r>
            <w:r w:rsidR="008C4736">
              <w:rPr>
                <w:szCs w:val="28"/>
              </w:rPr>
              <w:t>–</w:t>
            </w:r>
            <w:r w:rsidR="00AA0578" w:rsidRPr="00AA0578">
              <w:rPr>
                <w:szCs w:val="28"/>
              </w:rPr>
              <w:t xml:space="preserve"> 26</w:t>
            </w:r>
          </w:p>
        </w:tc>
      </w:tr>
      <w:tr w:rsidR="00F33383" w14:paraId="1031571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6DC0B9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87360C" w14:textId="77777777" w:rsidR="00F33383" w:rsidRPr="00636011" w:rsidRDefault="00026F0D" w:rsidP="00E6583A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Prof. Ass. Dr. Esin Hydaverdi</w:t>
            </w:r>
          </w:p>
        </w:tc>
      </w:tr>
      <w:tr w:rsidR="00F33383" w14:paraId="7D935BB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E6899C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39FC5D" w14:textId="77777777" w:rsidR="00F33383" w:rsidRPr="00636011" w:rsidRDefault="00636011" w:rsidP="00E6583A">
            <w:pPr>
              <w:spacing w:after="0" w:line="259" w:lineRule="auto"/>
              <w:ind w:left="0" w:firstLine="0"/>
              <w:rPr>
                <w:szCs w:val="24"/>
              </w:rPr>
            </w:pPr>
            <w:r w:rsidRPr="00636011">
              <w:rPr>
                <w:szCs w:val="24"/>
              </w:rPr>
              <w:t xml:space="preserve">e – mail </w:t>
            </w:r>
            <w:hyperlink r:id="rId7" w:history="1">
              <w:r w:rsidR="00026F0D" w:rsidRPr="000A100D">
                <w:rPr>
                  <w:rStyle w:val="Kpr"/>
                  <w:szCs w:val="24"/>
                </w:rPr>
                <w:t>esin.hudaverdi@uni-pr.edu</w:t>
              </w:r>
            </w:hyperlink>
          </w:p>
        </w:tc>
      </w:tr>
      <w:tr w:rsidR="00F33383" w14:paraId="783B2519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318253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6168B8" w14:textId="77777777" w:rsidR="00C60007" w:rsidRPr="00C60007" w:rsidRDefault="00C60007" w:rsidP="00C60007">
            <w:pPr>
              <w:rPr>
                <w:rFonts w:asciiTheme="minorHAnsi" w:hAnsiTheme="minorHAnsi"/>
                <w:szCs w:val="24"/>
              </w:rPr>
            </w:pPr>
            <w:r w:rsidRPr="00C60007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Të jetë në gjendje të analizojë ndërlidhjen ndërmjet disiplinave të sociologjisë dhe letërsisë.</w:t>
            </w:r>
          </w:p>
          <w:p w14:paraId="02FB2806" w14:textId="77777777" w:rsidR="00EC5011" w:rsidRPr="001B2F47" w:rsidRDefault="00EC5011" w:rsidP="008B2A3A">
            <w:pPr>
              <w:rPr>
                <w:szCs w:val="24"/>
              </w:rPr>
            </w:pPr>
          </w:p>
        </w:tc>
      </w:tr>
      <w:tr w:rsidR="00F33383" w14:paraId="4A0659D5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00B35C2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91A1FD5" w14:textId="77777777" w:rsidR="00C60007" w:rsidRPr="00C60007" w:rsidRDefault="00C60007" w:rsidP="00C60007">
            <w:pPr>
              <w:rPr>
                <w:rFonts w:asciiTheme="minorHAnsi" w:hAnsiTheme="minorHAnsi"/>
                <w:szCs w:val="24"/>
              </w:rPr>
            </w:pPr>
            <w:r w:rsidRPr="00E50467">
              <w:rPr>
                <w:rFonts w:ascii="Arial" w:eastAsia="Times New Roman" w:hAnsi="Arial" w:cs="Arial"/>
                <w:sz w:val="2"/>
                <w:szCs w:val="2"/>
                <w:shd w:val="clear" w:color="auto" w:fill="F8F9FA"/>
                <w:lang w:eastAsia="tr-TR"/>
              </w:rPr>
              <w:br/>
            </w:r>
            <w:r w:rsidRPr="00C60007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Diskutim i fushës, synimeve dhe problemeve të sociologjisë së letërsisë.</w:t>
            </w:r>
          </w:p>
          <w:p w14:paraId="1A43E561" w14:textId="77777777" w:rsidR="00C60007" w:rsidRPr="00C60007" w:rsidRDefault="00C60007" w:rsidP="00C60007">
            <w:pPr>
              <w:rPr>
                <w:rFonts w:asciiTheme="minorHAnsi" w:hAnsiTheme="minorHAnsi"/>
                <w:szCs w:val="24"/>
              </w:rPr>
            </w:pPr>
            <w:r w:rsidRPr="00C60007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Zhvillimi historik i sociologjisë së letërsisë.</w:t>
            </w:r>
          </w:p>
          <w:p w14:paraId="39C37A27" w14:textId="77777777" w:rsidR="00C60007" w:rsidRPr="00C60007" w:rsidRDefault="00C60007" w:rsidP="00C60007">
            <w:pPr>
              <w:rPr>
                <w:rFonts w:asciiTheme="minorHAnsi" w:hAnsiTheme="minorHAnsi"/>
                <w:szCs w:val="24"/>
              </w:rPr>
            </w:pPr>
            <w:r w:rsidRPr="00C60007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Qasjet bazë sociologjike.</w:t>
            </w:r>
          </w:p>
          <w:p w14:paraId="1B3201B0" w14:textId="77777777" w:rsidR="00C60007" w:rsidRPr="00C60007" w:rsidRDefault="00C60007" w:rsidP="00C60007">
            <w:pPr>
              <w:rPr>
                <w:rFonts w:asciiTheme="minorHAnsi" w:hAnsiTheme="minorHAnsi"/>
                <w:szCs w:val="24"/>
              </w:rPr>
            </w:pPr>
            <w:r w:rsidRPr="00C60007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Dinamika bazë në ndërveprimin autor-shoqëri-vepër</w:t>
            </w:r>
          </w:p>
          <w:p w14:paraId="68777668" w14:textId="77777777" w:rsidR="00F33383" w:rsidRPr="00A722D5" w:rsidRDefault="00F33383" w:rsidP="00CB1792">
            <w:pPr>
              <w:jc w:val="both"/>
              <w:rPr>
                <w:lang w:val="sq-AL"/>
              </w:rPr>
            </w:pPr>
          </w:p>
        </w:tc>
      </w:tr>
    </w:tbl>
    <w:p w14:paraId="70B1295A" w14:textId="77777777"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A0578" w14:paraId="3C7DC7A7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C4DE4" w14:textId="77777777" w:rsidR="00AA0578" w:rsidRDefault="00AA0578" w:rsidP="00CD69F7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9508C2" w14:textId="77777777" w:rsidR="00AA0578" w:rsidRPr="0090470A" w:rsidRDefault="00001397" w:rsidP="00001397">
            <w:pPr>
              <w:rPr>
                <w:rFonts w:asciiTheme="minorHAnsi" w:hAnsiTheme="minorHAnsi"/>
                <w:szCs w:val="24"/>
              </w:rPr>
            </w:pPr>
            <w:r w:rsidRPr="0090470A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Përcakton proceset që përcaktojnë dhe ndikojnë në zhvillimin e sociologjisë letrare.</w:t>
            </w:r>
          </w:p>
        </w:tc>
      </w:tr>
      <w:tr w:rsidR="00AA0578" w14:paraId="6FE3B6E9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0612EF4" w14:textId="77777777" w:rsidR="00AA0578" w:rsidRDefault="00AA0578" w:rsidP="00CD69F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5325F2" w14:textId="77777777" w:rsidR="00AA0578" w:rsidRPr="0090470A" w:rsidRDefault="0090470A" w:rsidP="0090470A">
            <w:pPr>
              <w:rPr>
                <w:rFonts w:asciiTheme="minorHAnsi" w:hAnsiTheme="minorHAnsi"/>
                <w:szCs w:val="24"/>
              </w:rPr>
            </w:pPr>
            <w:r w:rsidRPr="0090470A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Interpreton lidhjen midis kushteve specifike socio-historike dhe prodhimit të njohurive letrare-sociologjike</w:t>
            </w:r>
          </w:p>
        </w:tc>
      </w:tr>
      <w:tr w:rsidR="00AA0578" w14:paraId="584A03D0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DED0E8B" w14:textId="77777777" w:rsidR="00AA0578" w:rsidRDefault="00AA0578" w:rsidP="00CD69F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53B4C0" w14:textId="77777777" w:rsidR="00AA0578" w:rsidRPr="0090470A" w:rsidRDefault="0090470A" w:rsidP="00A7668B">
            <w:pPr>
              <w:rPr>
                <w:rFonts w:asciiTheme="minorHAnsi" w:hAnsiTheme="minorHAnsi"/>
                <w:szCs w:val="24"/>
              </w:rPr>
            </w:pPr>
            <w:r w:rsidRPr="0090470A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Analizoni marrëdhëniet midis sociologjisë dhe letërsisë.</w:t>
            </w:r>
          </w:p>
        </w:tc>
      </w:tr>
      <w:tr w:rsidR="00AA0578" w14:paraId="75C7362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A812924" w14:textId="77777777" w:rsidR="00AA0578" w:rsidRDefault="00AA0578" w:rsidP="00CD69F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14171B" w14:textId="77777777" w:rsidR="00AA0578" w:rsidRPr="0090470A" w:rsidRDefault="0090470A" w:rsidP="0090470A">
            <w:pPr>
              <w:rPr>
                <w:rFonts w:asciiTheme="minorHAnsi" w:hAnsiTheme="minorHAnsi"/>
                <w:szCs w:val="24"/>
              </w:rPr>
            </w:pPr>
            <w:r w:rsidRPr="0090470A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Analizon një problem ose fenomen sociologjik në gjini dhe tekste letrare bazuar në qasje teorike.</w:t>
            </w:r>
          </w:p>
        </w:tc>
      </w:tr>
      <w:tr w:rsidR="00CD69F7" w14:paraId="10AF1246" w14:textId="77777777" w:rsidTr="00F33383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6758414" w14:textId="77777777" w:rsidR="00CD69F7" w:rsidRDefault="00CD69F7" w:rsidP="00CD69F7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58F4AB" w14:textId="77777777" w:rsidR="00CD69F7" w:rsidRPr="0090470A" w:rsidRDefault="0090470A" w:rsidP="0090470A">
            <w:pPr>
              <w:rPr>
                <w:rFonts w:asciiTheme="minorHAnsi" w:hAnsiTheme="minorHAnsi"/>
                <w:szCs w:val="24"/>
              </w:rPr>
            </w:pPr>
            <w:r w:rsidRPr="0090470A">
              <w:rPr>
                <w:rStyle w:val="y2qfc"/>
                <w:rFonts w:asciiTheme="minorHAnsi" w:hAnsiTheme="minorHAnsi"/>
                <w:color w:val="202124"/>
                <w:szCs w:val="24"/>
                <w:lang w:val="sq-AL"/>
              </w:rPr>
              <w:t>Mbledh të dhëna sociologjike nga tekstet letrare duke përdorur teknika të përshtatshme të metodës cilësore.</w:t>
            </w:r>
          </w:p>
        </w:tc>
      </w:tr>
      <w:tr w:rsidR="00AA0578" w14:paraId="2E132A15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75CCC37" w14:textId="77777777" w:rsidR="00AA0578" w:rsidRDefault="00AA0578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AA0578" w14:paraId="2D6DBD5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4221C6" w14:textId="77777777" w:rsidR="00AA0578" w:rsidRDefault="00AA0578" w:rsidP="00CD69F7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1680F8" w14:textId="77777777" w:rsidR="00AA0578" w:rsidRDefault="00AA0578" w:rsidP="00CD69F7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E5E9458" w14:textId="77777777" w:rsidR="00AA0578" w:rsidRDefault="00AA0578" w:rsidP="00CD69F7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AA0578" w14:paraId="3BEE888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04EC52" w14:textId="77777777" w:rsidR="00AA0578" w:rsidRDefault="00AA0578" w:rsidP="00CD69F7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EAF774" w14:textId="77777777" w:rsidR="00AA0578" w:rsidRDefault="00AA0578" w:rsidP="00CD69F7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240C0A" w14:textId="77777777" w:rsidR="00AA0578" w:rsidRDefault="009E4622" w:rsidP="00CD69F7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AA0578" w14:paraId="12525C9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F8023A" w14:textId="77777777" w:rsidR="00AA0578" w:rsidRDefault="00AA0578" w:rsidP="00CD69F7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D7A467B" w14:textId="77777777" w:rsidR="00AA0578" w:rsidRDefault="00595E59" w:rsidP="00CD69F7">
            <w:pPr>
              <w:spacing w:after="160" w:line="259" w:lineRule="auto"/>
              <w:ind w:left="0" w:firstLine="0"/>
            </w:pPr>
            <w:r>
              <w:tab/>
              <w:t xml:space="preserve">                 </w:t>
            </w:r>
            <w:r w:rsidR="001B2F47">
              <w:t xml:space="preserve">  </w:t>
            </w:r>
            <w:r w:rsidR="00B962F4">
              <w:t xml:space="preserve">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EECD9B" w14:textId="77777777" w:rsidR="00AA0578" w:rsidRDefault="00AA0578" w:rsidP="00CD69F7">
            <w:pPr>
              <w:spacing w:after="160" w:line="259" w:lineRule="auto"/>
              <w:ind w:left="0" w:firstLine="0"/>
            </w:pPr>
          </w:p>
        </w:tc>
      </w:tr>
      <w:tr w:rsidR="00AA0578" w14:paraId="4D258D7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B71047" w14:textId="77777777" w:rsidR="00AA0578" w:rsidRDefault="00AA0578" w:rsidP="00CD69F7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5F86490" w14:textId="77777777" w:rsidR="00AA0578" w:rsidRDefault="00AA0578" w:rsidP="00CD69F7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36AA06" w14:textId="77777777" w:rsidR="00AA0578" w:rsidRDefault="00AA0578" w:rsidP="00CD69F7">
            <w:pPr>
              <w:spacing w:after="0" w:line="259" w:lineRule="auto"/>
              <w:ind w:left="1" w:firstLine="0"/>
            </w:pPr>
          </w:p>
        </w:tc>
      </w:tr>
      <w:tr w:rsidR="00AA0578" w14:paraId="64842F3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B197B4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159D13" w14:textId="77777777" w:rsidR="00AA0578" w:rsidRDefault="009E4622" w:rsidP="009E4622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5</w:t>
            </w:r>
            <w:r>
              <w:tab/>
            </w:r>
            <w:r w:rsidR="00C03934">
              <w:t xml:space="preserve">   </w:t>
            </w:r>
            <w: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379CBA" w14:textId="77777777" w:rsidR="00AA0578" w:rsidRDefault="009E4622" w:rsidP="00CD69F7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w:rsidR="00AA0578" w14:paraId="769818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14FC52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20A25E" w14:textId="77777777" w:rsidR="00AA0578" w:rsidRDefault="009E4622" w:rsidP="00CD69F7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15</w:t>
            </w:r>
            <w:r w:rsidR="00AA0578">
              <w:t xml:space="preserve"> min.</w:t>
            </w:r>
            <w:r w:rsidR="00B96514">
              <w:t xml:space="preserve">                    </w:t>
            </w:r>
            <w:r w:rsidR="00C03934">
              <w:t xml:space="preserve">  </w:t>
            </w:r>
            <w:r w:rsidR="00B96514">
              <w:t>1</w:t>
            </w:r>
            <w:r>
              <w:t>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D01BC0C" w14:textId="77777777" w:rsidR="00AA0578" w:rsidRDefault="00B96514" w:rsidP="00CD69F7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AA0578" w14:paraId="73498D8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F5FDDB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188FE7" w14:textId="77777777" w:rsidR="00AA0578" w:rsidRDefault="00AA0578" w:rsidP="00CD69F7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55667C" w14:textId="77777777" w:rsidR="00AA0578" w:rsidRDefault="00AA0578" w:rsidP="00B96514">
            <w:pPr>
              <w:spacing w:after="0" w:line="259" w:lineRule="auto"/>
            </w:pPr>
          </w:p>
        </w:tc>
      </w:tr>
      <w:tr w:rsidR="00AA0578" w14:paraId="57801708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C70580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2AE5C7" w14:textId="77777777" w:rsidR="00AA0578" w:rsidRDefault="00AA0578" w:rsidP="00CD69F7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BDDACF" w14:textId="77777777" w:rsidR="00AA0578" w:rsidRDefault="00AA0578" w:rsidP="00CD69F7">
            <w:pPr>
              <w:spacing w:after="160" w:line="259" w:lineRule="auto"/>
              <w:ind w:left="0" w:firstLine="0"/>
            </w:pPr>
          </w:p>
        </w:tc>
      </w:tr>
      <w:tr w:rsidR="00AA0578" w14:paraId="3F408B6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0073F5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46D66FA" w14:textId="77777777" w:rsidR="00AA0578" w:rsidRDefault="009E4622" w:rsidP="00CD69F7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</w:r>
            <w:r w:rsidR="00AA0578">
              <w:t>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4147105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t>5</w:t>
            </w:r>
          </w:p>
        </w:tc>
      </w:tr>
      <w:tr w:rsidR="00AA0578" w14:paraId="4377BB8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2FFBC8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DADE95" w14:textId="77777777" w:rsidR="00AA0578" w:rsidRDefault="009E4622" w:rsidP="00CD69F7">
            <w:pPr>
              <w:spacing w:after="160" w:line="259" w:lineRule="auto"/>
              <w:ind w:left="0" w:firstLine="0"/>
            </w:pPr>
            <w:r>
              <w:t>7</w:t>
            </w:r>
            <w:r w:rsidR="00595E59">
              <w:t xml:space="preserve">  </w:t>
            </w:r>
            <w:r w:rsidR="00B96514">
              <w:t xml:space="preserve">                             </w:t>
            </w:r>
            <w:r>
              <w:t xml:space="preserve">    </w:t>
            </w:r>
            <w:r w:rsidR="00B96514">
              <w:t xml:space="preserve"> </w:t>
            </w:r>
            <w:r>
              <w:t>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99B314" w14:textId="77777777" w:rsidR="00AA0578" w:rsidRDefault="009E4622" w:rsidP="00CD69F7">
            <w:pPr>
              <w:spacing w:after="0" w:line="259" w:lineRule="auto"/>
              <w:ind w:left="1" w:firstLine="0"/>
            </w:pPr>
            <w:r>
              <w:t>21</w:t>
            </w:r>
          </w:p>
        </w:tc>
      </w:tr>
      <w:tr w:rsidR="00AA0578" w14:paraId="66A295A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627C97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lastRenderedPageBreak/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52966E" w14:textId="77777777" w:rsidR="00AA0578" w:rsidRDefault="00C03934" w:rsidP="00CD69F7">
            <w:pPr>
              <w:spacing w:after="160" w:line="259" w:lineRule="auto"/>
              <w:ind w:left="0" w:firstLine="0"/>
            </w:pPr>
            <w:r>
              <w:t>5</w:t>
            </w:r>
            <w:r w:rsidR="00B96514">
              <w:t xml:space="preserve"> </w:t>
            </w:r>
            <w:r w:rsidR="00B962F4">
              <w:t xml:space="preserve">                              </w:t>
            </w:r>
            <w:r>
              <w:t xml:space="preserve">    </w:t>
            </w:r>
            <w:r w:rsidR="00B962F4">
              <w:t xml:space="preserve"> </w:t>
            </w:r>
            <w: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F61D12D" w14:textId="77777777" w:rsidR="00AA0578" w:rsidRDefault="00C03934" w:rsidP="00CD69F7">
            <w:pPr>
              <w:spacing w:after="0" w:line="259" w:lineRule="auto"/>
              <w:ind w:left="1" w:firstLine="0"/>
            </w:pPr>
            <w:r>
              <w:t>10</w:t>
            </w:r>
          </w:p>
        </w:tc>
      </w:tr>
      <w:tr w:rsidR="00AA0578" w14:paraId="421EC058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54B7BD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196F60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D2AC0A" w14:textId="77777777" w:rsidR="00AA0578" w:rsidRDefault="00B96514" w:rsidP="00CD69F7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AA0578" w14:paraId="79D7076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C5B91A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5AD8B6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ab/>
              <w:t xml:space="preserve">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3895C9" w14:textId="77777777" w:rsidR="00AA0578" w:rsidRDefault="00AA0578" w:rsidP="00CD69F7">
            <w:pPr>
              <w:spacing w:after="160" w:line="259" w:lineRule="auto"/>
              <w:ind w:left="0" w:firstLine="0"/>
            </w:pPr>
          </w:p>
        </w:tc>
      </w:tr>
      <w:tr w:rsidR="00AA0578" w14:paraId="0F48FAB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44BE68" w14:textId="77777777" w:rsidR="00AA0578" w:rsidRDefault="00AA0578" w:rsidP="00CD69F7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498581" w14:textId="77777777" w:rsidR="00AA0578" w:rsidRDefault="00AA0578" w:rsidP="00CD69F7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8938B04" w14:textId="77777777" w:rsidR="00AA0578" w:rsidRDefault="001E066E" w:rsidP="00CD69F7">
            <w:pPr>
              <w:spacing w:after="0" w:line="259" w:lineRule="auto"/>
              <w:ind w:left="1" w:firstLine="0"/>
            </w:pPr>
            <w:r>
              <w:t>82</w:t>
            </w:r>
            <w:r w:rsidR="00A7668B">
              <w:t>.5</w:t>
            </w:r>
          </w:p>
        </w:tc>
      </w:tr>
      <w:tr w:rsidR="00AA0578" w14:paraId="4918A5D9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C5EA6E" w14:textId="77777777" w:rsidR="00AA0578" w:rsidRDefault="00AA0578" w:rsidP="00CD69F7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BF7C84" w14:textId="77777777" w:rsidR="00AA0578" w:rsidRPr="0040423A" w:rsidRDefault="00A7668B" w:rsidP="00595E59">
            <w:pPr>
              <w:spacing w:after="120" w:line="276" w:lineRule="auto"/>
              <w:jc w:val="both"/>
              <w:rPr>
                <w:rFonts w:ascii="Arial" w:hAnsi="Arial" w:cs="Arial"/>
                <w:lang w:val="sq-AL"/>
              </w:rPr>
            </w:pPr>
            <w:r w:rsidRPr="00706FBE">
              <w:t>Mësimet janë në formë teorike dhe praktike. Pas mësimit dhe burimeve kryesore, programi javor është përpunuar në mënyrë kronologjike. Informacio</w:t>
            </w:r>
            <w:r w:rsidR="00220E37">
              <w:t xml:space="preserve">ni mbi </w:t>
            </w:r>
            <w:r w:rsidR="00387B26">
              <w:rPr>
                <w:lang w:val="sq-AL"/>
              </w:rPr>
              <w:t>Sociologjija e let</w:t>
            </w:r>
            <w:r w:rsidR="00387B26">
              <w:rPr>
                <w:rFonts w:ascii="Arial" w:hAnsi="Arial" w:cs="Arial"/>
                <w:lang w:val="sq-AL"/>
              </w:rPr>
              <w:t>ë</w:t>
            </w:r>
            <w:r w:rsidR="00387B26">
              <w:rPr>
                <w:lang w:val="sq-AL"/>
              </w:rPr>
              <w:t>rsis</w:t>
            </w:r>
            <w:r w:rsidR="00387B26">
              <w:rPr>
                <w:rFonts w:ascii="Arial" w:hAnsi="Arial" w:cs="Arial"/>
                <w:lang w:val="sq-AL"/>
              </w:rPr>
              <w:t xml:space="preserve">ë </w:t>
            </w:r>
            <w:r w:rsidRPr="00706FBE">
              <w:t>është dhënë. Përgatitja dhe diskutimet dhe pjesëmarrja e studenteve bëhet në klasë. Metodat interaktive përdoren në mësime dhe përdoren metoda të tjera të zhvilluara në këtë fushë.</w:t>
            </w:r>
            <w:r>
              <w:t>.</w:t>
            </w:r>
          </w:p>
        </w:tc>
      </w:tr>
      <w:tr w:rsidR="00AA0578" w14:paraId="47BF6B96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19F6420" w14:textId="77777777" w:rsidR="00AA0578" w:rsidRDefault="00AA0578" w:rsidP="00CD69F7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D107D9" w14:textId="77777777" w:rsidR="00062EC7" w:rsidRPr="00062EC7" w:rsidRDefault="00062EC7" w:rsidP="00062EC7">
            <w:r w:rsidRPr="00062EC7">
              <w:t>Metodat e vlerësimit dhe kriteret e kalueshmërisë;</w:t>
            </w:r>
          </w:p>
          <w:p w14:paraId="70270312" w14:textId="77777777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Vijimi-5%</w:t>
            </w:r>
          </w:p>
          <w:p w14:paraId="23ADB177" w14:textId="77777777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Pjesmarja korrekte ne diskutim-10%</w:t>
            </w:r>
          </w:p>
          <w:p w14:paraId="597DF9AC" w14:textId="77777777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Prezentimi- 15 %</w:t>
            </w:r>
          </w:p>
          <w:p w14:paraId="50E01459" w14:textId="26EECB57" w:rsidR="00062EC7" w:rsidRDefault="00A375D6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Kollokviom</w:t>
            </w:r>
            <w:r w:rsidR="00062EC7">
              <w:rPr>
                <w:sz w:val="22"/>
              </w:rPr>
              <w:t>-</w:t>
            </w:r>
            <w:r>
              <w:rPr>
                <w:sz w:val="22"/>
              </w:rPr>
              <w:t>2</w:t>
            </w:r>
            <w:r w:rsidR="00062EC7">
              <w:rPr>
                <w:sz w:val="22"/>
              </w:rPr>
              <w:t>0 %</w:t>
            </w:r>
          </w:p>
          <w:p w14:paraId="33DD3177" w14:textId="77777777" w:rsidR="00AA0578" w:rsidRDefault="00062EC7" w:rsidP="00062EC7">
            <w:pPr>
              <w:pStyle w:val="AralkYok"/>
            </w:pPr>
            <w:r>
              <w:rPr>
                <w:sz w:val="22"/>
              </w:rPr>
              <w:t>Provimi perfundimtare – 50 %</w:t>
            </w:r>
          </w:p>
        </w:tc>
      </w:tr>
      <w:tr w:rsidR="0082076A" w14:paraId="49D9A40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8F2CAA" w14:textId="77777777" w:rsidR="0082076A" w:rsidRDefault="0082076A" w:rsidP="0082076A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0B14110" w14:textId="77777777" w:rsidR="00E474D5" w:rsidRDefault="00E474D5" w:rsidP="0040423A">
            <w:pPr>
              <w:pStyle w:val="ListeParagraf"/>
              <w:numPr>
                <w:ilvl w:val="0"/>
                <w:numId w:val="15"/>
              </w:numPr>
              <w:jc w:val="both"/>
            </w:pPr>
            <w:r>
              <w:t>Bon Le Gustave, Ktleler Psikolojisi, Kapra yay. 2020</w:t>
            </w:r>
          </w:p>
          <w:p w14:paraId="1B19CB58" w14:textId="77777777" w:rsidR="001F3EF4" w:rsidRDefault="0040423A" w:rsidP="0040423A">
            <w:pPr>
              <w:pStyle w:val="ListeParagraf"/>
              <w:numPr>
                <w:ilvl w:val="0"/>
                <w:numId w:val="15"/>
              </w:numPr>
              <w:jc w:val="both"/>
            </w:pPr>
            <w:r>
              <w:t>Soykan Naci Ömer, Edebiyat Sosyolojisi Kuram ve Uygulama, Bilge kültür snat yay. 2019</w:t>
            </w:r>
          </w:p>
          <w:p w14:paraId="479AC237" w14:textId="77777777" w:rsidR="0082076A" w:rsidRPr="00E474D5" w:rsidRDefault="0040423A" w:rsidP="0040423A">
            <w:pPr>
              <w:pStyle w:val="ListeParagraf"/>
              <w:numPr>
                <w:ilvl w:val="0"/>
                <w:numId w:val="15"/>
              </w:numPr>
              <w:jc w:val="both"/>
              <w:rPr>
                <w:bCs/>
              </w:rPr>
            </w:pPr>
            <w:r>
              <w:t>Alver Köksal, Edebiyat Sosyolojisi</w:t>
            </w:r>
            <w:r w:rsidR="00E474D5">
              <w:t>,İz yay. 2018</w:t>
            </w:r>
          </w:p>
          <w:p w14:paraId="17198A41" w14:textId="77777777" w:rsidR="00E474D5" w:rsidRPr="004E30BA" w:rsidRDefault="008B1A15" w:rsidP="0040423A">
            <w:pPr>
              <w:pStyle w:val="ListeParagraf"/>
              <w:numPr>
                <w:ilvl w:val="0"/>
                <w:numId w:val="15"/>
              </w:numPr>
              <w:jc w:val="both"/>
              <w:rPr>
                <w:bCs/>
              </w:rPr>
            </w:pPr>
            <w:r>
              <w:rPr>
                <w:bCs/>
              </w:rPr>
              <w:t>Karpat H. Kemal, Edebiyat ve Toplum Osmanlı’dan Günümüze, Tümai yay.2022</w:t>
            </w:r>
          </w:p>
        </w:tc>
      </w:tr>
      <w:tr w:rsidR="00D42478" w14:paraId="6581C704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D764DCD" w14:textId="77777777" w:rsidR="00D42478" w:rsidRDefault="00D42478" w:rsidP="00D42478">
            <w:pPr>
              <w:spacing w:after="0" w:line="259" w:lineRule="auto"/>
              <w:ind w:left="0" w:firstLine="0"/>
            </w:pPr>
            <w: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E938038" w14:textId="77777777" w:rsidR="00E474D5" w:rsidRPr="00E474D5" w:rsidRDefault="00E474D5" w:rsidP="00E474D5">
            <w:pPr>
              <w:pStyle w:val="ListeParagraf"/>
              <w:numPr>
                <w:ilvl w:val="0"/>
                <w:numId w:val="15"/>
              </w:numPr>
              <w:jc w:val="both"/>
              <w:rPr>
                <w:bCs/>
              </w:rPr>
            </w:pPr>
            <w:r>
              <w:t>Alver Köksal, Edebiyat ve Sosyoloji Sosyoloji Seminerleri 1, Alfa yay. 2018</w:t>
            </w:r>
          </w:p>
          <w:p w14:paraId="7BAAE0DF" w14:textId="77777777" w:rsidR="00D42478" w:rsidRPr="00D42478" w:rsidRDefault="00E474D5" w:rsidP="00E474D5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/>
              </w:rPr>
            </w:pPr>
            <w:r>
              <w:t>Sapiro Gisele, Edebiyat Sosyolojisi, Doğubatı yay. 2019</w:t>
            </w:r>
          </w:p>
        </w:tc>
      </w:tr>
    </w:tbl>
    <w:p w14:paraId="3EBCD5F8" w14:textId="77777777" w:rsidR="00F33383" w:rsidRDefault="00F33383" w:rsidP="00F33383">
      <w:pPr>
        <w:pStyle w:val="AralkYok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728B8B36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D696C0C" w14:textId="77777777"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00630A37" w14:textId="77777777" w:rsidR="00F33383" w:rsidRDefault="00F33383" w:rsidP="00CD69F7">
            <w:pPr>
              <w:spacing w:after="160" w:line="259" w:lineRule="auto"/>
              <w:ind w:left="0" w:firstLine="0"/>
            </w:pPr>
          </w:p>
        </w:tc>
      </w:tr>
      <w:tr w:rsidR="00F33383" w14:paraId="3AE6F5D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688F67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C524327" w14:textId="77777777" w:rsidR="00F33383" w:rsidRDefault="00F33383" w:rsidP="00CD69F7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A7668B" w14:paraId="340FC4BB" w14:textId="77777777" w:rsidTr="00A7668B">
        <w:trPr>
          <w:trHeight w:val="40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718481" w14:textId="77777777" w:rsidR="00A7668B" w:rsidRDefault="00A7668B" w:rsidP="00CD69F7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F53570" w14:textId="77777777" w:rsidR="00A7668B" w:rsidRPr="0089524D" w:rsidRDefault="006B0FAB" w:rsidP="00CD69F7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Sosyoloji nedir? Kavram ve içerik olarak</w:t>
            </w:r>
          </w:p>
        </w:tc>
      </w:tr>
      <w:tr w:rsidR="006B0FAB" w14:paraId="54FE61E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FB18DE" w14:textId="77777777" w:rsidR="006B0FAB" w:rsidRDefault="006B0FAB" w:rsidP="00F57C2A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F5DBCF" w14:textId="77777777" w:rsidR="006B0FAB" w:rsidRPr="0040423A" w:rsidRDefault="006B0FAB" w:rsidP="00BA13EF">
            <w:pPr>
              <w:snapToGrid w:val="0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 xml:space="preserve">Edebiyat, sanat ve toplum </w:t>
            </w:r>
          </w:p>
        </w:tc>
      </w:tr>
      <w:tr w:rsidR="006B0FAB" w14:paraId="591070F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FE9C42" w14:textId="77777777" w:rsidR="006B0FAB" w:rsidRDefault="006B0FAB" w:rsidP="00F57C2A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BD5270" w14:textId="77777777" w:rsidR="006B0FAB" w:rsidRPr="0040423A" w:rsidRDefault="006B0FAB" w:rsidP="00BA13EF">
            <w:pPr>
              <w:snapToGrid w:val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Edebiyat sosyolojisinin gelişimi</w:t>
            </w:r>
          </w:p>
        </w:tc>
      </w:tr>
      <w:tr w:rsidR="006B0FAB" w14:paraId="4EB121F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6C9E13B" w14:textId="77777777" w:rsidR="006B0FAB" w:rsidRDefault="006B0FAB" w:rsidP="00F57C2A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9D29528" w14:textId="77777777" w:rsidR="006B0FAB" w:rsidRPr="0040423A" w:rsidRDefault="006B0FAB" w:rsidP="00BA13EF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Edebiyat sosyolojisi ile ilgili araştırmalar</w:t>
            </w:r>
          </w:p>
        </w:tc>
      </w:tr>
      <w:tr w:rsidR="006B0FAB" w14:paraId="1B53206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717D16" w14:textId="77777777" w:rsidR="006B0FAB" w:rsidRDefault="006B0FAB" w:rsidP="00F57C2A">
            <w:pPr>
              <w:spacing w:after="0" w:line="259" w:lineRule="auto"/>
              <w:ind w:left="0" w:firstLine="0"/>
            </w:pPr>
            <w: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8D8AC34" w14:textId="77777777" w:rsidR="006B0FAB" w:rsidRPr="0040423A" w:rsidRDefault="006B0FAB" w:rsidP="00BA13EF">
            <w:pPr>
              <w:snapToGrid w:val="0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Sosyolojinin tanımı ve diğer bilimlerle ilişki</w:t>
            </w:r>
          </w:p>
        </w:tc>
      </w:tr>
      <w:tr w:rsidR="006B0FAB" w14:paraId="014EB67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F0FF81F" w14:textId="77777777" w:rsidR="006B0FAB" w:rsidRDefault="006B0FAB" w:rsidP="0089524D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AEA724" w14:textId="77777777" w:rsidR="006B0FAB" w:rsidRPr="0040423A" w:rsidRDefault="006B0FAB" w:rsidP="00BA13EF">
            <w:pPr>
              <w:snapToGrid w:val="0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Temel kuramsal yaklaşımlar: Klasik dönem düşünürleri</w:t>
            </w:r>
          </w:p>
        </w:tc>
      </w:tr>
      <w:tr w:rsidR="006B0FAB" w14:paraId="7DCF68B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B9E6E4" w14:textId="77777777" w:rsidR="006B0FAB" w:rsidRDefault="006B0FAB" w:rsidP="0089524D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DBA17F" w14:textId="77777777" w:rsidR="006B0FAB" w:rsidRPr="0040423A" w:rsidRDefault="006B0FAB" w:rsidP="00BA13EF">
            <w:pPr>
              <w:snapToGrid w:val="0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Edebiyat sosyolojisinde yöntemsel yaklaşımlar</w:t>
            </w:r>
          </w:p>
        </w:tc>
      </w:tr>
      <w:tr w:rsidR="006B0FAB" w14:paraId="7A3C20D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8F11DAF" w14:textId="77777777" w:rsidR="006B0FAB" w:rsidRDefault="006B0FAB" w:rsidP="0089524D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0C76F2" w14:textId="77777777" w:rsidR="006B0FAB" w:rsidRPr="0040423A" w:rsidRDefault="006B0FAB" w:rsidP="00BA13EF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Kollokvium</w:t>
            </w:r>
          </w:p>
        </w:tc>
      </w:tr>
      <w:tr w:rsidR="006B0FAB" w14:paraId="5F39B67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C4CCEB" w14:textId="77777777" w:rsidR="006B0FAB" w:rsidRDefault="006B0FAB" w:rsidP="0089524D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F6341A" w14:textId="77777777" w:rsidR="006B0FAB" w:rsidRPr="0040423A" w:rsidRDefault="0040423A" w:rsidP="0089524D">
            <w:pPr>
              <w:snapToGrid w:val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Türkiye’de edebiyat sosyolojisini gelişim süreci</w:t>
            </w:r>
          </w:p>
        </w:tc>
      </w:tr>
      <w:tr w:rsidR="0040423A" w14:paraId="75A011D2" w14:textId="77777777" w:rsidTr="001A2A34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19D829" w14:textId="77777777" w:rsidR="0040423A" w:rsidRDefault="0040423A" w:rsidP="0089524D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866A12" w14:textId="77777777" w:rsidR="0040423A" w:rsidRPr="0040423A" w:rsidRDefault="0040423A" w:rsidP="00BA13EF">
            <w:pPr>
              <w:snapToGrid w:val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Türk edebiyatındaki yaklaşımlar</w:t>
            </w:r>
          </w:p>
        </w:tc>
      </w:tr>
      <w:tr w:rsidR="0040423A" w14:paraId="2B32B4D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D8AAF7" w14:textId="77777777" w:rsidR="0040423A" w:rsidRDefault="0040423A" w:rsidP="0089524D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237B01" w14:textId="77777777" w:rsidR="0040423A" w:rsidRPr="0040423A" w:rsidRDefault="0040423A" w:rsidP="00BA13EF">
            <w:pPr>
              <w:snapToGrid w:val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Osmanlı Tük edebiyatı ve aydınlar</w:t>
            </w:r>
          </w:p>
        </w:tc>
      </w:tr>
      <w:tr w:rsidR="0040423A" w14:paraId="1642C6D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4FC5DD" w14:textId="77777777" w:rsidR="0040423A" w:rsidRDefault="0040423A" w:rsidP="0089524D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668681" w14:textId="77777777" w:rsidR="0040423A" w:rsidRPr="0040423A" w:rsidRDefault="0040423A" w:rsidP="00BA13EF">
            <w:pPr>
              <w:snapToGrid w:val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Edebi eserlerde sosyolojik unsurlar</w:t>
            </w:r>
          </w:p>
        </w:tc>
      </w:tr>
      <w:tr w:rsidR="0040423A" w14:paraId="1738AFE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D25CD4" w14:textId="77777777" w:rsidR="0040423A" w:rsidRDefault="0040423A" w:rsidP="0089524D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3FF222" w14:textId="77777777" w:rsidR="0040423A" w:rsidRPr="0040423A" w:rsidRDefault="0040423A" w:rsidP="00BA13EF">
            <w:pPr>
              <w:snapToGrid w:val="0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Edebi eser ve toplumsal gerçekçilik</w:t>
            </w:r>
          </w:p>
        </w:tc>
      </w:tr>
      <w:tr w:rsidR="0040423A" w14:paraId="6185A8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4C141E7" w14:textId="77777777" w:rsidR="0040423A" w:rsidRDefault="0040423A" w:rsidP="0089524D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0A26F7" w14:textId="77777777" w:rsidR="0040423A" w:rsidRPr="0040423A" w:rsidRDefault="0040423A" w:rsidP="00BA13EF">
            <w:pPr>
              <w:pStyle w:val="style55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Türk edebiyatının klasik romanlarında yer alan sosyolojik verilere genel bakış</w:t>
            </w:r>
          </w:p>
        </w:tc>
      </w:tr>
      <w:tr w:rsidR="0040423A" w14:paraId="766E5E26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AC565D" w14:textId="77777777" w:rsidR="0040423A" w:rsidRDefault="0040423A" w:rsidP="0089524D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17A2871" w14:textId="77777777" w:rsidR="0040423A" w:rsidRPr="0040423A" w:rsidRDefault="0040423A" w:rsidP="0089524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40423A">
              <w:rPr>
                <w:rFonts w:asciiTheme="minorHAnsi" w:hAnsiTheme="minorHAnsi" w:cstheme="minorHAnsi"/>
                <w:color w:val="auto"/>
                <w:szCs w:val="24"/>
              </w:rPr>
              <w:t>Dönem sonu sınavı</w:t>
            </w:r>
          </w:p>
        </w:tc>
      </w:tr>
      <w:tr w:rsidR="0040423A" w14:paraId="50F59A9C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1ED59D" w14:textId="77777777" w:rsidR="0040423A" w:rsidRDefault="0040423A" w:rsidP="0089524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40423A" w14:paraId="794F530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3943D0" w14:textId="77777777" w:rsidR="0040423A" w:rsidRPr="00C120EA" w:rsidRDefault="0040423A" w:rsidP="0089524D">
            <w:pPr>
              <w:spacing w:after="160" w:line="259" w:lineRule="auto"/>
              <w:jc w:val="both"/>
            </w:pPr>
            <w:r w:rsidRPr="00C120EA">
              <w:t>Gjatë gjithë këtij kursi, studentët marrin pjesë në mënyrë aktive për të thelluar njohuritë e tyre në këtë fushë. Pas lëndeve studenti zhvillohet përmes punës jashtëshkollore si biblioteka, detyrat e shtëpisë dhe seminari. Mësimet dhe aktivitetet jashtëshkollore (pjesëmarrja / studimi) i ndihmojnë ata të zhvillohen në këtë fushë.</w:t>
            </w:r>
          </w:p>
          <w:p w14:paraId="24EB7E0C" w14:textId="77777777" w:rsidR="0040423A" w:rsidRDefault="0040423A" w:rsidP="0089524D">
            <w:pPr>
              <w:spacing w:after="160" w:line="259" w:lineRule="auto"/>
              <w:jc w:val="both"/>
            </w:pPr>
          </w:p>
        </w:tc>
      </w:tr>
    </w:tbl>
    <w:p w14:paraId="7330DDA6" w14:textId="77777777" w:rsidR="00F33383" w:rsidRDefault="00F33383" w:rsidP="00F33383">
      <w:pPr>
        <w:spacing w:after="3"/>
        <w:ind w:left="-3"/>
        <w:rPr>
          <w:b/>
        </w:rPr>
      </w:pPr>
    </w:p>
    <w:p w14:paraId="34B42CCE" w14:textId="77777777" w:rsidR="004D4C48" w:rsidRDefault="004D4C48"/>
    <w:sectPr w:rsidR="004D4C48" w:rsidSect="00DC52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A458" w14:textId="77777777" w:rsidR="00FC1734" w:rsidRDefault="00FC1734" w:rsidP="00F33383">
      <w:pPr>
        <w:spacing w:after="0" w:line="240" w:lineRule="auto"/>
      </w:pPr>
      <w:r>
        <w:separator/>
      </w:r>
    </w:p>
  </w:endnote>
  <w:endnote w:type="continuationSeparator" w:id="0">
    <w:p w14:paraId="3B8B2ACC" w14:textId="77777777" w:rsidR="00FC1734" w:rsidRDefault="00FC1734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5A86EF" w14:textId="77777777" w:rsidR="00CD69F7" w:rsidRDefault="00CD69F7">
            <w:pPr>
              <w:pStyle w:val="AltBilgi"/>
              <w:jc w:val="center"/>
            </w:pPr>
            <w:r>
              <w:t xml:space="preserve">Page </w:t>
            </w:r>
            <w:r w:rsidR="007B08F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B08F0">
              <w:rPr>
                <w:b/>
                <w:bCs/>
                <w:szCs w:val="24"/>
              </w:rPr>
              <w:fldChar w:fldCharType="separate"/>
            </w:r>
            <w:r w:rsidR="0090470A">
              <w:rPr>
                <w:b/>
                <w:bCs/>
                <w:noProof/>
              </w:rPr>
              <w:t>1</w:t>
            </w:r>
            <w:r w:rsidR="007B08F0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7B08F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B08F0">
              <w:rPr>
                <w:b/>
                <w:bCs/>
                <w:szCs w:val="24"/>
              </w:rPr>
              <w:fldChar w:fldCharType="separate"/>
            </w:r>
            <w:r w:rsidR="0090470A">
              <w:rPr>
                <w:b/>
                <w:bCs/>
                <w:noProof/>
              </w:rPr>
              <w:t>4</w:t>
            </w:r>
            <w:r w:rsidR="007B08F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F73AEA" w14:textId="77777777" w:rsidR="00CD69F7" w:rsidRDefault="00CD69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207C" w14:textId="77777777" w:rsidR="00FC1734" w:rsidRDefault="00FC1734" w:rsidP="00F33383">
      <w:pPr>
        <w:spacing w:after="0" w:line="240" w:lineRule="auto"/>
      </w:pPr>
      <w:r>
        <w:separator/>
      </w:r>
    </w:p>
  </w:footnote>
  <w:footnote w:type="continuationSeparator" w:id="0">
    <w:p w14:paraId="4E7E85AC" w14:textId="77777777" w:rsidR="00FC1734" w:rsidRDefault="00FC1734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E8A"/>
    <w:multiLevelType w:val="hybridMultilevel"/>
    <w:tmpl w:val="7D3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24A"/>
    <w:multiLevelType w:val="hybridMultilevel"/>
    <w:tmpl w:val="997A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6689"/>
    <w:multiLevelType w:val="hybridMultilevel"/>
    <w:tmpl w:val="B93C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F4C35"/>
    <w:multiLevelType w:val="hybridMultilevel"/>
    <w:tmpl w:val="F5B254F6"/>
    <w:lvl w:ilvl="0" w:tplc="0C70A6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A83B4A"/>
    <w:multiLevelType w:val="hybridMultilevel"/>
    <w:tmpl w:val="723CE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B2521"/>
    <w:multiLevelType w:val="hybridMultilevel"/>
    <w:tmpl w:val="3D8A2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618C"/>
    <w:multiLevelType w:val="hybridMultilevel"/>
    <w:tmpl w:val="DC880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E0E1D"/>
    <w:multiLevelType w:val="hybridMultilevel"/>
    <w:tmpl w:val="6696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C6986"/>
    <w:multiLevelType w:val="hybridMultilevel"/>
    <w:tmpl w:val="18164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06311"/>
    <w:multiLevelType w:val="hybridMultilevel"/>
    <w:tmpl w:val="0EA2D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C5BA1"/>
    <w:multiLevelType w:val="hybridMultilevel"/>
    <w:tmpl w:val="F644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73D2E"/>
    <w:multiLevelType w:val="hybridMultilevel"/>
    <w:tmpl w:val="B9767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40D2D"/>
    <w:multiLevelType w:val="hybridMultilevel"/>
    <w:tmpl w:val="C800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99115">
    <w:abstractNumId w:val="8"/>
  </w:num>
  <w:num w:numId="2" w16cid:durableId="1933968591">
    <w:abstractNumId w:val="1"/>
  </w:num>
  <w:num w:numId="3" w16cid:durableId="676078075">
    <w:abstractNumId w:val="14"/>
  </w:num>
  <w:num w:numId="4" w16cid:durableId="1172836860">
    <w:abstractNumId w:val="2"/>
  </w:num>
  <w:num w:numId="5" w16cid:durableId="694235491">
    <w:abstractNumId w:val="9"/>
  </w:num>
  <w:num w:numId="6" w16cid:durableId="1286157734">
    <w:abstractNumId w:val="13"/>
  </w:num>
  <w:num w:numId="7" w16cid:durableId="524058308">
    <w:abstractNumId w:val="6"/>
  </w:num>
  <w:num w:numId="8" w16cid:durableId="1090396531">
    <w:abstractNumId w:val="0"/>
  </w:num>
  <w:num w:numId="9" w16cid:durableId="38676425">
    <w:abstractNumId w:val="15"/>
  </w:num>
  <w:num w:numId="10" w16cid:durableId="2042512513">
    <w:abstractNumId w:val="3"/>
  </w:num>
  <w:num w:numId="11" w16cid:durableId="288708080">
    <w:abstractNumId w:val="10"/>
  </w:num>
  <w:num w:numId="12" w16cid:durableId="1004212189">
    <w:abstractNumId w:val="5"/>
  </w:num>
  <w:num w:numId="13" w16cid:durableId="1192380748">
    <w:abstractNumId w:val="12"/>
  </w:num>
  <w:num w:numId="14" w16cid:durableId="1257833752">
    <w:abstractNumId w:val="7"/>
  </w:num>
  <w:num w:numId="15" w16cid:durableId="266039102">
    <w:abstractNumId w:val="11"/>
  </w:num>
  <w:num w:numId="16" w16cid:durableId="1552959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3"/>
    <w:rsid w:val="00001397"/>
    <w:rsid w:val="00026F0D"/>
    <w:rsid w:val="00027D8D"/>
    <w:rsid w:val="00042907"/>
    <w:rsid w:val="00057D34"/>
    <w:rsid w:val="00062EC7"/>
    <w:rsid w:val="00080806"/>
    <w:rsid w:val="00082707"/>
    <w:rsid w:val="001A2A34"/>
    <w:rsid w:val="001B2F47"/>
    <w:rsid w:val="001E066E"/>
    <w:rsid w:val="001F257E"/>
    <w:rsid w:val="001F3EF4"/>
    <w:rsid w:val="00203156"/>
    <w:rsid w:val="00203559"/>
    <w:rsid w:val="00220E37"/>
    <w:rsid w:val="0026387A"/>
    <w:rsid w:val="00304B6A"/>
    <w:rsid w:val="00343A76"/>
    <w:rsid w:val="00346F4D"/>
    <w:rsid w:val="00387B26"/>
    <w:rsid w:val="003F081F"/>
    <w:rsid w:val="0040423A"/>
    <w:rsid w:val="00430FC3"/>
    <w:rsid w:val="00464DAD"/>
    <w:rsid w:val="00484A66"/>
    <w:rsid w:val="004C2390"/>
    <w:rsid w:val="004D4C48"/>
    <w:rsid w:val="00551AFB"/>
    <w:rsid w:val="00580DDB"/>
    <w:rsid w:val="00595E59"/>
    <w:rsid w:val="005A3364"/>
    <w:rsid w:val="006062E7"/>
    <w:rsid w:val="00636011"/>
    <w:rsid w:val="006A2D6A"/>
    <w:rsid w:val="006A3762"/>
    <w:rsid w:val="006B0FAB"/>
    <w:rsid w:val="006C484F"/>
    <w:rsid w:val="00716B0C"/>
    <w:rsid w:val="007A4E3E"/>
    <w:rsid w:val="007B08F0"/>
    <w:rsid w:val="007C7E88"/>
    <w:rsid w:val="0082076A"/>
    <w:rsid w:val="0087304C"/>
    <w:rsid w:val="0089524D"/>
    <w:rsid w:val="008B1A15"/>
    <w:rsid w:val="008B2A3A"/>
    <w:rsid w:val="008C4736"/>
    <w:rsid w:val="0090470A"/>
    <w:rsid w:val="009A3744"/>
    <w:rsid w:val="009E4622"/>
    <w:rsid w:val="009F31E7"/>
    <w:rsid w:val="00A375D6"/>
    <w:rsid w:val="00A722D5"/>
    <w:rsid w:val="00A7668B"/>
    <w:rsid w:val="00AA0578"/>
    <w:rsid w:val="00B962F4"/>
    <w:rsid w:val="00B96514"/>
    <w:rsid w:val="00BA6447"/>
    <w:rsid w:val="00BD3E8B"/>
    <w:rsid w:val="00C03934"/>
    <w:rsid w:val="00C60007"/>
    <w:rsid w:val="00C92F0B"/>
    <w:rsid w:val="00CA5D76"/>
    <w:rsid w:val="00CB1792"/>
    <w:rsid w:val="00CC3DF2"/>
    <w:rsid w:val="00CD69F7"/>
    <w:rsid w:val="00D42478"/>
    <w:rsid w:val="00D63ED2"/>
    <w:rsid w:val="00DC52B7"/>
    <w:rsid w:val="00DF1854"/>
    <w:rsid w:val="00E474D5"/>
    <w:rsid w:val="00E6583A"/>
    <w:rsid w:val="00EC5011"/>
    <w:rsid w:val="00F33383"/>
    <w:rsid w:val="00F57C2A"/>
    <w:rsid w:val="00F67E2A"/>
    <w:rsid w:val="00FC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83E3"/>
  <w15:docId w15:val="{E5705206-0C87-45ED-8420-0DC6A623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SayfaNumaras">
    <w:name w:val="page number"/>
    <w:basedOn w:val="VarsaylanParagrafYazTipi"/>
    <w:rsid w:val="00062EC7"/>
  </w:style>
  <w:style w:type="table" w:styleId="TabloKlavuzu">
    <w:name w:val="Table Grid"/>
    <w:basedOn w:val="NormalTablo"/>
    <w:rsid w:val="005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6360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rsid w:val="00636011"/>
    <w:rPr>
      <w:color w:val="0000FF"/>
      <w:u w:val="single"/>
    </w:rPr>
  </w:style>
  <w:style w:type="character" w:customStyle="1" w:styleId="Absatz-Standardschriftart">
    <w:name w:val="Absatz-Standardschriftart"/>
    <w:rsid w:val="00636011"/>
  </w:style>
  <w:style w:type="paragraph" w:customStyle="1" w:styleId="style55">
    <w:name w:val="style55"/>
    <w:basedOn w:val="Normal"/>
    <w:rsid w:val="00A7668B"/>
    <w:pPr>
      <w:spacing w:before="100" w:beforeAutospacing="1" w:after="100" w:afterAutospacing="1" w:line="240" w:lineRule="auto"/>
      <w:ind w:left="0" w:firstLine="0"/>
    </w:pPr>
    <w:rPr>
      <w:rFonts w:ascii="Arial" w:eastAsia="Times New Roman" w:hAnsi="Arial" w:cs="Arial"/>
      <w:color w:val="304854"/>
      <w:sz w:val="20"/>
      <w:szCs w:val="20"/>
      <w:lang w:val="tr-TR" w:eastAsia="tr-TR"/>
    </w:rPr>
  </w:style>
  <w:style w:type="character" w:styleId="Gl">
    <w:name w:val="Strong"/>
    <w:basedOn w:val="VarsaylanParagrafYazTipi"/>
    <w:qFormat/>
    <w:rsid w:val="0082076A"/>
    <w:rPr>
      <w:b/>
      <w:bCs/>
    </w:rPr>
  </w:style>
  <w:style w:type="character" w:customStyle="1" w:styleId="kitapismi">
    <w:name w:val="kitapismi"/>
    <w:basedOn w:val="VarsaylanParagrafYazTipi"/>
    <w:rsid w:val="0082076A"/>
  </w:style>
  <w:style w:type="character" w:styleId="zlenenKpr">
    <w:name w:val="FollowedHyperlink"/>
    <w:basedOn w:val="VarsaylanParagrafYazTipi"/>
    <w:uiPriority w:val="99"/>
    <w:semiHidden/>
    <w:unhideWhenUsed/>
    <w:rsid w:val="00026F0D"/>
    <w:rPr>
      <w:color w:val="954F72" w:themeColor="followedHyperlink"/>
      <w:u w:val="single"/>
    </w:rPr>
  </w:style>
  <w:style w:type="character" w:customStyle="1" w:styleId="y2qfc">
    <w:name w:val="y2ıqfc"/>
    <w:basedOn w:val="VarsaylanParagrafYazTipi"/>
    <w:rsid w:val="00C6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in.hudaverd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esin hudaverdi</cp:lastModifiedBy>
  <cp:revision>3</cp:revision>
  <dcterms:created xsi:type="dcterms:W3CDTF">2025-09-15T20:13:00Z</dcterms:created>
  <dcterms:modified xsi:type="dcterms:W3CDTF">2025-09-19T14:24:00Z</dcterms:modified>
</cp:coreProperties>
</file>