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306"/>
        <w:gridCol w:w="942"/>
        <w:gridCol w:w="2126"/>
        <w:gridCol w:w="140"/>
        <w:gridCol w:w="992"/>
        <w:gridCol w:w="808"/>
        <w:gridCol w:w="1023"/>
        <w:gridCol w:w="977"/>
      </w:tblGrid>
      <w:tr w:rsidR="004E7AC5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335201" w:rsidRDefault="00CF116F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>s</w:t>
            </w:r>
            <w:r w:rsidR="00D1777A" w:rsidRPr="0033520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0916B8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Termoenergjetika dhe </w:t>
            </w:r>
            <w:r w:rsidR="000916B8">
              <w:rPr>
                <w:sz w:val="22"/>
                <w:szCs w:val="22"/>
                <w:lang w:val="sq-AL"/>
              </w:rPr>
              <w:t>energjia e ripërtëritshme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Hidraulika</w:t>
            </w:r>
            <w:r w:rsidR="00B51C7E" w:rsidRPr="00335201">
              <w:rPr>
                <w:b/>
                <w:sz w:val="22"/>
                <w:szCs w:val="22"/>
                <w:lang w:val="sq-AL"/>
              </w:rPr>
              <w:t xml:space="preserve"> e aplikuar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CF182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F360FB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2+2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6</w:t>
            </w:r>
            <w:r w:rsidR="00F360FB" w:rsidRPr="00335201">
              <w:rPr>
                <w:sz w:val="22"/>
                <w:szCs w:val="22"/>
                <w:lang w:val="sq-AL"/>
              </w:rPr>
              <w:t>.0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Mësimdhënësi</w:t>
            </w:r>
            <w:r w:rsidR="00B51C7E" w:rsidRPr="00335201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E662FA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E662FA">
              <w:rPr>
                <w:sz w:val="22"/>
                <w:szCs w:val="22"/>
                <w:lang w:val="sq-AL"/>
              </w:rPr>
              <w:t>Prof. Ass. Dr. Drilon Meha</w:t>
            </w:r>
            <w:r w:rsidR="007B684E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4E7AC5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CF116F" w:rsidRPr="00335201" w:rsidRDefault="00CF116F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3659" w:type="pct"/>
            <w:gridSpan w:val="7"/>
            <w:vAlign w:val="center"/>
          </w:tcPr>
          <w:p w:rsidR="004662BA" w:rsidRPr="00335201" w:rsidRDefault="004E2BDD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k</w:t>
            </w:r>
            <w:r w:rsidR="00CF182E">
              <w:rPr>
                <w:sz w:val="22"/>
                <w:szCs w:val="22"/>
                <w:lang w:val="sq-AL"/>
              </w:rPr>
              <w:t>ëtë lë</w:t>
            </w:r>
            <w:r>
              <w:rPr>
                <w:sz w:val="22"/>
                <w:szCs w:val="22"/>
                <w:lang w:val="sq-AL"/>
              </w:rPr>
              <w:t>nd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studentet do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njoftohen me hidrostatiken e fluidit, principet e prurjes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fluidit, sjell</w:t>
            </w:r>
            <w:r w:rsidR="00CF182E">
              <w:rPr>
                <w:sz w:val="22"/>
                <w:szCs w:val="22"/>
                <w:lang w:val="sq-AL"/>
              </w:rPr>
              <w:t>jen e fluideve reale, prurjen në</w:t>
            </w:r>
            <w:r>
              <w:rPr>
                <w:sz w:val="22"/>
                <w:szCs w:val="22"/>
                <w:lang w:val="sq-AL"/>
              </w:rPr>
              <w:t xml:space="preserve"> kanale dhe qarqe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mbyllura, prurjen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hapura, goditjen e presionit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tubacione, makinat hidrualike,</w:t>
            </w:r>
            <w:r w:rsidR="00CF182E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>sistemet e tubacioneve etj. V</w:t>
            </w:r>
            <w:r w:rsidR="00CF182E">
              <w:rPr>
                <w:sz w:val="22"/>
                <w:szCs w:val="22"/>
                <w:lang w:val="sq-AL"/>
              </w:rPr>
              <w:t>eqori të</w:t>
            </w:r>
            <w:r>
              <w:rPr>
                <w:sz w:val="22"/>
                <w:szCs w:val="22"/>
                <w:lang w:val="sq-AL"/>
              </w:rPr>
              <w:t xml:space="preserve"> ndryshme q</w:t>
            </w:r>
            <w:r w:rsidR="00CF182E">
              <w:rPr>
                <w:sz w:val="22"/>
                <w:szCs w:val="22"/>
                <w:lang w:val="sq-AL"/>
              </w:rPr>
              <w:t>ë përshkruajnë</w:t>
            </w:r>
            <w:r>
              <w:rPr>
                <w:sz w:val="22"/>
                <w:szCs w:val="22"/>
                <w:lang w:val="sq-AL"/>
              </w:rPr>
              <w:t xml:space="preserve"> ekuacionet e </w:t>
            </w:r>
            <w:r w:rsidR="00CF182E">
              <w:rPr>
                <w:sz w:val="22"/>
                <w:szCs w:val="22"/>
                <w:lang w:val="sq-AL"/>
              </w:rPr>
              <w:t>ruajtjes së masë</w:t>
            </w:r>
            <w:r>
              <w:rPr>
                <w:sz w:val="22"/>
                <w:szCs w:val="22"/>
                <w:lang w:val="sq-AL"/>
              </w:rPr>
              <w:t>s, energjis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dhe momentit 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cilat aplikohen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aplikime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ndryshme inxhinierike do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analizohen. P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 m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shum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, karaktersitikat e fluideve reale dhe ideale do t</w:t>
            </w:r>
            <w:r w:rsidR="00CF182E">
              <w:rPr>
                <w:sz w:val="22"/>
                <w:szCs w:val="22"/>
                <w:lang w:val="sq-AL"/>
              </w:rPr>
              <w:t>ë analizohen duke pë</w:t>
            </w:r>
            <w:r>
              <w:rPr>
                <w:sz w:val="22"/>
                <w:szCs w:val="22"/>
                <w:lang w:val="sq-AL"/>
              </w:rPr>
              <w:t>rfshir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aspekte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prurjes lamin</w:t>
            </w:r>
            <w:r w:rsidR="00CF182E">
              <w:rPr>
                <w:sz w:val="22"/>
                <w:szCs w:val="22"/>
                <w:lang w:val="sq-AL"/>
              </w:rPr>
              <w:t>a</w:t>
            </w:r>
            <w:r>
              <w:rPr>
                <w:sz w:val="22"/>
                <w:szCs w:val="22"/>
                <w:lang w:val="sq-AL"/>
              </w:rPr>
              <w:t>re dhe turbulente, mode</w:t>
            </w:r>
            <w:r w:rsidR="00CF182E">
              <w:rPr>
                <w:sz w:val="22"/>
                <w:szCs w:val="22"/>
                <w:lang w:val="sq-AL"/>
              </w:rPr>
              <w:t>le</w:t>
            </w:r>
            <w:r>
              <w:rPr>
                <w:sz w:val="22"/>
                <w:szCs w:val="22"/>
                <w:lang w:val="sq-AL"/>
              </w:rPr>
              <w:t xml:space="preserve">ve </w:t>
            </w:r>
            <w:r w:rsidR="00CF182E">
              <w:rPr>
                <w:sz w:val="22"/>
                <w:szCs w:val="22"/>
                <w:lang w:val="sq-AL"/>
              </w:rPr>
              <w:t>të ndryshme të</w:t>
            </w:r>
            <w:r>
              <w:rPr>
                <w:sz w:val="22"/>
                <w:szCs w:val="22"/>
                <w:lang w:val="sq-AL"/>
              </w:rPr>
              <w:t xml:space="preserve"> turbulences</w:t>
            </w:r>
            <w:r w:rsidR="00636AD3">
              <w:rPr>
                <w:sz w:val="22"/>
                <w:szCs w:val="22"/>
                <w:lang w:val="sq-AL"/>
              </w:rPr>
              <w:t>, shtresat kufiatare, ndarja e prurjes</w:t>
            </w:r>
            <w:r w:rsidR="00CF182E">
              <w:rPr>
                <w:sz w:val="22"/>
                <w:szCs w:val="22"/>
                <w:lang w:val="sq-AL"/>
              </w:rPr>
              <w:t>, prurja në</w:t>
            </w:r>
            <w:r w:rsidR="00636AD3">
              <w:rPr>
                <w:sz w:val="22"/>
                <w:szCs w:val="22"/>
                <w:lang w:val="sq-AL"/>
              </w:rPr>
              <w:t xml:space="preserve"> tubacione dhe rrjeta magjistrale, prurja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636AD3">
              <w:rPr>
                <w:sz w:val="22"/>
                <w:szCs w:val="22"/>
                <w:lang w:val="sq-AL"/>
              </w:rPr>
              <w:t xml:space="preserve">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636AD3">
              <w:rPr>
                <w:sz w:val="22"/>
                <w:szCs w:val="22"/>
                <w:lang w:val="sq-AL"/>
              </w:rPr>
              <w:t xml:space="preserve"> hapura etj.</w:t>
            </w:r>
          </w:p>
        </w:tc>
      </w:tr>
      <w:tr w:rsidR="004E7AC5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59" w:type="pct"/>
            <w:gridSpan w:val="7"/>
            <w:vAlign w:val="center"/>
          </w:tcPr>
          <w:p w:rsidR="000C4A63" w:rsidRPr="00335201" w:rsidRDefault="000C4A63" w:rsidP="00CF182E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pacing w:val="-1"/>
                <w:sz w:val="22"/>
                <w:szCs w:val="22"/>
                <w:lang w:val="sq-AL"/>
              </w:rPr>
              <w:t xml:space="preserve">Aftësimi i studentëve </w:t>
            </w:r>
            <w:r>
              <w:rPr>
                <w:spacing w:val="-1"/>
                <w:sz w:val="22"/>
                <w:szCs w:val="22"/>
                <w:lang w:val="sq-AL"/>
              </w:rPr>
              <w:t>lidhur ne analizimin e rrjedhj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CF182E">
              <w:rPr>
                <w:spacing w:val="-1"/>
                <w:sz w:val="22"/>
                <w:szCs w:val="22"/>
                <w:lang w:val="sq-AL"/>
              </w:rPr>
              <w:t>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fluideve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tubacione dhe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rrjedhjes, m</w:t>
            </w:r>
            <w:r w:rsidR="00CF182E">
              <w:rPr>
                <w:spacing w:val="-1"/>
                <w:sz w:val="22"/>
                <w:szCs w:val="22"/>
                <w:lang w:val="sq-AL"/>
              </w:rPr>
              <w:t>odelet p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>rkat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>se dhe m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>nyrat e hulumtimit</w:t>
            </w:r>
            <w:r w:rsidR="00CF182E">
              <w:rPr>
                <w:spacing w:val="-1"/>
                <w:sz w:val="22"/>
                <w:szCs w:val="22"/>
                <w:lang w:val="sq-AL"/>
              </w:rPr>
              <w:t xml:space="preserve">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tyre</w:t>
            </w:r>
          </w:p>
        </w:tc>
      </w:tr>
      <w:tr w:rsidR="004E7AC5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59" w:type="pct"/>
            <w:gridSpan w:val="7"/>
            <w:vAlign w:val="center"/>
          </w:tcPr>
          <w:p w:rsidR="0021536E" w:rsidRDefault="000C4A63" w:rsidP="00335201">
            <w:pPr>
              <w:rPr>
                <w:i/>
                <w:sz w:val="22"/>
                <w:szCs w:val="22"/>
                <w:lang w:val="sq-AL"/>
              </w:rPr>
            </w:pPr>
            <w:r>
              <w:rPr>
                <w:i/>
                <w:sz w:val="22"/>
                <w:szCs w:val="22"/>
                <w:lang w:val="sq-AL"/>
              </w:rPr>
              <w:t>P</w:t>
            </w:r>
            <w:r w:rsidR="00CF182E">
              <w:rPr>
                <w:i/>
                <w:sz w:val="22"/>
                <w:szCs w:val="22"/>
                <w:lang w:val="sq-AL"/>
              </w:rPr>
              <w:t>as kompletimit të sukseshë</w:t>
            </w:r>
            <w:r>
              <w:rPr>
                <w:i/>
                <w:sz w:val="22"/>
                <w:szCs w:val="22"/>
                <w:lang w:val="sq-AL"/>
              </w:rPr>
              <w:t>m t</w:t>
            </w:r>
            <w:r w:rsidR="00CF182E">
              <w:rPr>
                <w:i/>
                <w:sz w:val="22"/>
                <w:szCs w:val="22"/>
                <w:lang w:val="sq-AL"/>
              </w:rPr>
              <w:t>ë këtij kursi studentë</w:t>
            </w:r>
            <w:r>
              <w:rPr>
                <w:i/>
                <w:sz w:val="22"/>
                <w:szCs w:val="22"/>
                <w:lang w:val="sq-AL"/>
              </w:rPr>
              <w:t>t do t</w:t>
            </w:r>
            <w:r w:rsidR="00CF182E">
              <w:rPr>
                <w:i/>
                <w:sz w:val="22"/>
                <w:szCs w:val="22"/>
                <w:lang w:val="sq-AL"/>
              </w:rPr>
              <w:t>ë</w:t>
            </w:r>
            <w:r>
              <w:rPr>
                <w:i/>
                <w:sz w:val="22"/>
                <w:szCs w:val="22"/>
                <w:lang w:val="sq-AL"/>
              </w:rPr>
              <w:t xml:space="preserve"> jen</w:t>
            </w:r>
            <w:r w:rsidR="00CF182E">
              <w:rPr>
                <w:i/>
                <w:sz w:val="22"/>
                <w:szCs w:val="22"/>
                <w:lang w:val="sq-AL"/>
              </w:rPr>
              <w:t>ë në gjendje të</w:t>
            </w:r>
            <w:r>
              <w:rPr>
                <w:i/>
                <w:sz w:val="22"/>
                <w:szCs w:val="22"/>
                <w:lang w:val="sq-AL"/>
              </w:rPr>
              <w:t xml:space="preserve"> 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P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>rshkruajn</w:t>
            </w:r>
            <w:r w:rsidR="00CF182E" w:rsidRPr="00931F16">
              <w:rPr>
                <w:i/>
                <w:sz w:val="22"/>
                <w:szCs w:val="22"/>
              </w:rPr>
              <w:t>ë parametrat që</w:t>
            </w:r>
            <w:r w:rsidRPr="00931F16">
              <w:rPr>
                <w:i/>
                <w:sz w:val="22"/>
                <w:szCs w:val="22"/>
              </w:rPr>
              <w:t xml:space="preserve"> lidhen me forcat t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cilat veprojn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n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fluid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A</w:t>
            </w:r>
            <w:r w:rsidR="00CF182E" w:rsidRPr="00931F16">
              <w:rPr>
                <w:i/>
                <w:sz w:val="22"/>
                <w:szCs w:val="22"/>
              </w:rPr>
              <w:t>nlizojnë modelet përkatë</w:t>
            </w:r>
            <w:r w:rsidRPr="00931F16">
              <w:rPr>
                <w:i/>
                <w:sz w:val="22"/>
                <w:szCs w:val="22"/>
              </w:rPr>
              <w:t>se q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lidhen </w:t>
            </w:r>
            <w:r w:rsidR="00CF182E" w:rsidRPr="00931F16">
              <w:rPr>
                <w:i/>
                <w:sz w:val="22"/>
                <w:szCs w:val="22"/>
              </w:rPr>
              <w:t>m</w:t>
            </w:r>
            <w:r w:rsidRPr="00931F16">
              <w:rPr>
                <w:i/>
                <w:sz w:val="22"/>
                <w:szCs w:val="22"/>
              </w:rPr>
              <w:t>e pru</w:t>
            </w:r>
            <w:r w:rsidR="00CF182E" w:rsidRPr="00931F16">
              <w:rPr>
                <w:i/>
                <w:sz w:val="22"/>
                <w:szCs w:val="22"/>
              </w:rPr>
              <w:t>rjen laminare dhe turbulente në</w:t>
            </w:r>
            <w:r w:rsidRPr="00931F16">
              <w:rPr>
                <w:i/>
                <w:sz w:val="22"/>
                <w:szCs w:val="22"/>
              </w:rPr>
              <w:t xml:space="preserve"> tubacione dhe kanale 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D</w:t>
            </w:r>
            <w:r w:rsidR="00CF182E" w:rsidRPr="00931F16">
              <w:rPr>
                <w:i/>
                <w:sz w:val="22"/>
                <w:szCs w:val="22"/>
              </w:rPr>
              <w:t>isikutojnë ndikimin e model</w:t>
            </w:r>
            <w:r w:rsidR="00173F99">
              <w:rPr>
                <w:i/>
                <w:sz w:val="22"/>
                <w:szCs w:val="22"/>
              </w:rPr>
              <w:t>e</w:t>
            </w:r>
            <w:r w:rsidR="00CF182E" w:rsidRPr="00931F16">
              <w:rPr>
                <w:i/>
                <w:sz w:val="22"/>
                <w:szCs w:val="22"/>
              </w:rPr>
              <w:t>ve të ndryshme në</w:t>
            </w:r>
            <w:r w:rsidRPr="00931F16">
              <w:rPr>
                <w:i/>
                <w:sz w:val="22"/>
                <w:szCs w:val="22"/>
              </w:rPr>
              <w:t xml:space="preserve"> p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>rshkrimin e prurjes turbulente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Anlizojn</w:t>
            </w:r>
            <w:r w:rsidR="00CF182E" w:rsidRPr="00931F16">
              <w:rPr>
                <w:i/>
                <w:sz w:val="22"/>
                <w:szCs w:val="22"/>
              </w:rPr>
              <w:t>ë dhe bë</w:t>
            </w:r>
            <w:r w:rsidRPr="00931F16">
              <w:rPr>
                <w:i/>
                <w:sz w:val="22"/>
                <w:szCs w:val="22"/>
              </w:rPr>
              <w:t>jn</w:t>
            </w:r>
            <w:r w:rsidR="00173F99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kalkulimet e goditjes hidrau</w:t>
            </w:r>
            <w:r w:rsidR="00B5212A">
              <w:rPr>
                <w:i/>
                <w:sz w:val="22"/>
                <w:szCs w:val="22"/>
              </w:rPr>
              <w:t>l</w:t>
            </w:r>
            <w:r w:rsidRPr="00931F16">
              <w:rPr>
                <w:i/>
                <w:sz w:val="22"/>
                <w:szCs w:val="22"/>
              </w:rPr>
              <w:t>ike n</w:t>
            </w:r>
            <w:r w:rsidR="00CF182E" w:rsidRPr="00931F16">
              <w:rPr>
                <w:i/>
                <w:sz w:val="22"/>
                <w:szCs w:val="22"/>
              </w:rPr>
              <w:t>ë tubacione dhe mënyrat e eliminimit të</w:t>
            </w:r>
            <w:r w:rsidRPr="00931F16">
              <w:rPr>
                <w:i/>
                <w:sz w:val="22"/>
                <w:szCs w:val="22"/>
              </w:rPr>
              <w:t xml:space="preserve"> saj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A</w:t>
            </w:r>
            <w:r w:rsidR="00CF182E" w:rsidRPr="00931F16">
              <w:rPr>
                <w:i/>
                <w:sz w:val="22"/>
                <w:szCs w:val="22"/>
              </w:rPr>
              <w:t>na</w:t>
            </w:r>
            <w:r w:rsidR="00173F99">
              <w:rPr>
                <w:i/>
                <w:sz w:val="22"/>
                <w:szCs w:val="22"/>
              </w:rPr>
              <w:t>li</w:t>
            </w:r>
            <w:r w:rsidR="00CF182E" w:rsidRPr="00931F16">
              <w:rPr>
                <w:i/>
                <w:sz w:val="22"/>
                <w:szCs w:val="22"/>
              </w:rPr>
              <w:t>zojnë</w:t>
            </w:r>
            <w:r w:rsidRPr="00931F16">
              <w:rPr>
                <w:i/>
                <w:sz w:val="22"/>
                <w:szCs w:val="22"/>
              </w:rPr>
              <w:t xml:space="preserve"> </w:t>
            </w:r>
            <w:r w:rsidR="0065499A" w:rsidRPr="00931F16">
              <w:rPr>
                <w:i/>
                <w:sz w:val="22"/>
                <w:szCs w:val="22"/>
              </w:rPr>
              <w:t xml:space="preserve">projektimin e </w:t>
            </w:r>
            <w:r w:rsidR="009120D9" w:rsidRPr="00931F16">
              <w:rPr>
                <w:i/>
                <w:sz w:val="22"/>
                <w:szCs w:val="22"/>
              </w:rPr>
              <w:t>sistemeve hidrualike</w:t>
            </w:r>
            <w:r w:rsidR="00CF182E" w:rsidRPr="00931F16">
              <w:rPr>
                <w:i/>
                <w:sz w:val="22"/>
                <w:szCs w:val="22"/>
              </w:rPr>
              <w:t xml:space="preserve"> dhe procesin e pompimit në</w:t>
            </w:r>
            <w:r w:rsidR="009120D9" w:rsidRPr="00931F16">
              <w:rPr>
                <w:i/>
                <w:sz w:val="22"/>
                <w:szCs w:val="22"/>
              </w:rPr>
              <w:t xml:space="preserve"> t</w:t>
            </w:r>
            <w:r w:rsidR="00CF182E" w:rsidRPr="00931F16">
              <w:rPr>
                <w:i/>
                <w:sz w:val="22"/>
                <w:szCs w:val="22"/>
              </w:rPr>
              <w:t>u</w:t>
            </w:r>
            <w:r w:rsidR="009120D9" w:rsidRPr="00931F16">
              <w:rPr>
                <w:i/>
                <w:sz w:val="22"/>
                <w:szCs w:val="22"/>
              </w:rPr>
              <w:t>bacione etj</w:t>
            </w:r>
          </w:p>
          <w:p w:rsidR="0014748A" w:rsidRPr="00335201" w:rsidRDefault="0014748A" w:rsidP="00503018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4E7AC5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4E7AC5" w:rsidRPr="00335201" w:rsidRDefault="006B1351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>në ngarkesën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335201" w:rsidRDefault="004E7AC5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(Që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Pr="00335201">
              <w:rPr>
                <w:b/>
                <w:sz w:val="22"/>
                <w:szCs w:val="22"/>
                <w:lang w:val="sq-AL"/>
              </w:rPr>
              <w:t>nxënit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E7AC5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30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6624D5" w:rsidRDefault="00335201" w:rsidP="006624D5">
            <w:pPr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Ushtrime teorike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6624D5" w:rsidRDefault="00335201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6624D5" w:rsidRDefault="00335201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6624D5" w:rsidRDefault="006624D5" w:rsidP="006624D5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13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6624D5" w:rsidRDefault="006624D5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26</w:t>
            </w:r>
          </w:p>
        </w:tc>
      </w:tr>
      <w:tr w:rsidR="006624D5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24D5" w:rsidRPr="006624D5" w:rsidRDefault="006624D5" w:rsidP="00335201">
            <w:pPr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Ushtrime laboratorike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4D5" w:rsidRPr="006624D5" w:rsidRDefault="006624D5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D5" w:rsidRPr="006624D5" w:rsidRDefault="006624D5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D5" w:rsidRPr="006624D5" w:rsidRDefault="006624D5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4D5" w:rsidRPr="006624D5" w:rsidRDefault="006624D5" w:rsidP="00335201">
            <w:pPr>
              <w:jc w:val="center"/>
              <w:rPr>
                <w:sz w:val="22"/>
                <w:szCs w:val="22"/>
                <w:highlight w:val="yellow"/>
                <w:lang w:val="sq-AL"/>
              </w:rPr>
            </w:pPr>
            <w:r w:rsidRPr="006624D5">
              <w:rPr>
                <w:sz w:val="22"/>
                <w:szCs w:val="22"/>
                <w:highlight w:val="yellow"/>
                <w:lang w:val="sq-AL"/>
              </w:rPr>
              <w:t>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-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lastRenderedPageBreak/>
              <w:t>Detyra të  shtëpisë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11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33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16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503018" w:rsidP="00335201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Projektet, prezantimet</w:t>
            </w:r>
            <w:r w:rsidR="00335201" w:rsidRPr="00335201">
              <w:rPr>
                <w:sz w:val="22"/>
                <w:szCs w:val="22"/>
                <w:lang w:val="sq-AL"/>
              </w:rPr>
              <w:t>,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335201" w:rsidRPr="00335201">
              <w:rPr>
                <w:sz w:val="22"/>
                <w:szCs w:val="22"/>
                <w:lang w:val="sq-AL"/>
              </w:rPr>
              <w:t>etj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0</w:t>
            </w:r>
          </w:p>
        </w:tc>
      </w:tr>
      <w:tr w:rsidR="00FB15AE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152</w:t>
            </w:r>
          </w:p>
        </w:tc>
      </w:tr>
      <w:tr w:rsidR="004E7AC5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>mësimdhënies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59" w:type="pct"/>
            <w:gridSpan w:val="7"/>
            <w:vAlign w:val="center"/>
          </w:tcPr>
          <w:p w:rsidR="006B1351" w:rsidRPr="00335201" w:rsidRDefault="006B1351" w:rsidP="00335201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Ligjërata me anë të </w:t>
            </w:r>
            <w:r w:rsidR="004E7AC5" w:rsidRPr="00335201">
              <w:rPr>
                <w:sz w:val="22"/>
                <w:szCs w:val="22"/>
                <w:lang w:val="sq-AL"/>
              </w:rPr>
              <w:t>prezantimeve</w:t>
            </w:r>
            <w:r w:rsidRPr="0033520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</w:p>
        </w:tc>
      </w:tr>
      <w:tr w:rsidR="004E7AC5" w:rsidRPr="00335201" w:rsidTr="00335201">
        <w:trPr>
          <w:trHeight w:val="312"/>
        </w:trPr>
        <w:tc>
          <w:tcPr>
            <w:tcW w:w="3016" w:type="pct"/>
            <w:gridSpan w:val="5"/>
            <w:vMerge w:val="restart"/>
            <w:vAlign w:val="center"/>
          </w:tcPr>
          <w:p w:rsidR="006B1351" w:rsidRPr="00335201" w:rsidRDefault="0033520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 w:rsidRPr="00335201">
              <w:rPr>
                <w:bCs/>
                <w:sz w:val="22"/>
                <w:szCs w:val="22"/>
                <w:lang w:val="sq-AL"/>
              </w:rPr>
              <w:t>Detyrat e shtëpisë, Kollokvium, Seminare, Projekte, Vijueshmëri, etj.</w:t>
            </w:r>
          </w:p>
        </w:tc>
        <w:tc>
          <w:tcPr>
            <w:tcW w:w="940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Pjesa teorike </w:t>
            </w:r>
          </w:p>
        </w:tc>
        <w:tc>
          <w:tcPr>
            <w:tcW w:w="1044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Pjesa praktike </w:t>
            </w:r>
          </w:p>
        </w:tc>
      </w:tr>
      <w:tr w:rsidR="004E7AC5" w:rsidRPr="00335201" w:rsidTr="00335201">
        <w:trPr>
          <w:trHeight w:val="312"/>
        </w:trPr>
        <w:tc>
          <w:tcPr>
            <w:tcW w:w="3016" w:type="pct"/>
            <w:gridSpan w:val="5"/>
            <w:vMerge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6B1351" w:rsidRPr="00335201" w:rsidRDefault="00D226DC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4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44" w:type="pct"/>
            <w:gridSpan w:val="2"/>
            <w:vAlign w:val="center"/>
          </w:tcPr>
          <w:p w:rsidR="006B1351" w:rsidRPr="00335201" w:rsidRDefault="00D226DC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6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4E7AC5" w:rsidRPr="00335201" w:rsidTr="00335201">
        <w:trPr>
          <w:trHeight w:val="312"/>
        </w:trPr>
        <w:tc>
          <w:tcPr>
            <w:tcW w:w="134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E7AC5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659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E7AC5" w:rsidRPr="00335201" w:rsidRDefault="009120D9" w:rsidP="00335201">
            <w:pPr>
              <w:pStyle w:val="NoSpacing"/>
              <w:numPr>
                <w:ilvl w:val="0"/>
                <w:numId w:val="16"/>
              </w:numPr>
              <w:ind w:left="357" w:hanging="357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D. Meha</w:t>
            </w:r>
            <w:r w:rsidR="004E7AC5" w:rsidRPr="00335201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i/>
                <w:sz w:val="22"/>
                <w:szCs w:val="22"/>
                <w:lang w:val="sq-AL"/>
              </w:rPr>
              <w:t>Hidraulika</w:t>
            </w:r>
            <w:r w:rsidRPr="00335201">
              <w:rPr>
                <w:i/>
                <w:sz w:val="22"/>
                <w:szCs w:val="22"/>
                <w:lang w:val="sq-AL"/>
              </w:rPr>
              <w:t xml:space="preserve"> </w:t>
            </w:r>
            <w:r w:rsidR="004E7AC5" w:rsidRPr="00335201">
              <w:rPr>
                <w:i/>
                <w:sz w:val="22"/>
                <w:szCs w:val="22"/>
                <w:lang w:val="sq-AL"/>
              </w:rPr>
              <w:t xml:space="preserve">e aplikuar, </w:t>
            </w:r>
            <w:r w:rsidR="004E7AC5" w:rsidRPr="00335201">
              <w:rPr>
                <w:sz w:val="22"/>
                <w:szCs w:val="22"/>
                <w:lang w:val="sq-AL"/>
              </w:rPr>
              <w:t>Ligjëratat e autorizuar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 xml:space="preserve">, </w:t>
            </w:r>
            <w:r w:rsidR="004E7AC5" w:rsidRPr="00335201">
              <w:rPr>
                <w:sz w:val="22"/>
                <w:szCs w:val="22"/>
                <w:lang w:val="sq-AL"/>
              </w:rPr>
              <w:t xml:space="preserve">Prishtinë, </w:t>
            </w:r>
            <w:r w:rsidRPr="00335201">
              <w:rPr>
                <w:sz w:val="22"/>
                <w:szCs w:val="22"/>
                <w:lang w:val="sq-AL"/>
              </w:rPr>
              <w:t>20</w:t>
            </w:r>
            <w:r w:rsidR="00CF182E">
              <w:rPr>
                <w:sz w:val="22"/>
                <w:szCs w:val="22"/>
                <w:lang w:val="sq-AL"/>
              </w:rPr>
              <w:t>2</w:t>
            </w:r>
            <w:r>
              <w:rPr>
                <w:sz w:val="22"/>
                <w:szCs w:val="22"/>
                <w:lang w:val="sq-AL"/>
              </w:rPr>
              <w:t>2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>.</w:t>
            </w:r>
          </w:p>
          <w:p w:rsidR="004E7AC5" w:rsidRPr="00335201" w:rsidRDefault="004E7AC5" w:rsidP="00335201">
            <w:pPr>
              <w:pStyle w:val="ListParagraph"/>
              <w:numPr>
                <w:ilvl w:val="0"/>
                <w:numId w:val="16"/>
              </w:numPr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I. Reçi: </w:t>
            </w:r>
            <w:r w:rsidRPr="00335201">
              <w:rPr>
                <w:i/>
                <w:sz w:val="22"/>
                <w:szCs w:val="22"/>
              </w:rPr>
              <w:t>Hidraulika e përgjithshme</w:t>
            </w:r>
            <w:r w:rsidR="00055B4F" w:rsidRPr="00335201">
              <w:rPr>
                <w:i/>
                <w:sz w:val="22"/>
                <w:szCs w:val="22"/>
              </w:rPr>
              <w:t xml:space="preserve">, </w:t>
            </w:r>
            <w:r w:rsidRPr="00335201">
              <w:rPr>
                <w:sz w:val="22"/>
                <w:szCs w:val="22"/>
              </w:rPr>
              <w:t>Tiranë 1996.</w:t>
            </w:r>
          </w:p>
          <w:p w:rsidR="004E7AC5" w:rsidRPr="00335201" w:rsidRDefault="004E7AC5" w:rsidP="00335201">
            <w:pPr>
              <w:pStyle w:val="NoSpacing"/>
              <w:numPr>
                <w:ilvl w:val="0"/>
                <w:numId w:val="16"/>
              </w:numPr>
              <w:ind w:left="357" w:hanging="357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Pandi Stratobërdha: </w:t>
            </w:r>
            <w:r w:rsidRPr="00335201">
              <w:rPr>
                <w:i/>
                <w:sz w:val="22"/>
                <w:szCs w:val="22"/>
                <w:lang w:val="sq-AL"/>
              </w:rPr>
              <w:t xml:space="preserve">Hidraulika e zbatuar, </w:t>
            </w:r>
            <w:r w:rsidRPr="00335201">
              <w:rPr>
                <w:sz w:val="22"/>
                <w:szCs w:val="22"/>
                <w:lang w:val="sq-AL"/>
              </w:rPr>
              <w:t>Tiranë, 2001.</w:t>
            </w:r>
          </w:p>
        </w:tc>
      </w:tr>
      <w:tr w:rsidR="004E7AC5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4E7AC5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659" w:type="pct"/>
            <w:gridSpan w:val="7"/>
            <w:vAlign w:val="center"/>
          </w:tcPr>
          <w:p w:rsidR="004E7AC5" w:rsidRPr="00335201" w:rsidRDefault="004E7AC5" w:rsidP="00335201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Sylejman Xhelepi: </w:t>
            </w:r>
            <w:r w:rsidRPr="00335201">
              <w:rPr>
                <w:i/>
                <w:sz w:val="22"/>
                <w:szCs w:val="22"/>
              </w:rPr>
              <w:t>Mekanika e lëngjeve II</w:t>
            </w:r>
            <w:r w:rsidRPr="00335201">
              <w:rPr>
                <w:sz w:val="22"/>
                <w:szCs w:val="22"/>
              </w:rPr>
              <w:t>, Tiranë 1988.</w:t>
            </w:r>
          </w:p>
          <w:p w:rsidR="004E7AC5" w:rsidRPr="00335201" w:rsidRDefault="004E7AC5" w:rsidP="00335201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Antonaq Londo, Robert Plumbi: </w:t>
            </w:r>
            <w:r w:rsidRPr="00335201">
              <w:rPr>
                <w:i/>
                <w:sz w:val="22"/>
                <w:szCs w:val="22"/>
              </w:rPr>
              <w:t>Mekanika e fluideve</w:t>
            </w:r>
            <w:r w:rsidRPr="00335201">
              <w:rPr>
                <w:sz w:val="22"/>
                <w:szCs w:val="22"/>
              </w:rPr>
              <w:t>, Tiranë, 2006.</w:t>
            </w:r>
          </w:p>
          <w:p w:rsidR="004E7AC5" w:rsidRPr="00335201" w:rsidRDefault="004E7AC5" w:rsidP="00335201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F. Krasniqi, J. Bunjaku, Xh. Fejzullahu, I. Malsiu: </w:t>
            </w:r>
            <w:r w:rsidRPr="00335201">
              <w:rPr>
                <w:i/>
                <w:sz w:val="22"/>
                <w:szCs w:val="22"/>
              </w:rPr>
              <w:t>Përmbledhje detyrash të mekanikës së  fluideve,</w:t>
            </w:r>
            <w:r w:rsidRPr="00335201">
              <w:rPr>
                <w:sz w:val="22"/>
                <w:szCs w:val="22"/>
              </w:rPr>
              <w:t xml:space="preserve"> Prishtine, 2006.</w:t>
            </w:r>
          </w:p>
        </w:tc>
      </w:tr>
      <w:tr w:rsidR="00335201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D5DCE4" w:themeFill="text2" w:themeFillTint="33"/>
            <w:vAlign w:val="center"/>
          </w:tcPr>
          <w:p w:rsidR="00335201" w:rsidRPr="00335201" w:rsidRDefault="00335201" w:rsidP="00335201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Prezantimi i Syllabusit për lëndën: Hidraulika e aplikuar. Hyrje dhe njoftim i përgjithshëm i studentëve për</w:t>
            </w:r>
            <w:r>
              <w:rPr>
                <w:sz w:val="22"/>
                <w:szCs w:val="22"/>
                <w:lang w:val="sq-AL"/>
              </w:rPr>
              <w:t xml:space="preserve"> lë</w:t>
            </w:r>
            <w:r w:rsidRPr="00335201">
              <w:rPr>
                <w:sz w:val="22"/>
                <w:szCs w:val="22"/>
                <w:lang w:val="sq-AL"/>
              </w:rPr>
              <w:t>ndën përkatëse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Statika e fluideve, instrumentet mat</w:t>
            </w:r>
            <w:r w:rsidR="00CF182E">
              <w:rPr>
                <w:sz w:val="22"/>
                <w:szCs w:val="22"/>
                <w:lang w:val="sq-AL"/>
              </w:rPr>
              <w:t>ëse, forca e veprimit në sipë</w:t>
            </w:r>
            <w:r>
              <w:rPr>
                <w:sz w:val="22"/>
                <w:szCs w:val="22"/>
                <w:lang w:val="sq-AL"/>
              </w:rPr>
              <w:t xml:space="preserve">rfaqe 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33520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335201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Notimi i trupave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Ekuac</w:t>
            </w:r>
            <w:r w:rsidR="00CF182E">
              <w:rPr>
                <w:sz w:val="22"/>
                <w:szCs w:val="22"/>
                <w:lang w:val="sq-AL"/>
              </w:rPr>
              <w:t>ionet e ruajtjës së masës, energjisë</w:t>
            </w:r>
            <w:r>
              <w:rPr>
                <w:sz w:val="22"/>
                <w:szCs w:val="22"/>
                <w:lang w:val="sq-AL"/>
              </w:rPr>
              <w:t xml:space="preserve"> dhe momentit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fluide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pestë: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Prurja n</w:t>
            </w:r>
            <w:r w:rsidR="00CF182E">
              <w:rPr>
                <w:sz w:val="22"/>
                <w:szCs w:val="22"/>
                <w:lang w:val="sq-AL"/>
              </w:rPr>
              <w:t xml:space="preserve">ë kanale </w:t>
            </w:r>
            <w:r>
              <w:rPr>
                <w:sz w:val="22"/>
                <w:szCs w:val="22"/>
                <w:lang w:val="sq-AL"/>
              </w:rPr>
              <w:t>p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rshkrimi matematikor i tyre</w:t>
            </w:r>
            <w:r w:rsidR="00335201" w:rsidRPr="0033520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33520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Prurja laminare dhe turbulente, modelet e turbulenc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fluide</w:t>
            </w:r>
            <w:r w:rsidR="00335201" w:rsidRPr="00335201">
              <w:rPr>
                <w:sz w:val="22"/>
                <w:szCs w:val="22"/>
                <w:lang w:val="sq-AL"/>
              </w:rPr>
              <w:t xml:space="preserve">     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shtatë: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i/>
                <w:sz w:val="22"/>
                <w:szCs w:val="22"/>
                <w:lang w:val="sq-AL"/>
              </w:rPr>
              <w:t>Vlerësimi i parë intermediar</w:t>
            </w:r>
            <w:r>
              <w:rPr>
                <w:i/>
                <w:sz w:val="22"/>
                <w:szCs w:val="22"/>
                <w:lang w:val="sq-AL"/>
              </w:rPr>
              <w:t xml:space="preserve"> </w:t>
            </w:r>
            <w:r w:rsidRPr="00335201">
              <w:rPr>
                <w:i/>
                <w:sz w:val="22"/>
                <w:szCs w:val="22"/>
                <w:lang w:val="sq-AL"/>
              </w:rPr>
              <w:t>(Një orë).</w:t>
            </w:r>
          </w:p>
          <w:p w:rsidR="00335201" w:rsidRPr="00335201" w:rsidRDefault="00335201" w:rsidP="009120D9">
            <w:pPr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Ora e dytë: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</w:t>
            </w:r>
            <w:r w:rsidR="009120D9">
              <w:rPr>
                <w:sz w:val="22"/>
                <w:szCs w:val="22"/>
                <w:lang w:val="sq-AL"/>
              </w:rPr>
              <w:t>Shtresa kufitare dhe ndarja e prurjes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tetë: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335201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</w:t>
            </w:r>
            <w:r w:rsidR="00CF182E">
              <w:rPr>
                <w:sz w:val="22"/>
                <w:szCs w:val="22"/>
                <w:lang w:val="sq-AL"/>
              </w:rPr>
              <w:t>rurja në tubacione dhe kanale të</w:t>
            </w:r>
            <w:r>
              <w:rPr>
                <w:sz w:val="22"/>
                <w:szCs w:val="22"/>
                <w:lang w:val="sq-AL"/>
              </w:rPr>
              <w:t xml:space="preserve"> mbyllura</w:t>
            </w:r>
            <w:r w:rsidR="00335201" w:rsidRPr="0033520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nëntë: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173F99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</w:t>
            </w:r>
            <w:r w:rsidR="00CF182E">
              <w:rPr>
                <w:sz w:val="22"/>
                <w:szCs w:val="22"/>
                <w:lang w:val="sq-AL"/>
              </w:rPr>
              <w:t>rurja pjesore dhe e të</w:t>
            </w:r>
            <w:r>
              <w:rPr>
                <w:sz w:val="22"/>
                <w:szCs w:val="22"/>
                <w:lang w:val="sq-AL"/>
              </w:rPr>
              <w:t>r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sishme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tubacione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Prurja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hapura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33520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335201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</w:t>
            </w:r>
            <w:r w:rsidR="00CF182E">
              <w:rPr>
                <w:sz w:val="22"/>
                <w:szCs w:val="22"/>
                <w:lang w:val="sq-AL"/>
              </w:rPr>
              <w:t>kua</w:t>
            </w:r>
            <w:r>
              <w:rPr>
                <w:sz w:val="22"/>
                <w:szCs w:val="22"/>
                <w:lang w:val="sq-AL"/>
              </w:rPr>
              <w:t>c</w:t>
            </w:r>
            <w:r w:rsidR="00CF182E">
              <w:rPr>
                <w:sz w:val="22"/>
                <w:szCs w:val="22"/>
                <w:lang w:val="sq-AL"/>
              </w:rPr>
              <w:t>i</w:t>
            </w:r>
            <w:r>
              <w:rPr>
                <w:sz w:val="22"/>
                <w:szCs w:val="22"/>
                <w:lang w:val="sq-AL"/>
              </w:rPr>
              <w:t>oni i Chezy-it dhe Maningut dhe Froudit</w:t>
            </w:r>
            <w:r w:rsidR="00CF182E">
              <w:rPr>
                <w:sz w:val="22"/>
                <w:szCs w:val="22"/>
                <w:lang w:val="sq-AL"/>
              </w:rPr>
              <w:t xml:space="preserve"> pë</w:t>
            </w:r>
            <w:r>
              <w:rPr>
                <w:sz w:val="22"/>
                <w:szCs w:val="22"/>
                <w:lang w:val="sq-AL"/>
              </w:rPr>
              <w:t>r kanalet e hapura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bCs/>
                <w:sz w:val="22"/>
                <w:szCs w:val="22"/>
                <w:lang w:val="sq-AL"/>
              </w:rPr>
            </w:pPr>
            <w:r>
              <w:rPr>
                <w:bCs/>
                <w:sz w:val="22"/>
                <w:szCs w:val="22"/>
                <w:lang w:val="sq-AL"/>
              </w:rPr>
              <w:t>Pres</w:t>
            </w:r>
            <w:r w:rsidR="00CF182E">
              <w:rPr>
                <w:bCs/>
                <w:sz w:val="22"/>
                <w:szCs w:val="22"/>
                <w:lang w:val="sq-AL"/>
              </w:rPr>
              <w:t>ioni i val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bCs/>
                <w:sz w:val="22"/>
                <w:szCs w:val="22"/>
                <w:lang w:val="sq-AL"/>
              </w:rPr>
              <w:t>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CF182E">
              <w:rPr>
                <w:bCs/>
                <w:sz w:val="22"/>
                <w:szCs w:val="22"/>
                <w:lang w:val="sq-AL"/>
              </w:rPr>
              <w:t xml:space="preserve"> rritur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bCs/>
                <w:sz w:val="22"/>
                <w:szCs w:val="22"/>
                <w:lang w:val="sq-AL"/>
              </w:rPr>
              <w:t xml:space="preserve"> tubacione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G</w:t>
            </w:r>
            <w:r w:rsidR="00CF182E">
              <w:rPr>
                <w:sz w:val="22"/>
                <w:szCs w:val="22"/>
                <w:lang w:val="sq-AL"/>
              </w:rPr>
              <w:t>o</w:t>
            </w:r>
            <w:r>
              <w:rPr>
                <w:sz w:val="22"/>
                <w:szCs w:val="22"/>
                <w:lang w:val="sq-AL"/>
              </w:rPr>
              <w:t>ditja hidrualike dhe implikimet e mbylljes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shpejt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  <w:p w:rsidR="00335201" w:rsidRPr="00335201" w:rsidRDefault="00335201" w:rsidP="00CF182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Ora e dytë: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</w:t>
            </w:r>
            <w:r w:rsidR="009120D9">
              <w:rPr>
                <w:sz w:val="22"/>
                <w:szCs w:val="22"/>
                <w:lang w:val="sq-AL"/>
              </w:rPr>
              <w:t>Analiza  hidrualike e sistemeve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9120D9">
              <w:rPr>
                <w:sz w:val="22"/>
                <w:szCs w:val="22"/>
                <w:lang w:val="sq-AL"/>
              </w:rPr>
              <w:t xml:space="preserve"> tubacioneve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335201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335201" w:rsidRPr="00335201" w:rsidRDefault="00335201" w:rsidP="003352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335201" w:rsidRPr="007B684E" w:rsidTr="00335201">
        <w:trPr>
          <w:trHeight w:val="312"/>
        </w:trPr>
        <w:tc>
          <w:tcPr>
            <w:tcW w:w="1181" w:type="pct"/>
            <w:vMerge w:val="restart"/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819" w:type="pct"/>
            <w:gridSpan w:val="8"/>
            <w:shd w:val="clear" w:color="auto" w:fill="auto"/>
            <w:vAlign w:val="center"/>
          </w:tcPr>
          <w:p w:rsidR="008F3138" w:rsidRPr="008F3138" w:rsidRDefault="008F3138" w:rsidP="008F3138">
            <w:pPr>
              <w:pStyle w:val="ListParagraph"/>
              <w:autoSpaceDE w:val="0"/>
              <w:autoSpaceDN w:val="0"/>
              <w:adjustRightInd w:val="0"/>
              <w:ind w:left="227"/>
              <w:contextualSpacing w:val="0"/>
              <w:rPr>
                <w:b/>
                <w:sz w:val="22"/>
                <w:highlight w:val="green"/>
              </w:rPr>
            </w:pPr>
            <w:r w:rsidRPr="008F3138">
              <w:rPr>
                <w:b/>
                <w:sz w:val="22"/>
                <w:highlight w:val="green"/>
              </w:rPr>
              <w:t>Vlerësimi i vazhdushëm i studentit</w:t>
            </w:r>
          </w:p>
          <w:p w:rsidR="008F3138" w:rsidRPr="008F3138" w:rsidRDefault="008F3138" w:rsidP="008F313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ind w:left="227" w:hanging="227"/>
              <w:contextualSpacing w:val="0"/>
              <w:rPr>
                <w:sz w:val="22"/>
                <w:highlight w:val="green"/>
              </w:rPr>
            </w:pPr>
            <w:r w:rsidRPr="008F3138">
              <w:rPr>
                <w:sz w:val="22"/>
                <w:highlight w:val="green"/>
              </w:rPr>
              <w:t>Deri në 10 pikë nëpërmjet aktiviteteve si seminare, projekte, vijueshmëri dhe intereaktivitet.</w:t>
            </w:r>
          </w:p>
          <w:p w:rsidR="008F3138" w:rsidRPr="008F3138" w:rsidRDefault="008F3138" w:rsidP="008F313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ind w:left="227" w:hanging="227"/>
              <w:contextualSpacing w:val="0"/>
              <w:jc w:val="both"/>
              <w:rPr>
                <w:sz w:val="22"/>
                <w:highlight w:val="green"/>
              </w:rPr>
            </w:pPr>
            <w:r w:rsidRPr="008F3138">
              <w:rPr>
                <w:sz w:val="22"/>
                <w:highlight w:val="green"/>
              </w:rPr>
              <w:t>Deri në 20 pikë në kollokviumin e parë (pjesa teorike).</w:t>
            </w:r>
          </w:p>
          <w:p w:rsidR="008F3138" w:rsidRPr="008F3138" w:rsidRDefault="008F3138" w:rsidP="008F313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ind w:left="227" w:hanging="227"/>
              <w:contextualSpacing w:val="0"/>
              <w:jc w:val="both"/>
              <w:rPr>
                <w:sz w:val="22"/>
                <w:highlight w:val="green"/>
              </w:rPr>
            </w:pPr>
            <w:r w:rsidRPr="008F3138">
              <w:rPr>
                <w:sz w:val="22"/>
                <w:highlight w:val="green"/>
              </w:rPr>
              <w:t>Deri në 20 pikë në kollokviumin e dytë (pjesa teorike).</w:t>
            </w:r>
          </w:p>
          <w:p w:rsidR="008F3138" w:rsidRPr="008F3138" w:rsidRDefault="008F3138" w:rsidP="008F313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ind w:left="227" w:hanging="227"/>
              <w:contextualSpacing w:val="0"/>
              <w:jc w:val="both"/>
              <w:rPr>
                <w:sz w:val="22"/>
                <w:highlight w:val="green"/>
              </w:rPr>
            </w:pPr>
            <w:r w:rsidRPr="008F3138">
              <w:rPr>
                <w:sz w:val="22"/>
                <w:highlight w:val="green"/>
              </w:rPr>
              <w:lastRenderedPageBreak/>
              <w:t>Deri në 50 pikë në provimin me shkrim, i cili gjithashtu organizohet në dy pjesë përgjatë semestrit</w:t>
            </w:r>
          </w:p>
          <w:p w:rsidR="008F3138" w:rsidRPr="008F3138" w:rsidRDefault="008F3138" w:rsidP="008F3138">
            <w:pPr>
              <w:autoSpaceDE w:val="0"/>
              <w:autoSpaceDN w:val="0"/>
              <w:adjustRightInd w:val="0"/>
              <w:rPr>
                <w:sz w:val="22"/>
                <w:highlight w:val="green"/>
              </w:rPr>
            </w:pPr>
            <w:proofErr w:type="spellStart"/>
            <w:r w:rsidRPr="008F3138">
              <w:rPr>
                <w:b/>
                <w:i/>
                <w:sz w:val="22"/>
                <w:highlight w:val="green"/>
              </w:rPr>
              <w:t>Kalueshmëria</w:t>
            </w:r>
            <w:proofErr w:type="spellEnd"/>
            <w:r w:rsidRPr="008F3138">
              <w:rPr>
                <w:b/>
                <w:i/>
                <w:sz w:val="22"/>
                <w:highlight w:val="green"/>
              </w:rPr>
              <w:t xml:space="preserve">: </w:t>
            </w:r>
            <w:proofErr w:type="spellStart"/>
            <w:r w:rsidRPr="008F3138">
              <w:rPr>
                <w:sz w:val="22"/>
                <w:highlight w:val="green"/>
              </w:rPr>
              <w:t>Së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paku</w:t>
            </w:r>
            <w:proofErr w:type="spellEnd"/>
            <w:r w:rsidRPr="008F3138">
              <w:rPr>
                <w:sz w:val="22"/>
                <w:highlight w:val="green"/>
              </w:rPr>
              <w:t xml:space="preserve"> 50% e </w:t>
            </w:r>
            <w:proofErr w:type="spellStart"/>
            <w:r w:rsidRPr="008F3138">
              <w:rPr>
                <w:sz w:val="22"/>
                <w:highlight w:val="green"/>
              </w:rPr>
              <w:t>pikëve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nga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çdonjëri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prej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aktiviteteve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nën</w:t>
            </w:r>
            <w:proofErr w:type="spellEnd"/>
            <w:r w:rsidRPr="008F3138">
              <w:rPr>
                <w:sz w:val="22"/>
                <w:highlight w:val="green"/>
              </w:rPr>
              <w:t xml:space="preserve"> a, b, c </w:t>
            </w:r>
            <w:proofErr w:type="spellStart"/>
            <w:r w:rsidRPr="008F3138">
              <w:rPr>
                <w:sz w:val="22"/>
                <w:highlight w:val="green"/>
              </w:rPr>
              <w:t>dhe</w:t>
            </w:r>
            <w:proofErr w:type="spellEnd"/>
            <w:r w:rsidRPr="008F3138">
              <w:rPr>
                <w:sz w:val="22"/>
                <w:highlight w:val="green"/>
              </w:rPr>
              <w:t xml:space="preserve"> d.</w:t>
            </w:r>
          </w:p>
          <w:p w:rsidR="008F3138" w:rsidRPr="008F3138" w:rsidRDefault="008F3138" w:rsidP="008F3138">
            <w:pPr>
              <w:autoSpaceDE w:val="0"/>
              <w:autoSpaceDN w:val="0"/>
              <w:adjustRightInd w:val="0"/>
              <w:rPr>
                <w:b/>
                <w:sz w:val="22"/>
                <w:highlight w:val="green"/>
              </w:rPr>
            </w:pPr>
          </w:p>
          <w:p w:rsidR="008F3138" w:rsidRPr="008F3138" w:rsidRDefault="008F3138" w:rsidP="008F3138">
            <w:pPr>
              <w:autoSpaceDE w:val="0"/>
              <w:autoSpaceDN w:val="0"/>
              <w:adjustRightInd w:val="0"/>
              <w:rPr>
                <w:b/>
                <w:sz w:val="22"/>
                <w:highlight w:val="green"/>
              </w:rPr>
            </w:pPr>
            <w:proofErr w:type="spellStart"/>
            <w:r w:rsidRPr="008F3138">
              <w:rPr>
                <w:b/>
                <w:sz w:val="22"/>
                <w:highlight w:val="green"/>
              </w:rPr>
              <w:t>Vlerësimi</w:t>
            </w:r>
            <w:proofErr w:type="spellEnd"/>
            <w:r w:rsidRPr="008F3138">
              <w:rPr>
                <w:b/>
                <w:sz w:val="22"/>
                <w:highlight w:val="green"/>
              </w:rPr>
              <w:t xml:space="preserve"> i </w:t>
            </w:r>
            <w:proofErr w:type="spellStart"/>
            <w:r w:rsidRPr="008F3138">
              <w:rPr>
                <w:b/>
                <w:sz w:val="22"/>
                <w:highlight w:val="green"/>
              </w:rPr>
              <w:t>studentit</w:t>
            </w:r>
            <w:proofErr w:type="spellEnd"/>
            <w:r w:rsidRPr="008F3138">
              <w:rPr>
                <w:b/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b/>
                <w:sz w:val="22"/>
                <w:highlight w:val="green"/>
              </w:rPr>
              <w:t>përmes</w:t>
            </w:r>
            <w:proofErr w:type="spellEnd"/>
            <w:r w:rsidRPr="008F3138">
              <w:rPr>
                <w:b/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b/>
                <w:sz w:val="22"/>
                <w:highlight w:val="green"/>
              </w:rPr>
              <w:t>provimit</w:t>
            </w:r>
            <w:proofErr w:type="spellEnd"/>
          </w:p>
          <w:p w:rsidR="008F3138" w:rsidRPr="008F3138" w:rsidRDefault="008F3138" w:rsidP="008F3138">
            <w:pPr>
              <w:autoSpaceDE w:val="0"/>
              <w:autoSpaceDN w:val="0"/>
              <w:adjustRightInd w:val="0"/>
              <w:rPr>
                <w:b/>
                <w:sz w:val="22"/>
                <w:highlight w:val="green"/>
              </w:rPr>
            </w:pPr>
            <w:proofErr w:type="spellStart"/>
            <w:r w:rsidRPr="008F3138">
              <w:rPr>
                <w:sz w:val="22"/>
                <w:highlight w:val="green"/>
              </w:rPr>
              <w:t>Studentet</w:t>
            </w:r>
            <w:proofErr w:type="spellEnd"/>
            <w:r w:rsidRPr="008F3138">
              <w:rPr>
                <w:b/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që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nuk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kanë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arritur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pikët</w:t>
            </w:r>
            <w:proofErr w:type="spellEnd"/>
            <w:r w:rsidRPr="008F3138">
              <w:rPr>
                <w:sz w:val="22"/>
                <w:highlight w:val="green"/>
              </w:rPr>
              <w:t xml:space="preserve"> e </w:t>
            </w:r>
            <w:proofErr w:type="spellStart"/>
            <w:r w:rsidRPr="008F3138">
              <w:rPr>
                <w:sz w:val="22"/>
                <w:highlight w:val="green"/>
              </w:rPr>
              <w:t>nevojshme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gjatë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vlerësimit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të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vazhdushëm</w:t>
            </w:r>
            <w:proofErr w:type="spellEnd"/>
            <w:r w:rsidRPr="008F3138">
              <w:rPr>
                <w:sz w:val="22"/>
                <w:highlight w:val="green"/>
              </w:rPr>
              <w:t xml:space="preserve"> i </w:t>
            </w:r>
            <w:proofErr w:type="spellStart"/>
            <w:r w:rsidRPr="008F3138">
              <w:rPr>
                <w:sz w:val="22"/>
                <w:highlight w:val="green"/>
              </w:rPr>
              <w:t>nënshtrohen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vlerësimit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përmes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provimit</w:t>
            </w:r>
            <w:proofErr w:type="spellEnd"/>
            <w:r w:rsidRPr="008F3138">
              <w:rPr>
                <w:sz w:val="22"/>
                <w:highlight w:val="green"/>
              </w:rPr>
              <w:t xml:space="preserve">. </w:t>
            </w:r>
            <w:proofErr w:type="spellStart"/>
            <w:r w:rsidRPr="008F3138">
              <w:rPr>
                <w:sz w:val="22"/>
                <w:highlight w:val="green"/>
              </w:rPr>
              <w:t>Provimi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organizohet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në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pjesën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teorike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dhe</w:t>
            </w:r>
            <w:proofErr w:type="spellEnd"/>
            <w:r w:rsidRPr="008F3138">
              <w:rPr>
                <w:sz w:val="22"/>
                <w:highlight w:val="green"/>
              </w:rPr>
              <w:t xml:space="preserve"> me </w:t>
            </w:r>
            <w:proofErr w:type="spellStart"/>
            <w:r w:rsidRPr="008F3138">
              <w:rPr>
                <w:sz w:val="22"/>
                <w:highlight w:val="green"/>
              </w:rPr>
              <w:t>shkrim</w:t>
            </w:r>
            <w:proofErr w:type="spellEnd"/>
            <w:r w:rsidRPr="008F3138">
              <w:rPr>
                <w:sz w:val="22"/>
                <w:highlight w:val="green"/>
              </w:rPr>
              <w:t xml:space="preserve">. </w:t>
            </w:r>
            <w:proofErr w:type="spellStart"/>
            <w:r w:rsidRPr="008F3138">
              <w:rPr>
                <w:sz w:val="22"/>
                <w:highlight w:val="green"/>
              </w:rPr>
              <w:t>Kriteri</w:t>
            </w:r>
            <w:proofErr w:type="spellEnd"/>
            <w:r w:rsidRPr="008F3138">
              <w:rPr>
                <w:sz w:val="22"/>
                <w:highlight w:val="green"/>
              </w:rPr>
              <w:t xml:space="preserve"> i </w:t>
            </w:r>
            <w:proofErr w:type="spellStart"/>
            <w:r w:rsidRPr="008F3138">
              <w:rPr>
                <w:sz w:val="22"/>
                <w:highlight w:val="green"/>
              </w:rPr>
              <w:t>kalueshmerisë</w:t>
            </w:r>
            <w:proofErr w:type="spellEnd"/>
            <w:r w:rsidRPr="008F3138">
              <w:rPr>
                <w:sz w:val="22"/>
                <w:highlight w:val="green"/>
              </w:rPr>
              <w:t xml:space="preserve">: </w:t>
            </w:r>
            <w:proofErr w:type="spellStart"/>
            <w:r w:rsidRPr="008F3138">
              <w:rPr>
                <w:sz w:val="22"/>
                <w:highlight w:val="green"/>
              </w:rPr>
              <w:t>studenti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duhet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të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grumbulloj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së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paku</w:t>
            </w:r>
            <w:proofErr w:type="spellEnd"/>
            <w:r w:rsidRPr="008F3138">
              <w:rPr>
                <w:sz w:val="22"/>
                <w:highlight w:val="green"/>
              </w:rPr>
              <w:t xml:space="preserve"> 50% </w:t>
            </w:r>
            <w:proofErr w:type="spellStart"/>
            <w:r w:rsidRPr="008F3138">
              <w:rPr>
                <w:sz w:val="22"/>
                <w:highlight w:val="green"/>
              </w:rPr>
              <w:t>të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pikëve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në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dy</w:t>
            </w:r>
            <w:proofErr w:type="spellEnd"/>
            <w:r w:rsidRPr="008F3138">
              <w:rPr>
                <w:sz w:val="22"/>
                <w:highlight w:val="green"/>
              </w:rPr>
              <w:t xml:space="preserve"> </w:t>
            </w:r>
            <w:proofErr w:type="spellStart"/>
            <w:r w:rsidRPr="008F3138">
              <w:rPr>
                <w:sz w:val="22"/>
                <w:highlight w:val="green"/>
              </w:rPr>
              <w:t>pjesët</w:t>
            </w:r>
            <w:proofErr w:type="spellEnd"/>
            <w:r w:rsidRPr="008F3138">
              <w:rPr>
                <w:sz w:val="22"/>
                <w:highlight w:val="green"/>
              </w:rPr>
              <w:t xml:space="preserve"> e </w:t>
            </w:r>
            <w:proofErr w:type="spellStart"/>
            <w:r w:rsidRPr="008F3138">
              <w:rPr>
                <w:sz w:val="22"/>
                <w:highlight w:val="green"/>
              </w:rPr>
              <w:t>provimit</w:t>
            </w:r>
            <w:proofErr w:type="spellEnd"/>
            <w:r w:rsidRPr="008F3138">
              <w:rPr>
                <w:sz w:val="22"/>
                <w:highlight w:val="green"/>
              </w:rPr>
              <w:t>.</w:t>
            </w:r>
          </w:p>
          <w:p w:rsidR="00335201" w:rsidRPr="00335201" w:rsidRDefault="00335201" w:rsidP="003352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335201" w:rsidRPr="00335201" w:rsidTr="00335201">
        <w:trPr>
          <w:trHeight w:val="312"/>
        </w:trPr>
        <w:tc>
          <w:tcPr>
            <w:tcW w:w="1181" w:type="pct"/>
            <w:vMerge/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6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75C" w:rsidRPr="003B575C" w:rsidRDefault="003B575C" w:rsidP="003B575C">
            <w:pPr>
              <w:spacing w:line="288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Kriteret e notimit: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deri 49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50 deri 60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61 deri 70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71 deri 80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81 deri 90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05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75C" w:rsidRDefault="003B575C" w:rsidP="00335201">
            <w:pPr>
              <w:rPr>
                <w:sz w:val="22"/>
                <w:szCs w:val="22"/>
                <w:lang w:val="sq-AL"/>
              </w:rPr>
            </w:pP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bookmarkStart w:id="0" w:name="_GoBack"/>
            <w:bookmarkEnd w:id="0"/>
            <w:r w:rsidRPr="00335201">
              <w:rPr>
                <w:sz w:val="22"/>
                <w:szCs w:val="22"/>
                <w:lang w:val="sq-AL"/>
              </w:rPr>
              <w:t>5 (pesë) (F)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6 (gjashtë) (E)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7 (shtatë) (D)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 (tetë) (C)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9 nëntë (B)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335201" w:rsidRPr="007B684E" w:rsidTr="00335201">
        <w:trPr>
          <w:trHeight w:val="312"/>
        </w:trPr>
        <w:tc>
          <w:tcPr>
            <w:tcW w:w="1181" w:type="pct"/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819" w:type="pct"/>
            <w:gridSpan w:val="8"/>
            <w:shd w:val="clear" w:color="auto" w:fill="auto"/>
            <w:vAlign w:val="center"/>
          </w:tcPr>
          <w:p w:rsidR="00335201" w:rsidRPr="00335201" w:rsidRDefault="00335201" w:rsidP="0033520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335201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:rsidR="00335201" w:rsidRPr="00335201" w:rsidRDefault="00335201" w:rsidP="00335201">
      <w:pPr>
        <w:rPr>
          <w:b/>
          <w:sz w:val="22"/>
          <w:szCs w:val="22"/>
          <w:lang w:val="sq-AL"/>
        </w:rPr>
      </w:pPr>
    </w:p>
    <w:p w:rsidR="00B815D1" w:rsidRPr="00335201" w:rsidRDefault="00B815D1" w:rsidP="0097287C">
      <w:pPr>
        <w:rPr>
          <w:b/>
          <w:sz w:val="22"/>
          <w:szCs w:val="22"/>
          <w:lang w:val="sq-AL"/>
        </w:rPr>
      </w:pPr>
    </w:p>
    <w:sectPr w:rsidR="00B815D1" w:rsidRPr="00335201" w:rsidSect="0033520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73" w:rsidRDefault="00903E73">
      <w:r>
        <w:separator/>
      </w:r>
    </w:p>
  </w:endnote>
  <w:endnote w:type="continuationSeparator" w:id="0">
    <w:p w:rsidR="00903E73" w:rsidRDefault="0090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B1" w:rsidRDefault="002341F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0B1" w:rsidRDefault="00CB10B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B1" w:rsidRDefault="002341F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75C">
      <w:rPr>
        <w:rStyle w:val="PageNumber"/>
        <w:noProof/>
      </w:rPr>
      <w:t>3</w:t>
    </w:r>
    <w:r>
      <w:rPr>
        <w:rStyle w:val="PageNumber"/>
      </w:rPr>
      <w:fldChar w:fldCharType="end"/>
    </w:r>
  </w:p>
  <w:p w:rsidR="00CB10B1" w:rsidRDefault="00CB10B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73" w:rsidRDefault="00903E73">
      <w:r>
        <w:separator/>
      </w:r>
    </w:p>
  </w:footnote>
  <w:footnote w:type="continuationSeparator" w:id="0">
    <w:p w:rsidR="00903E73" w:rsidRDefault="0090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7167E"/>
    <w:multiLevelType w:val="hybridMultilevel"/>
    <w:tmpl w:val="2F649EE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03174"/>
    <w:multiLevelType w:val="hybridMultilevel"/>
    <w:tmpl w:val="B81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A61FFB"/>
    <w:multiLevelType w:val="hybridMultilevel"/>
    <w:tmpl w:val="B28C3B04"/>
    <w:lvl w:ilvl="0" w:tplc="6DEC4E3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8"/>
  </w:num>
  <w:num w:numId="10">
    <w:abstractNumId w:val="9"/>
  </w:num>
  <w:num w:numId="11">
    <w:abstractNumId w:val="17"/>
  </w:num>
  <w:num w:numId="12">
    <w:abstractNumId w:val="16"/>
  </w:num>
  <w:num w:numId="13">
    <w:abstractNumId w:val="15"/>
  </w:num>
  <w:num w:numId="14">
    <w:abstractNumId w:val="20"/>
  </w:num>
  <w:num w:numId="15">
    <w:abstractNumId w:val="1"/>
  </w:num>
  <w:num w:numId="16">
    <w:abstractNumId w:val="12"/>
  </w:num>
  <w:num w:numId="17">
    <w:abstractNumId w:val="2"/>
  </w:num>
  <w:num w:numId="18">
    <w:abstractNumId w:val="5"/>
  </w:num>
  <w:num w:numId="19">
    <w:abstractNumId w:val="13"/>
  </w:num>
  <w:num w:numId="20">
    <w:abstractNumId w:val="6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-STYLE">
    <w15:presenceInfo w15:providerId="None" w15:userId="PC-ST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U3NzIyMzQxMbUwMDNR0lEKTi0uzszPAykwrAUAkvQHDywAAAA="/>
  </w:docVars>
  <w:rsids>
    <w:rsidRoot w:val="004C0CCA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55B4F"/>
    <w:rsid w:val="00060E9F"/>
    <w:rsid w:val="00067523"/>
    <w:rsid w:val="000717B8"/>
    <w:rsid w:val="000916B8"/>
    <w:rsid w:val="000969BA"/>
    <w:rsid w:val="00097FE7"/>
    <w:rsid w:val="000A04A3"/>
    <w:rsid w:val="000B5F55"/>
    <w:rsid w:val="000B7585"/>
    <w:rsid w:val="000C4A63"/>
    <w:rsid w:val="000D61F4"/>
    <w:rsid w:val="000E4814"/>
    <w:rsid w:val="000E7718"/>
    <w:rsid w:val="000F01C4"/>
    <w:rsid w:val="000F026B"/>
    <w:rsid w:val="000F210F"/>
    <w:rsid w:val="00100E48"/>
    <w:rsid w:val="00102557"/>
    <w:rsid w:val="00105C2D"/>
    <w:rsid w:val="001138EB"/>
    <w:rsid w:val="00132604"/>
    <w:rsid w:val="00132775"/>
    <w:rsid w:val="00140A23"/>
    <w:rsid w:val="001459F3"/>
    <w:rsid w:val="001460ED"/>
    <w:rsid w:val="0014748A"/>
    <w:rsid w:val="001475EA"/>
    <w:rsid w:val="0016795D"/>
    <w:rsid w:val="00173F99"/>
    <w:rsid w:val="001747DB"/>
    <w:rsid w:val="00183038"/>
    <w:rsid w:val="00183923"/>
    <w:rsid w:val="00191CFD"/>
    <w:rsid w:val="001C1E50"/>
    <w:rsid w:val="001C25D5"/>
    <w:rsid w:val="001C450B"/>
    <w:rsid w:val="001C74EE"/>
    <w:rsid w:val="001D6A9F"/>
    <w:rsid w:val="001E46CD"/>
    <w:rsid w:val="00201543"/>
    <w:rsid w:val="0021438B"/>
    <w:rsid w:val="0021536E"/>
    <w:rsid w:val="0021580C"/>
    <w:rsid w:val="002177ED"/>
    <w:rsid w:val="00230B0F"/>
    <w:rsid w:val="002341F1"/>
    <w:rsid w:val="0023774D"/>
    <w:rsid w:val="002466FE"/>
    <w:rsid w:val="002579F2"/>
    <w:rsid w:val="002610A3"/>
    <w:rsid w:val="00261803"/>
    <w:rsid w:val="00264365"/>
    <w:rsid w:val="002C00FA"/>
    <w:rsid w:val="002D3069"/>
    <w:rsid w:val="002E659C"/>
    <w:rsid w:val="002E6A16"/>
    <w:rsid w:val="002F0CE1"/>
    <w:rsid w:val="002F41DF"/>
    <w:rsid w:val="002F4530"/>
    <w:rsid w:val="0030354C"/>
    <w:rsid w:val="00305666"/>
    <w:rsid w:val="00307B66"/>
    <w:rsid w:val="003170D9"/>
    <w:rsid w:val="00324A79"/>
    <w:rsid w:val="003331EF"/>
    <w:rsid w:val="00335201"/>
    <w:rsid w:val="00337145"/>
    <w:rsid w:val="00337580"/>
    <w:rsid w:val="00354665"/>
    <w:rsid w:val="003743AA"/>
    <w:rsid w:val="00381B41"/>
    <w:rsid w:val="00383CEA"/>
    <w:rsid w:val="00383FAA"/>
    <w:rsid w:val="003B575C"/>
    <w:rsid w:val="003B625C"/>
    <w:rsid w:val="003C1317"/>
    <w:rsid w:val="003D0986"/>
    <w:rsid w:val="003D73E4"/>
    <w:rsid w:val="003E0823"/>
    <w:rsid w:val="003E3193"/>
    <w:rsid w:val="003E55BD"/>
    <w:rsid w:val="003E7306"/>
    <w:rsid w:val="003F0A4A"/>
    <w:rsid w:val="003F1124"/>
    <w:rsid w:val="003F3B96"/>
    <w:rsid w:val="003F4C4B"/>
    <w:rsid w:val="003F5C2C"/>
    <w:rsid w:val="004028A9"/>
    <w:rsid w:val="00415168"/>
    <w:rsid w:val="0041675D"/>
    <w:rsid w:val="0042151E"/>
    <w:rsid w:val="00423606"/>
    <w:rsid w:val="0042365E"/>
    <w:rsid w:val="00423B03"/>
    <w:rsid w:val="004275B3"/>
    <w:rsid w:val="004362A1"/>
    <w:rsid w:val="00443538"/>
    <w:rsid w:val="0044561C"/>
    <w:rsid w:val="00460BBA"/>
    <w:rsid w:val="004662BA"/>
    <w:rsid w:val="004666B0"/>
    <w:rsid w:val="004B27B7"/>
    <w:rsid w:val="004B440C"/>
    <w:rsid w:val="004B46D6"/>
    <w:rsid w:val="004C0CCA"/>
    <w:rsid w:val="004E2BDD"/>
    <w:rsid w:val="004E7AC5"/>
    <w:rsid w:val="004F09A5"/>
    <w:rsid w:val="00502BFB"/>
    <w:rsid w:val="00503018"/>
    <w:rsid w:val="00511192"/>
    <w:rsid w:val="0051408C"/>
    <w:rsid w:val="00517E67"/>
    <w:rsid w:val="005319BE"/>
    <w:rsid w:val="0053460E"/>
    <w:rsid w:val="005414A7"/>
    <w:rsid w:val="005422DC"/>
    <w:rsid w:val="0056180D"/>
    <w:rsid w:val="00571424"/>
    <w:rsid w:val="00590532"/>
    <w:rsid w:val="005A3DE0"/>
    <w:rsid w:val="005B31A3"/>
    <w:rsid w:val="005B51E2"/>
    <w:rsid w:val="005C03CA"/>
    <w:rsid w:val="005E6D3E"/>
    <w:rsid w:val="005F5576"/>
    <w:rsid w:val="005F74CE"/>
    <w:rsid w:val="00603DD2"/>
    <w:rsid w:val="00625B37"/>
    <w:rsid w:val="006346B3"/>
    <w:rsid w:val="006369A3"/>
    <w:rsid w:val="00636AD3"/>
    <w:rsid w:val="00642A7F"/>
    <w:rsid w:val="0065499A"/>
    <w:rsid w:val="00655B28"/>
    <w:rsid w:val="006563F7"/>
    <w:rsid w:val="00656804"/>
    <w:rsid w:val="006572CF"/>
    <w:rsid w:val="006621F2"/>
    <w:rsid w:val="006624D5"/>
    <w:rsid w:val="0066348B"/>
    <w:rsid w:val="0068683E"/>
    <w:rsid w:val="006A383C"/>
    <w:rsid w:val="006B1351"/>
    <w:rsid w:val="006C23C6"/>
    <w:rsid w:val="006C4C53"/>
    <w:rsid w:val="006D7FB4"/>
    <w:rsid w:val="006E66A5"/>
    <w:rsid w:val="006F116D"/>
    <w:rsid w:val="006F7DC3"/>
    <w:rsid w:val="007038CC"/>
    <w:rsid w:val="00703DC0"/>
    <w:rsid w:val="007169A0"/>
    <w:rsid w:val="00743BB3"/>
    <w:rsid w:val="00746BF0"/>
    <w:rsid w:val="00746D8D"/>
    <w:rsid w:val="007655B0"/>
    <w:rsid w:val="007748F2"/>
    <w:rsid w:val="00777D28"/>
    <w:rsid w:val="00777F7E"/>
    <w:rsid w:val="00781805"/>
    <w:rsid w:val="007848EC"/>
    <w:rsid w:val="00791BC3"/>
    <w:rsid w:val="00795F89"/>
    <w:rsid w:val="007A483B"/>
    <w:rsid w:val="007A5D0D"/>
    <w:rsid w:val="007B1510"/>
    <w:rsid w:val="007B684E"/>
    <w:rsid w:val="007B68A2"/>
    <w:rsid w:val="007C3132"/>
    <w:rsid w:val="007C7B52"/>
    <w:rsid w:val="007D10D2"/>
    <w:rsid w:val="007E6202"/>
    <w:rsid w:val="007F1C3F"/>
    <w:rsid w:val="007F46C5"/>
    <w:rsid w:val="008021F3"/>
    <w:rsid w:val="00865041"/>
    <w:rsid w:val="00870575"/>
    <w:rsid w:val="00875092"/>
    <w:rsid w:val="00877F00"/>
    <w:rsid w:val="00896565"/>
    <w:rsid w:val="00896EBF"/>
    <w:rsid w:val="008A439B"/>
    <w:rsid w:val="008A716D"/>
    <w:rsid w:val="008C0C2E"/>
    <w:rsid w:val="008C18F9"/>
    <w:rsid w:val="008D0608"/>
    <w:rsid w:val="008D40DA"/>
    <w:rsid w:val="008E76DF"/>
    <w:rsid w:val="008E7884"/>
    <w:rsid w:val="008F101E"/>
    <w:rsid w:val="008F3138"/>
    <w:rsid w:val="008F64EA"/>
    <w:rsid w:val="00903474"/>
    <w:rsid w:val="00903E73"/>
    <w:rsid w:val="009120D9"/>
    <w:rsid w:val="00913EB0"/>
    <w:rsid w:val="009248EE"/>
    <w:rsid w:val="00931F16"/>
    <w:rsid w:val="009323CF"/>
    <w:rsid w:val="00933B3D"/>
    <w:rsid w:val="0096370C"/>
    <w:rsid w:val="009707E2"/>
    <w:rsid w:val="00971B32"/>
    <w:rsid w:val="0097287C"/>
    <w:rsid w:val="009730E3"/>
    <w:rsid w:val="00975990"/>
    <w:rsid w:val="009827B1"/>
    <w:rsid w:val="009869DE"/>
    <w:rsid w:val="009A685E"/>
    <w:rsid w:val="009B3F0A"/>
    <w:rsid w:val="009B7BD2"/>
    <w:rsid w:val="009C3DE0"/>
    <w:rsid w:val="009D732A"/>
    <w:rsid w:val="009E2AF8"/>
    <w:rsid w:val="009F12E2"/>
    <w:rsid w:val="009F4926"/>
    <w:rsid w:val="00A05076"/>
    <w:rsid w:val="00A1551F"/>
    <w:rsid w:val="00A211F2"/>
    <w:rsid w:val="00A2508B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A2C57"/>
    <w:rsid w:val="00AA3C2B"/>
    <w:rsid w:val="00AC08ED"/>
    <w:rsid w:val="00AC30EC"/>
    <w:rsid w:val="00AC5D2F"/>
    <w:rsid w:val="00AE6252"/>
    <w:rsid w:val="00B05FB3"/>
    <w:rsid w:val="00B35215"/>
    <w:rsid w:val="00B35AC6"/>
    <w:rsid w:val="00B36FC8"/>
    <w:rsid w:val="00B51C7E"/>
    <w:rsid w:val="00B5212A"/>
    <w:rsid w:val="00B5421F"/>
    <w:rsid w:val="00B5432C"/>
    <w:rsid w:val="00B815D1"/>
    <w:rsid w:val="00B828A3"/>
    <w:rsid w:val="00B9435C"/>
    <w:rsid w:val="00BA1AFD"/>
    <w:rsid w:val="00BA6E9C"/>
    <w:rsid w:val="00BA7CB0"/>
    <w:rsid w:val="00BA7EA9"/>
    <w:rsid w:val="00BB1A1A"/>
    <w:rsid w:val="00BB2598"/>
    <w:rsid w:val="00BC16D1"/>
    <w:rsid w:val="00BD0391"/>
    <w:rsid w:val="00BE1F38"/>
    <w:rsid w:val="00BE38C9"/>
    <w:rsid w:val="00BF590A"/>
    <w:rsid w:val="00C12516"/>
    <w:rsid w:val="00C168CC"/>
    <w:rsid w:val="00C2074E"/>
    <w:rsid w:val="00C22FC1"/>
    <w:rsid w:val="00C32A6A"/>
    <w:rsid w:val="00C35A0C"/>
    <w:rsid w:val="00C42029"/>
    <w:rsid w:val="00C435DE"/>
    <w:rsid w:val="00C4571E"/>
    <w:rsid w:val="00C534ED"/>
    <w:rsid w:val="00C6155B"/>
    <w:rsid w:val="00C734FB"/>
    <w:rsid w:val="00C73EE0"/>
    <w:rsid w:val="00C81BF8"/>
    <w:rsid w:val="00C870CE"/>
    <w:rsid w:val="00CA0AC6"/>
    <w:rsid w:val="00CB10B1"/>
    <w:rsid w:val="00CE0EED"/>
    <w:rsid w:val="00CE1201"/>
    <w:rsid w:val="00CE7B0C"/>
    <w:rsid w:val="00CF116F"/>
    <w:rsid w:val="00CF182E"/>
    <w:rsid w:val="00CF7D3D"/>
    <w:rsid w:val="00D01B09"/>
    <w:rsid w:val="00D037A3"/>
    <w:rsid w:val="00D059A3"/>
    <w:rsid w:val="00D10BC6"/>
    <w:rsid w:val="00D1777A"/>
    <w:rsid w:val="00D17B72"/>
    <w:rsid w:val="00D226DC"/>
    <w:rsid w:val="00D30525"/>
    <w:rsid w:val="00D33D9E"/>
    <w:rsid w:val="00D343A5"/>
    <w:rsid w:val="00D57363"/>
    <w:rsid w:val="00D67209"/>
    <w:rsid w:val="00D76B8E"/>
    <w:rsid w:val="00D90C4D"/>
    <w:rsid w:val="00DB2823"/>
    <w:rsid w:val="00DB3514"/>
    <w:rsid w:val="00DC0B07"/>
    <w:rsid w:val="00DE1B6F"/>
    <w:rsid w:val="00DF6543"/>
    <w:rsid w:val="00DF7F98"/>
    <w:rsid w:val="00E03E11"/>
    <w:rsid w:val="00E1102B"/>
    <w:rsid w:val="00E16E27"/>
    <w:rsid w:val="00E366C1"/>
    <w:rsid w:val="00E4747A"/>
    <w:rsid w:val="00E50687"/>
    <w:rsid w:val="00E64FDE"/>
    <w:rsid w:val="00E662FA"/>
    <w:rsid w:val="00EA257F"/>
    <w:rsid w:val="00EA6447"/>
    <w:rsid w:val="00EB222A"/>
    <w:rsid w:val="00EC789B"/>
    <w:rsid w:val="00ED4605"/>
    <w:rsid w:val="00ED7743"/>
    <w:rsid w:val="00EE7064"/>
    <w:rsid w:val="00EF57F9"/>
    <w:rsid w:val="00F04222"/>
    <w:rsid w:val="00F26741"/>
    <w:rsid w:val="00F30AA9"/>
    <w:rsid w:val="00F323CB"/>
    <w:rsid w:val="00F34158"/>
    <w:rsid w:val="00F360FB"/>
    <w:rsid w:val="00F4105C"/>
    <w:rsid w:val="00F4331E"/>
    <w:rsid w:val="00F43364"/>
    <w:rsid w:val="00F47480"/>
    <w:rsid w:val="00F5660C"/>
    <w:rsid w:val="00F657BA"/>
    <w:rsid w:val="00F67C11"/>
    <w:rsid w:val="00F870A0"/>
    <w:rsid w:val="00FB050B"/>
    <w:rsid w:val="00FB0B2C"/>
    <w:rsid w:val="00FB102C"/>
    <w:rsid w:val="00FB15AE"/>
    <w:rsid w:val="00FC168F"/>
    <w:rsid w:val="00FC7913"/>
    <w:rsid w:val="00FE258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33520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36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6AD3"/>
    <w:rPr>
      <w:rFonts w:ascii="Tahoma" w:hAnsi="Tahoma" w:cs="Tahoma"/>
      <w:sz w:val="16"/>
      <w:szCs w:val="16"/>
      <w:lang w:val="en-US" w:eastAsia="en-US"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8F313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17C8-7617-44B0-99FE-36C2BF95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PC-SYSTEMS</cp:lastModifiedBy>
  <cp:revision>26</cp:revision>
  <cp:lastPrinted>2011-03-07T09:39:00Z</cp:lastPrinted>
  <dcterms:created xsi:type="dcterms:W3CDTF">2020-04-24T22:44:00Z</dcterms:created>
  <dcterms:modified xsi:type="dcterms:W3CDTF">2024-06-01T10:46:00Z</dcterms:modified>
</cp:coreProperties>
</file>