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994"/>
        <w:gridCol w:w="2168"/>
        <w:gridCol w:w="1019"/>
        <w:gridCol w:w="703"/>
        <w:gridCol w:w="479"/>
        <w:gridCol w:w="843"/>
        <w:gridCol w:w="996"/>
      </w:tblGrid>
      <w:tr w:rsidR="003F6D93" w:rsidRPr="00134841" w:rsidTr="0013484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13484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>s</w:t>
            </w:r>
            <w:r w:rsidR="00D1777A" w:rsidRPr="0013484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CF116F" w:rsidRPr="0013484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6"/>
            <w:vAlign w:val="center"/>
          </w:tcPr>
          <w:p w:rsidR="00CF116F" w:rsidRPr="00134841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4666B0" w:rsidRPr="00134841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6"/>
            <w:vAlign w:val="center"/>
          </w:tcPr>
          <w:p w:rsidR="004666B0" w:rsidRPr="00134841" w:rsidRDefault="00E30CDC" w:rsidP="00FD191E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Analiza energjetike dhe eksergjetike e cikleve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II</w:t>
            </w:r>
            <w:r w:rsidR="002B491E" w:rsidRPr="00134841">
              <w:rPr>
                <w:sz w:val="22"/>
                <w:szCs w:val="22"/>
                <w:lang w:val="sq-AL"/>
              </w:rPr>
              <w:t xml:space="preserve"> (VIII)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2+2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735DEC" w:rsidRPr="00134841" w:rsidRDefault="00735DEC" w:rsidP="00735DE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6"/>
            <w:vAlign w:val="center"/>
          </w:tcPr>
          <w:p w:rsidR="00735DEC" w:rsidRPr="00134841" w:rsidRDefault="00735DEC" w:rsidP="00735DEC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6.0</w:t>
            </w:r>
          </w:p>
        </w:tc>
      </w:tr>
      <w:tr w:rsidR="003F6D93" w:rsidRPr="00134841" w:rsidTr="00134841">
        <w:trPr>
          <w:trHeight w:val="312"/>
        </w:trPr>
        <w:tc>
          <w:tcPr>
            <w:tcW w:w="1759" w:type="pct"/>
            <w:gridSpan w:val="2"/>
            <w:vAlign w:val="center"/>
          </w:tcPr>
          <w:p w:rsidR="000E2A5E" w:rsidRPr="00134841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6"/>
            <w:vAlign w:val="center"/>
          </w:tcPr>
          <w:p w:rsidR="000E2A5E" w:rsidRPr="00134841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Prof. </w:t>
            </w:r>
            <w:r w:rsidR="00F454D7" w:rsidRPr="00134841">
              <w:rPr>
                <w:sz w:val="22"/>
                <w:szCs w:val="22"/>
                <w:lang w:val="sq-AL"/>
              </w:rPr>
              <w:t>a</w:t>
            </w:r>
            <w:r w:rsidR="00DE7C90" w:rsidRPr="00134841">
              <w:rPr>
                <w:sz w:val="22"/>
                <w:szCs w:val="22"/>
                <w:lang w:val="sq-AL"/>
              </w:rPr>
              <w:t>ss. dr. Drenusha Krasniqi-</w:t>
            </w:r>
            <w:r w:rsidRPr="00134841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vAlign w:val="center"/>
          </w:tcPr>
          <w:p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60" w:type="pct"/>
            <w:gridSpan w:val="7"/>
            <w:vAlign w:val="center"/>
          </w:tcPr>
          <w:p w:rsidR="00E718FC" w:rsidRPr="00134841" w:rsidRDefault="00E718FC" w:rsidP="00E718FC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Lënda përfshinë njohuritë kryesore për analizën energjetike të proceseve dhe cikleve rrethore. Bilancet energjetike analizohen nëpërmjet të ligjit të parë të termodinamikës,  ndërsa bilancet entropike dhe eksergjetike shprehen duke e përdorur edhe ligjin e dytë të termodinamikës, përkatësisht mosbarazimin e Clausiusit. Kështu, bilancet entropike dhe eksergjetike dalin më të plota meqë i konsiderojnë ndryshimin e entropisë të burimit dhe greminës termike(burimet e jashtme). Nga këto analiza në detaje zhvillohet analiza eksergjetike e ciklit Rankin duke i konsideruar edhe humbjet eksergjetike në secilën pajisje nëpër të cilat kalon trupi i punës.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vAlign w:val="center"/>
          </w:tcPr>
          <w:p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60" w:type="pct"/>
            <w:gridSpan w:val="7"/>
            <w:vAlign w:val="center"/>
          </w:tcPr>
          <w:p w:rsidR="00E718FC" w:rsidRPr="00134841" w:rsidRDefault="00E718FC" w:rsidP="00E718FC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Aftësimi i studentëve lidhur me analizën energjetike, entropike dhe eksergjetike të cikleve të punës siç është cikli Rankin, ciklet e motorëve me djegie të brendshme dhe ciklet e impianteve të motorëve me gazë. Të japë njohuri lidhur me  punën e dobishme që mund të merret nga ciklet e punës  në kushte të caktuara.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vAlign w:val="center"/>
          </w:tcPr>
          <w:p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60" w:type="pct"/>
            <w:gridSpan w:val="7"/>
            <w:vAlign w:val="center"/>
          </w:tcPr>
          <w:p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Studenti do të nxëj dituri:</w:t>
            </w:r>
          </w:p>
          <w:p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-Nga ciklet e prodhimit të fuqisë dhe ndërtimin e diagrameve të bilanceve termike (Diagrama Sankay) dhe bilanceve eksergjetike (Diagrama Grassman). </w:t>
            </w:r>
          </w:p>
          <w:p w:rsidR="00E718FC" w:rsidRPr="00134841" w:rsidRDefault="00086204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</w:t>
            </w:r>
            <w:r w:rsidR="0095255D" w:rsidRPr="00134841">
              <w:rPr>
                <w:sz w:val="22"/>
                <w:szCs w:val="22"/>
                <w:lang w:val="sq-AL"/>
              </w:rPr>
              <w:t xml:space="preserve">Nga këto diagrame, </w:t>
            </w:r>
            <w:r w:rsidR="00E718FC" w:rsidRPr="00134841">
              <w:rPr>
                <w:sz w:val="22"/>
                <w:szCs w:val="22"/>
                <w:lang w:val="sq-AL"/>
              </w:rPr>
              <w:t>studenti, me lehtësi mund të identifikojë vatrat e humbjeve në pajisjet për realizimin e cikleve</w:t>
            </w:r>
            <w:r w:rsidR="0095255D" w:rsidRPr="00134841">
              <w:rPr>
                <w:sz w:val="22"/>
                <w:szCs w:val="22"/>
                <w:lang w:val="sq-AL"/>
              </w:rPr>
              <w:t>.</w:t>
            </w:r>
            <w:r w:rsidR="00E718FC" w:rsidRPr="00134841">
              <w:rPr>
                <w:sz w:val="22"/>
                <w:szCs w:val="22"/>
                <w:lang w:val="sq-AL"/>
              </w:rPr>
              <w:t xml:space="preserve"> </w:t>
            </w:r>
          </w:p>
          <w:p w:rsidR="00E718FC" w:rsidRPr="00134841" w:rsidRDefault="00E718FC" w:rsidP="0095255D">
            <w:pPr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 T’i identifikojë pajisjet si vatra të humbjeve të energjisë.</w:t>
            </w:r>
          </w:p>
          <w:p w:rsidR="00E718FC" w:rsidRPr="00134841" w:rsidRDefault="00E718FC" w:rsidP="0095255D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- Të analizojë mënyrat për zvogëlimin e humbjeve të krijuara gjatë realizimit të ciklit të punës.</w:t>
            </w:r>
          </w:p>
        </w:tc>
      </w:tr>
      <w:tr w:rsidR="003F6D93" w:rsidRPr="00134841" w:rsidTr="0013484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ngarkesën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(</w:t>
            </w:r>
            <w:r w:rsidR="000B4A9D" w:rsidRPr="00134841">
              <w:rPr>
                <w:b/>
                <w:sz w:val="22"/>
                <w:szCs w:val="22"/>
                <w:lang w:val="sq-AL"/>
              </w:rPr>
              <w:t>Q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ë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nxënit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3F6D93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134841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13484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30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30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3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4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10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28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28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lastRenderedPageBreak/>
              <w:t>Koha e kaluar në vlerësim (teste, kuiz, provim final)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4</w:t>
            </w:r>
          </w:p>
        </w:tc>
      </w:tr>
      <w:tr w:rsidR="00134841" w:rsidRPr="00134841" w:rsidTr="00134841">
        <w:trPr>
          <w:trHeight w:val="312"/>
        </w:trPr>
        <w:tc>
          <w:tcPr>
            <w:tcW w:w="2891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34841" w:rsidRPr="00134841" w:rsidRDefault="00134841" w:rsidP="00134841">
            <w:pPr>
              <w:jc w:val="center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14</w:t>
            </w:r>
          </w:p>
        </w:tc>
      </w:tr>
      <w:tr w:rsidR="003F6D93" w:rsidRPr="00134841" w:rsidTr="00134841">
        <w:trPr>
          <w:trHeight w:val="312"/>
        </w:trPr>
        <w:tc>
          <w:tcPr>
            <w:tcW w:w="2891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718FC" w:rsidRPr="00134841" w:rsidRDefault="00E718FC" w:rsidP="00E718F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E718FC" w:rsidRPr="00134841" w:rsidRDefault="00E718FC" w:rsidP="00E718F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E718FC" w:rsidRPr="00134841" w:rsidRDefault="00E718FC" w:rsidP="00E718FC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15</w:t>
            </w:r>
            <w:r w:rsidR="00134841" w:rsidRPr="00134841">
              <w:rPr>
                <w:b/>
                <w:sz w:val="22"/>
                <w:szCs w:val="22"/>
                <w:lang w:val="sq-AL"/>
              </w:rPr>
              <w:t>3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134841">
              <w:rPr>
                <w:b/>
                <w:sz w:val="22"/>
                <w:szCs w:val="22"/>
                <w:lang w:val="sq-AL"/>
              </w:rPr>
              <w:t>mësimdhënies</w:t>
            </w:r>
            <w:r w:rsidRPr="0013484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60" w:type="pct"/>
            <w:gridSpan w:val="7"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134841">
              <w:rPr>
                <w:sz w:val="22"/>
                <w:szCs w:val="22"/>
                <w:lang w:val="sq-AL"/>
              </w:rPr>
              <w:t>prezantimeve</w:t>
            </w:r>
            <w:r w:rsidRPr="0013484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134841">
              <w:rPr>
                <w:sz w:val="22"/>
                <w:szCs w:val="22"/>
                <w:lang w:val="sq-AL"/>
              </w:rPr>
              <w:t>.</w:t>
            </w:r>
          </w:p>
        </w:tc>
      </w:tr>
      <w:tr w:rsidR="003F6D93" w:rsidRPr="00134841" w:rsidTr="00134841">
        <w:trPr>
          <w:trHeight w:val="312"/>
        </w:trPr>
        <w:tc>
          <w:tcPr>
            <w:tcW w:w="2891" w:type="pct"/>
            <w:gridSpan w:val="3"/>
            <w:vMerge w:val="restart"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13484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134841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134841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134841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99" w:type="pct"/>
            <w:gridSpan w:val="2"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210" w:type="pct"/>
            <w:gridSpan w:val="3"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3F6D93" w:rsidRPr="00134841" w:rsidTr="00134841">
        <w:trPr>
          <w:trHeight w:val="312"/>
        </w:trPr>
        <w:tc>
          <w:tcPr>
            <w:tcW w:w="2891" w:type="pct"/>
            <w:gridSpan w:val="3"/>
            <w:vMerge/>
            <w:vAlign w:val="center"/>
          </w:tcPr>
          <w:p w:rsidR="006B1351" w:rsidRPr="0013484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6B1351" w:rsidRPr="00134841" w:rsidRDefault="003A12D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5</w:t>
            </w:r>
            <w:r w:rsidR="006B1351" w:rsidRPr="00134841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210" w:type="pct"/>
            <w:gridSpan w:val="3"/>
            <w:vAlign w:val="center"/>
          </w:tcPr>
          <w:p w:rsidR="006B1351" w:rsidRPr="00134841" w:rsidRDefault="003A12D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5</w:t>
            </w:r>
            <w:r w:rsidR="006B1351" w:rsidRPr="0013484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shd w:val="clear" w:color="auto" w:fill="auto"/>
            <w:vAlign w:val="center"/>
          </w:tcPr>
          <w:p w:rsidR="003B083F" w:rsidRPr="00134841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134841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60" w:type="pct"/>
            <w:gridSpan w:val="7"/>
            <w:shd w:val="clear" w:color="auto" w:fill="auto"/>
            <w:vAlign w:val="center"/>
          </w:tcPr>
          <w:p w:rsidR="008116E1" w:rsidRPr="00134841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718FC" w:rsidRPr="00134841" w:rsidRDefault="00E718FC" w:rsidP="00E718FC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6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718FC" w:rsidRPr="00134841" w:rsidRDefault="00E718FC" w:rsidP="00E718FC">
            <w:pPr>
              <w:pStyle w:val="NoSpacing"/>
              <w:numPr>
                <w:ilvl w:val="0"/>
                <w:numId w:val="32"/>
              </w:numPr>
              <w:ind w:left="357" w:hanging="357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Drenusha Krasniqi: </w:t>
            </w:r>
            <w:r w:rsidRPr="00134841">
              <w:rPr>
                <w:i/>
                <w:sz w:val="22"/>
                <w:szCs w:val="22"/>
                <w:lang w:val="sq-AL"/>
              </w:rPr>
              <w:t>Energy and Exergy analysis of working cycles with cogeneration of coal-fierd thermal power plants</w:t>
            </w:r>
            <w:r w:rsidRPr="00134841">
              <w:rPr>
                <w:sz w:val="22"/>
                <w:szCs w:val="22"/>
                <w:lang w:val="sq-AL"/>
              </w:rPr>
              <w:t>, Monograph, Faculty of Mechanical Engineering, Prishtinë, 2019</w:t>
            </w:r>
            <w:r w:rsidRPr="00134841">
              <w:rPr>
                <w:b/>
                <w:sz w:val="22"/>
                <w:szCs w:val="22"/>
                <w:lang w:val="sq-AL"/>
              </w:rPr>
              <w:t>.</w:t>
            </w:r>
          </w:p>
          <w:p w:rsidR="00E718FC" w:rsidRPr="00134841" w:rsidRDefault="00E718FC" w:rsidP="003F6D93">
            <w:pPr>
              <w:pStyle w:val="NoSpacing"/>
              <w:numPr>
                <w:ilvl w:val="0"/>
                <w:numId w:val="32"/>
              </w:numPr>
              <w:ind w:left="357" w:hanging="357"/>
              <w:jc w:val="both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Fejzullah Krasniqi: </w:t>
            </w:r>
            <w:r w:rsidRPr="00134841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134841">
              <w:rPr>
                <w:sz w:val="22"/>
                <w:szCs w:val="22"/>
                <w:lang w:val="sq-AL"/>
              </w:rPr>
              <w:t>, ASHAK, Prishtinë 2014</w:t>
            </w:r>
            <w:r w:rsidRPr="00134841">
              <w:rPr>
                <w:b/>
                <w:sz w:val="22"/>
                <w:szCs w:val="22"/>
                <w:lang w:val="sq-AL"/>
              </w:rPr>
              <w:t>.</w:t>
            </w:r>
          </w:p>
          <w:p w:rsidR="00E718FC" w:rsidRPr="00134841" w:rsidRDefault="00E718FC" w:rsidP="003F6D93">
            <w:pPr>
              <w:pStyle w:val="NoSpacing"/>
              <w:numPr>
                <w:ilvl w:val="0"/>
                <w:numId w:val="32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Kotas, T.J:  </w:t>
            </w:r>
            <w:r w:rsidRPr="00134841">
              <w:rPr>
                <w:i/>
                <w:sz w:val="22"/>
                <w:szCs w:val="22"/>
                <w:lang w:val="sq-AL"/>
              </w:rPr>
              <w:t>Exergy Analysis Method of Thermal Plants</w:t>
            </w:r>
            <w:r w:rsidRPr="00134841">
              <w:rPr>
                <w:sz w:val="22"/>
                <w:szCs w:val="22"/>
                <w:lang w:val="sq-AL"/>
              </w:rPr>
              <w:t>, UK. London 2012.</w:t>
            </w:r>
          </w:p>
        </w:tc>
      </w:tr>
      <w:tr w:rsidR="003F6D93" w:rsidRPr="00134841" w:rsidTr="00134841">
        <w:trPr>
          <w:trHeight w:val="312"/>
        </w:trPr>
        <w:tc>
          <w:tcPr>
            <w:tcW w:w="1240" w:type="pct"/>
            <w:vAlign w:val="center"/>
          </w:tcPr>
          <w:p w:rsidR="00E718FC" w:rsidRPr="00134841" w:rsidRDefault="00E718FC" w:rsidP="00E718F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134841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E718FC" w:rsidRPr="00134841" w:rsidRDefault="00E718FC" w:rsidP="00E718FC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60" w:type="pct"/>
            <w:gridSpan w:val="7"/>
            <w:vAlign w:val="center"/>
          </w:tcPr>
          <w:p w:rsidR="005A32E2" w:rsidRPr="00134841" w:rsidRDefault="005A32E2" w:rsidP="005A32E2">
            <w:pPr>
              <w:pStyle w:val="ListParagraph"/>
              <w:numPr>
                <w:ilvl w:val="0"/>
                <w:numId w:val="33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134841">
              <w:rPr>
                <w:sz w:val="22"/>
                <w:szCs w:val="22"/>
              </w:rPr>
              <w:t xml:space="preserve">Ismail Demneri, Angjelin Shtjefni, Rexhep Karrapici: </w:t>
            </w:r>
            <w:r w:rsidRPr="00134841">
              <w:rPr>
                <w:i/>
                <w:sz w:val="22"/>
                <w:szCs w:val="22"/>
              </w:rPr>
              <w:t>Termoteknika</w:t>
            </w:r>
            <w:r w:rsidRPr="00134841">
              <w:rPr>
                <w:sz w:val="22"/>
                <w:szCs w:val="22"/>
              </w:rPr>
              <w:t xml:space="preserve">. Tiranë, 2007. </w:t>
            </w:r>
          </w:p>
          <w:p w:rsidR="005A32E2" w:rsidRPr="00134841" w:rsidRDefault="005A32E2" w:rsidP="005A32E2">
            <w:pPr>
              <w:pStyle w:val="NoSpacing"/>
              <w:numPr>
                <w:ilvl w:val="0"/>
                <w:numId w:val="33"/>
              </w:numPr>
              <w:ind w:left="357" w:hanging="357"/>
              <w:rPr>
                <w:b/>
                <w:bCs/>
                <w:sz w:val="22"/>
                <w:szCs w:val="22"/>
                <w:lang w:val="sq-AL"/>
              </w:rPr>
            </w:pPr>
            <w:r w:rsidRPr="00134841">
              <w:rPr>
                <w:sz w:val="22"/>
                <w:szCs w:val="22"/>
                <w:lang w:val="sq-AL"/>
              </w:rPr>
              <w:t xml:space="preserve">Yunus A. Cengel, Michael A. Boles: </w:t>
            </w:r>
            <w:r w:rsidRPr="00134841">
              <w:rPr>
                <w:i/>
                <w:sz w:val="22"/>
                <w:szCs w:val="22"/>
                <w:lang w:val="sq-AL"/>
              </w:rPr>
              <w:t>Thermodynamics an Engineering Approach</w:t>
            </w:r>
            <w:r w:rsidRPr="00134841">
              <w:rPr>
                <w:sz w:val="22"/>
                <w:szCs w:val="22"/>
                <w:lang w:val="sq-AL"/>
              </w:rPr>
              <w:t>, 5</w:t>
            </w:r>
            <w:r w:rsidRPr="00134841">
              <w:rPr>
                <w:sz w:val="22"/>
                <w:szCs w:val="22"/>
                <w:vertAlign w:val="superscript"/>
                <w:lang w:val="sq-AL"/>
              </w:rPr>
              <w:t>th</w:t>
            </w:r>
            <w:r w:rsidRPr="00134841">
              <w:rPr>
                <w:sz w:val="22"/>
                <w:szCs w:val="22"/>
                <w:lang w:val="sq-AL"/>
              </w:rPr>
              <w:t xml:space="preserve"> ed. McGraw-Hill, New York, 2006.</w:t>
            </w:r>
          </w:p>
          <w:p w:rsidR="005A32E2" w:rsidRPr="00134841" w:rsidRDefault="005A32E2" w:rsidP="005A32E2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134841">
              <w:rPr>
                <w:sz w:val="22"/>
                <w:szCs w:val="22"/>
              </w:rPr>
              <w:t xml:space="preserve">Claus Borgnakke, Richard E. Sonntag: </w:t>
            </w:r>
            <w:r w:rsidRPr="00134841">
              <w:rPr>
                <w:i/>
                <w:sz w:val="22"/>
                <w:szCs w:val="22"/>
              </w:rPr>
              <w:t>Fundamentals of Thermodynamics</w:t>
            </w:r>
            <w:r w:rsidRPr="00134841">
              <w:rPr>
                <w:sz w:val="22"/>
                <w:szCs w:val="22"/>
              </w:rPr>
              <w:t>, Seven Editon 2009.</w:t>
            </w:r>
          </w:p>
          <w:p w:rsidR="00E718FC" w:rsidRPr="00134841" w:rsidRDefault="005A32E2" w:rsidP="005A32E2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134841">
              <w:rPr>
                <w:sz w:val="22"/>
                <w:szCs w:val="22"/>
              </w:rPr>
              <w:t>Michael J Moran, Howard N.Shapiro, Daisie D. Boettner, Margaret B. Bailey:</w:t>
            </w:r>
            <w:r w:rsidRPr="00134841">
              <w:rPr>
                <w:i/>
                <w:sz w:val="22"/>
                <w:szCs w:val="22"/>
              </w:rPr>
              <w:t xml:space="preserve"> Fundamentals of Engineering Thermodynamics</w:t>
            </w:r>
            <w:r w:rsidRPr="00134841">
              <w:rPr>
                <w:sz w:val="22"/>
                <w:szCs w:val="22"/>
              </w:rPr>
              <w:t>, seven edition, 2011.</w:t>
            </w:r>
          </w:p>
        </w:tc>
      </w:tr>
    </w:tbl>
    <w:p w:rsidR="00B815D1" w:rsidRPr="00134841" w:rsidRDefault="00B815D1" w:rsidP="0097287C">
      <w:pPr>
        <w:rPr>
          <w:b/>
          <w:sz w:val="22"/>
          <w:szCs w:val="22"/>
          <w:lang w:val="sq-AL"/>
        </w:rPr>
      </w:pPr>
      <w:bookmarkStart w:id="0" w:name="_GoBack"/>
      <w:bookmarkEnd w:id="0"/>
    </w:p>
    <w:sectPr w:rsidR="00B815D1" w:rsidRPr="00134841" w:rsidSect="0013484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81" w:rsidRDefault="00D27F81">
      <w:r>
        <w:separator/>
      </w:r>
    </w:p>
  </w:endnote>
  <w:endnote w:type="continuationSeparator" w:id="0">
    <w:p w:rsidR="00D27F81" w:rsidRDefault="00D2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70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AA70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5E2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81" w:rsidRDefault="00D27F81">
      <w:r>
        <w:separator/>
      </w:r>
    </w:p>
  </w:footnote>
  <w:footnote w:type="continuationSeparator" w:id="0">
    <w:p w:rsidR="00D27F81" w:rsidRDefault="00D2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567A4396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413ABC"/>
    <w:multiLevelType w:val="hybridMultilevel"/>
    <w:tmpl w:val="AA60A466"/>
    <w:lvl w:ilvl="0" w:tplc="4E78E78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7"/>
  </w:num>
  <w:num w:numId="4">
    <w:abstractNumId w:val="21"/>
  </w:num>
  <w:num w:numId="5">
    <w:abstractNumId w:val="20"/>
  </w:num>
  <w:num w:numId="6">
    <w:abstractNumId w:val="18"/>
  </w:num>
  <w:num w:numId="7">
    <w:abstractNumId w:val="0"/>
  </w:num>
  <w:num w:numId="8">
    <w:abstractNumId w:val="14"/>
  </w:num>
  <w:num w:numId="9">
    <w:abstractNumId w:val="32"/>
  </w:num>
  <w:num w:numId="10">
    <w:abstractNumId w:val="19"/>
  </w:num>
  <w:num w:numId="11">
    <w:abstractNumId w:val="31"/>
  </w:num>
  <w:num w:numId="12">
    <w:abstractNumId w:val="30"/>
  </w:num>
  <w:num w:numId="13">
    <w:abstractNumId w:val="28"/>
  </w:num>
  <w:num w:numId="14">
    <w:abstractNumId w:val="33"/>
  </w:num>
  <w:num w:numId="15">
    <w:abstractNumId w:val="1"/>
  </w:num>
  <w:num w:numId="16">
    <w:abstractNumId w:val="35"/>
  </w:num>
  <w:num w:numId="17">
    <w:abstractNumId w:val="11"/>
  </w:num>
  <w:num w:numId="18">
    <w:abstractNumId w:val="7"/>
  </w:num>
  <w:num w:numId="19">
    <w:abstractNumId w:val="17"/>
  </w:num>
  <w:num w:numId="20">
    <w:abstractNumId w:val="4"/>
  </w:num>
  <w:num w:numId="21">
    <w:abstractNumId w:val="3"/>
  </w:num>
  <w:num w:numId="22">
    <w:abstractNumId w:val="13"/>
  </w:num>
  <w:num w:numId="23">
    <w:abstractNumId w:val="16"/>
  </w:num>
  <w:num w:numId="24">
    <w:abstractNumId w:val="22"/>
  </w:num>
  <w:num w:numId="25">
    <w:abstractNumId w:val="5"/>
  </w:num>
  <w:num w:numId="26">
    <w:abstractNumId w:val="34"/>
  </w:num>
  <w:num w:numId="27">
    <w:abstractNumId w:val="10"/>
  </w:num>
  <w:num w:numId="28">
    <w:abstractNumId w:val="15"/>
  </w:num>
  <w:num w:numId="29">
    <w:abstractNumId w:val="26"/>
  </w:num>
  <w:num w:numId="30">
    <w:abstractNumId w:val="2"/>
  </w:num>
  <w:num w:numId="31">
    <w:abstractNumId w:val="12"/>
  </w:num>
  <w:num w:numId="32">
    <w:abstractNumId w:val="23"/>
  </w:num>
  <w:num w:numId="33">
    <w:abstractNumId w:val="24"/>
  </w:num>
  <w:num w:numId="34">
    <w:abstractNumId w:val="29"/>
  </w:num>
  <w:num w:numId="35">
    <w:abstractNumId w:val="2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86204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0F424B"/>
    <w:rsid w:val="00100E48"/>
    <w:rsid w:val="00102557"/>
    <w:rsid w:val="00105C2D"/>
    <w:rsid w:val="00110D5D"/>
    <w:rsid w:val="00120E3D"/>
    <w:rsid w:val="00132604"/>
    <w:rsid w:val="00132775"/>
    <w:rsid w:val="00134841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93B9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B491E"/>
    <w:rsid w:val="002C00FA"/>
    <w:rsid w:val="002C4704"/>
    <w:rsid w:val="002D08CD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A12D1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3F6D93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42B"/>
    <w:rsid w:val="004C4539"/>
    <w:rsid w:val="004E6DAE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2E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67055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05E2"/>
    <w:rsid w:val="00733F47"/>
    <w:rsid w:val="00735DEC"/>
    <w:rsid w:val="00743BB3"/>
    <w:rsid w:val="00746BF0"/>
    <w:rsid w:val="00746D8D"/>
    <w:rsid w:val="0076227B"/>
    <w:rsid w:val="007655B0"/>
    <w:rsid w:val="0076672F"/>
    <w:rsid w:val="00777D28"/>
    <w:rsid w:val="00777F7E"/>
    <w:rsid w:val="00781805"/>
    <w:rsid w:val="007848EC"/>
    <w:rsid w:val="00791BC3"/>
    <w:rsid w:val="00795F89"/>
    <w:rsid w:val="007A1236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1C75"/>
    <w:rsid w:val="008E7884"/>
    <w:rsid w:val="008F101E"/>
    <w:rsid w:val="008F64EA"/>
    <w:rsid w:val="00903474"/>
    <w:rsid w:val="00913EB0"/>
    <w:rsid w:val="009248EE"/>
    <w:rsid w:val="009323CF"/>
    <w:rsid w:val="00933B3D"/>
    <w:rsid w:val="0095255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732A"/>
    <w:rsid w:val="009E2AF8"/>
    <w:rsid w:val="009F0EFC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A70A2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6142A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7F81"/>
    <w:rsid w:val="00D30525"/>
    <w:rsid w:val="00D33D9E"/>
    <w:rsid w:val="00D343A5"/>
    <w:rsid w:val="00D57363"/>
    <w:rsid w:val="00D67209"/>
    <w:rsid w:val="00D7091E"/>
    <w:rsid w:val="00D76B8E"/>
    <w:rsid w:val="00D816E9"/>
    <w:rsid w:val="00D90C4D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30CDC"/>
    <w:rsid w:val="00E339D2"/>
    <w:rsid w:val="00E36D5B"/>
    <w:rsid w:val="00E4747A"/>
    <w:rsid w:val="00E5034C"/>
    <w:rsid w:val="00E50687"/>
    <w:rsid w:val="00E565BD"/>
    <w:rsid w:val="00E64FDE"/>
    <w:rsid w:val="00E718FC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43C5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4BF7"/>
    <w:rsid w:val="00FC7913"/>
    <w:rsid w:val="00FD191E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B693BA-2929-4E0D-9EDF-4C55A20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2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C4B9-3B56-40C6-B0FA-B00F9E62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17</cp:revision>
  <cp:lastPrinted>2011-03-07T09:39:00Z</cp:lastPrinted>
  <dcterms:created xsi:type="dcterms:W3CDTF">2020-05-02T22:41:00Z</dcterms:created>
  <dcterms:modified xsi:type="dcterms:W3CDTF">2023-04-20T11:42:00Z</dcterms:modified>
</cp:coreProperties>
</file>