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1105"/>
        <w:gridCol w:w="1563"/>
        <w:gridCol w:w="561"/>
        <w:gridCol w:w="1006"/>
        <w:gridCol w:w="638"/>
        <w:gridCol w:w="370"/>
        <w:gridCol w:w="800"/>
        <w:gridCol w:w="984"/>
      </w:tblGrid>
      <w:tr w:rsidR="00827699" w:rsidRPr="00653A9D" w14:paraId="4BE47E3F" w14:textId="77777777" w:rsidTr="00653A9D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040B9875" w14:textId="77777777" w:rsidR="00CF116F" w:rsidRPr="00653A9D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653A9D">
              <w:rPr>
                <w:b/>
                <w:sz w:val="22"/>
                <w:szCs w:val="22"/>
                <w:lang w:val="sq-AL"/>
              </w:rPr>
              <w:t>ë</w:t>
            </w:r>
            <w:r w:rsidRPr="00653A9D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653A9D">
              <w:rPr>
                <w:b/>
                <w:sz w:val="22"/>
                <w:szCs w:val="22"/>
                <w:lang w:val="sq-AL"/>
              </w:rPr>
              <w:t>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653A9D">
              <w:rPr>
                <w:b/>
                <w:sz w:val="22"/>
                <w:szCs w:val="22"/>
                <w:lang w:val="sq-AL"/>
              </w:rPr>
              <w:t>ë</w:t>
            </w:r>
            <w:r w:rsidRPr="00653A9D">
              <w:rPr>
                <w:b/>
                <w:sz w:val="22"/>
                <w:szCs w:val="22"/>
                <w:lang w:val="sq-AL"/>
              </w:rPr>
              <w:t>nd</w:t>
            </w:r>
            <w:r w:rsidR="00FB050B" w:rsidRPr="00653A9D">
              <w:rPr>
                <w:b/>
                <w:sz w:val="22"/>
                <w:szCs w:val="22"/>
                <w:lang w:val="sq-AL"/>
              </w:rPr>
              <w:t>ë</w:t>
            </w:r>
            <w:r w:rsidRPr="00653A9D">
              <w:rPr>
                <w:b/>
                <w:sz w:val="22"/>
                <w:szCs w:val="22"/>
                <w:lang w:val="sq-AL"/>
              </w:rPr>
              <w:t>s</w:t>
            </w:r>
            <w:r w:rsidR="00D1777A" w:rsidRPr="00653A9D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827699" w:rsidRPr="00653A9D" w14:paraId="6BF78347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17CC0424" w14:textId="77777777" w:rsidR="00CF116F" w:rsidRPr="00653A9D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67" w:type="pct"/>
            <w:gridSpan w:val="7"/>
            <w:vAlign w:val="center"/>
          </w:tcPr>
          <w:p w14:paraId="08C796F9" w14:textId="77777777" w:rsidR="00CF116F" w:rsidRPr="00653A9D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827699" w:rsidRPr="001B1FA4" w14:paraId="56E020EB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11743D2C" w14:textId="77777777" w:rsidR="004666B0" w:rsidRPr="00653A9D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67" w:type="pct"/>
            <w:gridSpan w:val="7"/>
            <w:vAlign w:val="center"/>
          </w:tcPr>
          <w:p w14:paraId="335B768F" w14:textId="77777777" w:rsidR="004666B0" w:rsidRPr="00653A9D" w:rsidRDefault="00012747" w:rsidP="00FB369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bCs/>
                <w:sz w:val="22"/>
                <w:szCs w:val="22"/>
                <w:lang w:val="sq-AL"/>
              </w:rPr>
              <w:t>Termoenergjetika</w:t>
            </w:r>
            <w:proofErr w:type="spellEnd"/>
            <w:r w:rsidRPr="00653A9D">
              <w:rPr>
                <w:bCs/>
                <w:sz w:val="22"/>
                <w:szCs w:val="22"/>
                <w:lang w:val="sq-AL"/>
              </w:rPr>
              <w:t xml:space="preserve"> dhe Energjia e </w:t>
            </w:r>
            <w:proofErr w:type="spellStart"/>
            <w:r w:rsidRPr="00653A9D">
              <w:rPr>
                <w:bCs/>
                <w:sz w:val="22"/>
                <w:szCs w:val="22"/>
                <w:lang w:val="sq-AL"/>
              </w:rPr>
              <w:t>Ripërtërishme</w:t>
            </w:r>
            <w:proofErr w:type="spellEnd"/>
          </w:p>
        </w:tc>
      </w:tr>
      <w:tr w:rsidR="00827699" w:rsidRPr="00653A9D" w14:paraId="6D316B5D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6F5BB075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67" w:type="pct"/>
            <w:gridSpan w:val="7"/>
            <w:vAlign w:val="center"/>
          </w:tcPr>
          <w:p w14:paraId="2B8D7795" w14:textId="77777777"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Termocentralet</w:t>
            </w:r>
          </w:p>
        </w:tc>
      </w:tr>
      <w:tr w:rsidR="00827699" w:rsidRPr="00653A9D" w14:paraId="201DCEAD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1BF0BFA1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67" w:type="pct"/>
            <w:gridSpan w:val="7"/>
            <w:vAlign w:val="center"/>
          </w:tcPr>
          <w:p w14:paraId="7DF44C3D" w14:textId="77777777"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Master</w:t>
            </w:r>
            <w:proofErr w:type="spellEnd"/>
          </w:p>
        </w:tc>
      </w:tr>
      <w:tr w:rsidR="00827699" w:rsidRPr="00653A9D" w14:paraId="702E4FEC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328E88E8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67" w:type="pct"/>
            <w:gridSpan w:val="7"/>
            <w:vAlign w:val="center"/>
          </w:tcPr>
          <w:p w14:paraId="2126FFC1" w14:textId="77777777"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827699" w:rsidRPr="00653A9D" w14:paraId="6C9F44A4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3BBD1582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67" w:type="pct"/>
            <w:gridSpan w:val="7"/>
            <w:vAlign w:val="center"/>
          </w:tcPr>
          <w:p w14:paraId="5FEEF0F8" w14:textId="77777777" w:rsidR="000E2A5E" w:rsidRPr="00653A9D" w:rsidRDefault="002B1DC0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I</w:t>
            </w:r>
            <w:r w:rsidR="00D754D6" w:rsidRPr="00653A9D">
              <w:rPr>
                <w:sz w:val="22"/>
                <w:szCs w:val="22"/>
                <w:lang w:val="sq-AL"/>
              </w:rPr>
              <w:t>I</w:t>
            </w:r>
            <w:r w:rsidR="00307DFC" w:rsidRPr="00653A9D">
              <w:rPr>
                <w:sz w:val="22"/>
                <w:szCs w:val="22"/>
                <w:lang w:val="sq-AL"/>
              </w:rPr>
              <w:t xml:space="preserve"> (VIII)</w:t>
            </w:r>
          </w:p>
        </w:tc>
      </w:tr>
      <w:tr w:rsidR="00827699" w:rsidRPr="00653A9D" w14:paraId="3755B45B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35192CA8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67" w:type="pct"/>
            <w:gridSpan w:val="7"/>
            <w:vAlign w:val="center"/>
          </w:tcPr>
          <w:p w14:paraId="21D30439" w14:textId="77777777"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2+2</w:t>
            </w:r>
          </w:p>
        </w:tc>
      </w:tr>
      <w:tr w:rsidR="00827699" w:rsidRPr="00653A9D" w14:paraId="4E70848C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6DF4E2FE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67" w:type="pct"/>
            <w:gridSpan w:val="7"/>
            <w:vAlign w:val="center"/>
          </w:tcPr>
          <w:p w14:paraId="66B5259A" w14:textId="77777777"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6</w:t>
            </w:r>
          </w:p>
        </w:tc>
      </w:tr>
      <w:tr w:rsidR="00827699" w:rsidRPr="00653A9D" w14:paraId="325503B9" w14:textId="77777777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14:paraId="4D99D583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67" w:type="pct"/>
            <w:gridSpan w:val="7"/>
            <w:vAlign w:val="center"/>
          </w:tcPr>
          <w:p w14:paraId="21A0D696" w14:textId="77777777" w:rsidR="000E2A5E" w:rsidRPr="00653A9D" w:rsidRDefault="00307DFC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Prof.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Ass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. Dr. Drenusha Krasniqi - Alidema</w:t>
            </w:r>
          </w:p>
        </w:tc>
      </w:tr>
      <w:tr w:rsidR="00827699" w:rsidRPr="001B1FA4" w14:paraId="5D16E7B9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027C91C6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8" w:type="pct"/>
            <w:gridSpan w:val="8"/>
            <w:vAlign w:val="center"/>
          </w:tcPr>
          <w:p w14:paraId="7FF109EE" w14:textId="77777777" w:rsidR="000E2A5E" w:rsidRPr="00653A9D" w:rsidRDefault="000E2A5E" w:rsidP="000E2A5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Lënda përfshinë njohuritë për Termocentralet në përgjithësi dhe pajisjet përbërëse të tyre. Trajtohen problemet kryesore termodinamike të proceseve dhe cikleve të punës në bazë të cilave operojnë termocentralet. </w:t>
            </w:r>
            <w:r w:rsidR="00827699" w:rsidRPr="00653A9D">
              <w:rPr>
                <w:sz w:val="22"/>
                <w:szCs w:val="22"/>
                <w:lang w:val="sq-AL"/>
              </w:rPr>
              <w:t xml:space="preserve">Nga lënda do të njoftohen më afër me </w:t>
            </w:r>
            <w:proofErr w:type="spellStart"/>
            <w:r w:rsidR="00827699" w:rsidRPr="00653A9D">
              <w:rPr>
                <w:sz w:val="22"/>
                <w:szCs w:val="22"/>
                <w:lang w:val="sq-AL"/>
              </w:rPr>
              <w:t>tipet</w:t>
            </w:r>
            <w:proofErr w:type="spellEnd"/>
            <w:r w:rsidR="00827699" w:rsidRPr="00653A9D">
              <w:rPr>
                <w:sz w:val="22"/>
                <w:szCs w:val="22"/>
                <w:lang w:val="sq-AL"/>
              </w:rPr>
              <w:t xml:space="preserve"> e termocentraleve, termodinamikën e proceseve dhe e cikleve me avull uji, ciklet e kombinuara avull-gaz,  furnizimin e termocentraleve me ujë dhe përgatitja e tij, furnizimin e termocentraleve me lënë djegëse, analizën e pajisjeve përbërëse të termocentraleve: Kaldajat me avull, Turbinat me avull, </w:t>
            </w:r>
            <w:r w:rsidR="00653A9D" w:rsidRPr="00653A9D">
              <w:rPr>
                <w:sz w:val="22"/>
                <w:szCs w:val="22"/>
                <w:lang w:val="sq-AL"/>
              </w:rPr>
              <w:t>kondensatorët</w:t>
            </w:r>
            <w:r w:rsidR="00827699"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="00827699" w:rsidRPr="00653A9D">
              <w:rPr>
                <w:sz w:val="22"/>
                <w:szCs w:val="22"/>
                <w:lang w:val="sq-AL"/>
              </w:rPr>
              <w:t>nxemësit</w:t>
            </w:r>
            <w:proofErr w:type="spellEnd"/>
            <w:r w:rsidR="00827699"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827699" w:rsidRPr="00653A9D">
              <w:rPr>
                <w:sz w:val="22"/>
                <w:szCs w:val="22"/>
                <w:lang w:val="sq-AL"/>
              </w:rPr>
              <w:t>regjenerativ</w:t>
            </w:r>
            <w:proofErr w:type="spellEnd"/>
            <w:r w:rsidR="00827699" w:rsidRPr="00653A9D">
              <w:rPr>
                <w:sz w:val="22"/>
                <w:szCs w:val="22"/>
                <w:lang w:val="sq-AL"/>
              </w:rPr>
              <w:t xml:space="preserve"> të ujit ushqyes dhe analizën e </w:t>
            </w:r>
            <w:proofErr w:type="spellStart"/>
            <w:r w:rsidR="00827699" w:rsidRPr="00653A9D">
              <w:rPr>
                <w:sz w:val="22"/>
                <w:szCs w:val="22"/>
                <w:lang w:val="sq-AL"/>
              </w:rPr>
              <w:t>treguesëve</w:t>
            </w:r>
            <w:proofErr w:type="spellEnd"/>
            <w:r w:rsidR="00827699" w:rsidRPr="00653A9D">
              <w:rPr>
                <w:sz w:val="22"/>
                <w:szCs w:val="22"/>
                <w:lang w:val="sq-AL"/>
              </w:rPr>
              <w:t xml:space="preserve"> energjetik dhe </w:t>
            </w:r>
            <w:proofErr w:type="spellStart"/>
            <w:r w:rsidR="00827699" w:rsidRPr="00653A9D">
              <w:rPr>
                <w:sz w:val="22"/>
                <w:szCs w:val="22"/>
                <w:lang w:val="sq-AL"/>
              </w:rPr>
              <w:t>eksergjetik</w:t>
            </w:r>
            <w:proofErr w:type="spellEnd"/>
            <w:r w:rsidR="00827699" w:rsidRPr="00653A9D">
              <w:rPr>
                <w:sz w:val="22"/>
                <w:szCs w:val="22"/>
                <w:lang w:val="sq-AL"/>
              </w:rPr>
              <w:t xml:space="preserve"> të termocentraleve.  </w:t>
            </w:r>
            <w:r w:rsidRPr="00653A9D">
              <w:rPr>
                <w:sz w:val="22"/>
                <w:szCs w:val="22"/>
                <w:lang w:val="sq-AL"/>
              </w:rPr>
              <w:t xml:space="preserve">                                            </w:t>
            </w:r>
          </w:p>
        </w:tc>
      </w:tr>
      <w:tr w:rsidR="00827699" w:rsidRPr="001B1FA4" w14:paraId="74D280DC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52C48324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8" w:type="pct"/>
            <w:gridSpan w:val="8"/>
            <w:vAlign w:val="center"/>
          </w:tcPr>
          <w:p w14:paraId="57E7DB3C" w14:textId="77777777" w:rsidR="000E2A5E" w:rsidRPr="00653A9D" w:rsidRDefault="000E2A5E" w:rsidP="000E2A5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Aftësimi i studentëve nga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lëmia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e termocentraleve me avull uji duke përfshirë </w:t>
            </w:r>
            <w:r w:rsidR="00F454D7" w:rsidRPr="00653A9D">
              <w:rPr>
                <w:sz w:val="22"/>
                <w:szCs w:val="22"/>
                <w:lang w:val="sq-AL"/>
              </w:rPr>
              <w:t>analizën</w:t>
            </w:r>
            <w:r w:rsidRPr="00653A9D">
              <w:rPr>
                <w:sz w:val="22"/>
                <w:szCs w:val="22"/>
                <w:lang w:val="sq-AL"/>
              </w:rPr>
              <w:t xml:space="preserve"> energjetike dhe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eksergjetike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të proceseve dhe cikleve që ato operojnë.</w:t>
            </w:r>
          </w:p>
        </w:tc>
      </w:tr>
      <w:tr w:rsidR="00827699" w:rsidRPr="001B1FA4" w14:paraId="3D273BC1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4AA65F9F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8" w:type="pct"/>
            <w:gridSpan w:val="8"/>
            <w:vAlign w:val="center"/>
          </w:tcPr>
          <w:p w14:paraId="6BAF3F96" w14:textId="77777777" w:rsidR="000E2A5E" w:rsidRPr="00653A9D" w:rsidRDefault="000E2A5E" w:rsidP="000E2A5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Studentët do të jenë të aftë që t’i njohin dhe të përvetësojnë të gjitha proceset e ndërlikuara që ndodhin në impiantet e Termocentraleve sipas radhës së </w:t>
            </w:r>
            <w:r w:rsidR="00F454D7" w:rsidRPr="00653A9D">
              <w:rPr>
                <w:sz w:val="22"/>
                <w:szCs w:val="22"/>
                <w:lang w:val="sq-AL"/>
              </w:rPr>
              <w:t>proceseve</w:t>
            </w:r>
            <w:r w:rsidRPr="00653A9D">
              <w:rPr>
                <w:sz w:val="22"/>
                <w:szCs w:val="22"/>
                <w:lang w:val="sq-AL"/>
              </w:rPr>
              <w:t xml:space="preserve"> teknologjike që ato kryhen për realizimin e ciklit të punës.</w:t>
            </w:r>
          </w:p>
        </w:tc>
      </w:tr>
      <w:tr w:rsidR="00827699" w:rsidRPr="001B1FA4" w14:paraId="615E0801" w14:textId="77777777" w:rsidTr="00653A9D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252C2213" w14:textId="77777777" w:rsidR="00D816E9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në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ngarkesën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2923E6E8" w14:textId="77777777" w:rsidR="006B1351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(</w:t>
            </w:r>
            <w:r w:rsidR="000B4A9D" w:rsidRPr="00653A9D">
              <w:rPr>
                <w:b/>
                <w:sz w:val="22"/>
                <w:szCs w:val="22"/>
                <w:lang w:val="sq-AL"/>
              </w:rPr>
              <w:t>Q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653A9D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53A9D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653A9D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53A9D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nxënit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53A9D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827699" w:rsidRPr="00653A9D" w14:paraId="1839CCC6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F65F144" w14:textId="77777777" w:rsidR="0016795D" w:rsidRPr="00653A9D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4E5B4EA" w14:textId="77777777"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5A4E8B" w14:textId="77777777"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2842D06" w14:textId="77777777"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23C002D8" w14:textId="77777777"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653A9D" w:rsidRPr="00653A9D" w14:paraId="6BB9610E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718A2A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E5CFA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1B611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27C73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D0C30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653A9D" w:rsidRPr="00653A9D" w14:paraId="0C2E2C83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CD4B33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AB9C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9708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FC71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451473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653A9D" w:rsidRPr="00653A9D" w14:paraId="2E45D8FA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6E61ED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FA4BE" w14:textId="77777777" w:rsidR="00653A9D" w:rsidRPr="00653A9D" w:rsidRDefault="009E02C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FEDE8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6B1CD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FDB1D" w14:textId="77777777" w:rsidR="00653A9D" w:rsidRPr="00653A9D" w:rsidRDefault="009E02C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14:paraId="59AF1D3D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A1C8F5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74C8E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08622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6FB8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4888A5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653A9D" w:rsidRPr="00653A9D" w14:paraId="23845E91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01868D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39D74" w14:textId="77777777" w:rsidR="00653A9D" w:rsidRPr="009E02CD" w:rsidRDefault="00653A9D" w:rsidP="00653A9D">
            <w:pPr>
              <w:jc w:val="center"/>
              <w:rPr>
                <w:sz w:val="22"/>
                <w:szCs w:val="22"/>
                <w:lang w:val="sq-AL"/>
              </w:rPr>
            </w:pPr>
            <w:r w:rsidRPr="009E02CD">
              <w:rPr>
                <w:sz w:val="22"/>
                <w:szCs w:val="22"/>
                <w:lang w:val="sq-AL"/>
              </w:rPr>
              <w:t> </w:t>
            </w:r>
            <w:r w:rsidR="009E02CD" w:rsidRPr="009E02CD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C1088" w14:textId="77777777" w:rsidR="00653A9D" w:rsidRPr="009E02CD" w:rsidRDefault="00653A9D" w:rsidP="00653A9D">
            <w:pPr>
              <w:jc w:val="center"/>
              <w:rPr>
                <w:sz w:val="22"/>
                <w:szCs w:val="22"/>
                <w:lang w:val="sq-AL"/>
              </w:rPr>
            </w:pPr>
            <w:r w:rsidRPr="009E02CD">
              <w:rPr>
                <w:sz w:val="22"/>
                <w:szCs w:val="22"/>
                <w:lang w:val="sq-AL"/>
              </w:rPr>
              <w:t> </w:t>
            </w:r>
            <w:r w:rsidR="009E02CD" w:rsidRPr="009E02CD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2FD63" w14:textId="77777777" w:rsidR="00653A9D" w:rsidRPr="00653A9D" w:rsidRDefault="00653A9D" w:rsidP="00653A9D">
            <w:pPr>
              <w:jc w:val="center"/>
              <w:rPr>
                <w:color w:val="FF0000"/>
                <w:sz w:val="22"/>
                <w:szCs w:val="22"/>
                <w:lang w:val="sq-AL"/>
              </w:rPr>
            </w:pPr>
            <w:r w:rsidRPr="00653A9D">
              <w:rPr>
                <w:color w:val="FF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1F797D" w14:textId="77777777" w:rsidR="00653A9D" w:rsidRPr="00653A9D" w:rsidRDefault="009E02C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14:paraId="5B16EE72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2CB652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B32DE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B48A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E74D3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493CC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14:paraId="4A847A5D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C676A4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22247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A008B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3ACFC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702D3E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653A9D" w:rsidRPr="00653A9D" w14:paraId="1AB4B006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572FA1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të studentit (bibliotekë ose shtëpi)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B184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CE4E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D6BDD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4FDBEC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653A9D" w:rsidRPr="00653A9D" w14:paraId="3FCAEE1C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18E01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7C3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6A770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57A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91443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653A9D" w:rsidRPr="00653A9D" w14:paraId="5645E350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1D829C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Koha e kaluar në vlerësim (teste,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94BA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E9FA7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F9BB8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259159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14:paraId="40DAEE35" w14:textId="77777777" w:rsidTr="00653A9D">
        <w:trPr>
          <w:trHeight w:val="312"/>
        </w:trPr>
        <w:tc>
          <w:tcPr>
            <w:tcW w:w="2969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2E680D" w14:textId="77777777"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5A9B74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0A9E17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F8FE1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B1F7511" w14:textId="77777777"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827699" w:rsidRPr="00653A9D" w14:paraId="39C5C656" w14:textId="77777777" w:rsidTr="00653A9D">
        <w:trPr>
          <w:trHeight w:val="312"/>
        </w:trPr>
        <w:tc>
          <w:tcPr>
            <w:tcW w:w="2969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9F149B6" w14:textId="77777777" w:rsidR="000E2A5E" w:rsidRPr="00653A9D" w:rsidRDefault="000E2A5E" w:rsidP="000E2A5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8A59885" w14:textId="77777777" w:rsidR="000E2A5E" w:rsidRPr="00653A9D" w:rsidRDefault="000E2A5E" w:rsidP="000E2A5E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D8F224" w14:textId="77777777" w:rsidR="000E2A5E" w:rsidRPr="00653A9D" w:rsidRDefault="000E2A5E" w:rsidP="000E2A5E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4CE4863" w14:textId="77777777" w:rsidR="000E2A5E" w:rsidRPr="00653A9D" w:rsidRDefault="000E2A5E" w:rsidP="000E2A5E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58BBDACD" w14:textId="77777777" w:rsidR="000E2A5E" w:rsidRPr="00653A9D" w:rsidRDefault="000E2A5E" w:rsidP="00653A9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1</w:t>
            </w:r>
            <w:r w:rsidR="002B5A40" w:rsidRPr="00653A9D">
              <w:rPr>
                <w:b/>
                <w:sz w:val="22"/>
                <w:szCs w:val="22"/>
                <w:lang w:val="sq-AL"/>
              </w:rPr>
              <w:t>5</w:t>
            </w:r>
            <w:r w:rsidR="00653A9D" w:rsidRPr="00653A9D">
              <w:rPr>
                <w:b/>
                <w:sz w:val="22"/>
                <w:szCs w:val="22"/>
                <w:lang w:val="sq-AL"/>
              </w:rPr>
              <w:t>1</w:t>
            </w:r>
          </w:p>
        </w:tc>
      </w:tr>
      <w:tr w:rsidR="00827699" w:rsidRPr="001B1FA4" w14:paraId="5F6506A3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73569F3D" w14:textId="77777777" w:rsidR="006B1351" w:rsidRPr="00653A9D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mësimdhënies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8" w:type="pct"/>
            <w:gridSpan w:val="8"/>
            <w:vAlign w:val="center"/>
          </w:tcPr>
          <w:p w14:paraId="5D27EABC" w14:textId="77777777" w:rsidR="006B1351" w:rsidRPr="00653A9D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653A9D">
              <w:rPr>
                <w:sz w:val="22"/>
                <w:szCs w:val="22"/>
                <w:lang w:val="sq-AL"/>
              </w:rPr>
              <w:t>prezantimeve</w:t>
            </w:r>
            <w:r w:rsidRPr="00653A9D">
              <w:rPr>
                <w:sz w:val="22"/>
                <w:szCs w:val="22"/>
                <w:lang w:val="sq-AL"/>
              </w:rPr>
              <w:t xml:space="preserve">, ushtrime me detyra dhe shembuj konkret, punime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teste, diskutime</w:t>
            </w:r>
            <w:r w:rsidR="00474DAF" w:rsidRPr="00653A9D">
              <w:rPr>
                <w:sz w:val="22"/>
                <w:szCs w:val="22"/>
                <w:lang w:val="sq-AL"/>
              </w:rPr>
              <w:t>.</w:t>
            </w:r>
          </w:p>
        </w:tc>
      </w:tr>
      <w:tr w:rsidR="00827699" w:rsidRPr="00653A9D" w14:paraId="016534E5" w14:textId="77777777" w:rsidTr="00653A9D">
        <w:trPr>
          <w:trHeight w:val="312"/>
        </w:trPr>
        <w:tc>
          <w:tcPr>
            <w:tcW w:w="2969" w:type="pct"/>
            <w:gridSpan w:val="4"/>
            <w:vMerge w:val="restart"/>
            <w:vAlign w:val="center"/>
          </w:tcPr>
          <w:p w14:paraId="41BC7AF9" w14:textId="77777777" w:rsidR="006B1351" w:rsidRPr="00653A9D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653A9D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653A9D"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 w:rsidR="00B44D68" w:rsidRPr="00653A9D">
              <w:rPr>
                <w:bCs/>
                <w:sz w:val="22"/>
                <w:szCs w:val="22"/>
                <w:lang w:val="sq-AL"/>
              </w:rPr>
              <w:t>Kollokfium</w:t>
            </w:r>
            <w:proofErr w:type="spellEnd"/>
            <w:r w:rsidR="00B44D68" w:rsidRPr="00653A9D">
              <w:rPr>
                <w:bCs/>
                <w:sz w:val="22"/>
                <w:szCs w:val="22"/>
                <w:lang w:val="sq-AL"/>
              </w:rPr>
              <w:t>, Seminare, Projekte, Vijueshmëri</w:t>
            </w:r>
            <w:r w:rsidR="00823BD4" w:rsidRPr="00653A9D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653A9D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79" w:type="pct"/>
            <w:gridSpan w:val="2"/>
            <w:vAlign w:val="center"/>
          </w:tcPr>
          <w:p w14:paraId="76C6818A" w14:textId="77777777" w:rsidR="006B1351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52" w:type="pct"/>
            <w:gridSpan w:val="3"/>
            <w:vAlign w:val="center"/>
          </w:tcPr>
          <w:p w14:paraId="3864783B" w14:textId="77777777" w:rsidR="006B1351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827699" w:rsidRPr="00653A9D" w14:paraId="5714B2A0" w14:textId="77777777" w:rsidTr="00653A9D">
        <w:trPr>
          <w:trHeight w:val="312"/>
        </w:trPr>
        <w:tc>
          <w:tcPr>
            <w:tcW w:w="2969" w:type="pct"/>
            <w:gridSpan w:val="4"/>
            <w:vMerge/>
            <w:vAlign w:val="center"/>
          </w:tcPr>
          <w:p w14:paraId="22AAF748" w14:textId="77777777" w:rsidR="006B1351" w:rsidRPr="00653A9D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79" w:type="pct"/>
            <w:gridSpan w:val="2"/>
            <w:vAlign w:val="center"/>
          </w:tcPr>
          <w:p w14:paraId="13DD4094" w14:textId="77777777" w:rsidR="006B1351" w:rsidRPr="00653A9D" w:rsidRDefault="009A308D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5</w:t>
            </w:r>
            <w:r w:rsidR="006B1351" w:rsidRPr="00653A9D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152" w:type="pct"/>
            <w:gridSpan w:val="3"/>
            <w:vAlign w:val="center"/>
          </w:tcPr>
          <w:p w14:paraId="2A032E51" w14:textId="77777777" w:rsidR="006B1351" w:rsidRPr="00653A9D" w:rsidRDefault="009A308D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5</w:t>
            </w:r>
            <w:r w:rsidR="006B1351" w:rsidRPr="00653A9D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27699" w:rsidRPr="001B1FA4" w14:paraId="0760A9A3" w14:textId="77777777" w:rsidTr="00653A9D">
        <w:trPr>
          <w:trHeight w:val="312"/>
        </w:trPr>
        <w:tc>
          <w:tcPr>
            <w:tcW w:w="1242" w:type="pct"/>
            <w:shd w:val="clear" w:color="auto" w:fill="auto"/>
            <w:vAlign w:val="center"/>
          </w:tcPr>
          <w:p w14:paraId="50159A79" w14:textId="77777777" w:rsidR="003B083F" w:rsidRPr="00653A9D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lastRenderedPageBreak/>
              <w:t xml:space="preserve">Mënyra e dhënies </w:t>
            </w:r>
          </w:p>
          <w:p w14:paraId="67D3FD27" w14:textId="77777777" w:rsidR="008116E1" w:rsidRPr="00653A9D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4AA3C245" w14:textId="77777777" w:rsidR="008116E1" w:rsidRPr="00653A9D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827699" w:rsidRPr="00653A9D" w14:paraId="72421C60" w14:textId="77777777" w:rsidTr="00653A9D">
        <w:trPr>
          <w:trHeight w:val="312"/>
        </w:trPr>
        <w:tc>
          <w:tcPr>
            <w:tcW w:w="1242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2587A27" w14:textId="77777777"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8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52FCE4" w14:textId="77777777" w:rsidR="000E2A5E" w:rsidRPr="00653A9D" w:rsidRDefault="000E2A5E" w:rsidP="00F454D7">
            <w:pPr>
              <w:pStyle w:val="NoSpacing"/>
              <w:numPr>
                <w:ilvl w:val="0"/>
                <w:numId w:val="26"/>
              </w:numPr>
              <w:ind w:left="357" w:hanging="357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Fejzullah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Krasniqi: </w:t>
            </w:r>
            <w:r w:rsidRPr="00653A9D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653A9D">
              <w:rPr>
                <w:sz w:val="22"/>
                <w:szCs w:val="22"/>
                <w:lang w:val="sq-AL"/>
              </w:rPr>
              <w:t>, ASHAK. Prishtinë, 2014</w:t>
            </w:r>
            <w:r w:rsidRPr="00653A9D">
              <w:rPr>
                <w:b/>
                <w:sz w:val="22"/>
                <w:szCs w:val="22"/>
                <w:lang w:val="sq-AL"/>
              </w:rPr>
              <w:t>.</w:t>
            </w:r>
          </w:p>
          <w:p w14:paraId="05BC7EB0" w14:textId="77777777" w:rsidR="000E2A5E" w:rsidRPr="00653A9D" w:rsidRDefault="000E2A5E" w:rsidP="00F454D7">
            <w:pPr>
              <w:pStyle w:val="NoSpacing"/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Fejzullah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r w:rsidR="00F454D7" w:rsidRPr="00653A9D">
              <w:rPr>
                <w:sz w:val="22"/>
                <w:szCs w:val="22"/>
                <w:lang w:val="sq-AL"/>
              </w:rPr>
              <w:t>Krasniqi:</w:t>
            </w:r>
            <w:r w:rsidR="00F454D7"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="00F454D7" w:rsidRPr="00653A9D">
              <w:rPr>
                <w:i/>
                <w:sz w:val="22"/>
                <w:szCs w:val="22"/>
                <w:lang w:val="sq-AL"/>
              </w:rPr>
              <w:t>Termofikimi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dhe rrjetet termike</w:t>
            </w:r>
            <w:r w:rsidRPr="00653A9D">
              <w:rPr>
                <w:sz w:val="22"/>
                <w:szCs w:val="22"/>
                <w:lang w:val="sq-AL"/>
              </w:rPr>
              <w:t>. ASHAK, Prishtinë, 2010.</w:t>
            </w:r>
          </w:p>
          <w:p w14:paraId="2B54E0D5" w14:textId="77777777" w:rsidR="000E2A5E" w:rsidRPr="00653A9D" w:rsidRDefault="000E2A5E" w:rsidP="009E02CD">
            <w:pPr>
              <w:pStyle w:val="NoSpacing"/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Drenusha Krasniqi: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Exergy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analysis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working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cycles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with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cogeneration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coal-fierd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thermal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power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plants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Monograph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Faculty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Mechanical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Engineering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Prishtinë, 2019</w:t>
            </w:r>
            <w:r w:rsidRPr="00653A9D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827699" w:rsidRPr="001B1FA4" w14:paraId="24438551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6D477646" w14:textId="77777777" w:rsidR="000E2A5E" w:rsidRPr="00653A9D" w:rsidRDefault="000E2A5E" w:rsidP="000E2A5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69914EBE" w14:textId="77777777" w:rsidR="000E2A5E" w:rsidRPr="00653A9D" w:rsidRDefault="000E2A5E" w:rsidP="000E2A5E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8" w:type="pct"/>
            <w:gridSpan w:val="8"/>
            <w:vAlign w:val="center"/>
          </w:tcPr>
          <w:p w14:paraId="0686BDD9" w14:textId="77777777" w:rsidR="00827699" w:rsidRPr="00653A9D" w:rsidRDefault="00827699" w:rsidP="00827699">
            <w:pPr>
              <w:pStyle w:val="NoSpacing"/>
              <w:numPr>
                <w:ilvl w:val="0"/>
                <w:numId w:val="29"/>
              </w:numPr>
              <w:ind w:left="357" w:hanging="357"/>
              <w:jc w:val="both"/>
              <w:rPr>
                <w:b/>
                <w:bCs/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Cengel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YA,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Boles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M: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Thermodynamics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An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Enineering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Approach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5</w:t>
            </w:r>
            <w:r w:rsidRPr="00653A9D">
              <w:rPr>
                <w:sz w:val="22"/>
                <w:szCs w:val="22"/>
                <w:vertAlign w:val="superscript"/>
                <w:lang w:val="sq-AL"/>
              </w:rPr>
              <w:t>th</w:t>
            </w:r>
            <w:r w:rsidRPr="00653A9D">
              <w:rPr>
                <w:sz w:val="22"/>
                <w:szCs w:val="22"/>
                <w:lang w:val="sq-AL"/>
              </w:rPr>
              <w:t xml:space="preserve"> ed.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McGraw-Hill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New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York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2006.</w:t>
            </w:r>
          </w:p>
          <w:p w14:paraId="7A2DD3BE" w14:textId="77777777" w:rsidR="00827699" w:rsidRPr="00653A9D" w:rsidRDefault="00827699" w:rsidP="00827699">
            <w:pPr>
              <w:pStyle w:val="NoSpacing"/>
              <w:numPr>
                <w:ilvl w:val="0"/>
                <w:numId w:val="29"/>
              </w:numPr>
              <w:ind w:left="357" w:hanging="357"/>
              <w:jc w:val="both"/>
              <w:rPr>
                <w:b/>
                <w:bCs/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Michael J Moran,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Howard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N.Shapiro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Daisie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D.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Boettner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Margaret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B.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Bailey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:</w:t>
            </w:r>
            <w:r w:rsidRPr="00653A9D">
              <w:rPr>
                <w:i/>
                <w:sz w:val="22"/>
                <w:szCs w:val="22"/>
                <w:lang w:val="sq-AL"/>
              </w:rPr>
              <w:t xml:space="preserve"> Fundamentals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Engineering</w:t>
            </w:r>
            <w:proofErr w:type="spellEnd"/>
            <w:r w:rsidRPr="00653A9D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  <w:lang w:val="sq-AL"/>
              </w:rPr>
              <w:t>Thermodynamics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seven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edition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, 2011.</w:t>
            </w:r>
          </w:p>
          <w:p w14:paraId="4B211CC7" w14:textId="77777777" w:rsidR="00827699" w:rsidRPr="00653A9D" w:rsidRDefault="00827699" w:rsidP="00827699">
            <w:pPr>
              <w:pStyle w:val="ListParagraph"/>
              <w:numPr>
                <w:ilvl w:val="0"/>
                <w:numId w:val="29"/>
              </w:numPr>
              <w:tabs>
                <w:tab w:val="left" w:pos="384"/>
              </w:tabs>
              <w:ind w:left="357" w:hanging="357"/>
              <w:jc w:val="both"/>
              <w:rPr>
                <w:sz w:val="22"/>
                <w:szCs w:val="22"/>
              </w:rPr>
            </w:pPr>
            <w:proofErr w:type="spellStart"/>
            <w:r w:rsidRPr="00653A9D">
              <w:rPr>
                <w:sz w:val="22"/>
                <w:szCs w:val="22"/>
              </w:rPr>
              <w:t>Claus</w:t>
            </w:r>
            <w:proofErr w:type="spellEnd"/>
            <w:r w:rsidRPr="00653A9D">
              <w:rPr>
                <w:sz w:val="22"/>
                <w:szCs w:val="22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</w:rPr>
              <w:t>Borgnakke</w:t>
            </w:r>
            <w:proofErr w:type="spellEnd"/>
            <w:r w:rsidRPr="00653A9D">
              <w:rPr>
                <w:sz w:val="22"/>
                <w:szCs w:val="22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</w:rPr>
              <w:t>Richard</w:t>
            </w:r>
            <w:proofErr w:type="spellEnd"/>
            <w:r w:rsidRPr="00653A9D">
              <w:rPr>
                <w:sz w:val="22"/>
                <w:szCs w:val="22"/>
              </w:rPr>
              <w:t xml:space="preserve"> E. </w:t>
            </w:r>
            <w:proofErr w:type="spellStart"/>
            <w:r w:rsidRPr="00653A9D">
              <w:rPr>
                <w:sz w:val="22"/>
                <w:szCs w:val="22"/>
              </w:rPr>
              <w:t>Sonntag</w:t>
            </w:r>
            <w:proofErr w:type="spellEnd"/>
            <w:r w:rsidRPr="00653A9D">
              <w:rPr>
                <w:sz w:val="22"/>
                <w:szCs w:val="22"/>
              </w:rPr>
              <w:t xml:space="preserve">: </w:t>
            </w:r>
            <w:r w:rsidRPr="00653A9D">
              <w:rPr>
                <w:i/>
                <w:sz w:val="22"/>
                <w:szCs w:val="22"/>
              </w:rPr>
              <w:t xml:space="preserve">Fundamentals </w:t>
            </w:r>
            <w:proofErr w:type="spellStart"/>
            <w:r w:rsidRPr="00653A9D">
              <w:rPr>
                <w:i/>
                <w:sz w:val="22"/>
                <w:szCs w:val="22"/>
              </w:rPr>
              <w:t>of</w:t>
            </w:r>
            <w:proofErr w:type="spellEnd"/>
            <w:r w:rsidRPr="00653A9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53A9D">
              <w:rPr>
                <w:i/>
                <w:sz w:val="22"/>
                <w:szCs w:val="22"/>
              </w:rPr>
              <w:t>Thermodynamics</w:t>
            </w:r>
            <w:proofErr w:type="spellEnd"/>
            <w:r w:rsidRPr="00653A9D">
              <w:rPr>
                <w:sz w:val="22"/>
                <w:szCs w:val="22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</w:rPr>
              <w:t>Seven</w:t>
            </w:r>
            <w:proofErr w:type="spellEnd"/>
            <w:r w:rsidRPr="00653A9D">
              <w:rPr>
                <w:sz w:val="22"/>
                <w:szCs w:val="22"/>
              </w:rPr>
              <w:t xml:space="preserve"> Editon 2009.</w:t>
            </w:r>
          </w:p>
          <w:p w14:paraId="5059E8C4" w14:textId="77777777" w:rsidR="000E2A5E" w:rsidRPr="00653A9D" w:rsidRDefault="00827699" w:rsidP="009E02CD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sz w:val="22"/>
                <w:szCs w:val="22"/>
              </w:rPr>
            </w:pPr>
            <w:proofErr w:type="spellStart"/>
            <w:r w:rsidRPr="00653A9D">
              <w:rPr>
                <w:sz w:val="22"/>
                <w:szCs w:val="22"/>
              </w:rPr>
              <w:t>Hysen</w:t>
            </w:r>
            <w:proofErr w:type="spellEnd"/>
            <w:r w:rsidRPr="00653A9D">
              <w:rPr>
                <w:sz w:val="22"/>
                <w:szCs w:val="22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</w:rPr>
              <w:t>Agolli</w:t>
            </w:r>
            <w:proofErr w:type="spellEnd"/>
            <w:r w:rsidRPr="00653A9D">
              <w:rPr>
                <w:sz w:val="22"/>
                <w:szCs w:val="22"/>
              </w:rPr>
              <w:t xml:space="preserve">, Flamur </w:t>
            </w:r>
            <w:proofErr w:type="spellStart"/>
            <w:r w:rsidRPr="00653A9D">
              <w:rPr>
                <w:sz w:val="22"/>
                <w:szCs w:val="22"/>
              </w:rPr>
              <w:t>Bidaj</w:t>
            </w:r>
            <w:proofErr w:type="spellEnd"/>
            <w:r w:rsidRPr="00653A9D">
              <w:rPr>
                <w:sz w:val="22"/>
                <w:szCs w:val="22"/>
              </w:rPr>
              <w:t xml:space="preserve">, Gjergj File: </w:t>
            </w:r>
            <w:r w:rsidRPr="00653A9D">
              <w:rPr>
                <w:i/>
                <w:sz w:val="22"/>
                <w:szCs w:val="22"/>
              </w:rPr>
              <w:t>Makina 1</w:t>
            </w:r>
            <w:r w:rsidRPr="00653A9D">
              <w:rPr>
                <w:sz w:val="22"/>
                <w:szCs w:val="22"/>
              </w:rPr>
              <w:t xml:space="preserve">, </w:t>
            </w:r>
            <w:proofErr w:type="spellStart"/>
            <w:r w:rsidRPr="00653A9D">
              <w:rPr>
                <w:sz w:val="22"/>
                <w:szCs w:val="22"/>
              </w:rPr>
              <w:t>ShBLU</w:t>
            </w:r>
            <w:proofErr w:type="spellEnd"/>
            <w:r w:rsidRPr="00653A9D">
              <w:rPr>
                <w:sz w:val="22"/>
                <w:szCs w:val="22"/>
              </w:rPr>
              <w:t>, Tiranë, 2008.</w:t>
            </w:r>
          </w:p>
        </w:tc>
      </w:tr>
      <w:tr w:rsidR="00653A9D" w:rsidRPr="001B1FA4" w14:paraId="30FC9148" w14:textId="77777777" w:rsidTr="00653A9D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4D5E2D4C" w14:textId="77777777" w:rsidR="00653A9D" w:rsidRPr="00653A9D" w:rsidRDefault="00653A9D" w:rsidP="00671714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653A9D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653A9D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653A9D" w:rsidRPr="001B1FA4" w14:paraId="21DD65DC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645E345F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0D0C09B7" w14:textId="77777777" w:rsidR="00653A9D" w:rsidRPr="00653A9D" w:rsidRDefault="00653A9D" w:rsidP="00671714">
            <w:pPr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653A9D" w:rsidRPr="001B1FA4" w14:paraId="4FE25ED1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45995B20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2749A8ED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Hyrje. Njoftim me lëndën dhe me literaturën. Njoftim me mënyrën e ligjërimit, mënyrën e zhvillimit te testeve dhe mënyrën e vlerësimit.</w:t>
            </w:r>
          </w:p>
        </w:tc>
      </w:tr>
      <w:tr w:rsidR="00653A9D" w:rsidRPr="001B1FA4" w14:paraId="50BAF606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3A5C6625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05C77AB4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Njohuri të përgjithshme për energjetikën dhe me drejtimet kryesore të përdorimit të energjisë.</w:t>
            </w:r>
          </w:p>
        </w:tc>
      </w:tr>
      <w:tr w:rsidR="00653A9D" w:rsidRPr="001B1FA4" w14:paraId="74BEAE02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2F7D2B95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653A9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6FFDC014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proofErr w:type="spellStart"/>
            <w:r w:rsidRPr="00653A9D">
              <w:rPr>
                <w:sz w:val="22"/>
                <w:szCs w:val="22"/>
                <w:lang w:val="sq-AL"/>
              </w:rPr>
              <w:t>Tipet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e termocentraleve dhe analiza e tyre.</w:t>
            </w:r>
          </w:p>
        </w:tc>
      </w:tr>
      <w:tr w:rsidR="00653A9D" w:rsidRPr="001B1FA4" w14:paraId="6F7F6D59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52266E8C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276BD963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Termodinamika e proceseve dhe e cikleve me avull uji. Ciklet e kombinuara avull-gaz.</w:t>
            </w:r>
          </w:p>
        </w:tc>
      </w:tr>
      <w:tr w:rsidR="00653A9D" w:rsidRPr="001B1FA4" w14:paraId="38EA9407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0692ECFE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4D9A70EA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Njësitë e repartit të termocentralit.</w:t>
            </w:r>
          </w:p>
        </w:tc>
      </w:tr>
      <w:tr w:rsidR="00653A9D" w:rsidRPr="001B1FA4" w14:paraId="5C764763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1A3DB446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653A9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4C39B234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Furnizimi i termocentraleve me ujë dhe përgatitja e tij.</w:t>
            </w:r>
          </w:p>
        </w:tc>
      </w:tr>
      <w:tr w:rsidR="00653A9D" w:rsidRPr="001B1FA4" w14:paraId="76E92961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409D7A48" w14:textId="77777777" w:rsidR="00653A9D" w:rsidRPr="00653A9D" w:rsidRDefault="00653A9D" w:rsidP="00653A9D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7468E369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Furnizimi i termocentraleve me lëndë djegëse.</w:t>
            </w:r>
          </w:p>
        </w:tc>
      </w:tr>
      <w:tr w:rsidR="00653A9D" w:rsidRPr="00653A9D" w14:paraId="7D1DCD05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69E5605A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1FAE4F1D" w14:textId="77777777" w:rsidR="00653A9D" w:rsidRPr="00653A9D" w:rsidRDefault="00653A9D" w:rsidP="00653A9D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Vlerësimi i parë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intermedi</w:t>
            </w:r>
            <w:r>
              <w:rPr>
                <w:sz w:val="22"/>
                <w:szCs w:val="22"/>
                <w:lang w:val="sq-AL"/>
              </w:rPr>
              <w:t>a</w:t>
            </w:r>
            <w:r w:rsidRPr="00653A9D">
              <w:rPr>
                <w:sz w:val="22"/>
                <w:szCs w:val="22"/>
                <w:lang w:val="sq-AL"/>
              </w:rPr>
              <w:t>r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>.</w:t>
            </w:r>
          </w:p>
        </w:tc>
      </w:tr>
      <w:tr w:rsidR="00653A9D" w:rsidRPr="00653A9D" w14:paraId="0136C487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7B4F2F93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27E116DC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Projektimi i termocentraleve.</w:t>
            </w:r>
          </w:p>
        </w:tc>
      </w:tr>
      <w:tr w:rsidR="00653A9D" w:rsidRPr="001B1FA4" w14:paraId="2191AF7F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2D1E10E9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757B9861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Analiza e pajisjeve përbërëse të termocentraleve: Kaldajat me avull. </w:t>
            </w:r>
          </w:p>
        </w:tc>
      </w:tr>
      <w:tr w:rsidR="00653A9D" w:rsidRPr="00653A9D" w14:paraId="7A877730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6D066CBB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653A9D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2A863AB8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Turbinat me avull.</w:t>
            </w:r>
          </w:p>
        </w:tc>
      </w:tr>
      <w:tr w:rsidR="00653A9D" w:rsidRPr="001B1FA4" w14:paraId="6A3ED87B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39F45E2E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6ECDDA5B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Kondensatorët.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Nxemësit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regjenerativ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të ujit ushqyes.</w:t>
            </w:r>
          </w:p>
        </w:tc>
      </w:tr>
      <w:tr w:rsidR="00653A9D" w:rsidRPr="00653A9D" w14:paraId="549B0A68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0803D79B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1672FE86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Analiza e treguesve energjetik dhe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eksergjetik</w:t>
            </w:r>
            <w:proofErr w:type="spellEnd"/>
            <w:r w:rsidRPr="00653A9D">
              <w:rPr>
                <w:sz w:val="22"/>
                <w:szCs w:val="22"/>
                <w:lang w:val="sq-AL"/>
              </w:rPr>
              <w:t xml:space="preserve"> të termocentraleve.</w:t>
            </w:r>
          </w:p>
        </w:tc>
      </w:tr>
      <w:tr w:rsidR="00653A9D" w:rsidRPr="001B1FA4" w14:paraId="0654183F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5AEB2CAB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0B1D83C0" w14:textId="77777777" w:rsidR="00653A9D" w:rsidRPr="00653A9D" w:rsidRDefault="00653A9D" w:rsidP="00671714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Zgjedhja e pajisjeve të termocentralit dhe kompilimi i tyre.</w:t>
            </w:r>
          </w:p>
        </w:tc>
      </w:tr>
      <w:tr w:rsidR="00653A9D" w:rsidRPr="00653A9D" w14:paraId="1B32626E" w14:textId="77777777" w:rsidTr="00653A9D">
        <w:trPr>
          <w:trHeight w:val="312"/>
        </w:trPr>
        <w:tc>
          <w:tcPr>
            <w:tcW w:w="1242" w:type="pct"/>
            <w:vAlign w:val="center"/>
          </w:tcPr>
          <w:p w14:paraId="6332E4E7" w14:textId="77777777" w:rsidR="00653A9D" w:rsidRPr="00653A9D" w:rsidRDefault="00653A9D" w:rsidP="00653A9D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58" w:type="pct"/>
            <w:gridSpan w:val="8"/>
            <w:shd w:val="clear" w:color="auto" w:fill="auto"/>
            <w:vAlign w:val="center"/>
          </w:tcPr>
          <w:p w14:paraId="32845EB7" w14:textId="77777777" w:rsidR="00653A9D" w:rsidRPr="00653A9D" w:rsidRDefault="00653A9D" w:rsidP="00653A9D">
            <w:pPr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Vlerësimi i dytë </w:t>
            </w:r>
            <w:proofErr w:type="spellStart"/>
            <w:r w:rsidRPr="00653A9D">
              <w:rPr>
                <w:sz w:val="22"/>
                <w:szCs w:val="22"/>
                <w:lang w:val="sq-AL"/>
              </w:rPr>
              <w:t>intermedi</w:t>
            </w:r>
            <w:r>
              <w:rPr>
                <w:sz w:val="22"/>
                <w:szCs w:val="22"/>
                <w:lang w:val="sq-AL"/>
              </w:rPr>
              <w:t>ar</w:t>
            </w:r>
            <w:proofErr w:type="spellEnd"/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4D62A5" w:rsidRPr="004D62A5" w14:paraId="794389B0" w14:textId="77777777" w:rsidTr="004D62A5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76F6E887" w14:textId="77777777" w:rsidR="004D62A5" w:rsidRPr="004D62A5" w:rsidRDefault="004D62A5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4D62A5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653A9D" w:rsidRPr="001B1FA4" w14:paraId="0CC9857B" w14:textId="77777777" w:rsidTr="002D067D">
        <w:trPr>
          <w:trHeight w:val="312"/>
        </w:trPr>
        <w:tc>
          <w:tcPr>
            <w:tcW w:w="1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F060E83" w14:textId="77777777" w:rsidR="00653A9D" w:rsidRPr="00653A9D" w:rsidRDefault="00653A9D" w:rsidP="00671714">
            <w:pPr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  <w:p w14:paraId="16678EE2" w14:textId="77777777" w:rsidR="00653A9D" w:rsidRPr="00653A9D" w:rsidRDefault="00653A9D" w:rsidP="00671714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3F08" w14:textId="77777777" w:rsidR="00BB53D3" w:rsidRDefault="00BB53D3" w:rsidP="00BB53D3">
            <w:pPr>
              <w:jc w:val="both"/>
              <w:rPr>
                <w:b/>
                <w:sz w:val="22"/>
                <w:szCs w:val="22"/>
                <w:lang w:val="sq-AL" w:eastAsia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 xml:space="preserve">Vlerësimi përfundimtar i studentëve: </w:t>
            </w:r>
          </w:p>
          <w:p w14:paraId="653BE1F5" w14:textId="77777777" w:rsidR="00BB53D3" w:rsidRDefault="00BB53D3" w:rsidP="00BB53D3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10 pikë – nga vijueshmëria e rregullt, detyrat e </w:t>
            </w:r>
            <w:r>
              <w:rPr>
                <w:sz w:val="22"/>
                <w:lang w:eastAsia="sq-AL"/>
              </w:rPr>
              <w:t>shtëpisë ose me angazhime tjera</w:t>
            </w:r>
            <w:r>
              <w:rPr>
                <w:sz w:val="22"/>
                <w:szCs w:val="22"/>
                <w:lang w:eastAsia="sq-AL"/>
              </w:rPr>
              <w:t>.</w:t>
            </w:r>
          </w:p>
          <w:p w14:paraId="45585BDB" w14:textId="77777777" w:rsidR="00BB53D3" w:rsidRDefault="00BB53D3" w:rsidP="00BB53D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20 pikë në testin e parë vlerësues (pjesa teorike)</w:t>
            </w:r>
          </w:p>
          <w:p w14:paraId="69C8B0F4" w14:textId="77777777" w:rsidR="00BB53D3" w:rsidRDefault="00BB53D3" w:rsidP="00BB53D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20 pikë në testin e dytë vlerësues (pjesa teorike). </w:t>
            </w:r>
          </w:p>
          <w:p w14:paraId="53397D05" w14:textId="77777777" w:rsidR="00BB53D3" w:rsidRDefault="00BB53D3" w:rsidP="00BB53D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jc w:val="both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50 pikë në vlerësimet me shkrim  - pjesa me detyrat numerike</w:t>
            </w:r>
          </w:p>
          <w:p w14:paraId="5F7E16BC" w14:textId="77777777" w:rsidR="00BB53D3" w:rsidRDefault="00BB53D3" w:rsidP="00BB53D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sz w:val="22"/>
                <w:szCs w:val="22"/>
                <w:lang w:val="sq-AL" w:eastAsia="sq-AL"/>
              </w:rPr>
            </w:pPr>
            <w:r>
              <w:rPr>
                <w:sz w:val="22"/>
                <w:szCs w:val="22"/>
                <w:lang w:val="sq-AL" w:eastAsia="sq-AL"/>
              </w:rPr>
              <w:t>Kalueshmëria: së paku 50% e pikëve nga aktivitetet a-c dhe së paku 50 % e pikëve nga aktivitetin nën d</w:t>
            </w:r>
          </w:p>
          <w:p w14:paraId="033B160C" w14:textId="77777777" w:rsidR="00653A9D" w:rsidRPr="00653A9D" w:rsidRDefault="00BB53D3" w:rsidP="00BB53D3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lastRenderedPageBreak/>
              <w:t>Provimit</w:t>
            </w:r>
            <w:r>
              <w:rPr>
                <w:sz w:val="22"/>
                <w:szCs w:val="22"/>
                <w:lang w:val="sq-AL" w:eastAsia="sq-AL"/>
              </w:rPr>
              <w:t xml:space="preserve"> i nënshtrohen studentët të cilët nuk kanë arritur së paku 50 %  të pikëve gjatë aktiviteteve a-d. Provimi organizohet nga pjesa e detyrave dhe pjesa teorike. Kalueshmëria së paku 50 %  e pikëve në të dy pjesët e provimit.</w:t>
            </w:r>
          </w:p>
        </w:tc>
      </w:tr>
      <w:tr w:rsidR="00653A9D" w:rsidRPr="001B1FA4" w14:paraId="637F2141" w14:textId="77777777" w:rsidTr="002D067D">
        <w:trPr>
          <w:trHeight w:val="312"/>
        </w:trPr>
        <w:tc>
          <w:tcPr>
            <w:tcW w:w="12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A127F3A" w14:textId="77777777" w:rsidR="00653A9D" w:rsidRPr="00653A9D" w:rsidRDefault="00653A9D" w:rsidP="00671714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427" w:type="pct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2A79FBE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deri 49 pikë</w:t>
            </w:r>
          </w:p>
          <w:p w14:paraId="13A7F1CA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prej 50 deri 60 pikë</w:t>
            </w:r>
          </w:p>
          <w:p w14:paraId="2CF37F3B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prej 61 deri 70 pikë</w:t>
            </w:r>
          </w:p>
          <w:p w14:paraId="1464B60B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prej 71 deri 80 pikë</w:t>
            </w:r>
          </w:p>
          <w:p w14:paraId="76A87748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prej 81 deri 90 pikë</w:t>
            </w:r>
          </w:p>
          <w:p w14:paraId="37F4FEF4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331" w:type="pct"/>
            <w:gridSpan w:val="6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CE5A730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5 (pesë) (F)</w:t>
            </w:r>
          </w:p>
          <w:p w14:paraId="214BC065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6 (gjashtë) (E)</w:t>
            </w:r>
          </w:p>
          <w:p w14:paraId="7220A201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7 (shtatë) (D)</w:t>
            </w:r>
          </w:p>
          <w:p w14:paraId="68F3ECDB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8 (tetë) (C)</w:t>
            </w:r>
          </w:p>
          <w:p w14:paraId="70D28E5C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9 nëntë (E)</w:t>
            </w:r>
          </w:p>
          <w:p w14:paraId="58AC427A" w14:textId="77777777" w:rsidR="00653A9D" w:rsidRPr="00653A9D" w:rsidRDefault="00653A9D" w:rsidP="00671714">
            <w:pPr>
              <w:jc w:val="right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653A9D" w:rsidRPr="001B1FA4" w14:paraId="17B91E31" w14:textId="77777777" w:rsidTr="00653A9D">
        <w:trPr>
          <w:trHeight w:val="312"/>
        </w:trPr>
        <w:tc>
          <w:tcPr>
            <w:tcW w:w="1242" w:type="pct"/>
            <w:shd w:val="clear" w:color="auto" w:fill="EDEDED" w:themeFill="accent3" w:themeFillTint="33"/>
            <w:vAlign w:val="center"/>
          </w:tcPr>
          <w:p w14:paraId="1F2B99C6" w14:textId="77777777" w:rsidR="00653A9D" w:rsidRPr="00653A9D" w:rsidRDefault="00653A9D" w:rsidP="00671714">
            <w:pPr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58" w:type="pct"/>
            <w:gridSpan w:val="8"/>
            <w:shd w:val="clear" w:color="auto" w:fill="EDEDED" w:themeFill="accent3" w:themeFillTint="33"/>
            <w:vAlign w:val="center"/>
          </w:tcPr>
          <w:p w14:paraId="66B70EA1" w14:textId="77777777" w:rsidR="00653A9D" w:rsidRPr="00653A9D" w:rsidRDefault="00653A9D" w:rsidP="00653A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33C80043" w14:textId="77777777" w:rsidR="00B815D1" w:rsidRPr="00653A9D" w:rsidRDefault="00B815D1" w:rsidP="0097287C">
      <w:pPr>
        <w:rPr>
          <w:b/>
          <w:sz w:val="22"/>
          <w:szCs w:val="22"/>
          <w:lang w:val="sq-AL"/>
        </w:rPr>
      </w:pPr>
    </w:p>
    <w:sectPr w:rsidR="00B815D1" w:rsidRPr="00653A9D" w:rsidSect="00653A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D06" w14:textId="77777777" w:rsidR="00A0734E" w:rsidRDefault="00A0734E">
      <w:r>
        <w:separator/>
      </w:r>
    </w:p>
  </w:endnote>
  <w:endnote w:type="continuationSeparator" w:id="0">
    <w:p w14:paraId="7390B997" w14:textId="77777777" w:rsidR="00A0734E" w:rsidRDefault="00A0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ABE8" w14:textId="77777777" w:rsidR="0056180D" w:rsidRDefault="00980CC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5BDCC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A63A" w14:textId="77777777" w:rsidR="0056180D" w:rsidRDefault="00980CC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53D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35F72F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E89A" w14:textId="77777777" w:rsidR="00A0734E" w:rsidRDefault="00A0734E">
      <w:r>
        <w:separator/>
      </w:r>
    </w:p>
  </w:footnote>
  <w:footnote w:type="continuationSeparator" w:id="0">
    <w:p w14:paraId="52B8128A" w14:textId="77777777" w:rsidR="00A0734E" w:rsidRDefault="00A0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F11"/>
    <w:multiLevelType w:val="hybridMultilevel"/>
    <w:tmpl w:val="6108DF30"/>
    <w:lvl w:ilvl="0" w:tplc="D046B7B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9"/>
  </w:num>
  <w:num w:numId="5">
    <w:abstractNumId w:val="18"/>
  </w:num>
  <w:num w:numId="6">
    <w:abstractNumId w:val="16"/>
  </w:num>
  <w:num w:numId="7">
    <w:abstractNumId w:val="0"/>
  </w:num>
  <w:num w:numId="8">
    <w:abstractNumId w:val="13"/>
  </w:num>
  <w:num w:numId="9">
    <w:abstractNumId w:val="27"/>
  </w:num>
  <w:num w:numId="10">
    <w:abstractNumId w:val="17"/>
  </w:num>
  <w:num w:numId="11">
    <w:abstractNumId w:val="26"/>
  </w:num>
  <w:num w:numId="12">
    <w:abstractNumId w:val="25"/>
  </w:num>
  <w:num w:numId="13">
    <w:abstractNumId w:val="24"/>
  </w:num>
  <w:num w:numId="14">
    <w:abstractNumId w:val="28"/>
  </w:num>
  <w:num w:numId="15">
    <w:abstractNumId w:val="1"/>
  </w:num>
  <w:num w:numId="16">
    <w:abstractNumId w:val="30"/>
  </w:num>
  <w:num w:numId="17">
    <w:abstractNumId w:val="10"/>
  </w:num>
  <w:num w:numId="18">
    <w:abstractNumId w:val="6"/>
  </w:num>
  <w:num w:numId="19">
    <w:abstractNumId w:val="15"/>
  </w:num>
  <w:num w:numId="20">
    <w:abstractNumId w:val="3"/>
  </w:num>
  <w:num w:numId="21">
    <w:abstractNumId w:val="2"/>
  </w:num>
  <w:num w:numId="22">
    <w:abstractNumId w:val="12"/>
  </w:num>
  <w:num w:numId="23">
    <w:abstractNumId w:val="14"/>
  </w:num>
  <w:num w:numId="24">
    <w:abstractNumId w:val="20"/>
  </w:num>
  <w:num w:numId="25">
    <w:abstractNumId w:val="4"/>
  </w:num>
  <w:num w:numId="26">
    <w:abstractNumId w:val="29"/>
  </w:num>
  <w:num w:numId="27">
    <w:abstractNumId w:val="9"/>
  </w:num>
  <w:num w:numId="28">
    <w:abstractNumId w:val="21"/>
  </w:num>
  <w:num w:numId="29">
    <w:abstractNumId w:val="11"/>
  </w:num>
  <w:num w:numId="30">
    <w:abstractNumId w:val="22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246"/>
    <w:rsid w:val="00004B39"/>
    <w:rsid w:val="00012747"/>
    <w:rsid w:val="00012981"/>
    <w:rsid w:val="0002108E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D59B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1FA4"/>
    <w:rsid w:val="001B2E5B"/>
    <w:rsid w:val="001C1E50"/>
    <w:rsid w:val="001C25D5"/>
    <w:rsid w:val="001C32B4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6F2C"/>
    <w:rsid w:val="002579F2"/>
    <w:rsid w:val="002610A3"/>
    <w:rsid w:val="00261803"/>
    <w:rsid w:val="00264365"/>
    <w:rsid w:val="002951ED"/>
    <w:rsid w:val="002B1DC0"/>
    <w:rsid w:val="002B3E91"/>
    <w:rsid w:val="002B5A40"/>
    <w:rsid w:val="002C00FA"/>
    <w:rsid w:val="002C1F4D"/>
    <w:rsid w:val="002D3069"/>
    <w:rsid w:val="002E528C"/>
    <w:rsid w:val="002E6A16"/>
    <w:rsid w:val="002F41DF"/>
    <w:rsid w:val="0030354C"/>
    <w:rsid w:val="00305666"/>
    <w:rsid w:val="00307B66"/>
    <w:rsid w:val="00307DFC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552"/>
    <w:rsid w:val="004D62A5"/>
    <w:rsid w:val="004F09A5"/>
    <w:rsid w:val="00502BFB"/>
    <w:rsid w:val="00507628"/>
    <w:rsid w:val="00511192"/>
    <w:rsid w:val="0051408C"/>
    <w:rsid w:val="00515F06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74266"/>
    <w:rsid w:val="00590532"/>
    <w:rsid w:val="005A3DE0"/>
    <w:rsid w:val="005B31A3"/>
    <w:rsid w:val="005B51E2"/>
    <w:rsid w:val="005C03CA"/>
    <w:rsid w:val="005E4B70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3A9D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17716"/>
    <w:rsid w:val="00725BE2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27699"/>
    <w:rsid w:val="00831D9D"/>
    <w:rsid w:val="008365E5"/>
    <w:rsid w:val="008456D4"/>
    <w:rsid w:val="00857D37"/>
    <w:rsid w:val="008615FB"/>
    <w:rsid w:val="00865041"/>
    <w:rsid w:val="00870575"/>
    <w:rsid w:val="008716C3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0CCE"/>
    <w:rsid w:val="009827B1"/>
    <w:rsid w:val="009869DE"/>
    <w:rsid w:val="009A308D"/>
    <w:rsid w:val="009A685E"/>
    <w:rsid w:val="009B391F"/>
    <w:rsid w:val="009B3F0A"/>
    <w:rsid w:val="009D732A"/>
    <w:rsid w:val="009E02CD"/>
    <w:rsid w:val="009E2AF8"/>
    <w:rsid w:val="009F12E2"/>
    <w:rsid w:val="009F4926"/>
    <w:rsid w:val="009F5394"/>
    <w:rsid w:val="00A05076"/>
    <w:rsid w:val="00A0734E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AF33FE"/>
    <w:rsid w:val="00B05A75"/>
    <w:rsid w:val="00B05FB3"/>
    <w:rsid w:val="00B25E62"/>
    <w:rsid w:val="00B35215"/>
    <w:rsid w:val="00B35AC6"/>
    <w:rsid w:val="00B36FC8"/>
    <w:rsid w:val="00B379C2"/>
    <w:rsid w:val="00B44812"/>
    <w:rsid w:val="00B44D68"/>
    <w:rsid w:val="00B44ECE"/>
    <w:rsid w:val="00B51264"/>
    <w:rsid w:val="00B5432C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B53D3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A0AC6"/>
    <w:rsid w:val="00CC5F55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54D6"/>
    <w:rsid w:val="00D76B8E"/>
    <w:rsid w:val="00D816E9"/>
    <w:rsid w:val="00D90C4D"/>
    <w:rsid w:val="00DA326F"/>
    <w:rsid w:val="00DB2823"/>
    <w:rsid w:val="00DB3514"/>
    <w:rsid w:val="00DC0B07"/>
    <w:rsid w:val="00DC4D68"/>
    <w:rsid w:val="00DE4CE4"/>
    <w:rsid w:val="00DF6543"/>
    <w:rsid w:val="00DF7F98"/>
    <w:rsid w:val="00E03D11"/>
    <w:rsid w:val="00E1102B"/>
    <w:rsid w:val="00E14E0F"/>
    <w:rsid w:val="00E16E27"/>
    <w:rsid w:val="00E339D2"/>
    <w:rsid w:val="00E36D5B"/>
    <w:rsid w:val="00E4747A"/>
    <w:rsid w:val="00E50687"/>
    <w:rsid w:val="00E64FDE"/>
    <w:rsid w:val="00E97CA2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50E5"/>
    <w:rsid w:val="00F26741"/>
    <w:rsid w:val="00F33E76"/>
    <w:rsid w:val="00F34048"/>
    <w:rsid w:val="00F34158"/>
    <w:rsid w:val="00F36A8F"/>
    <w:rsid w:val="00F373F6"/>
    <w:rsid w:val="00F4105C"/>
    <w:rsid w:val="00F4331E"/>
    <w:rsid w:val="00F43364"/>
    <w:rsid w:val="00F448F1"/>
    <w:rsid w:val="00F44C64"/>
    <w:rsid w:val="00F454D7"/>
    <w:rsid w:val="00F47480"/>
    <w:rsid w:val="00F5660C"/>
    <w:rsid w:val="00F67C11"/>
    <w:rsid w:val="00F870A0"/>
    <w:rsid w:val="00FB050B"/>
    <w:rsid w:val="00FB0B2C"/>
    <w:rsid w:val="00FB102C"/>
    <w:rsid w:val="00FB3696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05532"/>
  <w15:docId w15:val="{271E0648-87F9-4F6F-B0CB-06D1564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0E5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B53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077A-4C2E-4812-9BEC-84729233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Ardian Alidema</cp:lastModifiedBy>
  <cp:revision>2</cp:revision>
  <cp:lastPrinted>2011-03-07T09:39:00Z</cp:lastPrinted>
  <dcterms:created xsi:type="dcterms:W3CDTF">2024-12-15T22:10:00Z</dcterms:created>
  <dcterms:modified xsi:type="dcterms:W3CDTF">2024-12-15T22:10:00Z</dcterms:modified>
</cp:coreProperties>
</file>