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7C914" w14:textId="77777777" w:rsidR="00AC1D35" w:rsidRDefault="00AC1D35">
      <w:pPr>
        <w:rPr>
          <w:rFonts w:ascii="Calibri" w:hAnsi="Calibri"/>
          <w:b/>
          <w:noProof/>
          <w:sz w:val="32"/>
          <w:szCs w:val="32"/>
          <w:u w:val="single"/>
          <w:lang w:val="en-GB"/>
        </w:rPr>
      </w:pPr>
    </w:p>
    <w:p w14:paraId="3799FC27" w14:textId="77777777" w:rsidR="00292614" w:rsidRDefault="00292614">
      <w:pPr>
        <w:rPr>
          <w:rFonts w:ascii="Calibri" w:hAnsi="Calibri"/>
          <w:b/>
          <w:noProof/>
          <w:sz w:val="32"/>
          <w:szCs w:val="32"/>
          <w:u w:val="single"/>
          <w:lang w:val="en-GB"/>
        </w:rPr>
      </w:pPr>
    </w:p>
    <w:p w14:paraId="296B2F9F" w14:textId="77777777" w:rsidR="003E3193" w:rsidRPr="003D68B0" w:rsidRDefault="00C62997">
      <w:pPr>
        <w:rPr>
          <w:rFonts w:ascii="Calibri" w:hAnsi="Calibri"/>
          <w:b/>
          <w:noProof/>
          <w:sz w:val="28"/>
          <w:szCs w:val="28"/>
          <w:u w:val="single"/>
          <w:lang w:val="en-GB"/>
        </w:rPr>
      </w:pPr>
      <w:r w:rsidRPr="003D68B0">
        <w:rPr>
          <w:rFonts w:ascii="Calibri" w:hAnsi="Calibri"/>
          <w:b/>
          <w:noProof/>
          <w:sz w:val="32"/>
          <w:szCs w:val="32"/>
          <w:u w:val="single"/>
          <w:lang w:val="en-GB"/>
        </w:rPr>
        <w:t>Syllabus form</w:t>
      </w:r>
      <w:r w:rsidR="00B22920" w:rsidRPr="003D68B0">
        <w:rPr>
          <w:rFonts w:ascii="Calibri" w:hAnsi="Calibri"/>
          <w:b/>
          <w:noProof/>
          <w:sz w:val="32"/>
          <w:szCs w:val="32"/>
          <w:u w:val="single"/>
          <w:lang w:val="en-GB"/>
        </w:rPr>
        <w:t xml:space="preserve"> </w:t>
      </w:r>
      <w:r w:rsidR="0006641E" w:rsidRPr="003D68B0">
        <w:rPr>
          <w:rFonts w:ascii="Calibri" w:hAnsi="Calibri"/>
          <w:b/>
          <w:noProof/>
          <w:sz w:val="32"/>
          <w:szCs w:val="32"/>
          <w:u w:val="single"/>
          <w:lang w:val="en-GB"/>
        </w:rPr>
        <w:t>–</w:t>
      </w:r>
      <w:r w:rsidR="00B56EBF" w:rsidRPr="003D68B0">
        <w:rPr>
          <w:rFonts w:ascii="Calibri" w:hAnsi="Calibri"/>
          <w:b/>
          <w:noProof/>
          <w:sz w:val="32"/>
          <w:szCs w:val="32"/>
          <w:u w:val="single"/>
          <w:lang w:val="en-GB"/>
        </w:rPr>
        <w:t xml:space="preserve"> </w:t>
      </w:r>
      <w:r w:rsidR="0006641E" w:rsidRPr="003D68B0">
        <w:rPr>
          <w:rFonts w:ascii="Calibri" w:hAnsi="Calibri"/>
          <w:b/>
          <w:noProof/>
          <w:sz w:val="32"/>
          <w:szCs w:val="32"/>
          <w:u w:val="single"/>
          <w:lang w:val="en-GB"/>
        </w:rPr>
        <w:t>Stage design</w:t>
      </w:r>
      <w:r w:rsidR="00B22920" w:rsidRPr="003D68B0">
        <w:rPr>
          <w:rFonts w:ascii="Calibri" w:hAnsi="Calibri"/>
          <w:b/>
          <w:noProof/>
          <w:sz w:val="32"/>
          <w:szCs w:val="32"/>
          <w:u w:val="single"/>
          <w:lang w:val="en-GB"/>
        </w:rPr>
        <w:t xml:space="preserve"> </w:t>
      </w:r>
    </w:p>
    <w:p w14:paraId="100EBD3B" w14:textId="77777777" w:rsidR="00CF116F" w:rsidRPr="003D68B0" w:rsidRDefault="00CF116F">
      <w:pPr>
        <w:rPr>
          <w:rFonts w:ascii="Calibri" w:hAnsi="Calibri"/>
          <w:noProof/>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1425"/>
        <w:gridCol w:w="1770"/>
        <w:gridCol w:w="2044"/>
      </w:tblGrid>
      <w:tr w:rsidR="00CF116F" w:rsidRPr="003D68B0" w14:paraId="2820DAB6" w14:textId="77777777" w:rsidTr="00EF57F9">
        <w:tc>
          <w:tcPr>
            <w:tcW w:w="8856" w:type="dxa"/>
            <w:gridSpan w:val="4"/>
            <w:shd w:val="clear" w:color="auto" w:fill="B8CCE4"/>
          </w:tcPr>
          <w:p w14:paraId="207E4B70" w14:textId="77777777" w:rsidR="00CF116F" w:rsidRPr="003D68B0" w:rsidRDefault="00C62997" w:rsidP="00B56EBF">
            <w:pPr>
              <w:pStyle w:val="NoSpacing1"/>
              <w:rPr>
                <w:rFonts w:ascii="Calibri" w:hAnsi="Calibri"/>
                <w:b/>
                <w:noProof/>
                <w:lang w:val="en-GB"/>
              </w:rPr>
            </w:pPr>
            <w:r w:rsidRPr="003D68B0">
              <w:rPr>
                <w:rFonts w:ascii="Calibri" w:hAnsi="Calibri"/>
                <w:b/>
                <w:noProof/>
                <w:lang w:val="en-GB"/>
              </w:rPr>
              <w:t xml:space="preserve">Basic data of the </w:t>
            </w:r>
            <w:r w:rsidR="00B56EBF" w:rsidRPr="003D68B0">
              <w:rPr>
                <w:rFonts w:ascii="Calibri" w:hAnsi="Calibri"/>
                <w:b/>
                <w:noProof/>
                <w:lang w:val="en-GB"/>
              </w:rPr>
              <w:t xml:space="preserve">course </w:t>
            </w:r>
          </w:p>
        </w:tc>
      </w:tr>
      <w:tr w:rsidR="00CF116F" w:rsidRPr="003D68B0" w14:paraId="592798C9" w14:textId="77777777" w:rsidTr="00183923">
        <w:tc>
          <w:tcPr>
            <w:tcW w:w="3617" w:type="dxa"/>
          </w:tcPr>
          <w:p w14:paraId="0F73357D" w14:textId="77777777" w:rsidR="00CF116F" w:rsidRPr="003D68B0" w:rsidRDefault="00C62997" w:rsidP="00FB050B">
            <w:pPr>
              <w:pStyle w:val="NoSpacing1"/>
              <w:rPr>
                <w:rFonts w:ascii="Calibri" w:hAnsi="Calibri"/>
                <w:b/>
                <w:noProof/>
                <w:szCs w:val="28"/>
                <w:lang w:val="en-GB"/>
              </w:rPr>
            </w:pPr>
            <w:r w:rsidRPr="003D68B0">
              <w:rPr>
                <w:rFonts w:ascii="Calibri" w:hAnsi="Calibri"/>
                <w:b/>
                <w:noProof/>
                <w:szCs w:val="28"/>
                <w:lang w:val="en-GB"/>
              </w:rPr>
              <w:t>Academic Unit:</w:t>
            </w:r>
            <w:r w:rsidR="00CF116F" w:rsidRPr="003D68B0">
              <w:rPr>
                <w:rFonts w:ascii="Calibri" w:hAnsi="Calibri"/>
                <w:b/>
                <w:noProof/>
                <w:szCs w:val="28"/>
                <w:lang w:val="en-GB"/>
              </w:rPr>
              <w:t xml:space="preserve"> </w:t>
            </w:r>
          </w:p>
        </w:tc>
        <w:tc>
          <w:tcPr>
            <w:tcW w:w="5239" w:type="dxa"/>
            <w:gridSpan w:val="3"/>
          </w:tcPr>
          <w:p w14:paraId="51D7A6D2" w14:textId="77777777" w:rsidR="00CF116F" w:rsidRPr="003D68B0" w:rsidRDefault="003D68B0" w:rsidP="00431229">
            <w:pPr>
              <w:pStyle w:val="NoSpacing1"/>
              <w:rPr>
                <w:b/>
                <w:noProof/>
                <w:szCs w:val="28"/>
                <w:lang w:val="en-GB"/>
              </w:rPr>
            </w:pPr>
            <w:r>
              <w:rPr>
                <w:b/>
                <w:noProof/>
                <w:szCs w:val="28"/>
                <w:lang w:val="en-GB"/>
              </w:rPr>
              <w:t>Department</w:t>
            </w:r>
            <w:r w:rsidR="00B56EBF" w:rsidRPr="003D68B0">
              <w:rPr>
                <w:b/>
                <w:noProof/>
                <w:szCs w:val="28"/>
                <w:lang w:val="en-GB"/>
              </w:rPr>
              <w:t xml:space="preserve"> of Dramatic Arts</w:t>
            </w:r>
          </w:p>
        </w:tc>
      </w:tr>
      <w:tr w:rsidR="00CF116F" w:rsidRPr="003D68B0" w14:paraId="4D097060" w14:textId="77777777" w:rsidTr="00183923">
        <w:tc>
          <w:tcPr>
            <w:tcW w:w="3617" w:type="dxa"/>
          </w:tcPr>
          <w:p w14:paraId="5F1D3055" w14:textId="77777777" w:rsidR="00CF116F" w:rsidRPr="003D68B0" w:rsidRDefault="00B56EBF" w:rsidP="00FB050B">
            <w:pPr>
              <w:pStyle w:val="NoSpacing1"/>
              <w:rPr>
                <w:rFonts w:ascii="Calibri" w:hAnsi="Calibri"/>
                <w:b/>
                <w:noProof/>
                <w:szCs w:val="28"/>
                <w:lang w:val="en-GB"/>
              </w:rPr>
            </w:pPr>
            <w:r w:rsidRPr="003D68B0">
              <w:rPr>
                <w:rFonts w:ascii="Calibri" w:hAnsi="Calibri"/>
                <w:b/>
                <w:noProof/>
                <w:szCs w:val="28"/>
                <w:lang w:val="en-GB"/>
              </w:rPr>
              <w:t xml:space="preserve">Course </w:t>
            </w:r>
            <w:r w:rsidR="00C62997" w:rsidRPr="003D68B0">
              <w:rPr>
                <w:rFonts w:ascii="Calibri" w:hAnsi="Calibri"/>
                <w:b/>
                <w:noProof/>
                <w:szCs w:val="28"/>
                <w:lang w:val="en-GB"/>
              </w:rPr>
              <w:t>title:</w:t>
            </w:r>
          </w:p>
        </w:tc>
        <w:tc>
          <w:tcPr>
            <w:tcW w:w="5239" w:type="dxa"/>
            <w:gridSpan w:val="3"/>
          </w:tcPr>
          <w:p w14:paraId="7DD41A7F" w14:textId="77777777" w:rsidR="00CF116F" w:rsidRPr="003D68B0" w:rsidRDefault="00C17D1D" w:rsidP="00832617">
            <w:pPr>
              <w:pStyle w:val="NoSpacing1"/>
              <w:rPr>
                <w:b/>
                <w:noProof/>
                <w:szCs w:val="28"/>
                <w:lang w:val="en-GB"/>
              </w:rPr>
            </w:pPr>
            <w:r>
              <w:rPr>
                <w:b/>
                <w:noProof/>
                <w:szCs w:val="28"/>
                <w:lang w:val="en-GB"/>
              </w:rPr>
              <w:t xml:space="preserve">Scenic Design in Ancient </w:t>
            </w:r>
            <w:r w:rsidR="00832617">
              <w:rPr>
                <w:b/>
                <w:noProof/>
                <w:szCs w:val="28"/>
                <w:lang w:val="en-GB"/>
              </w:rPr>
              <w:t>Roman</w:t>
            </w:r>
            <w:r>
              <w:rPr>
                <w:b/>
                <w:noProof/>
                <w:szCs w:val="28"/>
                <w:lang w:val="en-GB"/>
              </w:rPr>
              <w:t xml:space="preserve"> Theatres</w:t>
            </w:r>
          </w:p>
        </w:tc>
      </w:tr>
      <w:tr w:rsidR="00CF116F" w:rsidRPr="003D68B0" w14:paraId="4E8CC043" w14:textId="77777777" w:rsidTr="00183923">
        <w:tc>
          <w:tcPr>
            <w:tcW w:w="3617" w:type="dxa"/>
          </w:tcPr>
          <w:p w14:paraId="7E28DEA0" w14:textId="77777777" w:rsidR="00CF116F" w:rsidRPr="003D68B0" w:rsidRDefault="00C62997" w:rsidP="00781805">
            <w:pPr>
              <w:pStyle w:val="NoSpacing1"/>
              <w:rPr>
                <w:rFonts w:ascii="Calibri" w:hAnsi="Calibri"/>
                <w:b/>
                <w:noProof/>
                <w:szCs w:val="28"/>
                <w:lang w:val="en-GB"/>
              </w:rPr>
            </w:pPr>
            <w:r w:rsidRPr="003D68B0">
              <w:rPr>
                <w:rFonts w:ascii="Calibri" w:hAnsi="Calibri"/>
                <w:b/>
                <w:noProof/>
                <w:szCs w:val="28"/>
                <w:lang w:val="en-GB"/>
              </w:rPr>
              <w:t xml:space="preserve">Level: </w:t>
            </w:r>
          </w:p>
        </w:tc>
        <w:tc>
          <w:tcPr>
            <w:tcW w:w="5239" w:type="dxa"/>
            <w:gridSpan w:val="3"/>
          </w:tcPr>
          <w:p w14:paraId="00F19278" w14:textId="77777777" w:rsidR="00CF116F" w:rsidRPr="003D68B0" w:rsidRDefault="00317464" w:rsidP="00FB050B">
            <w:pPr>
              <w:pStyle w:val="NoSpacing1"/>
              <w:rPr>
                <w:b/>
                <w:noProof/>
                <w:szCs w:val="28"/>
                <w:lang w:val="en-GB"/>
              </w:rPr>
            </w:pPr>
            <w:r w:rsidRPr="003D68B0">
              <w:rPr>
                <w:b/>
                <w:noProof/>
                <w:szCs w:val="28"/>
                <w:lang w:val="en-GB"/>
              </w:rPr>
              <w:t>Ba</w:t>
            </w:r>
            <w:r w:rsidR="003D68B0">
              <w:rPr>
                <w:b/>
                <w:noProof/>
                <w:szCs w:val="28"/>
                <w:lang w:val="en-GB"/>
              </w:rPr>
              <w:t>chelor</w:t>
            </w:r>
          </w:p>
        </w:tc>
      </w:tr>
      <w:tr w:rsidR="00781805" w:rsidRPr="003D68B0" w14:paraId="6FAEC8A1" w14:textId="77777777" w:rsidTr="00183923">
        <w:tc>
          <w:tcPr>
            <w:tcW w:w="3617" w:type="dxa"/>
          </w:tcPr>
          <w:p w14:paraId="08B8ACCD" w14:textId="77777777" w:rsidR="00781805" w:rsidRPr="003D68B0" w:rsidRDefault="003D68B0" w:rsidP="00B56EBF">
            <w:pPr>
              <w:pStyle w:val="NoSpacing1"/>
              <w:rPr>
                <w:rFonts w:ascii="Calibri" w:hAnsi="Calibri"/>
                <w:b/>
                <w:noProof/>
                <w:szCs w:val="28"/>
                <w:lang w:val="en-GB"/>
              </w:rPr>
            </w:pPr>
            <w:r w:rsidRPr="003D68B0">
              <w:rPr>
                <w:rFonts w:ascii="Calibri" w:hAnsi="Calibri"/>
                <w:b/>
                <w:noProof/>
                <w:szCs w:val="28"/>
                <w:lang w:val="en-GB"/>
              </w:rPr>
              <w:t>S</w:t>
            </w:r>
            <w:r w:rsidR="00C62997" w:rsidRPr="003D68B0">
              <w:rPr>
                <w:rFonts w:ascii="Calibri" w:hAnsi="Calibri"/>
                <w:b/>
                <w:noProof/>
                <w:szCs w:val="28"/>
                <w:lang w:val="en-GB"/>
              </w:rPr>
              <w:t xml:space="preserve">tatus of the </w:t>
            </w:r>
            <w:r w:rsidRPr="003D68B0">
              <w:rPr>
                <w:rFonts w:ascii="Calibri" w:hAnsi="Calibri"/>
                <w:b/>
                <w:noProof/>
                <w:szCs w:val="28"/>
                <w:lang w:val="en-GB"/>
              </w:rPr>
              <w:t>C</w:t>
            </w:r>
            <w:r w:rsidR="00B56EBF" w:rsidRPr="003D68B0">
              <w:rPr>
                <w:rFonts w:ascii="Calibri" w:hAnsi="Calibri"/>
                <w:b/>
                <w:noProof/>
                <w:szCs w:val="28"/>
                <w:lang w:val="en-GB"/>
              </w:rPr>
              <w:t>ourse</w:t>
            </w:r>
            <w:r w:rsidR="00C62997" w:rsidRPr="003D68B0">
              <w:rPr>
                <w:rFonts w:ascii="Calibri" w:hAnsi="Calibri"/>
                <w:b/>
                <w:noProof/>
                <w:szCs w:val="28"/>
                <w:lang w:val="en-GB"/>
              </w:rPr>
              <w:t xml:space="preserve">: </w:t>
            </w:r>
          </w:p>
        </w:tc>
        <w:tc>
          <w:tcPr>
            <w:tcW w:w="5239" w:type="dxa"/>
            <w:gridSpan w:val="3"/>
          </w:tcPr>
          <w:p w14:paraId="2FC9E6FA" w14:textId="77777777" w:rsidR="00781805" w:rsidRPr="003D68B0" w:rsidRDefault="00317464" w:rsidP="00FB050B">
            <w:pPr>
              <w:pStyle w:val="NoSpacing1"/>
              <w:rPr>
                <w:b/>
                <w:noProof/>
                <w:szCs w:val="28"/>
                <w:lang w:val="en-GB"/>
              </w:rPr>
            </w:pPr>
            <w:r w:rsidRPr="003D68B0">
              <w:rPr>
                <w:b/>
                <w:noProof/>
                <w:szCs w:val="28"/>
                <w:lang w:val="en-GB"/>
              </w:rPr>
              <w:t>M</w:t>
            </w:r>
            <w:r w:rsidR="00B56EBF" w:rsidRPr="003D68B0">
              <w:rPr>
                <w:b/>
                <w:noProof/>
                <w:szCs w:val="28"/>
                <w:lang w:val="en-GB"/>
              </w:rPr>
              <w:t>andatory</w:t>
            </w:r>
          </w:p>
        </w:tc>
      </w:tr>
      <w:tr w:rsidR="00CF116F" w:rsidRPr="003D68B0" w14:paraId="4A32814A" w14:textId="77777777" w:rsidTr="00183923">
        <w:tc>
          <w:tcPr>
            <w:tcW w:w="3617" w:type="dxa"/>
          </w:tcPr>
          <w:p w14:paraId="1F53B117" w14:textId="77777777" w:rsidR="00CF116F" w:rsidRPr="003D68B0" w:rsidRDefault="00C62997" w:rsidP="00FB050B">
            <w:pPr>
              <w:pStyle w:val="NoSpacing1"/>
              <w:rPr>
                <w:rFonts w:ascii="Calibri" w:hAnsi="Calibri"/>
                <w:b/>
                <w:noProof/>
                <w:szCs w:val="28"/>
                <w:lang w:val="en-GB"/>
              </w:rPr>
            </w:pPr>
            <w:r w:rsidRPr="003D68B0">
              <w:rPr>
                <w:rFonts w:ascii="Calibri" w:hAnsi="Calibri"/>
                <w:b/>
                <w:noProof/>
                <w:szCs w:val="28"/>
                <w:lang w:val="en-GB"/>
              </w:rPr>
              <w:t>Year of studies</w:t>
            </w:r>
            <w:r w:rsidR="003D68B0" w:rsidRPr="003D68B0">
              <w:rPr>
                <w:rFonts w:ascii="Calibri" w:hAnsi="Calibri"/>
                <w:b/>
                <w:noProof/>
                <w:szCs w:val="28"/>
                <w:lang w:val="en-GB"/>
              </w:rPr>
              <w:t>:</w:t>
            </w:r>
          </w:p>
        </w:tc>
        <w:tc>
          <w:tcPr>
            <w:tcW w:w="5239" w:type="dxa"/>
            <w:gridSpan w:val="3"/>
          </w:tcPr>
          <w:p w14:paraId="68BD88B5" w14:textId="77777777" w:rsidR="00CF116F" w:rsidRPr="003D68B0" w:rsidRDefault="00C17D1D" w:rsidP="00B24F38">
            <w:pPr>
              <w:pStyle w:val="NoSpacing1"/>
              <w:rPr>
                <w:b/>
                <w:noProof/>
                <w:szCs w:val="28"/>
                <w:lang w:val="en-GB"/>
              </w:rPr>
            </w:pPr>
            <w:r>
              <w:rPr>
                <w:b/>
                <w:noProof/>
                <w:szCs w:val="28"/>
                <w:lang w:val="en-GB"/>
              </w:rPr>
              <w:t xml:space="preserve">Second </w:t>
            </w:r>
            <w:r w:rsidR="001C23AE">
              <w:rPr>
                <w:b/>
                <w:noProof/>
                <w:szCs w:val="28"/>
                <w:lang w:val="en-GB"/>
              </w:rPr>
              <w:t xml:space="preserve">Year, </w:t>
            </w:r>
            <w:r w:rsidR="00B24F38">
              <w:rPr>
                <w:b/>
                <w:noProof/>
                <w:szCs w:val="28"/>
                <w:lang w:val="en-GB"/>
              </w:rPr>
              <w:t>Fourth</w:t>
            </w:r>
            <w:r>
              <w:rPr>
                <w:b/>
                <w:noProof/>
                <w:szCs w:val="28"/>
                <w:lang w:val="en-GB"/>
              </w:rPr>
              <w:t xml:space="preserve"> </w:t>
            </w:r>
            <w:r w:rsidR="001C23AE">
              <w:rPr>
                <w:b/>
                <w:noProof/>
                <w:szCs w:val="28"/>
                <w:lang w:val="en-GB"/>
              </w:rPr>
              <w:t>Semestre</w:t>
            </w:r>
          </w:p>
        </w:tc>
      </w:tr>
      <w:tr w:rsidR="00CF116F" w:rsidRPr="003D68B0" w14:paraId="28C86957" w14:textId="77777777" w:rsidTr="00183923">
        <w:tc>
          <w:tcPr>
            <w:tcW w:w="3617" w:type="dxa"/>
          </w:tcPr>
          <w:p w14:paraId="0E96BF30" w14:textId="77777777" w:rsidR="00CF116F" w:rsidRPr="003D68B0" w:rsidRDefault="00C62997" w:rsidP="00FB050B">
            <w:pPr>
              <w:pStyle w:val="NoSpacing1"/>
              <w:rPr>
                <w:rFonts w:ascii="Calibri" w:hAnsi="Calibri"/>
                <w:b/>
                <w:noProof/>
                <w:szCs w:val="28"/>
                <w:lang w:val="en-GB"/>
              </w:rPr>
            </w:pPr>
            <w:r w:rsidRPr="003D68B0">
              <w:rPr>
                <w:rFonts w:ascii="Calibri" w:hAnsi="Calibri"/>
                <w:b/>
                <w:noProof/>
                <w:szCs w:val="28"/>
                <w:lang w:val="en-GB"/>
              </w:rPr>
              <w:t xml:space="preserve">Number of the lectures (hours) per week: </w:t>
            </w:r>
          </w:p>
        </w:tc>
        <w:tc>
          <w:tcPr>
            <w:tcW w:w="5239" w:type="dxa"/>
            <w:gridSpan w:val="3"/>
          </w:tcPr>
          <w:p w14:paraId="48315CF8" w14:textId="0AC90E0E" w:rsidR="00317464" w:rsidRPr="003D68B0" w:rsidRDefault="009530B9" w:rsidP="00FB050B">
            <w:pPr>
              <w:pStyle w:val="NoSpacing1"/>
              <w:rPr>
                <w:b/>
                <w:noProof/>
                <w:szCs w:val="28"/>
                <w:lang w:val="en-GB"/>
              </w:rPr>
            </w:pPr>
            <w:r>
              <w:rPr>
                <w:b/>
                <w:noProof/>
                <w:szCs w:val="28"/>
                <w:lang w:val="en-GB"/>
              </w:rPr>
              <w:t>5</w:t>
            </w:r>
          </w:p>
        </w:tc>
      </w:tr>
      <w:tr w:rsidR="00CF116F" w:rsidRPr="003D68B0" w14:paraId="0D4B916E" w14:textId="77777777" w:rsidTr="00183923">
        <w:tc>
          <w:tcPr>
            <w:tcW w:w="3617" w:type="dxa"/>
          </w:tcPr>
          <w:p w14:paraId="2B7E00E1" w14:textId="77777777" w:rsidR="00CF116F" w:rsidRPr="003D68B0" w:rsidRDefault="00CF116F" w:rsidP="00FB050B">
            <w:pPr>
              <w:pStyle w:val="NoSpacing1"/>
              <w:rPr>
                <w:rFonts w:ascii="Calibri" w:hAnsi="Calibri"/>
                <w:b/>
                <w:noProof/>
                <w:szCs w:val="28"/>
                <w:lang w:val="en-GB"/>
              </w:rPr>
            </w:pPr>
            <w:r w:rsidRPr="003D68B0">
              <w:rPr>
                <w:rFonts w:ascii="Calibri" w:hAnsi="Calibri"/>
                <w:b/>
                <w:noProof/>
                <w:szCs w:val="28"/>
                <w:lang w:val="en-GB"/>
              </w:rPr>
              <w:t>ECTS</w:t>
            </w:r>
            <w:r w:rsidR="003D68B0" w:rsidRPr="003D68B0">
              <w:rPr>
                <w:rFonts w:ascii="Calibri" w:hAnsi="Calibri"/>
                <w:b/>
                <w:noProof/>
                <w:szCs w:val="28"/>
                <w:lang w:val="en-GB"/>
              </w:rPr>
              <w:t xml:space="preserve"> credits</w:t>
            </w:r>
            <w:r w:rsidRPr="003D68B0">
              <w:rPr>
                <w:rFonts w:ascii="Calibri" w:hAnsi="Calibri"/>
                <w:b/>
                <w:noProof/>
                <w:szCs w:val="28"/>
                <w:lang w:val="en-GB"/>
              </w:rPr>
              <w:t>:</w:t>
            </w:r>
          </w:p>
        </w:tc>
        <w:tc>
          <w:tcPr>
            <w:tcW w:w="5239" w:type="dxa"/>
            <w:gridSpan w:val="3"/>
          </w:tcPr>
          <w:p w14:paraId="1BF47C26" w14:textId="79673237" w:rsidR="00CF116F" w:rsidRPr="003D68B0" w:rsidRDefault="009530B9" w:rsidP="00FB050B">
            <w:pPr>
              <w:pStyle w:val="NoSpacing1"/>
              <w:rPr>
                <w:b/>
                <w:noProof/>
                <w:szCs w:val="28"/>
                <w:lang w:val="en-GB"/>
              </w:rPr>
            </w:pPr>
            <w:r>
              <w:rPr>
                <w:b/>
                <w:noProof/>
                <w:szCs w:val="28"/>
                <w:lang w:val="en-GB"/>
              </w:rPr>
              <w:t>4</w:t>
            </w:r>
          </w:p>
        </w:tc>
      </w:tr>
      <w:tr w:rsidR="00CF116F" w:rsidRPr="003D68B0" w14:paraId="4E6118FE" w14:textId="77777777" w:rsidTr="00183923">
        <w:tc>
          <w:tcPr>
            <w:tcW w:w="3617" w:type="dxa"/>
          </w:tcPr>
          <w:p w14:paraId="2716D159" w14:textId="77777777" w:rsidR="00CF116F" w:rsidRPr="003D68B0" w:rsidRDefault="003D68B0" w:rsidP="00C62997">
            <w:pPr>
              <w:pStyle w:val="NoSpacing1"/>
              <w:rPr>
                <w:rFonts w:ascii="Calibri" w:hAnsi="Calibri"/>
                <w:b/>
                <w:noProof/>
                <w:szCs w:val="28"/>
                <w:lang w:val="en-GB"/>
              </w:rPr>
            </w:pPr>
            <w:r w:rsidRPr="003D68B0">
              <w:rPr>
                <w:rFonts w:ascii="Calibri" w:hAnsi="Calibri"/>
                <w:b/>
                <w:noProof/>
                <w:szCs w:val="28"/>
                <w:lang w:val="en-GB"/>
              </w:rPr>
              <w:t>T</w:t>
            </w:r>
            <w:r w:rsidR="00C62997" w:rsidRPr="003D68B0">
              <w:rPr>
                <w:rFonts w:ascii="Calibri" w:hAnsi="Calibri"/>
                <w:b/>
                <w:noProof/>
                <w:szCs w:val="28"/>
                <w:lang w:val="en-GB"/>
              </w:rPr>
              <w:t>ime</w:t>
            </w:r>
            <w:r w:rsidR="00CF116F" w:rsidRPr="003D68B0">
              <w:rPr>
                <w:rFonts w:ascii="Calibri" w:hAnsi="Calibri"/>
                <w:b/>
                <w:noProof/>
                <w:szCs w:val="28"/>
                <w:lang w:val="en-GB"/>
              </w:rPr>
              <w:t xml:space="preserve"> / l</w:t>
            </w:r>
            <w:r w:rsidR="00C62997" w:rsidRPr="003D68B0">
              <w:rPr>
                <w:rFonts w:ascii="Calibri" w:hAnsi="Calibri"/>
                <w:b/>
                <w:noProof/>
                <w:szCs w:val="28"/>
                <w:lang w:val="en-GB"/>
              </w:rPr>
              <w:t>ocation</w:t>
            </w:r>
            <w:r w:rsidR="00CF116F" w:rsidRPr="003D68B0">
              <w:rPr>
                <w:rFonts w:ascii="Calibri" w:hAnsi="Calibri"/>
                <w:b/>
                <w:noProof/>
                <w:szCs w:val="28"/>
                <w:lang w:val="en-GB"/>
              </w:rPr>
              <w:t>:</w:t>
            </w:r>
          </w:p>
        </w:tc>
        <w:tc>
          <w:tcPr>
            <w:tcW w:w="5239" w:type="dxa"/>
            <w:gridSpan w:val="3"/>
          </w:tcPr>
          <w:p w14:paraId="316A1980" w14:textId="77777777" w:rsidR="00CF116F" w:rsidRPr="003D68B0" w:rsidRDefault="00C761CE" w:rsidP="00BB20D3">
            <w:pPr>
              <w:pStyle w:val="NoSpacing1"/>
              <w:rPr>
                <w:b/>
                <w:noProof/>
                <w:szCs w:val="28"/>
                <w:lang w:val="en-GB"/>
              </w:rPr>
            </w:pPr>
            <w:r w:rsidRPr="003D68B0">
              <w:rPr>
                <w:b/>
                <w:noProof/>
                <w:szCs w:val="28"/>
                <w:lang w:val="en-GB"/>
              </w:rPr>
              <w:t xml:space="preserve">Prishtinë- </w:t>
            </w:r>
            <w:r w:rsidR="00317464" w:rsidRPr="003D68B0">
              <w:rPr>
                <w:b/>
                <w:noProof/>
                <w:szCs w:val="28"/>
                <w:lang w:val="en-GB"/>
              </w:rPr>
              <w:t>Faculty of Arts- D</w:t>
            </w:r>
            <w:r w:rsidR="003D68B0">
              <w:rPr>
                <w:b/>
                <w:noProof/>
                <w:szCs w:val="28"/>
                <w:lang w:val="en-GB"/>
              </w:rPr>
              <w:t>DA</w:t>
            </w:r>
          </w:p>
        </w:tc>
      </w:tr>
      <w:tr w:rsidR="00CF116F" w:rsidRPr="003D68B0" w14:paraId="40699A9D" w14:textId="77777777" w:rsidTr="00183923">
        <w:tc>
          <w:tcPr>
            <w:tcW w:w="3617" w:type="dxa"/>
          </w:tcPr>
          <w:p w14:paraId="7E08ABC6" w14:textId="77777777" w:rsidR="00CF116F" w:rsidRPr="003D68B0" w:rsidRDefault="00C62997" w:rsidP="00FB050B">
            <w:pPr>
              <w:pStyle w:val="NoSpacing1"/>
              <w:rPr>
                <w:rFonts w:ascii="Calibri" w:hAnsi="Calibri"/>
                <w:b/>
                <w:noProof/>
                <w:szCs w:val="28"/>
                <w:lang w:val="en-GB"/>
              </w:rPr>
            </w:pPr>
            <w:r w:rsidRPr="003D68B0">
              <w:rPr>
                <w:rFonts w:ascii="Calibri" w:hAnsi="Calibri"/>
                <w:b/>
                <w:noProof/>
                <w:szCs w:val="28"/>
                <w:lang w:val="en-GB"/>
              </w:rPr>
              <w:t>Professor</w:t>
            </w:r>
            <w:r w:rsidR="00CF116F" w:rsidRPr="003D68B0">
              <w:rPr>
                <w:rFonts w:ascii="Calibri" w:hAnsi="Calibri"/>
                <w:b/>
                <w:noProof/>
                <w:szCs w:val="28"/>
                <w:lang w:val="en-GB"/>
              </w:rPr>
              <w:t>:</w:t>
            </w:r>
          </w:p>
        </w:tc>
        <w:tc>
          <w:tcPr>
            <w:tcW w:w="5239" w:type="dxa"/>
            <w:gridSpan w:val="3"/>
          </w:tcPr>
          <w:p w14:paraId="2DB2D387" w14:textId="3B4FE452" w:rsidR="00317464" w:rsidRPr="003D68B0" w:rsidRDefault="009530B9" w:rsidP="00FB050B">
            <w:pPr>
              <w:pStyle w:val="NoSpacing1"/>
              <w:rPr>
                <w:b/>
                <w:noProof/>
                <w:szCs w:val="28"/>
                <w:lang w:val="en-GB"/>
              </w:rPr>
            </w:pPr>
            <w:r>
              <w:rPr>
                <w:b/>
                <w:noProof/>
                <w:szCs w:val="28"/>
                <w:lang w:val="en-GB"/>
              </w:rPr>
              <w:t>Burim Gora</w:t>
            </w:r>
          </w:p>
        </w:tc>
      </w:tr>
      <w:tr w:rsidR="009530B9" w:rsidRPr="003D68B0" w14:paraId="6DF15CFC" w14:textId="77777777" w:rsidTr="00183923">
        <w:tc>
          <w:tcPr>
            <w:tcW w:w="3617" w:type="dxa"/>
          </w:tcPr>
          <w:p w14:paraId="2E5D5832" w14:textId="77777777" w:rsidR="009530B9" w:rsidRPr="003D68B0" w:rsidRDefault="009530B9" w:rsidP="009530B9">
            <w:pPr>
              <w:pStyle w:val="NoSpacing1"/>
              <w:rPr>
                <w:rFonts w:ascii="Calibri" w:hAnsi="Calibri"/>
                <w:b/>
                <w:noProof/>
                <w:szCs w:val="28"/>
                <w:lang w:val="en-GB"/>
              </w:rPr>
            </w:pPr>
            <w:bookmarkStart w:id="0" w:name="_GoBack" w:colFirst="1" w:colLast="1"/>
            <w:r w:rsidRPr="003D68B0">
              <w:rPr>
                <w:rFonts w:ascii="Calibri" w:hAnsi="Calibri"/>
                <w:b/>
                <w:noProof/>
                <w:szCs w:val="28"/>
                <w:lang w:val="en-GB"/>
              </w:rPr>
              <w:t xml:space="preserve">Contacts: </w:t>
            </w:r>
          </w:p>
        </w:tc>
        <w:tc>
          <w:tcPr>
            <w:tcW w:w="5239" w:type="dxa"/>
            <w:gridSpan w:val="3"/>
          </w:tcPr>
          <w:p w14:paraId="4E0D43DD" w14:textId="7BE98B5C" w:rsidR="009530B9" w:rsidRPr="003D68B0" w:rsidRDefault="009530B9" w:rsidP="009530B9">
            <w:pPr>
              <w:pStyle w:val="NoSpacing1"/>
              <w:rPr>
                <w:b/>
                <w:noProof/>
                <w:szCs w:val="28"/>
                <w:lang w:val="en-GB"/>
              </w:rPr>
            </w:pPr>
            <w:r>
              <w:rPr>
                <w:b/>
                <w:noProof/>
                <w:szCs w:val="28"/>
                <w:lang w:val="en-GB"/>
              </w:rPr>
              <w:t>+37744361164       burim.gora@uni-pr.edu</w:t>
            </w:r>
          </w:p>
        </w:tc>
      </w:tr>
      <w:bookmarkEnd w:id="0"/>
      <w:tr w:rsidR="009530B9" w:rsidRPr="003D68B0" w14:paraId="1B3D9C9C" w14:textId="77777777" w:rsidTr="00183923">
        <w:tc>
          <w:tcPr>
            <w:tcW w:w="3617" w:type="dxa"/>
          </w:tcPr>
          <w:p w14:paraId="5F89185F" w14:textId="77777777" w:rsidR="009530B9" w:rsidRPr="003D68B0" w:rsidRDefault="009530B9" w:rsidP="009530B9">
            <w:pPr>
              <w:pStyle w:val="NoSpacing1"/>
              <w:rPr>
                <w:rFonts w:ascii="Calibri" w:hAnsi="Calibri"/>
                <w:b/>
                <w:noProof/>
                <w:szCs w:val="28"/>
                <w:lang w:val="en-GB"/>
              </w:rPr>
            </w:pPr>
            <w:r>
              <w:rPr>
                <w:rFonts w:ascii="Calibri" w:hAnsi="Calibri"/>
                <w:b/>
                <w:noProof/>
                <w:szCs w:val="28"/>
                <w:lang w:val="en-GB"/>
              </w:rPr>
              <w:t>Assistant</w:t>
            </w:r>
            <w:r w:rsidRPr="003D68B0">
              <w:rPr>
                <w:rFonts w:ascii="Calibri" w:hAnsi="Calibri"/>
                <w:b/>
                <w:noProof/>
                <w:szCs w:val="28"/>
                <w:lang w:val="en-GB"/>
              </w:rPr>
              <w:t>:</w:t>
            </w:r>
          </w:p>
        </w:tc>
        <w:tc>
          <w:tcPr>
            <w:tcW w:w="5239" w:type="dxa"/>
            <w:gridSpan w:val="3"/>
          </w:tcPr>
          <w:p w14:paraId="2978D2D9" w14:textId="52E12714" w:rsidR="009530B9" w:rsidRPr="003D68B0" w:rsidRDefault="009530B9" w:rsidP="009530B9">
            <w:pPr>
              <w:pStyle w:val="NoSpacing1"/>
              <w:rPr>
                <w:b/>
                <w:noProof/>
                <w:szCs w:val="28"/>
                <w:lang w:val="en-GB"/>
              </w:rPr>
            </w:pPr>
          </w:p>
        </w:tc>
      </w:tr>
      <w:tr w:rsidR="009530B9" w:rsidRPr="003D68B0" w14:paraId="0CED7651" w14:textId="77777777" w:rsidTr="00183923">
        <w:tc>
          <w:tcPr>
            <w:tcW w:w="3617" w:type="dxa"/>
          </w:tcPr>
          <w:p w14:paraId="25ADD4FB" w14:textId="77777777" w:rsidR="009530B9" w:rsidRPr="003D68B0" w:rsidRDefault="009530B9" w:rsidP="009530B9">
            <w:pPr>
              <w:pStyle w:val="NoSpacing1"/>
              <w:rPr>
                <w:rFonts w:ascii="Calibri" w:hAnsi="Calibri"/>
                <w:b/>
                <w:noProof/>
                <w:szCs w:val="28"/>
                <w:lang w:val="en-GB"/>
              </w:rPr>
            </w:pPr>
            <w:r w:rsidRPr="003D68B0">
              <w:rPr>
                <w:rFonts w:ascii="Calibri" w:hAnsi="Calibri"/>
                <w:b/>
                <w:noProof/>
                <w:szCs w:val="28"/>
                <w:lang w:val="en-GB"/>
              </w:rPr>
              <w:t>Contacts:</w:t>
            </w:r>
          </w:p>
        </w:tc>
        <w:tc>
          <w:tcPr>
            <w:tcW w:w="5239" w:type="dxa"/>
            <w:gridSpan w:val="3"/>
          </w:tcPr>
          <w:p w14:paraId="18D05F87" w14:textId="690A991E" w:rsidR="009530B9" w:rsidRPr="003D68B0" w:rsidRDefault="009530B9" w:rsidP="009530B9">
            <w:pPr>
              <w:pStyle w:val="NoSpacing1"/>
              <w:rPr>
                <w:b/>
                <w:noProof/>
                <w:szCs w:val="28"/>
                <w:lang w:val="en-GB"/>
              </w:rPr>
            </w:pPr>
          </w:p>
        </w:tc>
      </w:tr>
      <w:tr w:rsidR="009530B9" w:rsidRPr="003D68B0" w14:paraId="25E7584E" w14:textId="77777777" w:rsidTr="00EF57F9">
        <w:tc>
          <w:tcPr>
            <w:tcW w:w="8856" w:type="dxa"/>
            <w:gridSpan w:val="4"/>
            <w:shd w:val="clear" w:color="auto" w:fill="B8CCE4"/>
          </w:tcPr>
          <w:p w14:paraId="0CE0C4B7" w14:textId="77777777" w:rsidR="009530B9" w:rsidRPr="003D68B0" w:rsidRDefault="009530B9" w:rsidP="009530B9">
            <w:pPr>
              <w:pStyle w:val="NoSpacing1"/>
              <w:rPr>
                <w:rFonts w:ascii="Calibri" w:hAnsi="Calibri"/>
                <w:noProof/>
                <w:lang w:val="en-GB"/>
              </w:rPr>
            </w:pPr>
          </w:p>
        </w:tc>
      </w:tr>
      <w:tr w:rsidR="009530B9" w:rsidRPr="003D68B0" w14:paraId="3B827325" w14:textId="77777777" w:rsidTr="00183923">
        <w:tc>
          <w:tcPr>
            <w:tcW w:w="3617" w:type="dxa"/>
          </w:tcPr>
          <w:p w14:paraId="3733682D" w14:textId="77777777" w:rsidR="009530B9" w:rsidRPr="003D68B0" w:rsidRDefault="009530B9" w:rsidP="009530B9">
            <w:pPr>
              <w:pStyle w:val="NoSpacing1"/>
              <w:rPr>
                <w:rFonts w:ascii="Calibri" w:hAnsi="Calibri"/>
                <w:b/>
                <w:noProof/>
                <w:lang w:val="en-GB"/>
              </w:rPr>
            </w:pPr>
            <w:r w:rsidRPr="003D68B0">
              <w:rPr>
                <w:rFonts w:ascii="Calibri" w:hAnsi="Calibri"/>
                <w:b/>
                <w:noProof/>
                <w:lang w:val="en-GB"/>
              </w:rPr>
              <w:t>Course Description:</w:t>
            </w:r>
          </w:p>
        </w:tc>
        <w:tc>
          <w:tcPr>
            <w:tcW w:w="5239" w:type="dxa"/>
            <w:gridSpan w:val="3"/>
          </w:tcPr>
          <w:p w14:paraId="4A3056E5" w14:textId="77777777" w:rsidR="009530B9" w:rsidRPr="00292614" w:rsidRDefault="009530B9" w:rsidP="009530B9">
            <w:pPr>
              <w:pStyle w:val="NoSpacing1"/>
              <w:jc w:val="both"/>
              <w:rPr>
                <w:rFonts w:ascii="Calibri" w:hAnsi="Calibri"/>
                <w:i/>
                <w:noProof/>
                <w:sz w:val="22"/>
                <w:szCs w:val="22"/>
                <w:lang w:val="en-GB"/>
              </w:rPr>
            </w:pPr>
            <w:r>
              <w:rPr>
                <w:rFonts w:ascii="Calibri" w:hAnsi="Calibri"/>
                <w:noProof/>
                <w:sz w:val="22"/>
                <w:szCs w:val="22"/>
                <w:lang w:val="en-GB"/>
              </w:rPr>
              <w:t xml:space="preserve">The course covers the study about developement and function of the stage design in ancient Roman theatres,  analysis of a play which belongs to the  Roman author, analysis of the concept of the stage from the directors perspective, study of the actors’ movements on the stage, techical study of how to change the scene views, defining the elements of the architecture and the importance of painting in the background of the scene. </w:t>
            </w:r>
          </w:p>
        </w:tc>
      </w:tr>
      <w:tr w:rsidR="009530B9" w:rsidRPr="003D68B0" w14:paraId="11DFD90D" w14:textId="77777777" w:rsidTr="00183923">
        <w:tc>
          <w:tcPr>
            <w:tcW w:w="3617" w:type="dxa"/>
          </w:tcPr>
          <w:p w14:paraId="1688381F" w14:textId="77777777" w:rsidR="009530B9" w:rsidRPr="003D68B0" w:rsidRDefault="009530B9" w:rsidP="009530B9">
            <w:pPr>
              <w:pStyle w:val="NoSpacing1"/>
              <w:rPr>
                <w:rFonts w:ascii="Calibri" w:hAnsi="Calibri"/>
                <w:b/>
                <w:noProof/>
                <w:lang w:val="en-GB"/>
              </w:rPr>
            </w:pPr>
            <w:r w:rsidRPr="003D68B0">
              <w:rPr>
                <w:rFonts w:ascii="Calibri" w:hAnsi="Calibri"/>
                <w:b/>
                <w:noProof/>
                <w:lang w:val="en-GB"/>
              </w:rPr>
              <w:t>Aims of the Course:</w:t>
            </w:r>
          </w:p>
        </w:tc>
        <w:tc>
          <w:tcPr>
            <w:tcW w:w="5239" w:type="dxa"/>
            <w:gridSpan w:val="3"/>
          </w:tcPr>
          <w:p w14:paraId="02DDC366" w14:textId="77777777" w:rsidR="009530B9" w:rsidRDefault="009530B9" w:rsidP="009530B9">
            <w:pPr>
              <w:pStyle w:val="NoSpacing1"/>
              <w:jc w:val="both"/>
              <w:rPr>
                <w:rFonts w:asciiTheme="minorHAnsi" w:hAnsiTheme="minorHAnsi"/>
                <w:sz w:val="22"/>
                <w:szCs w:val="22"/>
                <w:lang w:val="en-GB"/>
              </w:rPr>
            </w:pPr>
            <w:r w:rsidRPr="0033757E">
              <w:rPr>
                <w:rFonts w:asciiTheme="minorHAnsi" w:hAnsiTheme="minorHAnsi"/>
                <w:sz w:val="22"/>
                <w:szCs w:val="22"/>
                <w:lang w:val="en-GB"/>
              </w:rPr>
              <w:t xml:space="preserve">The aim of the course is to provide the student with knowledge about the Roman theatre, to </w:t>
            </w:r>
            <w:r w:rsidRPr="0033757E">
              <w:rPr>
                <w:rStyle w:val="hps"/>
                <w:rFonts w:asciiTheme="minorHAnsi" w:hAnsiTheme="minorHAnsi"/>
                <w:sz w:val="22"/>
                <w:szCs w:val="22"/>
              </w:rPr>
              <w:t>be able</w:t>
            </w:r>
            <w:r w:rsidRPr="0033757E">
              <w:rPr>
                <w:rFonts w:asciiTheme="minorHAnsi" w:hAnsiTheme="minorHAnsi"/>
                <w:sz w:val="22"/>
                <w:szCs w:val="22"/>
              </w:rPr>
              <w:t xml:space="preserve"> </w:t>
            </w:r>
            <w:r w:rsidRPr="0033757E">
              <w:rPr>
                <w:rStyle w:val="hps"/>
                <w:rFonts w:asciiTheme="minorHAnsi" w:hAnsiTheme="minorHAnsi"/>
                <w:sz w:val="22"/>
                <w:szCs w:val="22"/>
              </w:rPr>
              <w:t>to</w:t>
            </w:r>
            <w:r w:rsidRPr="0033757E">
              <w:rPr>
                <w:rFonts w:asciiTheme="minorHAnsi" w:hAnsiTheme="minorHAnsi"/>
                <w:sz w:val="22"/>
                <w:szCs w:val="22"/>
              </w:rPr>
              <w:t xml:space="preserve"> </w:t>
            </w:r>
            <w:r w:rsidRPr="0033757E">
              <w:rPr>
                <w:rStyle w:val="hps"/>
                <w:rFonts w:asciiTheme="minorHAnsi" w:hAnsiTheme="minorHAnsi"/>
                <w:sz w:val="22"/>
                <w:szCs w:val="22"/>
              </w:rPr>
              <w:t>notice</w:t>
            </w:r>
            <w:r w:rsidRPr="0033757E">
              <w:rPr>
                <w:rFonts w:asciiTheme="minorHAnsi" w:hAnsiTheme="minorHAnsi"/>
                <w:sz w:val="22"/>
                <w:szCs w:val="22"/>
              </w:rPr>
              <w:t xml:space="preserve"> </w:t>
            </w:r>
            <w:r w:rsidRPr="0033757E">
              <w:rPr>
                <w:rStyle w:val="hps"/>
                <w:rFonts w:asciiTheme="minorHAnsi" w:hAnsiTheme="minorHAnsi"/>
                <w:sz w:val="22"/>
                <w:szCs w:val="22"/>
              </w:rPr>
              <w:t>the difference between</w:t>
            </w:r>
            <w:r w:rsidRPr="0033757E">
              <w:rPr>
                <w:rFonts w:asciiTheme="minorHAnsi" w:hAnsiTheme="minorHAnsi"/>
                <w:sz w:val="22"/>
                <w:szCs w:val="22"/>
              </w:rPr>
              <w:t xml:space="preserve"> </w:t>
            </w:r>
            <w:r w:rsidRPr="0033757E">
              <w:rPr>
                <w:rStyle w:val="hps"/>
                <w:rFonts w:asciiTheme="minorHAnsi" w:hAnsiTheme="minorHAnsi"/>
                <w:sz w:val="22"/>
                <w:szCs w:val="22"/>
              </w:rPr>
              <w:t>Greek and</w:t>
            </w:r>
            <w:r w:rsidRPr="0033757E">
              <w:rPr>
                <w:rFonts w:asciiTheme="minorHAnsi" w:hAnsiTheme="minorHAnsi"/>
                <w:sz w:val="22"/>
                <w:szCs w:val="22"/>
              </w:rPr>
              <w:t xml:space="preserve"> </w:t>
            </w:r>
            <w:r w:rsidRPr="0033757E">
              <w:rPr>
                <w:rStyle w:val="hps"/>
                <w:rFonts w:asciiTheme="minorHAnsi" w:hAnsiTheme="minorHAnsi"/>
                <w:sz w:val="22"/>
                <w:szCs w:val="22"/>
              </w:rPr>
              <w:t>Roman</w:t>
            </w:r>
            <w:r w:rsidRPr="0033757E">
              <w:rPr>
                <w:rFonts w:asciiTheme="minorHAnsi" w:hAnsiTheme="minorHAnsi"/>
                <w:sz w:val="22"/>
                <w:szCs w:val="22"/>
              </w:rPr>
              <w:t xml:space="preserve"> </w:t>
            </w:r>
            <w:r w:rsidRPr="0033757E">
              <w:rPr>
                <w:rStyle w:val="hps"/>
                <w:rFonts w:asciiTheme="minorHAnsi" w:hAnsiTheme="minorHAnsi"/>
                <w:sz w:val="22"/>
                <w:szCs w:val="22"/>
              </w:rPr>
              <w:t>scenography,</w:t>
            </w:r>
            <w:r w:rsidRPr="0033757E">
              <w:rPr>
                <w:rFonts w:asciiTheme="minorHAnsi" w:hAnsiTheme="minorHAnsi"/>
                <w:sz w:val="22"/>
                <w:szCs w:val="22"/>
                <w:lang w:val="en-GB"/>
              </w:rPr>
              <w:t xml:space="preserve"> to understand the specifics and importance of the colossal Roman architecture, to analyze the function of the proscenium, orchestra and the importance of the actors’</w:t>
            </w:r>
            <w:r>
              <w:rPr>
                <w:rFonts w:asciiTheme="minorHAnsi" w:hAnsiTheme="minorHAnsi"/>
                <w:sz w:val="22"/>
                <w:szCs w:val="22"/>
                <w:lang w:val="en-GB"/>
              </w:rPr>
              <w:t xml:space="preserve"> movements on the stage. </w:t>
            </w:r>
          </w:p>
          <w:p w14:paraId="109DD422" w14:textId="77777777" w:rsidR="009530B9" w:rsidRPr="00292614" w:rsidRDefault="009530B9" w:rsidP="009530B9">
            <w:pPr>
              <w:pStyle w:val="NoSpacing1"/>
              <w:jc w:val="both"/>
              <w:rPr>
                <w:rFonts w:asciiTheme="minorHAnsi" w:hAnsiTheme="minorHAnsi" w:cs="Calibri"/>
                <w:b/>
                <w:noProof/>
                <w:color w:val="000000"/>
                <w:sz w:val="22"/>
                <w:szCs w:val="22"/>
                <w:lang w:val="en-GB"/>
              </w:rPr>
            </w:pPr>
          </w:p>
        </w:tc>
      </w:tr>
      <w:tr w:rsidR="009530B9" w:rsidRPr="003D68B0" w14:paraId="6AD92AC1" w14:textId="77777777" w:rsidTr="00183923">
        <w:tc>
          <w:tcPr>
            <w:tcW w:w="3617" w:type="dxa"/>
          </w:tcPr>
          <w:p w14:paraId="539670C8" w14:textId="77777777" w:rsidR="009530B9" w:rsidRPr="003D68B0" w:rsidRDefault="009530B9" w:rsidP="009530B9">
            <w:pPr>
              <w:pStyle w:val="NoSpacing1"/>
              <w:rPr>
                <w:rFonts w:ascii="Calibri" w:hAnsi="Calibri"/>
                <w:b/>
                <w:noProof/>
                <w:lang w:val="en-GB"/>
              </w:rPr>
            </w:pPr>
            <w:r w:rsidRPr="003D68B0">
              <w:rPr>
                <w:rFonts w:ascii="Calibri" w:hAnsi="Calibri"/>
                <w:b/>
                <w:noProof/>
                <w:lang w:val="en-GB"/>
              </w:rPr>
              <w:t>Expected learning outcomes:</w:t>
            </w:r>
          </w:p>
        </w:tc>
        <w:tc>
          <w:tcPr>
            <w:tcW w:w="5239" w:type="dxa"/>
            <w:gridSpan w:val="3"/>
          </w:tcPr>
          <w:p w14:paraId="4D71972D" w14:textId="77777777" w:rsidR="009530B9" w:rsidRPr="00292614" w:rsidRDefault="009530B9" w:rsidP="009530B9">
            <w:pPr>
              <w:rPr>
                <w:rFonts w:asciiTheme="minorHAnsi" w:hAnsiTheme="minorHAnsi" w:cs="Arial"/>
                <w:sz w:val="22"/>
                <w:szCs w:val="22"/>
              </w:rPr>
            </w:pPr>
            <w:r w:rsidRPr="00292614">
              <w:rPr>
                <w:rFonts w:asciiTheme="minorHAnsi" w:hAnsiTheme="minorHAnsi" w:cs="Arial"/>
                <w:sz w:val="22"/>
                <w:szCs w:val="22"/>
              </w:rPr>
              <w:t>After completing this course the student will be able to:</w:t>
            </w:r>
          </w:p>
          <w:p w14:paraId="19C1701E" w14:textId="77777777" w:rsidR="009530B9" w:rsidRPr="000E728A" w:rsidRDefault="009530B9" w:rsidP="009530B9">
            <w:pPr>
              <w:pStyle w:val="ListParagraph"/>
              <w:numPr>
                <w:ilvl w:val="0"/>
                <w:numId w:val="4"/>
              </w:numPr>
              <w:jc w:val="both"/>
              <w:rPr>
                <w:rFonts w:ascii="Bookman Old Style" w:hAnsi="Bookman Old Style" w:cs="Arial"/>
              </w:rPr>
            </w:pPr>
            <w:r w:rsidRPr="000E728A">
              <w:rPr>
                <w:rFonts w:asciiTheme="minorHAnsi" w:hAnsiTheme="minorHAnsi" w:cs="Arial"/>
                <w:sz w:val="22"/>
                <w:szCs w:val="22"/>
              </w:rPr>
              <w:t xml:space="preserve">Learns about evolution of scenic design in ancient </w:t>
            </w:r>
            <w:r>
              <w:rPr>
                <w:rFonts w:asciiTheme="minorHAnsi" w:hAnsiTheme="minorHAnsi" w:cs="Arial"/>
                <w:sz w:val="22"/>
                <w:szCs w:val="22"/>
              </w:rPr>
              <w:t>Roman</w:t>
            </w:r>
            <w:r w:rsidRPr="000E728A">
              <w:rPr>
                <w:rFonts w:asciiTheme="minorHAnsi" w:hAnsiTheme="minorHAnsi" w:cs="Arial"/>
                <w:sz w:val="22"/>
                <w:szCs w:val="22"/>
              </w:rPr>
              <w:t xml:space="preserve"> theatre. </w:t>
            </w:r>
          </w:p>
          <w:p w14:paraId="2CF6EF6A" w14:textId="77777777" w:rsidR="009530B9" w:rsidRPr="000E728A" w:rsidRDefault="009530B9" w:rsidP="009530B9">
            <w:pPr>
              <w:pStyle w:val="ListParagraph"/>
              <w:numPr>
                <w:ilvl w:val="0"/>
                <w:numId w:val="4"/>
              </w:numPr>
              <w:jc w:val="both"/>
              <w:rPr>
                <w:rFonts w:ascii="Bookman Old Style" w:hAnsi="Bookman Old Style" w:cs="Arial"/>
              </w:rPr>
            </w:pPr>
            <w:r>
              <w:rPr>
                <w:rFonts w:asciiTheme="minorHAnsi" w:hAnsiTheme="minorHAnsi" w:cs="Arial"/>
                <w:sz w:val="22"/>
                <w:szCs w:val="22"/>
              </w:rPr>
              <w:t>Studies the play from the directors perspective</w:t>
            </w:r>
          </w:p>
          <w:p w14:paraId="184B780C" w14:textId="77777777" w:rsidR="009530B9" w:rsidRPr="000E728A" w:rsidRDefault="009530B9" w:rsidP="009530B9">
            <w:pPr>
              <w:pStyle w:val="ListParagraph"/>
              <w:numPr>
                <w:ilvl w:val="0"/>
                <w:numId w:val="4"/>
              </w:numPr>
              <w:jc w:val="both"/>
              <w:rPr>
                <w:rFonts w:ascii="Bookman Old Style" w:hAnsi="Bookman Old Style" w:cs="Arial"/>
              </w:rPr>
            </w:pPr>
            <w:r>
              <w:rPr>
                <w:rFonts w:asciiTheme="minorHAnsi" w:hAnsiTheme="minorHAnsi" w:cs="Arial"/>
                <w:sz w:val="22"/>
                <w:szCs w:val="22"/>
              </w:rPr>
              <w:t>Understands the psychology of the stage structure</w:t>
            </w:r>
          </w:p>
          <w:p w14:paraId="2249233A" w14:textId="77777777" w:rsidR="009530B9" w:rsidRPr="00292614" w:rsidRDefault="009530B9" w:rsidP="009530B9">
            <w:pPr>
              <w:pStyle w:val="ListParagraph"/>
              <w:numPr>
                <w:ilvl w:val="0"/>
                <w:numId w:val="4"/>
              </w:numPr>
              <w:jc w:val="both"/>
              <w:rPr>
                <w:rFonts w:asciiTheme="minorHAnsi" w:hAnsiTheme="minorHAnsi"/>
                <w:noProof/>
                <w:sz w:val="22"/>
                <w:szCs w:val="22"/>
                <w:lang w:val="en-GB"/>
              </w:rPr>
            </w:pPr>
            <w:r>
              <w:rPr>
                <w:rFonts w:asciiTheme="minorHAnsi" w:hAnsiTheme="minorHAnsi" w:cs="Arial"/>
                <w:sz w:val="22"/>
                <w:szCs w:val="22"/>
              </w:rPr>
              <w:t xml:space="preserve">Conceptualizes and designs the stage </w:t>
            </w:r>
          </w:p>
        </w:tc>
      </w:tr>
      <w:tr w:rsidR="009530B9" w:rsidRPr="003D68B0" w14:paraId="3EEB81AD" w14:textId="77777777" w:rsidTr="00004B39">
        <w:tc>
          <w:tcPr>
            <w:tcW w:w="8856" w:type="dxa"/>
            <w:gridSpan w:val="4"/>
            <w:shd w:val="clear" w:color="auto" w:fill="B8CCE4"/>
          </w:tcPr>
          <w:p w14:paraId="284A2148" w14:textId="77777777" w:rsidR="009530B9" w:rsidRPr="003D68B0" w:rsidRDefault="009530B9" w:rsidP="009530B9">
            <w:pPr>
              <w:pStyle w:val="NoSpacing1"/>
              <w:rPr>
                <w:rFonts w:ascii="Calibri" w:hAnsi="Calibri"/>
                <w:i/>
                <w:noProof/>
                <w:sz w:val="22"/>
                <w:szCs w:val="22"/>
                <w:lang w:val="en-GB"/>
              </w:rPr>
            </w:pPr>
          </w:p>
        </w:tc>
      </w:tr>
      <w:tr w:rsidR="009530B9" w:rsidRPr="003D68B0" w14:paraId="3CFA51CB" w14:textId="77777777" w:rsidTr="00EF57F9">
        <w:tc>
          <w:tcPr>
            <w:tcW w:w="8856" w:type="dxa"/>
            <w:gridSpan w:val="4"/>
            <w:shd w:val="clear" w:color="auto" w:fill="B8CCE4"/>
          </w:tcPr>
          <w:p w14:paraId="6BDA9E5D" w14:textId="77777777" w:rsidR="009530B9" w:rsidRPr="003D68B0" w:rsidRDefault="009530B9" w:rsidP="009530B9">
            <w:pPr>
              <w:pStyle w:val="NoSpacing1"/>
              <w:jc w:val="center"/>
              <w:rPr>
                <w:rFonts w:ascii="Calibri" w:hAnsi="Calibri"/>
                <w:b/>
                <w:noProof/>
                <w:lang w:val="en-GB"/>
              </w:rPr>
            </w:pPr>
            <w:r w:rsidRPr="003D68B0">
              <w:rPr>
                <w:rFonts w:ascii="Calibri" w:hAnsi="Calibri"/>
                <w:b/>
                <w:noProof/>
                <w:lang w:val="en-GB"/>
              </w:rPr>
              <w:t>Contribution of the student workload</w:t>
            </w:r>
          </w:p>
        </w:tc>
      </w:tr>
      <w:tr w:rsidR="009530B9" w:rsidRPr="003D68B0" w14:paraId="077B9C57" w14:textId="77777777" w:rsidTr="00183923">
        <w:tc>
          <w:tcPr>
            <w:tcW w:w="3617" w:type="dxa"/>
            <w:tcBorders>
              <w:right w:val="single" w:sz="4" w:space="0" w:color="auto"/>
            </w:tcBorders>
            <w:shd w:val="clear" w:color="auto" w:fill="B8CCE4"/>
          </w:tcPr>
          <w:p w14:paraId="6A20A3E6" w14:textId="77777777" w:rsidR="009530B9" w:rsidRPr="003D68B0" w:rsidRDefault="009530B9" w:rsidP="009530B9">
            <w:pPr>
              <w:rPr>
                <w:rFonts w:ascii="Calibri" w:hAnsi="Calibri" w:cs="Arial"/>
                <w:b/>
                <w:noProof/>
                <w:sz w:val="22"/>
                <w:szCs w:val="22"/>
                <w:lang w:val="en-GB"/>
              </w:rPr>
            </w:pPr>
            <w:r w:rsidRPr="003D68B0">
              <w:rPr>
                <w:rFonts w:ascii="Calibri" w:hAnsi="Calibri" w:cs="Arial"/>
                <w:b/>
                <w:noProof/>
                <w:sz w:val="22"/>
                <w:szCs w:val="22"/>
                <w:lang w:val="en-GB"/>
              </w:rPr>
              <w:lastRenderedPageBreak/>
              <w:t>Activity</w:t>
            </w:r>
          </w:p>
        </w:tc>
        <w:tc>
          <w:tcPr>
            <w:tcW w:w="1425" w:type="dxa"/>
            <w:tcBorders>
              <w:left w:val="single" w:sz="4" w:space="0" w:color="auto"/>
              <w:right w:val="single" w:sz="4" w:space="0" w:color="auto"/>
            </w:tcBorders>
            <w:shd w:val="clear" w:color="auto" w:fill="B8CCE4"/>
          </w:tcPr>
          <w:p w14:paraId="013C8F84" w14:textId="77777777" w:rsidR="009530B9" w:rsidRPr="003D68B0" w:rsidRDefault="009530B9" w:rsidP="009530B9">
            <w:pPr>
              <w:jc w:val="center"/>
              <w:rPr>
                <w:rFonts w:ascii="Calibri" w:hAnsi="Calibri" w:cs="Arial"/>
                <w:b/>
                <w:noProof/>
                <w:sz w:val="22"/>
                <w:szCs w:val="22"/>
                <w:lang w:val="en-GB"/>
              </w:rPr>
            </w:pPr>
            <w:r>
              <w:rPr>
                <w:rFonts w:ascii="Calibri" w:hAnsi="Calibri" w:cs="Arial"/>
                <w:b/>
                <w:noProof/>
                <w:sz w:val="22"/>
                <w:szCs w:val="22"/>
                <w:lang w:val="en-GB"/>
              </w:rPr>
              <w:t>H</w:t>
            </w:r>
            <w:r w:rsidRPr="003D68B0">
              <w:rPr>
                <w:rFonts w:ascii="Calibri" w:hAnsi="Calibri" w:cs="Arial"/>
                <w:b/>
                <w:noProof/>
                <w:sz w:val="22"/>
                <w:szCs w:val="22"/>
                <w:lang w:val="en-GB"/>
              </w:rPr>
              <w:t>ours</w:t>
            </w:r>
          </w:p>
        </w:tc>
        <w:tc>
          <w:tcPr>
            <w:tcW w:w="1770" w:type="dxa"/>
            <w:tcBorders>
              <w:left w:val="single" w:sz="4" w:space="0" w:color="auto"/>
              <w:right w:val="single" w:sz="4" w:space="0" w:color="auto"/>
            </w:tcBorders>
            <w:shd w:val="clear" w:color="auto" w:fill="B8CCE4"/>
          </w:tcPr>
          <w:p w14:paraId="0B5A7015" w14:textId="77777777" w:rsidR="009530B9" w:rsidRPr="003D68B0" w:rsidRDefault="009530B9" w:rsidP="009530B9">
            <w:pPr>
              <w:jc w:val="center"/>
              <w:rPr>
                <w:rFonts w:ascii="Calibri" w:hAnsi="Calibri" w:cs="Arial"/>
                <w:b/>
                <w:noProof/>
                <w:sz w:val="22"/>
                <w:szCs w:val="22"/>
                <w:lang w:val="en-GB"/>
              </w:rPr>
            </w:pPr>
            <w:r>
              <w:rPr>
                <w:rFonts w:ascii="Calibri" w:hAnsi="Calibri" w:cs="Arial"/>
                <w:b/>
                <w:noProof/>
                <w:sz w:val="22"/>
                <w:szCs w:val="22"/>
                <w:lang w:val="en-GB"/>
              </w:rPr>
              <w:t>Days/W</w:t>
            </w:r>
            <w:r w:rsidRPr="003D68B0">
              <w:rPr>
                <w:rFonts w:ascii="Calibri" w:hAnsi="Calibri" w:cs="Arial"/>
                <w:b/>
                <w:noProof/>
                <w:sz w:val="22"/>
                <w:szCs w:val="22"/>
                <w:lang w:val="en-GB"/>
              </w:rPr>
              <w:t>eeks</w:t>
            </w:r>
          </w:p>
        </w:tc>
        <w:tc>
          <w:tcPr>
            <w:tcW w:w="2044" w:type="dxa"/>
            <w:tcBorders>
              <w:left w:val="single" w:sz="4" w:space="0" w:color="auto"/>
            </w:tcBorders>
            <w:shd w:val="clear" w:color="auto" w:fill="B8CCE4"/>
          </w:tcPr>
          <w:p w14:paraId="278A80CA" w14:textId="77777777" w:rsidR="009530B9" w:rsidRPr="003D68B0" w:rsidRDefault="009530B9" w:rsidP="009530B9">
            <w:pPr>
              <w:jc w:val="center"/>
              <w:rPr>
                <w:rFonts w:ascii="Calibri" w:hAnsi="Calibri" w:cs="Arial"/>
                <w:b/>
                <w:noProof/>
                <w:sz w:val="22"/>
                <w:szCs w:val="22"/>
                <w:lang w:val="en-GB"/>
              </w:rPr>
            </w:pPr>
            <w:r>
              <w:rPr>
                <w:rFonts w:ascii="Calibri" w:hAnsi="Calibri" w:cs="Arial"/>
                <w:b/>
                <w:noProof/>
                <w:sz w:val="22"/>
                <w:szCs w:val="22"/>
                <w:lang w:val="en-GB"/>
              </w:rPr>
              <w:t>Total</w:t>
            </w:r>
          </w:p>
        </w:tc>
      </w:tr>
      <w:tr w:rsidR="009530B9" w:rsidRPr="003D68B0" w14:paraId="6217B8F0" w14:textId="77777777" w:rsidTr="00586D6F">
        <w:tc>
          <w:tcPr>
            <w:tcW w:w="3617" w:type="dxa"/>
            <w:tcBorders>
              <w:right w:val="single" w:sz="4" w:space="0" w:color="auto"/>
            </w:tcBorders>
            <w:shd w:val="clear" w:color="auto" w:fill="FFFFFF"/>
          </w:tcPr>
          <w:p w14:paraId="2C29745C" w14:textId="77777777" w:rsidR="009530B9" w:rsidRPr="003D68B0" w:rsidRDefault="009530B9" w:rsidP="009530B9">
            <w:pPr>
              <w:rPr>
                <w:rFonts w:ascii="Calibri" w:hAnsi="Calibri" w:cs="Arial"/>
                <w:noProof/>
                <w:sz w:val="22"/>
                <w:szCs w:val="22"/>
                <w:lang w:val="en-GB"/>
              </w:rPr>
            </w:pPr>
            <w:r w:rsidRPr="003D68B0">
              <w:rPr>
                <w:rFonts w:ascii="Calibri" w:hAnsi="Calibri" w:cs="Arial"/>
                <w:noProof/>
                <w:sz w:val="22"/>
                <w:szCs w:val="22"/>
                <w:lang w:val="en-GB"/>
              </w:rPr>
              <w:t>Lectures</w:t>
            </w:r>
          </w:p>
        </w:tc>
        <w:tc>
          <w:tcPr>
            <w:tcW w:w="1425" w:type="dxa"/>
            <w:tcBorders>
              <w:left w:val="single" w:sz="4" w:space="0" w:color="auto"/>
              <w:right w:val="single" w:sz="4" w:space="0" w:color="auto"/>
            </w:tcBorders>
            <w:shd w:val="clear" w:color="auto" w:fill="FFFFFF"/>
            <w:vAlign w:val="bottom"/>
          </w:tcPr>
          <w:p w14:paraId="4D61B8D6" w14:textId="77777777" w:rsidR="009530B9" w:rsidRPr="003D68B0" w:rsidRDefault="009530B9" w:rsidP="009530B9">
            <w:pPr>
              <w:jc w:val="center"/>
              <w:rPr>
                <w:rFonts w:ascii="Calibri" w:hAnsi="Calibri" w:cs="Arial"/>
                <w:noProof/>
                <w:sz w:val="22"/>
                <w:szCs w:val="22"/>
                <w:lang w:val="en-GB"/>
              </w:rPr>
            </w:pPr>
            <w:r>
              <w:rPr>
                <w:rFonts w:ascii="Calibri" w:hAnsi="Calibri" w:cs="Arial"/>
                <w:noProof/>
                <w:sz w:val="22"/>
                <w:szCs w:val="22"/>
                <w:lang w:val="en-GB"/>
              </w:rPr>
              <w:t>6</w:t>
            </w:r>
          </w:p>
        </w:tc>
        <w:tc>
          <w:tcPr>
            <w:tcW w:w="1770" w:type="dxa"/>
            <w:tcBorders>
              <w:left w:val="single" w:sz="4" w:space="0" w:color="auto"/>
              <w:right w:val="single" w:sz="4" w:space="0" w:color="auto"/>
            </w:tcBorders>
            <w:shd w:val="clear" w:color="auto" w:fill="FFFFFF"/>
            <w:vAlign w:val="bottom"/>
          </w:tcPr>
          <w:p w14:paraId="38FCCFE8" w14:textId="77777777" w:rsidR="009530B9" w:rsidRPr="003D68B0" w:rsidRDefault="009530B9" w:rsidP="009530B9">
            <w:pPr>
              <w:jc w:val="center"/>
              <w:rPr>
                <w:rFonts w:ascii="Calibri" w:hAnsi="Calibri" w:cs="Arial"/>
                <w:noProof/>
                <w:sz w:val="22"/>
                <w:szCs w:val="22"/>
                <w:lang w:val="en-GB"/>
              </w:rPr>
            </w:pPr>
            <w:r>
              <w:rPr>
                <w:rFonts w:ascii="Calibri" w:hAnsi="Calibri" w:cs="Arial"/>
                <w:noProof/>
                <w:sz w:val="22"/>
                <w:szCs w:val="22"/>
                <w:lang w:val="en-GB"/>
              </w:rPr>
              <w:t>7</w:t>
            </w:r>
          </w:p>
        </w:tc>
        <w:tc>
          <w:tcPr>
            <w:tcW w:w="2044" w:type="dxa"/>
            <w:tcBorders>
              <w:left w:val="single" w:sz="4" w:space="0" w:color="auto"/>
            </w:tcBorders>
            <w:shd w:val="clear" w:color="auto" w:fill="FFFFFF"/>
            <w:vAlign w:val="bottom"/>
          </w:tcPr>
          <w:p w14:paraId="55C0D77D" w14:textId="77777777" w:rsidR="009530B9" w:rsidRPr="003D68B0" w:rsidRDefault="009530B9" w:rsidP="009530B9">
            <w:pPr>
              <w:jc w:val="center"/>
              <w:rPr>
                <w:rFonts w:ascii="Calibri" w:hAnsi="Calibri" w:cs="Arial"/>
                <w:noProof/>
                <w:sz w:val="22"/>
                <w:szCs w:val="22"/>
                <w:lang w:val="en-GB"/>
              </w:rPr>
            </w:pPr>
            <w:r>
              <w:rPr>
                <w:rFonts w:ascii="Calibri" w:hAnsi="Calibri" w:cs="Arial"/>
                <w:noProof/>
                <w:sz w:val="22"/>
                <w:szCs w:val="22"/>
                <w:lang w:val="en-GB"/>
              </w:rPr>
              <w:t>42</w:t>
            </w:r>
          </w:p>
        </w:tc>
      </w:tr>
      <w:tr w:rsidR="009530B9" w:rsidRPr="003D68B0" w14:paraId="6C8F7166" w14:textId="77777777" w:rsidTr="00586D6F">
        <w:tc>
          <w:tcPr>
            <w:tcW w:w="3617" w:type="dxa"/>
            <w:tcBorders>
              <w:right w:val="single" w:sz="4" w:space="0" w:color="auto"/>
            </w:tcBorders>
            <w:shd w:val="clear" w:color="auto" w:fill="FFFFFF"/>
          </w:tcPr>
          <w:p w14:paraId="431EC9EC" w14:textId="77777777" w:rsidR="009530B9" w:rsidRPr="003D68B0" w:rsidRDefault="009530B9" w:rsidP="009530B9">
            <w:pPr>
              <w:rPr>
                <w:rFonts w:ascii="Calibri" w:hAnsi="Calibri" w:cs="Arial"/>
                <w:noProof/>
                <w:sz w:val="22"/>
                <w:szCs w:val="22"/>
                <w:lang w:val="en-GB"/>
              </w:rPr>
            </w:pPr>
            <w:r w:rsidRPr="003D68B0">
              <w:rPr>
                <w:rFonts w:ascii="Calibri" w:hAnsi="Calibri" w:cs="Arial"/>
                <w:noProof/>
                <w:sz w:val="22"/>
                <w:szCs w:val="22"/>
                <w:lang w:val="en-GB"/>
              </w:rPr>
              <w:t>Theoretical exercises/laboratory</w:t>
            </w:r>
          </w:p>
        </w:tc>
        <w:tc>
          <w:tcPr>
            <w:tcW w:w="1425" w:type="dxa"/>
            <w:tcBorders>
              <w:left w:val="single" w:sz="4" w:space="0" w:color="auto"/>
              <w:right w:val="single" w:sz="4" w:space="0" w:color="auto"/>
            </w:tcBorders>
            <w:shd w:val="clear" w:color="auto" w:fill="FFFFFF"/>
            <w:vAlign w:val="bottom"/>
          </w:tcPr>
          <w:p w14:paraId="0F352A72" w14:textId="77777777" w:rsidR="009530B9" w:rsidRPr="003D68B0" w:rsidRDefault="009530B9" w:rsidP="009530B9">
            <w:pPr>
              <w:jc w:val="center"/>
              <w:rPr>
                <w:rFonts w:ascii="Calibri" w:hAnsi="Calibri" w:cs="Arial"/>
                <w:noProof/>
                <w:sz w:val="22"/>
                <w:szCs w:val="22"/>
                <w:lang w:val="en-GB"/>
              </w:rPr>
            </w:pPr>
          </w:p>
        </w:tc>
        <w:tc>
          <w:tcPr>
            <w:tcW w:w="1770" w:type="dxa"/>
            <w:tcBorders>
              <w:left w:val="single" w:sz="4" w:space="0" w:color="auto"/>
              <w:right w:val="single" w:sz="4" w:space="0" w:color="auto"/>
            </w:tcBorders>
            <w:shd w:val="clear" w:color="auto" w:fill="FFFFFF"/>
            <w:vAlign w:val="bottom"/>
          </w:tcPr>
          <w:p w14:paraId="05AA0460" w14:textId="77777777" w:rsidR="009530B9" w:rsidRPr="003D68B0" w:rsidRDefault="009530B9" w:rsidP="009530B9">
            <w:pPr>
              <w:jc w:val="center"/>
              <w:rPr>
                <w:rFonts w:ascii="Calibri" w:hAnsi="Calibri" w:cs="Arial"/>
                <w:noProof/>
                <w:sz w:val="22"/>
                <w:szCs w:val="22"/>
                <w:lang w:val="en-GB"/>
              </w:rPr>
            </w:pPr>
          </w:p>
        </w:tc>
        <w:tc>
          <w:tcPr>
            <w:tcW w:w="2044" w:type="dxa"/>
            <w:tcBorders>
              <w:left w:val="single" w:sz="4" w:space="0" w:color="auto"/>
            </w:tcBorders>
            <w:shd w:val="clear" w:color="auto" w:fill="FFFFFF"/>
            <w:vAlign w:val="bottom"/>
          </w:tcPr>
          <w:p w14:paraId="667689C0" w14:textId="77777777" w:rsidR="009530B9" w:rsidRPr="003D68B0" w:rsidRDefault="009530B9" w:rsidP="009530B9">
            <w:pPr>
              <w:jc w:val="center"/>
              <w:rPr>
                <w:rFonts w:ascii="Calibri" w:hAnsi="Calibri" w:cs="Arial"/>
                <w:noProof/>
                <w:sz w:val="22"/>
                <w:szCs w:val="22"/>
                <w:lang w:val="en-GB"/>
              </w:rPr>
            </w:pPr>
          </w:p>
        </w:tc>
      </w:tr>
      <w:tr w:rsidR="009530B9" w:rsidRPr="003D68B0" w14:paraId="4137FA01" w14:textId="77777777" w:rsidTr="00586D6F">
        <w:tc>
          <w:tcPr>
            <w:tcW w:w="3617" w:type="dxa"/>
            <w:tcBorders>
              <w:right w:val="single" w:sz="4" w:space="0" w:color="auto"/>
            </w:tcBorders>
            <w:shd w:val="clear" w:color="auto" w:fill="FFFFFF"/>
          </w:tcPr>
          <w:p w14:paraId="55FE5069" w14:textId="77777777" w:rsidR="009530B9" w:rsidRPr="003D68B0" w:rsidRDefault="009530B9" w:rsidP="009530B9">
            <w:pPr>
              <w:rPr>
                <w:rFonts w:ascii="Calibri" w:hAnsi="Calibri" w:cs="Arial"/>
                <w:noProof/>
                <w:sz w:val="22"/>
                <w:szCs w:val="22"/>
                <w:lang w:val="en-GB"/>
              </w:rPr>
            </w:pPr>
            <w:r w:rsidRPr="003D68B0">
              <w:rPr>
                <w:rFonts w:ascii="Calibri" w:hAnsi="Calibri" w:cs="Arial"/>
                <w:noProof/>
                <w:sz w:val="22"/>
                <w:szCs w:val="22"/>
                <w:lang w:val="en-GB"/>
              </w:rPr>
              <w:t>Practice work</w:t>
            </w:r>
          </w:p>
        </w:tc>
        <w:tc>
          <w:tcPr>
            <w:tcW w:w="1425" w:type="dxa"/>
            <w:tcBorders>
              <w:left w:val="single" w:sz="4" w:space="0" w:color="auto"/>
              <w:right w:val="single" w:sz="4" w:space="0" w:color="auto"/>
            </w:tcBorders>
            <w:shd w:val="clear" w:color="auto" w:fill="FFFFFF"/>
            <w:vAlign w:val="bottom"/>
          </w:tcPr>
          <w:p w14:paraId="185FBDD0" w14:textId="77777777" w:rsidR="009530B9" w:rsidRPr="003D68B0" w:rsidRDefault="009530B9" w:rsidP="009530B9">
            <w:pPr>
              <w:jc w:val="center"/>
              <w:rPr>
                <w:rFonts w:ascii="Calibri" w:hAnsi="Calibri" w:cs="Arial"/>
                <w:noProof/>
                <w:sz w:val="22"/>
                <w:szCs w:val="22"/>
                <w:lang w:val="en-GB"/>
              </w:rPr>
            </w:pPr>
            <w:r>
              <w:rPr>
                <w:rFonts w:ascii="Calibri" w:hAnsi="Calibri" w:cs="Arial"/>
                <w:noProof/>
                <w:sz w:val="22"/>
                <w:szCs w:val="22"/>
                <w:lang w:val="en-GB"/>
              </w:rPr>
              <w:t>6</w:t>
            </w:r>
          </w:p>
        </w:tc>
        <w:tc>
          <w:tcPr>
            <w:tcW w:w="1770" w:type="dxa"/>
            <w:tcBorders>
              <w:left w:val="single" w:sz="4" w:space="0" w:color="auto"/>
              <w:right w:val="single" w:sz="4" w:space="0" w:color="auto"/>
            </w:tcBorders>
            <w:shd w:val="clear" w:color="auto" w:fill="FFFFFF"/>
            <w:vAlign w:val="bottom"/>
          </w:tcPr>
          <w:p w14:paraId="2C019D18" w14:textId="77777777" w:rsidR="009530B9" w:rsidRPr="003D68B0" w:rsidRDefault="009530B9" w:rsidP="009530B9">
            <w:pPr>
              <w:jc w:val="center"/>
              <w:rPr>
                <w:rFonts w:ascii="Calibri" w:hAnsi="Calibri" w:cs="Arial"/>
                <w:noProof/>
                <w:sz w:val="22"/>
                <w:szCs w:val="22"/>
                <w:lang w:val="en-GB"/>
              </w:rPr>
            </w:pPr>
            <w:r>
              <w:rPr>
                <w:rFonts w:ascii="Calibri" w:hAnsi="Calibri" w:cs="Arial"/>
                <w:noProof/>
                <w:sz w:val="22"/>
                <w:szCs w:val="22"/>
                <w:lang w:val="en-GB"/>
              </w:rPr>
              <w:t>7</w:t>
            </w:r>
          </w:p>
        </w:tc>
        <w:tc>
          <w:tcPr>
            <w:tcW w:w="2044" w:type="dxa"/>
            <w:tcBorders>
              <w:left w:val="single" w:sz="4" w:space="0" w:color="auto"/>
            </w:tcBorders>
            <w:shd w:val="clear" w:color="auto" w:fill="FFFFFF"/>
            <w:vAlign w:val="bottom"/>
          </w:tcPr>
          <w:p w14:paraId="54F474F7" w14:textId="77777777" w:rsidR="009530B9" w:rsidRPr="003D68B0" w:rsidRDefault="009530B9" w:rsidP="009530B9">
            <w:pPr>
              <w:jc w:val="center"/>
              <w:rPr>
                <w:rFonts w:ascii="Calibri" w:hAnsi="Calibri" w:cs="Arial"/>
                <w:noProof/>
                <w:sz w:val="22"/>
                <w:szCs w:val="22"/>
                <w:lang w:val="en-GB"/>
              </w:rPr>
            </w:pPr>
            <w:r>
              <w:rPr>
                <w:rFonts w:ascii="Calibri" w:hAnsi="Calibri" w:cs="Arial"/>
                <w:noProof/>
                <w:sz w:val="22"/>
                <w:szCs w:val="22"/>
                <w:lang w:val="en-GB"/>
              </w:rPr>
              <w:t>42</w:t>
            </w:r>
          </w:p>
        </w:tc>
      </w:tr>
      <w:tr w:rsidR="009530B9" w:rsidRPr="003D68B0" w14:paraId="72403B9E" w14:textId="77777777" w:rsidTr="00586D6F">
        <w:tc>
          <w:tcPr>
            <w:tcW w:w="3617" w:type="dxa"/>
            <w:tcBorders>
              <w:right w:val="single" w:sz="4" w:space="0" w:color="auto"/>
            </w:tcBorders>
            <w:shd w:val="clear" w:color="auto" w:fill="FFFFFF"/>
          </w:tcPr>
          <w:p w14:paraId="1B7EBCC6" w14:textId="77777777" w:rsidR="009530B9" w:rsidRPr="003D68B0" w:rsidRDefault="009530B9" w:rsidP="009530B9">
            <w:pPr>
              <w:rPr>
                <w:rFonts w:ascii="Calibri" w:hAnsi="Calibri" w:cs="Arial"/>
                <w:noProof/>
                <w:sz w:val="22"/>
                <w:szCs w:val="22"/>
                <w:lang w:val="en-GB"/>
              </w:rPr>
            </w:pPr>
            <w:r>
              <w:rPr>
                <w:rFonts w:ascii="Calibri" w:hAnsi="Calibri" w:cs="Arial"/>
                <w:noProof/>
                <w:sz w:val="22"/>
                <w:szCs w:val="22"/>
                <w:lang w:val="en-GB"/>
              </w:rPr>
              <w:t>Consultations</w:t>
            </w:r>
            <w:r w:rsidRPr="003D68B0">
              <w:rPr>
                <w:rFonts w:ascii="Calibri" w:hAnsi="Calibri" w:cs="Arial"/>
                <w:noProof/>
                <w:sz w:val="22"/>
                <w:szCs w:val="22"/>
                <w:lang w:val="en-GB"/>
              </w:rPr>
              <w:t xml:space="preserve">  with proffesor</w:t>
            </w:r>
          </w:p>
        </w:tc>
        <w:tc>
          <w:tcPr>
            <w:tcW w:w="1425" w:type="dxa"/>
            <w:tcBorders>
              <w:left w:val="single" w:sz="4" w:space="0" w:color="auto"/>
              <w:right w:val="single" w:sz="4" w:space="0" w:color="auto"/>
            </w:tcBorders>
            <w:shd w:val="clear" w:color="auto" w:fill="FFFFFF"/>
            <w:vAlign w:val="bottom"/>
          </w:tcPr>
          <w:p w14:paraId="681CCB8C" w14:textId="77777777" w:rsidR="009530B9" w:rsidRPr="003D68B0" w:rsidRDefault="009530B9" w:rsidP="009530B9">
            <w:pPr>
              <w:jc w:val="center"/>
              <w:rPr>
                <w:rFonts w:ascii="Calibri" w:hAnsi="Calibri" w:cs="Arial"/>
                <w:noProof/>
                <w:sz w:val="22"/>
                <w:szCs w:val="22"/>
                <w:lang w:val="en-GB"/>
              </w:rPr>
            </w:pPr>
            <w:r>
              <w:rPr>
                <w:rFonts w:ascii="Calibri" w:hAnsi="Calibri" w:cs="Arial"/>
                <w:noProof/>
                <w:sz w:val="22"/>
                <w:szCs w:val="22"/>
                <w:lang w:val="en-GB"/>
              </w:rPr>
              <w:t>6</w:t>
            </w:r>
          </w:p>
        </w:tc>
        <w:tc>
          <w:tcPr>
            <w:tcW w:w="1770" w:type="dxa"/>
            <w:tcBorders>
              <w:left w:val="single" w:sz="4" w:space="0" w:color="auto"/>
              <w:right w:val="single" w:sz="4" w:space="0" w:color="auto"/>
            </w:tcBorders>
            <w:shd w:val="clear" w:color="auto" w:fill="FFFFFF"/>
            <w:vAlign w:val="bottom"/>
          </w:tcPr>
          <w:p w14:paraId="33B9AEF9" w14:textId="77777777" w:rsidR="009530B9" w:rsidRPr="003D68B0" w:rsidRDefault="009530B9" w:rsidP="009530B9">
            <w:pPr>
              <w:jc w:val="center"/>
              <w:rPr>
                <w:rFonts w:ascii="Calibri" w:hAnsi="Calibri" w:cs="Arial"/>
                <w:noProof/>
                <w:sz w:val="22"/>
                <w:szCs w:val="22"/>
                <w:lang w:val="en-GB"/>
              </w:rPr>
            </w:pPr>
            <w:r>
              <w:rPr>
                <w:rFonts w:ascii="Calibri" w:hAnsi="Calibri" w:cs="Arial"/>
                <w:noProof/>
                <w:sz w:val="22"/>
                <w:szCs w:val="22"/>
                <w:lang w:val="en-GB"/>
              </w:rPr>
              <w:t>1</w:t>
            </w:r>
          </w:p>
        </w:tc>
        <w:tc>
          <w:tcPr>
            <w:tcW w:w="2044" w:type="dxa"/>
            <w:tcBorders>
              <w:left w:val="single" w:sz="4" w:space="0" w:color="auto"/>
            </w:tcBorders>
            <w:shd w:val="clear" w:color="auto" w:fill="FFFFFF"/>
            <w:vAlign w:val="bottom"/>
          </w:tcPr>
          <w:p w14:paraId="757A5C9F" w14:textId="77777777" w:rsidR="009530B9" w:rsidRPr="003D68B0" w:rsidRDefault="009530B9" w:rsidP="009530B9">
            <w:pPr>
              <w:jc w:val="center"/>
              <w:rPr>
                <w:rFonts w:ascii="Calibri" w:hAnsi="Calibri" w:cs="Arial"/>
                <w:noProof/>
                <w:sz w:val="22"/>
                <w:szCs w:val="22"/>
                <w:lang w:val="en-GB"/>
              </w:rPr>
            </w:pPr>
            <w:r>
              <w:rPr>
                <w:rFonts w:ascii="Calibri" w:hAnsi="Calibri" w:cs="Arial"/>
                <w:noProof/>
                <w:sz w:val="22"/>
                <w:szCs w:val="22"/>
                <w:lang w:val="en-GB"/>
              </w:rPr>
              <w:t>6</w:t>
            </w:r>
          </w:p>
        </w:tc>
      </w:tr>
      <w:tr w:rsidR="009530B9" w:rsidRPr="003D68B0" w14:paraId="25748FAC" w14:textId="77777777" w:rsidTr="00586D6F">
        <w:tc>
          <w:tcPr>
            <w:tcW w:w="3617" w:type="dxa"/>
            <w:tcBorders>
              <w:right w:val="single" w:sz="4" w:space="0" w:color="auto"/>
            </w:tcBorders>
            <w:shd w:val="clear" w:color="auto" w:fill="FFFFFF"/>
          </w:tcPr>
          <w:p w14:paraId="253BFFFB" w14:textId="77777777" w:rsidR="009530B9" w:rsidRPr="003D68B0" w:rsidRDefault="009530B9" w:rsidP="009530B9">
            <w:pPr>
              <w:rPr>
                <w:rFonts w:ascii="Calibri" w:hAnsi="Calibri" w:cs="Arial"/>
                <w:noProof/>
                <w:sz w:val="22"/>
                <w:szCs w:val="22"/>
                <w:lang w:val="en-GB"/>
              </w:rPr>
            </w:pPr>
            <w:r w:rsidRPr="003D68B0">
              <w:rPr>
                <w:rFonts w:ascii="Calibri" w:hAnsi="Calibri" w:cs="Arial"/>
                <w:noProof/>
                <w:sz w:val="22"/>
                <w:szCs w:val="22"/>
                <w:lang w:val="en-GB"/>
              </w:rPr>
              <w:t>Working on set</w:t>
            </w:r>
          </w:p>
        </w:tc>
        <w:tc>
          <w:tcPr>
            <w:tcW w:w="1425" w:type="dxa"/>
            <w:tcBorders>
              <w:left w:val="single" w:sz="4" w:space="0" w:color="auto"/>
              <w:right w:val="single" w:sz="4" w:space="0" w:color="auto"/>
            </w:tcBorders>
            <w:shd w:val="clear" w:color="auto" w:fill="FFFFFF"/>
            <w:vAlign w:val="bottom"/>
          </w:tcPr>
          <w:p w14:paraId="09D80319" w14:textId="77777777" w:rsidR="009530B9" w:rsidRPr="003D68B0" w:rsidRDefault="009530B9" w:rsidP="009530B9">
            <w:pPr>
              <w:jc w:val="center"/>
              <w:rPr>
                <w:rFonts w:ascii="Calibri" w:hAnsi="Calibri" w:cs="Arial"/>
                <w:noProof/>
                <w:sz w:val="22"/>
                <w:szCs w:val="22"/>
                <w:lang w:val="en-GB"/>
              </w:rPr>
            </w:pPr>
          </w:p>
        </w:tc>
        <w:tc>
          <w:tcPr>
            <w:tcW w:w="1770" w:type="dxa"/>
            <w:tcBorders>
              <w:left w:val="single" w:sz="4" w:space="0" w:color="auto"/>
              <w:right w:val="single" w:sz="4" w:space="0" w:color="auto"/>
            </w:tcBorders>
            <w:shd w:val="clear" w:color="auto" w:fill="FFFFFF"/>
            <w:vAlign w:val="bottom"/>
          </w:tcPr>
          <w:p w14:paraId="3EFB916D" w14:textId="77777777" w:rsidR="009530B9" w:rsidRPr="003D68B0" w:rsidRDefault="009530B9" w:rsidP="009530B9">
            <w:pPr>
              <w:jc w:val="center"/>
              <w:rPr>
                <w:rFonts w:ascii="Calibri" w:hAnsi="Calibri" w:cs="Arial"/>
                <w:noProof/>
                <w:sz w:val="22"/>
                <w:szCs w:val="22"/>
                <w:lang w:val="en-GB"/>
              </w:rPr>
            </w:pPr>
          </w:p>
        </w:tc>
        <w:tc>
          <w:tcPr>
            <w:tcW w:w="2044" w:type="dxa"/>
            <w:tcBorders>
              <w:left w:val="single" w:sz="4" w:space="0" w:color="auto"/>
            </w:tcBorders>
            <w:shd w:val="clear" w:color="auto" w:fill="FFFFFF"/>
            <w:vAlign w:val="bottom"/>
          </w:tcPr>
          <w:p w14:paraId="5406D70A" w14:textId="77777777" w:rsidR="009530B9" w:rsidRPr="003D68B0" w:rsidRDefault="009530B9" w:rsidP="009530B9">
            <w:pPr>
              <w:jc w:val="center"/>
              <w:rPr>
                <w:rFonts w:ascii="Calibri" w:hAnsi="Calibri" w:cs="Arial"/>
                <w:noProof/>
                <w:sz w:val="22"/>
                <w:szCs w:val="22"/>
                <w:lang w:val="en-GB"/>
              </w:rPr>
            </w:pPr>
          </w:p>
        </w:tc>
      </w:tr>
      <w:tr w:rsidR="009530B9" w:rsidRPr="003D68B0" w14:paraId="1BF38411" w14:textId="77777777" w:rsidTr="00586D6F">
        <w:tc>
          <w:tcPr>
            <w:tcW w:w="3617" w:type="dxa"/>
            <w:tcBorders>
              <w:right w:val="single" w:sz="4" w:space="0" w:color="auto"/>
            </w:tcBorders>
            <w:shd w:val="clear" w:color="auto" w:fill="FFFFFF"/>
          </w:tcPr>
          <w:p w14:paraId="03B888B0" w14:textId="77777777" w:rsidR="009530B9" w:rsidRPr="003D68B0" w:rsidRDefault="009530B9" w:rsidP="009530B9">
            <w:pPr>
              <w:rPr>
                <w:rFonts w:ascii="Calibri" w:hAnsi="Calibri" w:cs="Arial"/>
                <w:noProof/>
                <w:sz w:val="22"/>
                <w:szCs w:val="22"/>
                <w:lang w:val="en-GB"/>
              </w:rPr>
            </w:pPr>
            <w:r>
              <w:rPr>
                <w:rFonts w:ascii="Calibri" w:hAnsi="Calibri" w:cs="Arial"/>
                <w:noProof/>
                <w:sz w:val="22"/>
                <w:szCs w:val="22"/>
                <w:lang w:val="en-GB"/>
              </w:rPr>
              <w:t>Colloquium, S</w:t>
            </w:r>
            <w:r w:rsidRPr="003D68B0">
              <w:rPr>
                <w:rFonts w:ascii="Calibri" w:hAnsi="Calibri" w:cs="Arial"/>
                <w:noProof/>
                <w:sz w:val="22"/>
                <w:szCs w:val="22"/>
                <w:lang w:val="en-GB"/>
              </w:rPr>
              <w:t>eminar</w:t>
            </w:r>
          </w:p>
        </w:tc>
        <w:tc>
          <w:tcPr>
            <w:tcW w:w="1425" w:type="dxa"/>
            <w:tcBorders>
              <w:left w:val="single" w:sz="4" w:space="0" w:color="auto"/>
              <w:right w:val="single" w:sz="4" w:space="0" w:color="auto"/>
            </w:tcBorders>
            <w:shd w:val="clear" w:color="auto" w:fill="FFFFFF"/>
            <w:vAlign w:val="bottom"/>
          </w:tcPr>
          <w:p w14:paraId="59607B30" w14:textId="77777777" w:rsidR="009530B9" w:rsidRPr="003D68B0" w:rsidRDefault="009530B9" w:rsidP="009530B9">
            <w:pPr>
              <w:jc w:val="center"/>
              <w:rPr>
                <w:rFonts w:ascii="Calibri" w:hAnsi="Calibri" w:cs="Arial"/>
                <w:noProof/>
                <w:sz w:val="22"/>
                <w:szCs w:val="22"/>
                <w:lang w:val="en-GB"/>
              </w:rPr>
            </w:pPr>
          </w:p>
        </w:tc>
        <w:tc>
          <w:tcPr>
            <w:tcW w:w="1770" w:type="dxa"/>
            <w:tcBorders>
              <w:left w:val="single" w:sz="4" w:space="0" w:color="auto"/>
              <w:right w:val="single" w:sz="4" w:space="0" w:color="auto"/>
            </w:tcBorders>
            <w:shd w:val="clear" w:color="auto" w:fill="FFFFFF"/>
            <w:vAlign w:val="bottom"/>
          </w:tcPr>
          <w:p w14:paraId="6562C391" w14:textId="77777777" w:rsidR="009530B9" w:rsidRPr="003D68B0" w:rsidRDefault="009530B9" w:rsidP="009530B9">
            <w:pPr>
              <w:jc w:val="center"/>
              <w:rPr>
                <w:rFonts w:ascii="Calibri" w:hAnsi="Calibri" w:cs="Arial"/>
                <w:noProof/>
                <w:sz w:val="22"/>
                <w:szCs w:val="22"/>
                <w:lang w:val="en-GB"/>
              </w:rPr>
            </w:pPr>
          </w:p>
        </w:tc>
        <w:tc>
          <w:tcPr>
            <w:tcW w:w="2044" w:type="dxa"/>
            <w:tcBorders>
              <w:left w:val="single" w:sz="4" w:space="0" w:color="auto"/>
            </w:tcBorders>
            <w:shd w:val="clear" w:color="auto" w:fill="FFFFFF"/>
            <w:vAlign w:val="bottom"/>
          </w:tcPr>
          <w:p w14:paraId="18F5776E" w14:textId="77777777" w:rsidR="009530B9" w:rsidRPr="003D68B0" w:rsidRDefault="009530B9" w:rsidP="009530B9">
            <w:pPr>
              <w:jc w:val="center"/>
              <w:rPr>
                <w:rFonts w:ascii="Calibri" w:hAnsi="Calibri" w:cs="Arial"/>
                <w:noProof/>
                <w:sz w:val="22"/>
                <w:szCs w:val="22"/>
                <w:lang w:val="en-GB"/>
              </w:rPr>
            </w:pPr>
          </w:p>
        </w:tc>
      </w:tr>
      <w:tr w:rsidR="009530B9" w:rsidRPr="003D68B0" w14:paraId="009D20C6" w14:textId="77777777" w:rsidTr="00586D6F">
        <w:tc>
          <w:tcPr>
            <w:tcW w:w="3617" w:type="dxa"/>
            <w:tcBorders>
              <w:right w:val="single" w:sz="4" w:space="0" w:color="auto"/>
            </w:tcBorders>
            <w:shd w:val="clear" w:color="auto" w:fill="FFFFFF"/>
          </w:tcPr>
          <w:p w14:paraId="681E3021" w14:textId="77777777" w:rsidR="009530B9" w:rsidRPr="003D68B0" w:rsidRDefault="009530B9" w:rsidP="009530B9">
            <w:pPr>
              <w:rPr>
                <w:rFonts w:ascii="Calibri" w:hAnsi="Calibri" w:cs="Arial"/>
                <w:noProof/>
                <w:sz w:val="22"/>
                <w:szCs w:val="22"/>
                <w:lang w:val="en-GB"/>
              </w:rPr>
            </w:pPr>
            <w:r>
              <w:rPr>
                <w:rFonts w:ascii="Calibri" w:hAnsi="Calibri" w:cs="Arial"/>
                <w:noProof/>
                <w:sz w:val="22"/>
                <w:szCs w:val="22"/>
                <w:lang w:val="en-GB"/>
              </w:rPr>
              <w:t>H</w:t>
            </w:r>
            <w:r w:rsidRPr="003D68B0">
              <w:rPr>
                <w:rFonts w:ascii="Calibri" w:hAnsi="Calibri" w:cs="Arial"/>
                <w:noProof/>
                <w:sz w:val="22"/>
                <w:szCs w:val="22"/>
                <w:lang w:val="en-GB"/>
              </w:rPr>
              <w:t>omework</w:t>
            </w:r>
          </w:p>
        </w:tc>
        <w:tc>
          <w:tcPr>
            <w:tcW w:w="1425" w:type="dxa"/>
            <w:tcBorders>
              <w:left w:val="single" w:sz="4" w:space="0" w:color="auto"/>
              <w:right w:val="single" w:sz="4" w:space="0" w:color="auto"/>
            </w:tcBorders>
            <w:shd w:val="clear" w:color="auto" w:fill="FFFFFF"/>
            <w:vAlign w:val="bottom"/>
          </w:tcPr>
          <w:p w14:paraId="6929456A" w14:textId="77777777" w:rsidR="009530B9" w:rsidRPr="003D68B0" w:rsidRDefault="009530B9" w:rsidP="009530B9">
            <w:pPr>
              <w:jc w:val="center"/>
              <w:rPr>
                <w:rFonts w:ascii="Calibri" w:hAnsi="Calibri" w:cs="Arial"/>
                <w:noProof/>
                <w:sz w:val="22"/>
                <w:szCs w:val="22"/>
                <w:lang w:val="en-GB"/>
              </w:rPr>
            </w:pPr>
            <w:r>
              <w:rPr>
                <w:rFonts w:ascii="Calibri" w:hAnsi="Calibri" w:cs="Arial"/>
                <w:noProof/>
                <w:sz w:val="22"/>
                <w:szCs w:val="22"/>
                <w:lang w:val="en-GB"/>
              </w:rPr>
              <w:t>4</w:t>
            </w:r>
          </w:p>
        </w:tc>
        <w:tc>
          <w:tcPr>
            <w:tcW w:w="1770" w:type="dxa"/>
            <w:tcBorders>
              <w:left w:val="single" w:sz="4" w:space="0" w:color="auto"/>
              <w:right w:val="single" w:sz="4" w:space="0" w:color="auto"/>
            </w:tcBorders>
            <w:shd w:val="clear" w:color="auto" w:fill="FFFFFF"/>
            <w:vAlign w:val="bottom"/>
          </w:tcPr>
          <w:p w14:paraId="6F58F522" w14:textId="77777777" w:rsidR="009530B9" w:rsidRPr="003D68B0" w:rsidRDefault="009530B9" w:rsidP="009530B9">
            <w:pPr>
              <w:jc w:val="center"/>
              <w:rPr>
                <w:rFonts w:ascii="Calibri" w:hAnsi="Calibri" w:cs="Arial"/>
                <w:noProof/>
                <w:sz w:val="22"/>
                <w:szCs w:val="22"/>
                <w:lang w:val="en-GB"/>
              </w:rPr>
            </w:pPr>
            <w:r>
              <w:rPr>
                <w:rFonts w:ascii="Calibri" w:hAnsi="Calibri" w:cs="Arial"/>
                <w:noProof/>
                <w:sz w:val="22"/>
                <w:szCs w:val="22"/>
                <w:lang w:val="en-GB"/>
              </w:rPr>
              <w:t>15</w:t>
            </w:r>
          </w:p>
        </w:tc>
        <w:tc>
          <w:tcPr>
            <w:tcW w:w="2044" w:type="dxa"/>
            <w:tcBorders>
              <w:left w:val="single" w:sz="4" w:space="0" w:color="auto"/>
            </w:tcBorders>
            <w:shd w:val="clear" w:color="auto" w:fill="FFFFFF"/>
            <w:vAlign w:val="bottom"/>
          </w:tcPr>
          <w:p w14:paraId="42C0FC55" w14:textId="77777777" w:rsidR="009530B9" w:rsidRPr="003D68B0" w:rsidRDefault="009530B9" w:rsidP="009530B9">
            <w:pPr>
              <w:jc w:val="center"/>
              <w:rPr>
                <w:rFonts w:ascii="Calibri" w:hAnsi="Calibri" w:cs="Arial"/>
                <w:noProof/>
                <w:sz w:val="22"/>
                <w:szCs w:val="22"/>
                <w:lang w:val="en-GB"/>
              </w:rPr>
            </w:pPr>
            <w:r>
              <w:rPr>
                <w:rFonts w:ascii="Calibri" w:hAnsi="Calibri" w:cs="Arial"/>
                <w:noProof/>
                <w:sz w:val="22"/>
                <w:szCs w:val="22"/>
                <w:lang w:val="en-GB"/>
              </w:rPr>
              <w:t>60</w:t>
            </w:r>
          </w:p>
        </w:tc>
      </w:tr>
      <w:tr w:rsidR="009530B9" w:rsidRPr="003D68B0" w14:paraId="6A39EBFF" w14:textId="77777777" w:rsidTr="00586D6F">
        <w:tc>
          <w:tcPr>
            <w:tcW w:w="3617" w:type="dxa"/>
            <w:tcBorders>
              <w:right w:val="single" w:sz="4" w:space="0" w:color="auto"/>
            </w:tcBorders>
            <w:shd w:val="clear" w:color="auto" w:fill="FFFFFF"/>
          </w:tcPr>
          <w:p w14:paraId="26FF01E1" w14:textId="77777777" w:rsidR="009530B9" w:rsidRPr="003D68B0" w:rsidRDefault="009530B9" w:rsidP="009530B9">
            <w:pPr>
              <w:rPr>
                <w:rFonts w:ascii="Calibri" w:hAnsi="Calibri" w:cs="Arial"/>
                <w:noProof/>
                <w:sz w:val="22"/>
                <w:szCs w:val="22"/>
                <w:lang w:val="en-GB"/>
              </w:rPr>
            </w:pPr>
            <w:r w:rsidRPr="003D68B0">
              <w:rPr>
                <w:rFonts w:ascii="Calibri" w:hAnsi="Calibri" w:cs="Arial"/>
                <w:noProof/>
                <w:sz w:val="22"/>
                <w:szCs w:val="22"/>
                <w:lang w:val="en-GB"/>
              </w:rPr>
              <w:t>Student self-study time (in the library or at home)</w:t>
            </w:r>
          </w:p>
        </w:tc>
        <w:tc>
          <w:tcPr>
            <w:tcW w:w="1425" w:type="dxa"/>
            <w:tcBorders>
              <w:left w:val="single" w:sz="4" w:space="0" w:color="auto"/>
              <w:right w:val="single" w:sz="4" w:space="0" w:color="auto"/>
            </w:tcBorders>
            <w:shd w:val="clear" w:color="auto" w:fill="FFFFFF"/>
            <w:vAlign w:val="bottom"/>
          </w:tcPr>
          <w:p w14:paraId="1FF7E630" w14:textId="77777777" w:rsidR="009530B9" w:rsidRPr="003D68B0" w:rsidRDefault="009530B9" w:rsidP="009530B9">
            <w:pPr>
              <w:jc w:val="center"/>
              <w:rPr>
                <w:rFonts w:ascii="Calibri" w:hAnsi="Calibri" w:cs="Arial"/>
                <w:noProof/>
                <w:sz w:val="22"/>
                <w:szCs w:val="22"/>
                <w:lang w:val="en-GB"/>
              </w:rPr>
            </w:pPr>
            <w:r>
              <w:rPr>
                <w:rFonts w:ascii="Calibri" w:hAnsi="Calibri" w:cs="Arial"/>
                <w:noProof/>
                <w:sz w:val="22"/>
                <w:szCs w:val="22"/>
                <w:lang w:val="en-GB"/>
              </w:rPr>
              <w:t>4</w:t>
            </w:r>
          </w:p>
        </w:tc>
        <w:tc>
          <w:tcPr>
            <w:tcW w:w="1770" w:type="dxa"/>
            <w:tcBorders>
              <w:left w:val="single" w:sz="4" w:space="0" w:color="auto"/>
              <w:right w:val="single" w:sz="4" w:space="0" w:color="auto"/>
            </w:tcBorders>
            <w:shd w:val="clear" w:color="auto" w:fill="FFFFFF"/>
            <w:vAlign w:val="bottom"/>
          </w:tcPr>
          <w:p w14:paraId="04468F6D" w14:textId="77777777" w:rsidR="009530B9" w:rsidRPr="003D68B0" w:rsidRDefault="009530B9" w:rsidP="009530B9">
            <w:pPr>
              <w:jc w:val="center"/>
              <w:rPr>
                <w:rFonts w:ascii="Calibri" w:hAnsi="Calibri" w:cs="Arial"/>
                <w:noProof/>
                <w:sz w:val="22"/>
                <w:szCs w:val="22"/>
                <w:lang w:val="en-GB"/>
              </w:rPr>
            </w:pPr>
            <w:r>
              <w:rPr>
                <w:rFonts w:ascii="Calibri" w:hAnsi="Calibri" w:cs="Arial"/>
                <w:noProof/>
                <w:sz w:val="22"/>
                <w:szCs w:val="22"/>
                <w:lang w:val="en-GB"/>
              </w:rPr>
              <w:t>15</w:t>
            </w:r>
          </w:p>
        </w:tc>
        <w:tc>
          <w:tcPr>
            <w:tcW w:w="2044" w:type="dxa"/>
            <w:tcBorders>
              <w:left w:val="single" w:sz="4" w:space="0" w:color="auto"/>
            </w:tcBorders>
            <w:shd w:val="clear" w:color="auto" w:fill="FFFFFF"/>
            <w:vAlign w:val="bottom"/>
          </w:tcPr>
          <w:p w14:paraId="21F90B79" w14:textId="77777777" w:rsidR="009530B9" w:rsidRPr="003D68B0" w:rsidRDefault="009530B9" w:rsidP="009530B9">
            <w:pPr>
              <w:jc w:val="center"/>
              <w:rPr>
                <w:rFonts w:ascii="Calibri" w:hAnsi="Calibri" w:cs="Arial"/>
                <w:noProof/>
                <w:sz w:val="22"/>
                <w:szCs w:val="22"/>
                <w:lang w:val="en-GB"/>
              </w:rPr>
            </w:pPr>
            <w:r>
              <w:rPr>
                <w:rFonts w:ascii="Calibri" w:hAnsi="Calibri" w:cs="Arial"/>
                <w:noProof/>
                <w:sz w:val="22"/>
                <w:szCs w:val="22"/>
                <w:lang w:val="en-GB"/>
              </w:rPr>
              <w:t>60</w:t>
            </w:r>
          </w:p>
        </w:tc>
      </w:tr>
      <w:tr w:rsidR="009530B9" w:rsidRPr="003D68B0" w14:paraId="72A07DF1" w14:textId="77777777" w:rsidTr="00586D6F">
        <w:tc>
          <w:tcPr>
            <w:tcW w:w="3617" w:type="dxa"/>
            <w:tcBorders>
              <w:right w:val="single" w:sz="4" w:space="0" w:color="auto"/>
            </w:tcBorders>
            <w:shd w:val="clear" w:color="auto" w:fill="FFFFFF"/>
          </w:tcPr>
          <w:p w14:paraId="4B1F7F53" w14:textId="77777777" w:rsidR="009530B9" w:rsidRPr="003D68B0" w:rsidRDefault="009530B9" w:rsidP="009530B9">
            <w:pPr>
              <w:rPr>
                <w:rFonts w:ascii="Calibri" w:hAnsi="Calibri" w:cs="Arial"/>
                <w:noProof/>
                <w:sz w:val="22"/>
                <w:szCs w:val="22"/>
                <w:lang w:val="en-GB"/>
              </w:rPr>
            </w:pPr>
            <w:r>
              <w:rPr>
                <w:rFonts w:ascii="Calibri" w:hAnsi="Calibri" w:cs="Arial"/>
                <w:noProof/>
                <w:sz w:val="22"/>
                <w:szCs w:val="22"/>
                <w:lang w:val="en-GB"/>
              </w:rPr>
              <w:t>Final Preparation for the E</w:t>
            </w:r>
            <w:r w:rsidRPr="003D68B0">
              <w:rPr>
                <w:rFonts w:ascii="Calibri" w:hAnsi="Calibri" w:cs="Arial"/>
                <w:noProof/>
                <w:sz w:val="22"/>
                <w:szCs w:val="22"/>
                <w:lang w:val="en-GB"/>
              </w:rPr>
              <w:t>xam</w:t>
            </w:r>
          </w:p>
        </w:tc>
        <w:tc>
          <w:tcPr>
            <w:tcW w:w="1425" w:type="dxa"/>
            <w:tcBorders>
              <w:left w:val="single" w:sz="4" w:space="0" w:color="auto"/>
              <w:right w:val="single" w:sz="4" w:space="0" w:color="auto"/>
            </w:tcBorders>
            <w:shd w:val="clear" w:color="auto" w:fill="FFFFFF"/>
            <w:vAlign w:val="bottom"/>
          </w:tcPr>
          <w:p w14:paraId="126461AE" w14:textId="77777777" w:rsidR="009530B9" w:rsidRPr="003D68B0" w:rsidRDefault="009530B9" w:rsidP="009530B9">
            <w:pPr>
              <w:jc w:val="center"/>
              <w:rPr>
                <w:rFonts w:ascii="Calibri" w:hAnsi="Calibri" w:cs="Arial"/>
                <w:noProof/>
                <w:sz w:val="22"/>
                <w:szCs w:val="22"/>
                <w:lang w:val="en-GB"/>
              </w:rPr>
            </w:pPr>
            <w:r>
              <w:rPr>
                <w:rFonts w:ascii="Calibri" w:hAnsi="Calibri" w:cs="Arial"/>
                <w:noProof/>
                <w:sz w:val="22"/>
                <w:szCs w:val="22"/>
                <w:lang w:val="en-GB"/>
              </w:rPr>
              <w:t>2</w:t>
            </w:r>
          </w:p>
        </w:tc>
        <w:tc>
          <w:tcPr>
            <w:tcW w:w="1770" w:type="dxa"/>
            <w:tcBorders>
              <w:left w:val="single" w:sz="4" w:space="0" w:color="auto"/>
              <w:right w:val="single" w:sz="4" w:space="0" w:color="auto"/>
            </w:tcBorders>
            <w:shd w:val="clear" w:color="auto" w:fill="FFFFFF"/>
            <w:vAlign w:val="bottom"/>
          </w:tcPr>
          <w:p w14:paraId="3004117A" w14:textId="77777777" w:rsidR="009530B9" w:rsidRPr="003D68B0" w:rsidRDefault="009530B9" w:rsidP="009530B9">
            <w:pPr>
              <w:jc w:val="center"/>
              <w:rPr>
                <w:rFonts w:ascii="Calibri" w:hAnsi="Calibri" w:cs="Arial"/>
                <w:noProof/>
                <w:sz w:val="22"/>
                <w:szCs w:val="22"/>
                <w:lang w:val="en-GB"/>
              </w:rPr>
            </w:pPr>
            <w:r>
              <w:rPr>
                <w:rFonts w:ascii="Calibri" w:hAnsi="Calibri" w:cs="Arial"/>
                <w:noProof/>
                <w:sz w:val="22"/>
                <w:szCs w:val="22"/>
                <w:lang w:val="en-GB"/>
              </w:rPr>
              <w:t>7</w:t>
            </w:r>
          </w:p>
        </w:tc>
        <w:tc>
          <w:tcPr>
            <w:tcW w:w="2044" w:type="dxa"/>
            <w:tcBorders>
              <w:left w:val="single" w:sz="4" w:space="0" w:color="auto"/>
            </w:tcBorders>
            <w:shd w:val="clear" w:color="auto" w:fill="FFFFFF"/>
            <w:vAlign w:val="bottom"/>
          </w:tcPr>
          <w:p w14:paraId="271F30D1" w14:textId="77777777" w:rsidR="009530B9" w:rsidRPr="003D68B0" w:rsidRDefault="009530B9" w:rsidP="009530B9">
            <w:pPr>
              <w:jc w:val="center"/>
              <w:rPr>
                <w:rFonts w:ascii="Calibri" w:hAnsi="Calibri" w:cs="Arial"/>
                <w:noProof/>
                <w:sz w:val="22"/>
                <w:szCs w:val="22"/>
                <w:lang w:val="en-GB"/>
              </w:rPr>
            </w:pPr>
            <w:r>
              <w:rPr>
                <w:rFonts w:ascii="Calibri" w:hAnsi="Calibri" w:cs="Arial"/>
                <w:noProof/>
                <w:sz w:val="22"/>
                <w:szCs w:val="22"/>
                <w:lang w:val="en-GB"/>
              </w:rPr>
              <w:t>14</w:t>
            </w:r>
          </w:p>
        </w:tc>
      </w:tr>
      <w:tr w:rsidR="009530B9" w:rsidRPr="003D68B0" w14:paraId="02AC2BB4" w14:textId="77777777" w:rsidTr="00586D6F">
        <w:tc>
          <w:tcPr>
            <w:tcW w:w="3617" w:type="dxa"/>
            <w:tcBorders>
              <w:right w:val="single" w:sz="4" w:space="0" w:color="auto"/>
            </w:tcBorders>
            <w:shd w:val="clear" w:color="auto" w:fill="FFFFFF"/>
          </w:tcPr>
          <w:p w14:paraId="120C735A" w14:textId="77777777" w:rsidR="009530B9" w:rsidRPr="003D68B0" w:rsidRDefault="009530B9" w:rsidP="009530B9">
            <w:pPr>
              <w:rPr>
                <w:rFonts w:ascii="Calibri" w:hAnsi="Calibri" w:cs="Arial"/>
                <w:noProof/>
                <w:sz w:val="22"/>
                <w:szCs w:val="22"/>
                <w:lang w:val="en-GB"/>
              </w:rPr>
            </w:pPr>
            <w:r>
              <w:rPr>
                <w:rFonts w:ascii="Calibri" w:hAnsi="Calibri" w:cs="Arial"/>
                <w:noProof/>
                <w:sz w:val="22"/>
                <w:szCs w:val="22"/>
                <w:lang w:val="en-GB"/>
              </w:rPr>
              <w:t>Time spent on evaluation</w:t>
            </w:r>
            <w:r w:rsidRPr="003D68B0">
              <w:rPr>
                <w:rFonts w:ascii="Calibri" w:hAnsi="Calibri" w:cs="Arial"/>
                <w:noProof/>
                <w:sz w:val="22"/>
                <w:szCs w:val="22"/>
                <w:lang w:val="en-GB"/>
              </w:rPr>
              <w:t xml:space="preserve"> (test, quiz, final exam)</w:t>
            </w:r>
          </w:p>
        </w:tc>
        <w:tc>
          <w:tcPr>
            <w:tcW w:w="1425" w:type="dxa"/>
            <w:tcBorders>
              <w:left w:val="single" w:sz="4" w:space="0" w:color="auto"/>
              <w:right w:val="single" w:sz="4" w:space="0" w:color="auto"/>
            </w:tcBorders>
            <w:shd w:val="clear" w:color="auto" w:fill="FFFFFF"/>
            <w:vAlign w:val="bottom"/>
          </w:tcPr>
          <w:p w14:paraId="02B1ED49" w14:textId="77777777" w:rsidR="009530B9" w:rsidRPr="003D68B0" w:rsidRDefault="009530B9" w:rsidP="009530B9">
            <w:pPr>
              <w:jc w:val="center"/>
              <w:rPr>
                <w:rFonts w:ascii="Calibri" w:hAnsi="Calibri" w:cs="Arial"/>
                <w:noProof/>
                <w:sz w:val="22"/>
                <w:szCs w:val="22"/>
                <w:lang w:val="en-GB"/>
              </w:rPr>
            </w:pPr>
            <w:r>
              <w:rPr>
                <w:rFonts w:ascii="Calibri" w:hAnsi="Calibri" w:cs="Arial"/>
                <w:noProof/>
                <w:sz w:val="22"/>
                <w:szCs w:val="22"/>
                <w:lang w:val="en-GB"/>
              </w:rPr>
              <w:t>2</w:t>
            </w:r>
          </w:p>
        </w:tc>
        <w:tc>
          <w:tcPr>
            <w:tcW w:w="1770" w:type="dxa"/>
            <w:tcBorders>
              <w:left w:val="single" w:sz="4" w:space="0" w:color="auto"/>
              <w:right w:val="single" w:sz="4" w:space="0" w:color="auto"/>
            </w:tcBorders>
            <w:shd w:val="clear" w:color="auto" w:fill="FFFFFF"/>
            <w:vAlign w:val="bottom"/>
          </w:tcPr>
          <w:p w14:paraId="7EE8B5B9" w14:textId="77777777" w:rsidR="009530B9" w:rsidRPr="003D68B0" w:rsidRDefault="009530B9" w:rsidP="009530B9">
            <w:pPr>
              <w:jc w:val="center"/>
              <w:rPr>
                <w:rFonts w:ascii="Calibri" w:hAnsi="Calibri" w:cs="Arial"/>
                <w:noProof/>
                <w:sz w:val="22"/>
                <w:szCs w:val="22"/>
                <w:lang w:val="en-GB"/>
              </w:rPr>
            </w:pPr>
            <w:r>
              <w:rPr>
                <w:rFonts w:ascii="Calibri" w:hAnsi="Calibri" w:cs="Arial"/>
                <w:noProof/>
                <w:sz w:val="22"/>
                <w:szCs w:val="22"/>
                <w:lang w:val="en-GB"/>
              </w:rPr>
              <w:t>1</w:t>
            </w:r>
          </w:p>
        </w:tc>
        <w:tc>
          <w:tcPr>
            <w:tcW w:w="2044" w:type="dxa"/>
            <w:tcBorders>
              <w:left w:val="single" w:sz="4" w:space="0" w:color="auto"/>
            </w:tcBorders>
            <w:shd w:val="clear" w:color="auto" w:fill="FFFFFF"/>
            <w:vAlign w:val="bottom"/>
          </w:tcPr>
          <w:p w14:paraId="409080DB" w14:textId="77777777" w:rsidR="009530B9" w:rsidRPr="003D68B0" w:rsidRDefault="009530B9" w:rsidP="009530B9">
            <w:pPr>
              <w:jc w:val="center"/>
              <w:rPr>
                <w:rFonts w:ascii="Calibri" w:hAnsi="Calibri" w:cs="Arial"/>
                <w:noProof/>
                <w:sz w:val="22"/>
                <w:szCs w:val="22"/>
                <w:lang w:val="en-GB"/>
              </w:rPr>
            </w:pPr>
            <w:r>
              <w:rPr>
                <w:rFonts w:ascii="Calibri" w:hAnsi="Calibri" w:cs="Arial"/>
                <w:noProof/>
                <w:sz w:val="22"/>
                <w:szCs w:val="22"/>
                <w:lang w:val="en-GB"/>
              </w:rPr>
              <w:t>2</w:t>
            </w:r>
          </w:p>
        </w:tc>
      </w:tr>
      <w:tr w:rsidR="009530B9" w:rsidRPr="003D68B0" w14:paraId="0BFD12A6" w14:textId="77777777" w:rsidTr="00586D6F">
        <w:tc>
          <w:tcPr>
            <w:tcW w:w="3617" w:type="dxa"/>
            <w:tcBorders>
              <w:right w:val="single" w:sz="4" w:space="0" w:color="auto"/>
            </w:tcBorders>
            <w:shd w:val="clear" w:color="auto" w:fill="FFFFFF"/>
          </w:tcPr>
          <w:p w14:paraId="22153936" w14:textId="77777777" w:rsidR="009530B9" w:rsidRPr="003D68B0" w:rsidRDefault="009530B9" w:rsidP="009530B9">
            <w:pPr>
              <w:rPr>
                <w:rFonts w:ascii="Calibri" w:hAnsi="Calibri" w:cs="Arial"/>
                <w:noProof/>
                <w:sz w:val="22"/>
                <w:szCs w:val="22"/>
                <w:lang w:val="en-GB"/>
              </w:rPr>
            </w:pPr>
            <w:r>
              <w:rPr>
                <w:rFonts w:ascii="Calibri" w:hAnsi="Calibri" w:cs="Arial"/>
                <w:noProof/>
                <w:sz w:val="22"/>
                <w:szCs w:val="22"/>
                <w:lang w:val="en-GB"/>
              </w:rPr>
              <w:t>Projects, P</w:t>
            </w:r>
            <w:r w:rsidRPr="003D68B0">
              <w:rPr>
                <w:rFonts w:ascii="Calibri" w:hAnsi="Calibri" w:cs="Arial"/>
                <w:noProof/>
                <w:sz w:val="22"/>
                <w:szCs w:val="22"/>
                <w:lang w:val="en-GB"/>
              </w:rPr>
              <w:t xml:space="preserve">resentations, etc. </w:t>
            </w:r>
          </w:p>
        </w:tc>
        <w:tc>
          <w:tcPr>
            <w:tcW w:w="1425" w:type="dxa"/>
            <w:tcBorders>
              <w:left w:val="single" w:sz="4" w:space="0" w:color="auto"/>
              <w:right w:val="single" w:sz="4" w:space="0" w:color="auto"/>
            </w:tcBorders>
            <w:shd w:val="clear" w:color="auto" w:fill="FFFFFF"/>
            <w:vAlign w:val="bottom"/>
          </w:tcPr>
          <w:p w14:paraId="23409587" w14:textId="77777777" w:rsidR="009530B9" w:rsidRPr="003D68B0" w:rsidRDefault="009530B9" w:rsidP="009530B9">
            <w:pPr>
              <w:jc w:val="center"/>
              <w:rPr>
                <w:rFonts w:ascii="Calibri" w:hAnsi="Calibri" w:cs="Arial"/>
                <w:noProof/>
                <w:sz w:val="22"/>
                <w:szCs w:val="22"/>
                <w:lang w:val="en-GB"/>
              </w:rPr>
            </w:pPr>
            <w:r>
              <w:rPr>
                <w:rFonts w:ascii="Calibri" w:hAnsi="Calibri" w:cs="Arial"/>
                <w:noProof/>
                <w:sz w:val="22"/>
                <w:szCs w:val="22"/>
                <w:lang w:val="en-GB"/>
              </w:rPr>
              <w:t>1</w:t>
            </w:r>
          </w:p>
        </w:tc>
        <w:tc>
          <w:tcPr>
            <w:tcW w:w="1770" w:type="dxa"/>
            <w:tcBorders>
              <w:left w:val="single" w:sz="4" w:space="0" w:color="auto"/>
              <w:right w:val="single" w:sz="4" w:space="0" w:color="auto"/>
            </w:tcBorders>
            <w:shd w:val="clear" w:color="auto" w:fill="FFFFFF"/>
            <w:vAlign w:val="bottom"/>
          </w:tcPr>
          <w:p w14:paraId="7FB51C67" w14:textId="77777777" w:rsidR="009530B9" w:rsidRPr="003D68B0" w:rsidRDefault="009530B9" w:rsidP="009530B9">
            <w:pPr>
              <w:jc w:val="center"/>
              <w:rPr>
                <w:rFonts w:ascii="Calibri" w:hAnsi="Calibri" w:cs="Arial"/>
                <w:noProof/>
                <w:sz w:val="22"/>
                <w:szCs w:val="22"/>
                <w:lang w:val="en-GB"/>
              </w:rPr>
            </w:pPr>
            <w:r>
              <w:rPr>
                <w:rFonts w:ascii="Calibri" w:hAnsi="Calibri" w:cs="Arial"/>
                <w:noProof/>
                <w:sz w:val="22"/>
                <w:szCs w:val="22"/>
                <w:lang w:val="en-GB"/>
              </w:rPr>
              <w:t>6</w:t>
            </w:r>
          </w:p>
        </w:tc>
        <w:tc>
          <w:tcPr>
            <w:tcW w:w="2044" w:type="dxa"/>
            <w:tcBorders>
              <w:left w:val="single" w:sz="4" w:space="0" w:color="auto"/>
            </w:tcBorders>
            <w:shd w:val="clear" w:color="auto" w:fill="FFFFFF"/>
            <w:vAlign w:val="bottom"/>
          </w:tcPr>
          <w:p w14:paraId="620F9CBE" w14:textId="77777777" w:rsidR="009530B9" w:rsidRPr="003D68B0" w:rsidRDefault="009530B9" w:rsidP="009530B9">
            <w:pPr>
              <w:jc w:val="center"/>
              <w:rPr>
                <w:rFonts w:ascii="Calibri" w:hAnsi="Calibri" w:cs="Arial"/>
                <w:noProof/>
                <w:sz w:val="22"/>
                <w:szCs w:val="22"/>
                <w:lang w:val="en-GB"/>
              </w:rPr>
            </w:pPr>
            <w:r>
              <w:rPr>
                <w:rFonts w:ascii="Calibri" w:hAnsi="Calibri" w:cs="Arial"/>
                <w:noProof/>
                <w:sz w:val="22"/>
                <w:szCs w:val="22"/>
                <w:lang w:val="en-GB"/>
              </w:rPr>
              <w:t>6</w:t>
            </w:r>
          </w:p>
        </w:tc>
      </w:tr>
      <w:tr w:rsidR="009530B9" w:rsidRPr="003D68B0" w14:paraId="58D2A49A" w14:textId="77777777" w:rsidTr="00586D6F">
        <w:tc>
          <w:tcPr>
            <w:tcW w:w="3617" w:type="dxa"/>
            <w:tcBorders>
              <w:right w:val="single" w:sz="4" w:space="0" w:color="auto"/>
            </w:tcBorders>
            <w:shd w:val="clear" w:color="auto" w:fill="B8CCE4"/>
          </w:tcPr>
          <w:p w14:paraId="06C113D2" w14:textId="77777777" w:rsidR="009530B9" w:rsidRPr="003D68B0" w:rsidRDefault="009530B9" w:rsidP="009530B9">
            <w:pPr>
              <w:rPr>
                <w:rFonts w:ascii="Calibri" w:hAnsi="Calibri" w:cs="Arial"/>
                <w:b/>
                <w:noProof/>
                <w:sz w:val="22"/>
                <w:szCs w:val="22"/>
                <w:lang w:val="en-GB"/>
              </w:rPr>
            </w:pPr>
            <w:r w:rsidRPr="003D68B0">
              <w:rPr>
                <w:rFonts w:ascii="Calibri" w:hAnsi="Calibri" w:cs="Arial"/>
                <w:b/>
                <w:noProof/>
                <w:sz w:val="22"/>
                <w:szCs w:val="22"/>
                <w:lang w:val="en-GB"/>
              </w:rPr>
              <w:t xml:space="preserve">Total </w:t>
            </w:r>
          </w:p>
          <w:p w14:paraId="38220487" w14:textId="77777777" w:rsidR="009530B9" w:rsidRPr="003D68B0" w:rsidRDefault="009530B9" w:rsidP="009530B9">
            <w:pPr>
              <w:rPr>
                <w:rFonts w:ascii="Calibri" w:hAnsi="Calibri" w:cs="Arial"/>
                <w:b/>
                <w:noProof/>
                <w:sz w:val="22"/>
                <w:szCs w:val="22"/>
                <w:lang w:val="en-GB"/>
              </w:rPr>
            </w:pPr>
          </w:p>
        </w:tc>
        <w:tc>
          <w:tcPr>
            <w:tcW w:w="1425" w:type="dxa"/>
            <w:tcBorders>
              <w:left w:val="single" w:sz="4" w:space="0" w:color="auto"/>
              <w:right w:val="single" w:sz="4" w:space="0" w:color="auto"/>
            </w:tcBorders>
            <w:shd w:val="clear" w:color="auto" w:fill="B8CCE4"/>
            <w:vAlign w:val="bottom"/>
          </w:tcPr>
          <w:p w14:paraId="0C149373" w14:textId="77777777" w:rsidR="009530B9" w:rsidRPr="003D68B0" w:rsidRDefault="009530B9" w:rsidP="009530B9">
            <w:pPr>
              <w:jc w:val="center"/>
              <w:rPr>
                <w:rFonts w:ascii="Calibri" w:hAnsi="Calibri" w:cs="Arial"/>
                <w:b/>
                <w:noProof/>
                <w:sz w:val="22"/>
                <w:szCs w:val="22"/>
                <w:lang w:val="en-GB"/>
              </w:rPr>
            </w:pPr>
          </w:p>
        </w:tc>
        <w:tc>
          <w:tcPr>
            <w:tcW w:w="1770" w:type="dxa"/>
            <w:tcBorders>
              <w:left w:val="single" w:sz="4" w:space="0" w:color="auto"/>
              <w:right w:val="single" w:sz="4" w:space="0" w:color="auto"/>
            </w:tcBorders>
            <w:shd w:val="clear" w:color="auto" w:fill="B8CCE4"/>
            <w:vAlign w:val="bottom"/>
          </w:tcPr>
          <w:p w14:paraId="0C69658B" w14:textId="77777777" w:rsidR="009530B9" w:rsidRPr="003D68B0" w:rsidRDefault="009530B9" w:rsidP="009530B9">
            <w:pPr>
              <w:jc w:val="center"/>
              <w:rPr>
                <w:rFonts w:ascii="Calibri" w:hAnsi="Calibri" w:cs="Arial"/>
                <w:b/>
                <w:noProof/>
                <w:sz w:val="22"/>
                <w:szCs w:val="22"/>
                <w:lang w:val="en-GB"/>
              </w:rPr>
            </w:pPr>
          </w:p>
        </w:tc>
        <w:tc>
          <w:tcPr>
            <w:tcW w:w="2044" w:type="dxa"/>
            <w:tcBorders>
              <w:left w:val="single" w:sz="4" w:space="0" w:color="auto"/>
            </w:tcBorders>
            <w:shd w:val="clear" w:color="auto" w:fill="B8CCE4"/>
            <w:vAlign w:val="bottom"/>
          </w:tcPr>
          <w:p w14:paraId="426932E7" w14:textId="77777777" w:rsidR="009530B9" w:rsidRPr="003D68B0" w:rsidRDefault="009530B9" w:rsidP="009530B9">
            <w:pPr>
              <w:jc w:val="center"/>
              <w:rPr>
                <w:rFonts w:ascii="Calibri" w:hAnsi="Calibri" w:cs="Arial"/>
                <w:b/>
                <w:noProof/>
                <w:sz w:val="22"/>
                <w:szCs w:val="22"/>
                <w:lang w:val="en-GB"/>
              </w:rPr>
            </w:pPr>
            <w:r>
              <w:rPr>
                <w:rFonts w:ascii="Calibri" w:hAnsi="Calibri" w:cs="Arial"/>
                <w:b/>
                <w:noProof/>
                <w:sz w:val="22"/>
                <w:szCs w:val="22"/>
                <w:lang w:val="en-GB"/>
              </w:rPr>
              <w:t>232</w:t>
            </w:r>
          </w:p>
        </w:tc>
      </w:tr>
      <w:tr w:rsidR="009530B9" w:rsidRPr="003D68B0" w14:paraId="6CD38009" w14:textId="77777777" w:rsidTr="00004B39">
        <w:tc>
          <w:tcPr>
            <w:tcW w:w="8856" w:type="dxa"/>
            <w:gridSpan w:val="4"/>
            <w:shd w:val="clear" w:color="auto" w:fill="B8CCE4"/>
          </w:tcPr>
          <w:p w14:paraId="24019C3C" w14:textId="77777777" w:rsidR="009530B9" w:rsidRPr="003D68B0" w:rsidRDefault="009530B9" w:rsidP="009530B9">
            <w:pPr>
              <w:rPr>
                <w:rFonts w:ascii="Calibri" w:hAnsi="Calibri" w:cs="Arial"/>
                <w:b/>
                <w:noProof/>
                <w:sz w:val="22"/>
                <w:szCs w:val="22"/>
                <w:lang w:val="en-GB"/>
              </w:rPr>
            </w:pPr>
          </w:p>
        </w:tc>
      </w:tr>
      <w:tr w:rsidR="009530B9" w:rsidRPr="003D68B0" w14:paraId="3A35DBCB" w14:textId="77777777" w:rsidTr="00183923">
        <w:tc>
          <w:tcPr>
            <w:tcW w:w="3617" w:type="dxa"/>
          </w:tcPr>
          <w:p w14:paraId="08E3DC19" w14:textId="77777777" w:rsidR="009530B9" w:rsidRPr="003D68B0" w:rsidRDefault="009530B9" w:rsidP="009530B9">
            <w:pPr>
              <w:pStyle w:val="NoSpacing1"/>
              <w:rPr>
                <w:rFonts w:ascii="Calibri" w:hAnsi="Calibri"/>
                <w:b/>
                <w:noProof/>
                <w:lang w:val="en-GB"/>
              </w:rPr>
            </w:pPr>
            <w:r>
              <w:rPr>
                <w:rFonts w:ascii="Calibri" w:hAnsi="Calibri"/>
                <w:b/>
                <w:noProof/>
                <w:lang w:val="en-GB"/>
              </w:rPr>
              <w:t>T</w:t>
            </w:r>
            <w:r w:rsidRPr="003D68B0">
              <w:rPr>
                <w:rFonts w:ascii="Calibri" w:hAnsi="Calibri"/>
                <w:b/>
                <w:noProof/>
                <w:lang w:val="en-GB"/>
              </w:rPr>
              <w:t>eaching</w:t>
            </w:r>
            <w:r>
              <w:rPr>
                <w:rFonts w:ascii="Calibri" w:hAnsi="Calibri"/>
                <w:b/>
                <w:noProof/>
                <w:lang w:val="en-GB"/>
              </w:rPr>
              <w:t xml:space="preserve"> Methodology</w:t>
            </w:r>
            <w:r w:rsidRPr="003D68B0">
              <w:rPr>
                <w:rFonts w:ascii="Calibri" w:hAnsi="Calibri"/>
                <w:b/>
                <w:noProof/>
                <w:lang w:val="en-GB"/>
              </w:rPr>
              <w:t xml:space="preserve">:  </w:t>
            </w:r>
          </w:p>
        </w:tc>
        <w:tc>
          <w:tcPr>
            <w:tcW w:w="5239" w:type="dxa"/>
            <w:gridSpan w:val="3"/>
          </w:tcPr>
          <w:p w14:paraId="287F6441" w14:textId="77777777" w:rsidR="009530B9" w:rsidRPr="00586D6F" w:rsidRDefault="009530B9" w:rsidP="009530B9">
            <w:pPr>
              <w:pStyle w:val="NoSpacing1"/>
              <w:jc w:val="both"/>
              <w:rPr>
                <w:rFonts w:ascii="Calibri" w:hAnsi="Calibri"/>
                <w:noProof/>
                <w:sz w:val="22"/>
                <w:szCs w:val="22"/>
                <w:lang w:val="en-GB"/>
              </w:rPr>
            </w:pPr>
            <w:r w:rsidRPr="00586D6F">
              <w:rPr>
                <w:rFonts w:ascii="Calibri" w:hAnsi="Calibri"/>
                <w:noProof/>
                <w:sz w:val="22"/>
                <w:szCs w:val="22"/>
                <w:lang w:val="en-GB"/>
              </w:rPr>
              <w:t>Teaching sessions will be combined in the form of lectures, discussions and practical presentations</w:t>
            </w:r>
          </w:p>
        </w:tc>
      </w:tr>
      <w:tr w:rsidR="009530B9" w:rsidRPr="003D68B0" w14:paraId="687BFA7C" w14:textId="77777777" w:rsidTr="00183923">
        <w:tc>
          <w:tcPr>
            <w:tcW w:w="3617" w:type="dxa"/>
          </w:tcPr>
          <w:p w14:paraId="3F3DCDD8" w14:textId="77777777" w:rsidR="009530B9" w:rsidRPr="003D68B0" w:rsidRDefault="009530B9" w:rsidP="009530B9">
            <w:pPr>
              <w:pStyle w:val="NoSpacing1"/>
              <w:rPr>
                <w:rFonts w:ascii="Calibri" w:hAnsi="Calibri"/>
                <w:b/>
                <w:noProof/>
                <w:lang w:val="en-GB"/>
              </w:rPr>
            </w:pPr>
          </w:p>
        </w:tc>
        <w:tc>
          <w:tcPr>
            <w:tcW w:w="5239" w:type="dxa"/>
            <w:gridSpan w:val="3"/>
          </w:tcPr>
          <w:p w14:paraId="410E9BCE" w14:textId="77777777" w:rsidR="009530B9" w:rsidRPr="003D68B0" w:rsidRDefault="009530B9" w:rsidP="009530B9">
            <w:pPr>
              <w:pStyle w:val="NoSpacing1"/>
              <w:rPr>
                <w:rFonts w:ascii="Calibri" w:hAnsi="Calibri"/>
                <w:i/>
                <w:noProof/>
                <w:sz w:val="22"/>
                <w:szCs w:val="22"/>
                <w:lang w:val="en-GB"/>
              </w:rPr>
            </w:pPr>
          </w:p>
        </w:tc>
      </w:tr>
      <w:tr w:rsidR="009530B9" w:rsidRPr="003D68B0" w14:paraId="29D526A7" w14:textId="77777777" w:rsidTr="00183923">
        <w:tc>
          <w:tcPr>
            <w:tcW w:w="3617" w:type="dxa"/>
          </w:tcPr>
          <w:p w14:paraId="77456047" w14:textId="77777777" w:rsidR="009530B9" w:rsidRPr="003D68B0" w:rsidRDefault="009530B9" w:rsidP="009530B9">
            <w:pPr>
              <w:pStyle w:val="NoSpacing1"/>
              <w:rPr>
                <w:rFonts w:ascii="Calibri" w:hAnsi="Calibri"/>
                <w:b/>
                <w:noProof/>
                <w:lang w:val="en-GB"/>
              </w:rPr>
            </w:pPr>
            <w:r>
              <w:rPr>
                <w:rFonts w:ascii="Calibri" w:hAnsi="Calibri"/>
                <w:b/>
                <w:noProof/>
                <w:lang w:val="en-GB"/>
              </w:rPr>
              <w:t>Evaluation Methodology</w:t>
            </w:r>
            <w:r w:rsidRPr="003D68B0">
              <w:rPr>
                <w:rFonts w:ascii="Calibri" w:hAnsi="Calibri"/>
                <w:b/>
                <w:noProof/>
                <w:lang w:val="en-GB"/>
              </w:rPr>
              <w:t>:</w:t>
            </w:r>
          </w:p>
        </w:tc>
        <w:tc>
          <w:tcPr>
            <w:tcW w:w="5239" w:type="dxa"/>
            <w:gridSpan w:val="3"/>
          </w:tcPr>
          <w:p w14:paraId="3B8B7FF3" w14:textId="77777777" w:rsidR="009530B9" w:rsidRPr="0033757E" w:rsidRDefault="009530B9" w:rsidP="009530B9">
            <w:pPr>
              <w:rPr>
                <w:rFonts w:asciiTheme="minorHAnsi" w:hAnsiTheme="minorHAnsi"/>
                <w:sz w:val="22"/>
                <w:szCs w:val="22"/>
                <w:lang w:val="en-GB"/>
              </w:rPr>
            </w:pPr>
            <w:r w:rsidRPr="0033757E">
              <w:rPr>
                <w:rFonts w:asciiTheme="minorHAnsi" w:hAnsiTheme="minorHAnsi"/>
                <w:sz w:val="22"/>
                <w:szCs w:val="22"/>
                <w:lang w:val="en-GB"/>
              </w:rPr>
              <w:t xml:space="preserve">Homework </w:t>
            </w:r>
            <w:r w:rsidRPr="0033757E">
              <w:rPr>
                <w:rFonts w:asciiTheme="minorHAnsi" w:hAnsiTheme="minorHAnsi"/>
                <w:sz w:val="22"/>
                <w:szCs w:val="22"/>
                <w:lang w:val="en-GB"/>
              </w:rPr>
              <w:tab/>
            </w:r>
            <w:r w:rsidRPr="0033757E">
              <w:rPr>
                <w:rFonts w:asciiTheme="minorHAnsi" w:hAnsiTheme="minorHAnsi"/>
                <w:sz w:val="22"/>
                <w:szCs w:val="22"/>
                <w:lang w:val="en-GB"/>
              </w:rPr>
              <w:tab/>
            </w:r>
            <w:r w:rsidRPr="0033757E">
              <w:rPr>
                <w:rFonts w:asciiTheme="minorHAnsi" w:hAnsiTheme="minorHAnsi"/>
                <w:sz w:val="22"/>
                <w:szCs w:val="22"/>
                <w:lang w:val="en-GB"/>
              </w:rPr>
              <w:tab/>
              <w:t>40%</w:t>
            </w:r>
          </w:p>
          <w:p w14:paraId="71B8665D" w14:textId="77777777" w:rsidR="009530B9" w:rsidRPr="0033757E" w:rsidRDefault="009530B9" w:rsidP="009530B9">
            <w:pPr>
              <w:rPr>
                <w:rFonts w:asciiTheme="minorHAnsi" w:hAnsiTheme="minorHAnsi"/>
                <w:sz w:val="22"/>
                <w:szCs w:val="22"/>
                <w:lang w:val="en-GB"/>
              </w:rPr>
            </w:pPr>
            <w:r w:rsidRPr="0033757E">
              <w:rPr>
                <w:rFonts w:asciiTheme="minorHAnsi" w:hAnsiTheme="minorHAnsi"/>
                <w:sz w:val="22"/>
                <w:szCs w:val="22"/>
                <w:lang w:val="en-GB"/>
              </w:rPr>
              <w:t xml:space="preserve">Presence </w:t>
            </w:r>
            <w:r w:rsidRPr="0033757E">
              <w:rPr>
                <w:rFonts w:asciiTheme="minorHAnsi" w:hAnsiTheme="minorHAnsi"/>
                <w:sz w:val="22"/>
                <w:szCs w:val="22"/>
                <w:lang w:val="en-GB"/>
              </w:rPr>
              <w:tab/>
            </w:r>
            <w:r w:rsidRPr="0033757E">
              <w:rPr>
                <w:rFonts w:asciiTheme="minorHAnsi" w:hAnsiTheme="minorHAnsi"/>
                <w:sz w:val="22"/>
                <w:szCs w:val="22"/>
                <w:lang w:val="en-GB"/>
              </w:rPr>
              <w:tab/>
            </w:r>
            <w:r w:rsidRPr="0033757E">
              <w:rPr>
                <w:rFonts w:asciiTheme="minorHAnsi" w:hAnsiTheme="minorHAnsi"/>
                <w:sz w:val="22"/>
                <w:szCs w:val="22"/>
                <w:lang w:val="en-GB"/>
              </w:rPr>
              <w:tab/>
              <w:t>20%</w:t>
            </w:r>
          </w:p>
          <w:p w14:paraId="4A3BFCDD" w14:textId="77777777" w:rsidR="009530B9" w:rsidRPr="0033757E" w:rsidRDefault="009530B9" w:rsidP="009530B9">
            <w:pPr>
              <w:rPr>
                <w:rFonts w:asciiTheme="minorHAnsi" w:hAnsiTheme="minorHAnsi"/>
                <w:sz w:val="22"/>
                <w:szCs w:val="22"/>
                <w:lang w:val="en-GB"/>
              </w:rPr>
            </w:pPr>
            <w:r w:rsidRPr="0033757E">
              <w:rPr>
                <w:rFonts w:asciiTheme="minorHAnsi" w:hAnsiTheme="minorHAnsi"/>
                <w:sz w:val="22"/>
                <w:szCs w:val="22"/>
                <w:lang w:val="en-GB"/>
              </w:rPr>
              <w:t xml:space="preserve">Activities in the classroom </w:t>
            </w:r>
            <w:r w:rsidRPr="0033757E">
              <w:rPr>
                <w:rFonts w:asciiTheme="minorHAnsi" w:hAnsiTheme="minorHAnsi"/>
                <w:sz w:val="22"/>
                <w:szCs w:val="22"/>
                <w:lang w:val="en-GB"/>
              </w:rPr>
              <w:tab/>
              <w:t>20%</w:t>
            </w:r>
          </w:p>
          <w:p w14:paraId="7A608685" w14:textId="77777777" w:rsidR="009530B9" w:rsidRPr="0033757E" w:rsidRDefault="009530B9" w:rsidP="009530B9">
            <w:pPr>
              <w:rPr>
                <w:rFonts w:asciiTheme="minorHAnsi" w:hAnsiTheme="minorHAnsi"/>
                <w:sz w:val="22"/>
                <w:szCs w:val="22"/>
                <w:lang w:val="en-GB"/>
              </w:rPr>
            </w:pPr>
            <w:r w:rsidRPr="0033757E">
              <w:rPr>
                <w:rFonts w:asciiTheme="minorHAnsi" w:hAnsiTheme="minorHAnsi"/>
                <w:sz w:val="22"/>
                <w:szCs w:val="22"/>
                <w:lang w:val="en-GB"/>
              </w:rPr>
              <w:t xml:space="preserve">Presentation </w:t>
            </w:r>
            <w:r w:rsidRPr="0033757E">
              <w:rPr>
                <w:rFonts w:asciiTheme="minorHAnsi" w:hAnsiTheme="minorHAnsi"/>
                <w:sz w:val="22"/>
                <w:szCs w:val="22"/>
                <w:lang w:val="en-GB"/>
              </w:rPr>
              <w:tab/>
            </w:r>
            <w:r w:rsidRPr="0033757E">
              <w:rPr>
                <w:rFonts w:asciiTheme="minorHAnsi" w:hAnsiTheme="minorHAnsi"/>
                <w:sz w:val="22"/>
                <w:szCs w:val="22"/>
                <w:lang w:val="en-GB"/>
              </w:rPr>
              <w:tab/>
            </w:r>
            <w:r w:rsidRPr="0033757E">
              <w:rPr>
                <w:rFonts w:asciiTheme="minorHAnsi" w:hAnsiTheme="minorHAnsi"/>
                <w:sz w:val="22"/>
                <w:szCs w:val="22"/>
                <w:lang w:val="en-GB"/>
              </w:rPr>
              <w:tab/>
              <w:t>20%</w:t>
            </w:r>
          </w:p>
          <w:p w14:paraId="64158D28" w14:textId="77777777" w:rsidR="009530B9" w:rsidRPr="0033757E" w:rsidRDefault="009530B9" w:rsidP="009530B9">
            <w:pPr>
              <w:pStyle w:val="NoSpacing1"/>
              <w:rPr>
                <w:rFonts w:asciiTheme="minorHAnsi" w:hAnsiTheme="minorHAnsi"/>
                <w:i/>
                <w:noProof/>
                <w:sz w:val="22"/>
                <w:szCs w:val="22"/>
                <w:lang w:val="en-GB"/>
              </w:rPr>
            </w:pPr>
          </w:p>
        </w:tc>
      </w:tr>
      <w:tr w:rsidR="009530B9" w:rsidRPr="003D68B0" w14:paraId="22F0CC6A" w14:textId="77777777" w:rsidTr="00EF57F9">
        <w:tc>
          <w:tcPr>
            <w:tcW w:w="8856" w:type="dxa"/>
            <w:gridSpan w:val="4"/>
            <w:shd w:val="clear" w:color="auto" w:fill="B8CCE4"/>
          </w:tcPr>
          <w:p w14:paraId="71389674" w14:textId="77777777" w:rsidR="009530B9" w:rsidRPr="003D68B0" w:rsidRDefault="009530B9" w:rsidP="009530B9">
            <w:pPr>
              <w:pStyle w:val="NoSpacing1"/>
              <w:rPr>
                <w:rFonts w:ascii="Calibri" w:hAnsi="Calibri"/>
                <w:b/>
                <w:noProof/>
                <w:lang w:val="en-GB"/>
              </w:rPr>
            </w:pPr>
            <w:r w:rsidRPr="003D68B0">
              <w:rPr>
                <w:rFonts w:ascii="Calibri" w:hAnsi="Calibri"/>
                <w:b/>
                <w:noProof/>
                <w:lang w:val="en-GB"/>
              </w:rPr>
              <w:t>Literature:</w:t>
            </w:r>
          </w:p>
        </w:tc>
      </w:tr>
      <w:tr w:rsidR="009530B9" w:rsidRPr="003D68B0" w14:paraId="7C0CB153" w14:textId="77777777" w:rsidTr="00183923">
        <w:tc>
          <w:tcPr>
            <w:tcW w:w="3617" w:type="dxa"/>
          </w:tcPr>
          <w:p w14:paraId="0ADEC41F" w14:textId="77777777" w:rsidR="009530B9" w:rsidRPr="003D68B0" w:rsidRDefault="009530B9" w:rsidP="009530B9">
            <w:pPr>
              <w:pStyle w:val="NoSpacing1"/>
              <w:rPr>
                <w:rFonts w:ascii="Calibri" w:hAnsi="Calibri"/>
                <w:b/>
                <w:noProof/>
                <w:lang w:val="en-GB"/>
              </w:rPr>
            </w:pPr>
            <w:r>
              <w:rPr>
                <w:rFonts w:ascii="Calibri" w:hAnsi="Calibri"/>
                <w:b/>
                <w:noProof/>
                <w:lang w:val="en-GB"/>
              </w:rPr>
              <w:t xml:space="preserve">Basic </w:t>
            </w:r>
            <w:r w:rsidRPr="003D68B0">
              <w:rPr>
                <w:rFonts w:ascii="Calibri" w:hAnsi="Calibri"/>
                <w:b/>
                <w:noProof/>
                <w:lang w:val="en-GB"/>
              </w:rPr>
              <w:t>Literature:</w:t>
            </w:r>
          </w:p>
        </w:tc>
        <w:tc>
          <w:tcPr>
            <w:tcW w:w="5239" w:type="dxa"/>
            <w:gridSpan w:val="3"/>
          </w:tcPr>
          <w:p w14:paraId="1F1682ED" w14:textId="77777777" w:rsidR="009530B9" w:rsidRDefault="009530B9" w:rsidP="009530B9">
            <w:pPr>
              <w:ind w:left="720" w:hanging="720"/>
              <w:rPr>
                <w:bCs/>
                <w:i/>
                <w:iCs/>
              </w:rPr>
            </w:pPr>
            <w:r>
              <w:rPr>
                <w:b/>
                <w:bCs/>
                <w:i/>
                <w:iCs/>
              </w:rPr>
              <w:t>Terence: “</w:t>
            </w:r>
            <w:r w:rsidRPr="00477481">
              <w:rPr>
                <w:bCs/>
                <w:i/>
                <w:iCs/>
              </w:rPr>
              <w:t>Andria</w:t>
            </w:r>
            <w:r>
              <w:rPr>
                <w:i/>
                <w:iCs/>
              </w:rPr>
              <w:t xml:space="preserve"> The Girl from </w:t>
            </w:r>
            <w:hyperlink r:id="rId7" w:tooltip="Andros" w:history="1">
              <w:r w:rsidRPr="000E2603">
                <w:rPr>
                  <w:i/>
                </w:rPr>
                <w:t>Andros</w:t>
              </w:r>
            </w:hyperlink>
            <w:r w:rsidRPr="000E2603">
              <w:rPr>
                <w:i/>
                <w:iCs/>
              </w:rPr>
              <w:t>”,</w:t>
            </w:r>
          </w:p>
          <w:p w14:paraId="3DA97146" w14:textId="77777777" w:rsidR="009530B9" w:rsidRDefault="009530B9" w:rsidP="009530B9">
            <w:pPr>
              <w:rPr>
                <w:bCs/>
                <w:i/>
                <w:iCs/>
              </w:rPr>
            </w:pPr>
            <w:r>
              <w:rPr>
                <w:bCs/>
                <w:i/>
                <w:iCs/>
              </w:rPr>
              <w:t>“</w:t>
            </w:r>
            <w:r w:rsidRPr="00477481">
              <w:rPr>
                <w:bCs/>
                <w:i/>
                <w:iCs/>
              </w:rPr>
              <w:t>Hecyra</w:t>
            </w:r>
            <w:r>
              <w:t xml:space="preserve"> </w:t>
            </w:r>
            <w:r>
              <w:rPr>
                <w:i/>
                <w:iCs/>
              </w:rPr>
              <w:t>the Mother-in-Law”, “</w:t>
            </w:r>
            <w:r w:rsidRPr="00477481">
              <w:rPr>
                <w:bCs/>
                <w:i/>
                <w:iCs/>
              </w:rPr>
              <w:t>Adelphoe</w:t>
            </w:r>
            <w:r w:rsidRPr="00477481">
              <w:t xml:space="preserve">  </w:t>
            </w:r>
            <w:r>
              <w:rPr>
                <w:bCs/>
                <w:i/>
                <w:iCs/>
              </w:rPr>
              <w:t>t</w:t>
            </w:r>
            <w:r w:rsidRPr="00477481">
              <w:rPr>
                <w:bCs/>
                <w:i/>
                <w:iCs/>
              </w:rPr>
              <w:t>he Brothers</w:t>
            </w:r>
            <w:r>
              <w:rPr>
                <w:bCs/>
                <w:i/>
                <w:iCs/>
              </w:rPr>
              <w:t>”, “</w:t>
            </w:r>
            <w:r w:rsidRPr="00477481">
              <w:rPr>
                <w:bCs/>
                <w:i/>
                <w:iCs/>
              </w:rPr>
              <w:t>Heauton Timorumenos</w:t>
            </w:r>
            <w:r w:rsidRPr="00477481">
              <w:t xml:space="preserve"> </w:t>
            </w:r>
            <w:r>
              <w:rPr>
                <w:bCs/>
                <w:i/>
                <w:iCs/>
              </w:rPr>
              <w:t>t</w:t>
            </w:r>
            <w:r w:rsidRPr="00477481">
              <w:rPr>
                <w:bCs/>
                <w:i/>
                <w:iCs/>
              </w:rPr>
              <w:t>he Self-Tormentor</w:t>
            </w:r>
            <w:r>
              <w:rPr>
                <w:bCs/>
                <w:i/>
                <w:iCs/>
              </w:rPr>
              <w:t>”</w:t>
            </w:r>
          </w:p>
          <w:p w14:paraId="286B6698" w14:textId="77777777" w:rsidR="009530B9" w:rsidRDefault="009530B9" w:rsidP="009530B9">
            <w:pPr>
              <w:rPr>
                <w:bCs/>
                <w:i/>
                <w:iCs/>
              </w:rPr>
            </w:pPr>
          </w:p>
          <w:p w14:paraId="3B4B98BB" w14:textId="77777777" w:rsidR="009530B9" w:rsidRDefault="009530B9" w:rsidP="009530B9">
            <w:r w:rsidRPr="001A642D">
              <w:rPr>
                <w:b/>
                <w:bCs/>
                <w:i/>
                <w:iCs/>
              </w:rPr>
              <w:t>Plauts</w:t>
            </w:r>
            <w:r>
              <w:rPr>
                <w:b/>
                <w:bCs/>
                <w:i/>
                <w:iCs/>
              </w:rPr>
              <w:t>: “</w:t>
            </w:r>
            <w:r w:rsidRPr="001A642D">
              <w:rPr>
                <w:bCs/>
                <w:i/>
                <w:iCs/>
              </w:rPr>
              <w:t>Menaechmus</w:t>
            </w:r>
            <w:r w:rsidRPr="001A642D">
              <w:t xml:space="preserve"> or </w:t>
            </w:r>
            <w:r w:rsidRPr="001A642D">
              <w:rPr>
                <w:bCs/>
                <w:i/>
                <w:iCs/>
              </w:rPr>
              <w:t>The Two Menaechmus</w:t>
            </w:r>
            <w:r>
              <w:rPr>
                <w:bCs/>
                <w:i/>
                <w:iCs/>
              </w:rPr>
              <w:t>”</w:t>
            </w:r>
          </w:p>
          <w:p w14:paraId="5E2F0AA9" w14:textId="77777777" w:rsidR="009530B9" w:rsidRDefault="009530B9" w:rsidP="009530B9">
            <w:pPr>
              <w:rPr>
                <w:bCs/>
                <w:i/>
                <w:iCs/>
              </w:rPr>
            </w:pPr>
            <w:r>
              <w:rPr>
                <w:bCs/>
                <w:i/>
                <w:iCs/>
              </w:rPr>
              <w:t>“</w:t>
            </w:r>
            <w:r w:rsidRPr="001A642D">
              <w:rPr>
                <w:bCs/>
                <w:i/>
                <w:iCs/>
              </w:rPr>
              <w:t>Epidicus</w:t>
            </w:r>
            <w:r>
              <w:rPr>
                <w:bCs/>
                <w:i/>
                <w:iCs/>
              </w:rPr>
              <w:t>”,“</w:t>
            </w:r>
            <w:r w:rsidRPr="001A642D">
              <w:rPr>
                <w:bCs/>
                <w:i/>
                <w:iCs/>
              </w:rPr>
              <w:t>Amphitryon</w:t>
            </w:r>
            <w:r>
              <w:rPr>
                <w:bCs/>
                <w:i/>
                <w:iCs/>
              </w:rPr>
              <w:t>”, “</w:t>
            </w:r>
            <w:r w:rsidRPr="001A642D">
              <w:rPr>
                <w:bCs/>
                <w:i/>
                <w:iCs/>
              </w:rPr>
              <w:t>Mercator</w:t>
            </w:r>
            <w:r w:rsidRPr="001A642D">
              <w:t xml:space="preserve"> or </w:t>
            </w:r>
            <w:r w:rsidRPr="001A642D">
              <w:rPr>
                <w:bCs/>
                <w:i/>
                <w:iCs/>
              </w:rPr>
              <w:t>The Merchant</w:t>
            </w:r>
            <w:r>
              <w:rPr>
                <w:bCs/>
                <w:i/>
                <w:iCs/>
              </w:rPr>
              <w:t>”, “</w:t>
            </w:r>
            <w:r w:rsidRPr="001A642D">
              <w:rPr>
                <w:bCs/>
                <w:i/>
                <w:iCs/>
              </w:rPr>
              <w:t>Captivi</w:t>
            </w:r>
            <w:r>
              <w:rPr>
                <w:bCs/>
                <w:i/>
                <w:iCs/>
              </w:rPr>
              <w:t>”</w:t>
            </w:r>
          </w:p>
          <w:p w14:paraId="4DB8CF3C" w14:textId="77777777" w:rsidR="009530B9" w:rsidRDefault="009530B9" w:rsidP="009530B9">
            <w:pPr>
              <w:rPr>
                <w:bCs/>
                <w:i/>
                <w:iCs/>
              </w:rPr>
            </w:pPr>
          </w:p>
          <w:p w14:paraId="45F30278" w14:textId="77777777" w:rsidR="009530B9" w:rsidRDefault="009530B9" w:rsidP="009530B9">
            <w:pPr>
              <w:rPr>
                <w:b/>
                <w:bCs/>
                <w:i/>
              </w:rPr>
            </w:pPr>
            <w:r w:rsidRPr="001A642D">
              <w:rPr>
                <w:b/>
                <w:bCs/>
                <w:i/>
              </w:rPr>
              <w:t>Quintus Novius</w:t>
            </w:r>
            <w:r>
              <w:rPr>
                <w:b/>
                <w:bCs/>
                <w:i/>
              </w:rPr>
              <w:t>:</w:t>
            </w:r>
          </w:p>
          <w:p w14:paraId="16B28EFC" w14:textId="77777777" w:rsidR="009530B9" w:rsidRDefault="009530B9" w:rsidP="009530B9">
            <w:r>
              <w:rPr>
                <w:i/>
                <w:iCs/>
              </w:rPr>
              <w:t>“Agricola</w:t>
            </w:r>
            <w:r>
              <w:t xml:space="preserve"> “("The Farmer"), “</w:t>
            </w:r>
            <w:r>
              <w:rPr>
                <w:i/>
                <w:iCs/>
              </w:rPr>
              <w:t>Hercules Coactor</w:t>
            </w:r>
            <w:r>
              <w:t xml:space="preserve"> “("Hercules the Money-Collector"),  “</w:t>
            </w:r>
            <w:r>
              <w:rPr>
                <w:i/>
                <w:iCs/>
              </w:rPr>
              <w:t>Asinus”</w:t>
            </w:r>
            <w:r>
              <w:t xml:space="preserve"> ("The Donkey")</w:t>
            </w:r>
          </w:p>
          <w:p w14:paraId="5B2427C5" w14:textId="77777777" w:rsidR="009530B9" w:rsidRDefault="009530B9" w:rsidP="009530B9"/>
          <w:p w14:paraId="1516A2AF" w14:textId="77777777" w:rsidR="009530B9" w:rsidRDefault="009530B9" w:rsidP="009530B9">
            <w:r w:rsidRPr="00274220">
              <w:rPr>
                <w:b/>
                <w:bCs/>
                <w:i/>
              </w:rPr>
              <w:t>Lucius Pomponius</w:t>
            </w:r>
            <w:r>
              <w:rPr>
                <w:b/>
                <w:bCs/>
                <w:i/>
              </w:rPr>
              <w:t>:</w:t>
            </w:r>
            <w:r>
              <w:t xml:space="preserve"> “</w:t>
            </w:r>
            <w:r>
              <w:rPr>
                <w:i/>
                <w:iCs/>
              </w:rPr>
              <w:t>Aleones”</w:t>
            </w:r>
            <w:r>
              <w:t xml:space="preserve"> ("The Gamblers"),</w:t>
            </w:r>
          </w:p>
          <w:p w14:paraId="206BDF8E" w14:textId="77777777" w:rsidR="009530B9" w:rsidRPr="00274220" w:rsidRDefault="009530B9" w:rsidP="009530B9">
            <w:r>
              <w:rPr>
                <w:i/>
                <w:iCs/>
              </w:rPr>
              <w:t>“Capella”</w:t>
            </w:r>
            <w:r>
              <w:t xml:space="preserve"> ("The She-Goat"),   “</w:t>
            </w:r>
            <w:r>
              <w:rPr>
                <w:i/>
                <w:iCs/>
              </w:rPr>
              <w:t>Medicus”</w:t>
            </w:r>
            <w:r>
              <w:t xml:space="preserve"> ("The Physician")</w:t>
            </w:r>
          </w:p>
          <w:p w14:paraId="656C051A" w14:textId="77777777" w:rsidR="009530B9" w:rsidRPr="00292614" w:rsidRDefault="009530B9" w:rsidP="009530B9">
            <w:pPr>
              <w:rPr>
                <w:rFonts w:asciiTheme="minorHAnsi" w:hAnsiTheme="minorHAnsi"/>
                <w:noProof/>
                <w:sz w:val="22"/>
                <w:szCs w:val="22"/>
                <w:lang w:val="en-GB"/>
              </w:rPr>
            </w:pPr>
          </w:p>
        </w:tc>
      </w:tr>
      <w:tr w:rsidR="009530B9" w:rsidRPr="003D68B0" w14:paraId="2D954ADC" w14:textId="77777777" w:rsidTr="00183923">
        <w:tc>
          <w:tcPr>
            <w:tcW w:w="3617" w:type="dxa"/>
          </w:tcPr>
          <w:p w14:paraId="0DFBB929" w14:textId="77777777" w:rsidR="009530B9" w:rsidRPr="003D68B0" w:rsidRDefault="009530B9" w:rsidP="009530B9">
            <w:pPr>
              <w:pStyle w:val="NoSpacing1"/>
              <w:rPr>
                <w:rFonts w:ascii="Calibri" w:hAnsi="Calibri"/>
                <w:b/>
                <w:noProof/>
                <w:lang w:val="en-GB"/>
              </w:rPr>
            </w:pPr>
            <w:r w:rsidRPr="003D68B0">
              <w:rPr>
                <w:rFonts w:ascii="Calibri" w:hAnsi="Calibri"/>
                <w:b/>
                <w:noProof/>
                <w:lang w:val="en-GB"/>
              </w:rPr>
              <w:t>Additional literature:</w:t>
            </w:r>
          </w:p>
        </w:tc>
        <w:tc>
          <w:tcPr>
            <w:tcW w:w="5239" w:type="dxa"/>
            <w:gridSpan w:val="3"/>
          </w:tcPr>
          <w:p w14:paraId="0CFB250D" w14:textId="77777777" w:rsidR="009530B9" w:rsidRPr="00215DEB" w:rsidRDefault="009530B9" w:rsidP="009530B9">
            <w:pPr>
              <w:pStyle w:val="ListParagraph"/>
              <w:numPr>
                <w:ilvl w:val="0"/>
                <w:numId w:val="4"/>
              </w:numPr>
              <w:rPr>
                <w:i/>
                <w:lang w:val="sq-AL"/>
              </w:rPr>
            </w:pPr>
            <w:r w:rsidRPr="00215DEB">
              <w:rPr>
                <w:i/>
                <w:lang w:val="sq-AL"/>
              </w:rPr>
              <w:t>Miodrag Tabacki</w:t>
            </w:r>
          </w:p>
          <w:p w14:paraId="19C91E52" w14:textId="77777777" w:rsidR="009530B9" w:rsidRDefault="009530B9" w:rsidP="009530B9">
            <w:pPr>
              <w:pStyle w:val="ListParagraph"/>
              <w:numPr>
                <w:ilvl w:val="0"/>
                <w:numId w:val="4"/>
              </w:numPr>
              <w:jc w:val="both"/>
              <w:rPr>
                <w:i/>
                <w:lang w:val="sq-AL"/>
              </w:rPr>
            </w:pPr>
            <w:r>
              <w:rPr>
                <w:i/>
                <w:lang w:val="sq-AL"/>
              </w:rPr>
              <w:t>Stage</w:t>
            </w:r>
            <w:r w:rsidRPr="00AC1D35">
              <w:rPr>
                <w:i/>
                <w:lang w:val="sq-AL"/>
              </w:rPr>
              <w:t xml:space="preserve"> Design </w:t>
            </w:r>
            <w:r>
              <w:rPr>
                <w:i/>
                <w:lang w:val="sq-AL"/>
              </w:rPr>
              <w:t xml:space="preserve">&amp;Properties(Phaidon Theatre </w:t>
            </w:r>
            <w:r>
              <w:rPr>
                <w:i/>
                <w:lang w:val="sq-AL"/>
              </w:rPr>
              <w:lastRenderedPageBreak/>
              <w:t>Manual)by Michael Holt</w:t>
            </w:r>
          </w:p>
          <w:p w14:paraId="539CE4EA" w14:textId="77777777" w:rsidR="009530B9" w:rsidRPr="00BB64DF" w:rsidRDefault="009530B9" w:rsidP="009530B9">
            <w:pPr>
              <w:pStyle w:val="ListParagraph"/>
              <w:numPr>
                <w:ilvl w:val="0"/>
                <w:numId w:val="4"/>
              </w:numPr>
              <w:jc w:val="both"/>
              <w:rPr>
                <w:rFonts w:asciiTheme="minorHAnsi" w:hAnsiTheme="minorHAnsi"/>
                <w:i/>
                <w:noProof/>
                <w:sz w:val="22"/>
                <w:szCs w:val="22"/>
                <w:lang w:val="en-GB"/>
              </w:rPr>
            </w:pPr>
            <w:r w:rsidRPr="00215DEB">
              <w:rPr>
                <w:i/>
                <w:lang w:val="sq-AL"/>
              </w:rPr>
              <w:t>My stage by Theo Otto</w:t>
            </w:r>
          </w:p>
          <w:p w14:paraId="4506B688" w14:textId="77777777" w:rsidR="009530B9" w:rsidRPr="00215DEB" w:rsidRDefault="009530B9" w:rsidP="009530B9">
            <w:pPr>
              <w:pStyle w:val="ListParagraph"/>
              <w:numPr>
                <w:ilvl w:val="0"/>
                <w:numId w:val="4"/>
              </w:numPr>
              <w:jc w:val="both"/>
              <w:rPr>
                <w:rFonts w:asciiTheme="minorHAnsi" w:hAnsiTheme="minorHAnsi"/>
                <w:i/>
                <w:noProof/>
                <w:sz w:val="22"/>
                <w:szCs w:val="22"/>
                <w:lang w:val="en-GB"/>
              </w:rPr>
            </w:pPr>
            <w:r w:rsidRPr="00BB64DF">
              <w:rPr>
                <w:i/>
                <w:lang w:val="sq-AL"/>
              </w:rPr>
              <w:t>Structural Design for the Stage by Alys Holden and Ben Sammler</w:t>
            </w:r>
          </w:p>
        </w:tc>
      </w:tr>
      <w:tr w:rsidR="009530B9" w:rsidRPr="003D68B0" w14:paraId="71820AE6" w14:textId="77777777" w:rsidTr="00183923">
        <w:tc>
          <w:tcPr>
            <w:tcW w:w="3617" w:type="dxa"/>
          </w:tcPr>
          <w:p w14:paraId="5365B063" w14:textId="77777777" w:rsidR="009530B9" w:rsidRPr="003D68B0" w:rsidRDefault="009530B9" w:rsidP="009530B9">
            <w:pPr>
              <w:pStyle w:val="NoSpacing1"/>
              <w:rPr>
                <w:rFonts w:ascii="Calibri" w:hAnsi="Calibri"/>
                <w:b/>
                <w:noProof/>
                <w:lang w:val="en-GB"/>
              </w:rPr>
            </w:pPr>
          </w:p>
        </w:tc>
        <w:tc>
          <w:tcPr>
            <w:tcW w:w="5239" w:type="dxa"/>
            <w:gridSpan w:val="3"/>
          </w:tcPr>
          <w:p w14:paraId="7F2CB754" w14:textId="77777777" w:rsidR="009530B9" w:rsidRPr="00B10A6F" w:rsidRDefault="009530B9" w:rsidP="009530B9">
            <w:pPr>
              <w:rPr>
                <w:i/>
                <w:lang w:val="sq-AL"/>
              </w:rPr>
            </w:pPr>
          </w:p>
        </w:tc>
      </w:tr>
    </w:tbl>
    <w:p w14:paraId="24E8FD49" w14:textId="77777777" w:rsidR="00F47AEA" w:rsidRPr="003D68B0" w:rsidRDefault="00F47AEA" w:rsidP="00F47AEA">
      <w:pPr>
        <w:rPr>
          <w:noProof/>
          <w:vanish/>
          <w:lang w:val="en-GB"/>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138"/>
      </w:tblGrid>
      <w:tr w:rsidR="00D67209" w:rsidRPr="003D68B0" w14:paraId="3A19B19D" w14:textId="77777777" w:rsidTr="00EF57F9">
        <w:tc>
          <w:tcPr>
            <w:tcW w:w="8856" w:type="dxa"/>
            <w:gridSpan w:val="2"/>
            <w:shd w:val="clear" w:color="auto" w:fill="B8CCE4"/>
          </w:tcPr>
          <w:p w14:paraId="1949AA5F" w14:textId="77777777" w:rsidR="00D67209" w:rsidRPr="003D68B0" w:rsidRDefault="00C90D98" w:rsidP="00D67209">
            <w:pPr>
              <w:rPr>
                <w:rFonts w:ascii="Calibri" w:hAnsi="Calibri"/>
                <w:b/>
                <w:noProof/>
                <w:lang w:val="en-GB"/>
              </w:rPr>
            </w:pPr>
            <w:r w:rsidRPr="003D68B0">
              <w:rPr>
                <w:rFonts w:ascii="Calibri" w:hAnsi="Calibri"/>
                <w:b/>
                <w:noProof/>
                <w:lang w:val="en-GB"/>
              </w:rPr>
              <w:t>Designed plan of study:</w:t>
            </w:r>
          </w:p>
        </w:tc>
      </w:tr>
      <w:tr w:rsidR="00D67209" w:rsidRPr="003D68B0" w14:paraId="0AC4CC88" w14:textId="77777777" w:rsidTr="00EF57F9">
        <w:tc>
          <w:tcPr>
            <w:tcW w:w="2718" w:type="dxa"/>
            <w:shd w:val="clear" w:color="auto" w:fill="B8CCE4"/>
          </w:tcPr>
          <w:p w14:paraId="06BFA93C" w14:textId="77777777" w:rsidR="00D67209" w:rsidRPr="003D68B0" w:rsidRDefault="00120025" w:rsidP="00D67209">
            <w:pPr>
              <w:rPr>
                <w:rFonts w:ascii="Calibri" w:hAnsi="Calibri"/>
                <w:b/>
                <w:noProof/>
                <w:lang w:val="en-GB"/>
              </w:rPr>
            </w:pPr>
            <w:r>
              <w:rPr>
                <w:rFonts w:ascii="Calibri" w:hAnsi="Calibri"/>
                <w:b/>
                <w:noProof/>
                <w:lang w:val="en-GB"/>
              </w:rPr>
              <w:t>W</w:t>
            </w:r>
            <w:r w:rsidR="00C90D98" w:rsidRPr="003D68B0">
              <w:rPr>
                <w:rFonts w:ascii="Calibri" w:hAnsi="Calibri"/>
                <w:b/>
                <w:noProof/>
                <w:lang w:val="en-GB"/>
              </w:rPr>
              <w:t>eek</w:t>
            </w:r>
          </w:p>
        </w:tc>
        <w:tc>
          <w:tcPr>
            <w:tcW w:w="6138" w:type="dxa"/>
            <w:shd w:val="clear" w:color="auto" w:fill="B8CCE4"/>
          </w:tcPr>
          <w:p w14:paraId="01CC0412" w14:textId="77777777" w:rsidR="00D67209" w:rsidRPr="003D68B0" w:rsidRDefault="00C90D98" w:rsidP="009C48B8">
            <w:pPr>
              <w:rPr>
                <w:rFonts w:ascii="Calibri" w:hAnsi="Calibri"/>
                <w:b/>
                <w:noProof/>
                <w:lang w:val="en-GB"/>
              </w:rPr>
            </w:pPr>
            <w:r w:rsidRPr="003D68B0">
              <w:rPr>
                <w:rFonts w:ascii="Calibri" w:hAnsi="Calibri"/>
                <w:b/>
                <w:noProof/>
                <w:lang w:val="en-GB"/>
              </w:rPr>
              <w:t>Lecture</w:t>
            </w:r>
            <w:r w:rsidR="009C48B8">
              <w:rPr>
                <w:rFonts w:ascii="Calibri" w:hAnsi="Calibri"/>
                <w:b/>
                <w:noProof/>
                <w:lang w:val="en-GB"/>
              </w:rPr>
              <w:t>s</w:t>
            </w:r>
            <w:r w:rsidRPr="003D68B0">
              <w:rPr>
                <w:rFonts w:ascii="Calibri" w:hAnsi="Calibri"/>
                <w:b/>
                <w:noProof/>
                <w:lang w:val="en-GB"/>
              </w:rPr>
              <w:t xml:space="preserve"> </w:t>
            </w:r>
          </w:p>
        </w:tc>
      </w:tr>
      <w:tr w:rsidR="00144767" w:rsidRPr="003D68B0" w14:paraId="696E5577" w14:textId="77777777" w:rsidTr="00D67209">
        <w:tc>
          <w:tcPr>
            <w:tcW w:w="2718" w:type="dxa"/>
          </w:tcPr>
          <w:p w14:paraId="3AE73468" w14:textId="77777777" w:rsidR="00144767" w:rsidRPr="003D68B0" w:rsidRDefault="00144767" w:rsidP="00144767">
            <w:pPr>
              <w:rPr>
                <w:rFonts w:ascii="Calibri" w:hAnsi="Calibri"/>
                <w:b/>
                <w:noProof/>
                <w:lang w:val="en-GB"/>
              </w:rPr>
            </w:pPr>
            <w:r w:rsidRPr="003D68B0">
              <w:rPr>
                <w:rFonts w:ascii="Calibri" w:hAnsi="Calibri"/>
                <w:b/>
                <w:i/>
                <w:noProof/>
                <w:lang w:val="en-GB"/>
              </w:rPr>
              <w:t>First week:</w:t>
            </w:r>
          </w:p>
        </w:tc>
        <w:tc>
          <w:tcPr>
            <w:tcW w:w="6138" w:type="dxa"/>
          </w:tcPr>
          <w:p w14:paraId="52D250B0" w14:textId="77777777" w:rsidR="00144767" w:rsidRPr="00777D28" w:rsidRDefault="00B10A6F" w:rsidP="00A90A46">
            <w:pPr>
              <w:rPr>
                <w:rFonts w:ascii="Calibri" w:hAnsi="Calibri"/>
                <w:b/>
              </w:rPr>
            </w:pPr>
            <w:r>
              <w:rPr>
                <w:rFonts w:ascii="Calibri" w:hAnsi="Calibri"/>
                <w:b/>
              </w:rPr>
              <w:t xml:space="preserve">Lectures about the stage design in the </w:t>
            </w:r>
            <w:r w:rsidR="00A90A46">
              <w:rPr>
                <w:rFonts w:ascii="Calibri" w:hAnsi="Calibri"/>
                <w:b/>
              </w:rPr>
              <w:t>Roman</w:t>
            </w:r>
            <w:r>
              <w:rPr>
                <w:rFonts w:ascii="Calibri" w:hAnsi="Calibri"/>
                <w:b/>
              </w:rPr>
              <w:t xml:space="preserve"> Theatres</w:t>
            </w:r>
          </w:p>
        </w:tc>
      </w:tr>
      <w:tr w:rsidR="00B10A6F" w:rsidRPr="003D68B0" w14:paraId="6170D8B9" w14:textId="77777777" w:rsidTr="00D67209">
        <w:tc>
          <w:tcPr>
            <w:tcW w:w="2718" w:type="dxa"/>
          </w:tcPr>
          <w:p w14:paraId="48D194CA" w14:textId="77777777" w:rsidR="00B10A6F" w:rsidRPr="003D68B0" w:rsidRDefault="00B10A6F" w:rsidP="00144767">
            <w:pPr>
              <w:rPr>
                <w:rFonts w:ascii="Calibri" w:hAnsi="Calibri"/>
                <w:b/>
                <w:noProof/>
                <w:lang w:val="en-GB"/>
              </w:rPr>
            </w:pPr>
            <w:r w:rsidRPr="003D68B0">
              <w:rPr>
                <w:rFonts w:ascii="Calibri" w:hAnsi="Calibri"/>
                <w:b/>
                <w:i/>
                <w:noProof/>
                <w:lang w:val="en-GB"/>
              </w:rPr>
              <w:t>Second week:</w:t>
            </w:r>
          </w:p>
        </w:tc>
        <w:tc>
          <w:tcPr>
            <w:tcW w:w="6138" w:type="dxa"/>
          </w:tcPr>
          <w:p w14:paraId="2B45EC11" w14:textId="77777777" w:rsidR="00B766A6" w:rsidRDefault="00B10A6F" w:rsidP="00A90A46">
            <w:pPr>
              <w:jc w:val="both"/>
              <w:rPr>
                <w:rFonts w:ascii="Calibri" w:hAnsi="Calibri"/>
                <w:b/>
              </w:rPr>
            </w:pPr>
            <w:r>
              <w:rPr>
                <w:rFonts w:ascii="Calibri" w:hAnsi="Calibri"/>
                <w:b/>
              </w:rPr>
              <w:t xml:space="preserve">Analysis of a play from a </w:t>
            </w:r>
            <w:r w:rsidR="00A90A46">
              <w:rPr>
                <w:rFonts w:ascii="Calibri" w:hAnsi="Calibri"/>
                <w:b/>
              </w:rPr>
              <w:t>Roman</w:t>
            </w:r>
          </w:p>
          <w:p w14:paraId="347E041F" w14:textId="77777777" w:rsidR="00B10A6F" w:rsidRPr="00AC0D52" w:rsidRDefault="00B10A6F" w:rsidP="00A90A46">
            <w:pPr>
              <w:jc w:val="both"/>
              <w:rPr>
                <w:rFonts w:ascii="Calibri" w:hAnsi="Calibri"/>
                <w:b/>
              </w:rPr>
            </w:pPr>
            <w:r>
              <w:rPr>
                <w:rFonts w:ascii="Calibri" w:hAnsi="Calibri"/>
                <w:b/>
              </w:rPr>
              <w:t xml:space="preserve"> author</w:t>
            </w:r>
          </w:p>
        </w:tc>
      </w:tr>
      <w:tr w:rsidR="00B10A6F" w:rsidRPr="003D68B0" w14:paraId="08CE03BD" w14:textId="77777777" w:rsidTr="00D67209">
        <w:tc>
          <w:tcPr>
            <w:tcW w:w="2718" w:type="dxa"/>
          </w:tcPr>
          <w:p w14:paraId="41372BA4" w14:textId="77777777" w:rsidR="00B10A6F" w:rsidRPr="003D68B0" w:rsidRDefault="00B10A6F" w:rsidP="00144767">
            <w:pPr>
              <w:rPr>
                <w:rFonts w:ascii="Calibri" w:hAnsi="Calibri"/>
                <w:b/>
                <w:noProof/>
                <w:lang w:val="en-GB"/>
              </w:rPr>
            </w:pPr>
            <w:r w:rsidRPr="003D68B0">
              <w:rPr>
                <w:rFonts w:ascii="Calibri" w:hAnsi="Calibri"/>
                <w:b/>
                <w:i/>
                <w:noProof/>
                <w:lang w:val="en-GB"/>
              </w:rPr>
              <w:t>Third week</w:t>
            </w:r>
            <w:r w:rsidRPr="003D68B0">
              <w:rPr>
                <w:rFonts w:ascii="Calibri" w:hAnsi="Calibri"/>
                <w:b/>
                <w:noProof/>
                <w:lang w:val="en-GB"/>
              </w:rPr>
              <w:t>:</w:t>
            </w:r>
          </w:p>
        </w:tc>
        <w:tc>
          <w:tcPr>
            <w:tcW w:w="6138" w:type="dxa"/>
          </w:tcPr>
          <w:p w14:paraId="7C9204C5" w14:textId="77777777" w:rsidR="00B10A6F" w:rsidRPr="00660D18" w:rsidRDefault="00B10A6F" w:rsidP="00144767">
            <w:pPr>
              <w:rPr>
                <w:rFonts w:ascii="Calibri" w:hAnsi="Calibri"/>
                <w:b/>
              </w:rPr>
            </w:pPr>
            <w:r>
              <w:rPr>
                <w:rFonts w:ascii="Calibri" w:hAnsi="Calibri"/>
                <w:b/>
              </w:rPr>
              <w:t>Consultation about finding the proper stage elements</w:t>
            </w:r>
          </w:p>
        </w:tc>
      </w:tr>
      <w:tr w:rsidR="00B10A6F" w:rsidRPr="003D68B0" w14:paraId="3D59AF6B" w14:textId="77777777" w:rsidTr="00D67209">
        <w:tc>
          <w:tcPr>
            <w:tcW w:w="2718" w:type="dxa"/>
          </w:tcPr>
          <w:p w14:paraId="62721B09" w14:textId="77777777" w:rsidR="00B10A6F" w:rsidRPr="003D68B0" w:rsidRDefault="00B10A6F" w:rsidP="00144767">
            <w:pPr>
              <w:rPr>
                <w:rFonts w:ascii="Calibri" w:hAnsi="Calibri"/>
                <w:b/>
                <w:noProof/>
                <w:lang w:val="en-GB"/>
              </w:rPr>
            </w:pPr>
            <w:r w:rsidRPr="003D68B0">
              <w:rPr>
                <w:rFonts w:ascii="Calibri" w:hAnsi="Calibri"/>
                <w:b/>
                <w:i/>
                <w:noProof/>
                <w:lang w:val="en-GB"/>
              </w:rPr>
              <w:t>Fourth week:</w:t>
            </w:r>
          </w:p>
        </w:tc>
        <w:tc>
          <w:tcPr>
            <w:tcW w:w="6138" w:type="dxa"/>
          </w:tcPr>
          <w:p w14:paraId="4E841D02" w14:textId="77777777" w:rsidR="00B10A6F" w:rsidRPr="006C493F" w:rsidRDefault="009D1BD8" w:rsidP="003176DC">
            <w:pPr>
              <w:rPr>
                <w:rFonts w:asciiTheme="minorHAnsi" w:hAnsiTheme="minorHAnsi"/>
                <w:b/>
                <w:lang w:val="de-DE"/>
              </w:rPr>
            </w:pPr>
            <w:r>
              <w:rPr>
                <w:rFonts w:asciiTheme="minorHAnsi" w:hAnsiTheme="minorHAnsi"/>
                <w:b/>
                <w:lang w:val="de-DE"/>
              </w:rPr>
              <w:t>Analyz</w:t>
            </w:r>
            <w:r w:rsidR="00B10A6F">
              <w:rPr>
                <w:rFonts w:asciiTheme="minorHAnsi" w:hAnsiTheme="minorHAnsi"/>
                <w:b/>
                <w:lang w:val="de-DE"/>
              </w:rPr>
              <w:t>ing the „Mise en Scene“</w:t>
            </w:r>
          </w:p>
        </w:tc>
      </w:tr>
      <w:tr w:rsidR="00B10A6F" w:rsidRPr="003D68B0" w14:paraId="14015108" w14:textId="77777777" w:rsidTr="00D67209">
        <w:tc>
          <w:tcPr>
            <w:tcW w:w="2718" w:type="dxa"/>
          </w:tcPr>
          <w:p w14:paraId="34AB5F9B" w14:textId="77777777" w:rsidR="00B10A6F" w:rsidRPr="003D68B0" w:rsidRDefault="00B10A6F" w:rsidP="00144767">
            <w:pPr>
              <w:rPr>
                <w:rFonts w:ascii="Calibri" w:hAnsi="Calibri"/>
                <w:b/>
                <w:noProof/>
                <w:lang w:val="en-GB"/>
              </w:rPr>
            </w:pPr>
            <w:r w:rsidRPr="003D68B0">
              <w:rPr>
                <w:rFonts w:ascii="Calibri" w:hAnsi="Calibri"/>
                <w:b/>
                <w:i/>
                <w:noProof/>
                <w:lang w:val="en-GB"/>
              </w:rPr>
              <w:t>Fifth week:</w:t>
            </w:r>
            <w:r w:rsidRPr="003D68B0">
              <w:rPr>
                <w:rFonts w:ascii="Calibri" w:hAnsi="Calibri"/>
                <w:b/>
                <w:noProof/>
                <w:lang w:val="en-GB"/>
              </w:rPr>
              <w:t xml:space="preserve">  </w:t>
            </w:r>
          </w:p>
        </w:tc>
        <w:tc>
          <w:tcPr>
            <w:tcW w:w="6138" w:type="dxa"/>
          </w:tcPr>
          <w:p w14:paraId="2D7F9EF1" w14:textId="77777777" w:rsidR="00B10A6F" w:rsidRPr="006C493F" w:rsidRDefault="00B10A6F" w:rsidP="003176DC">
            <w:pPr>
              <w:rPr>
                <w:rFonts w:asciiTheme="minorHAnsi" w:hAnsiTheme="minorHAnsi"/>
                <w:b/>
                <w:lang w:val="it-IT"/>
              </w:rPr>
            </w:pPr>
            <w:r>
              <w:rPr>
                <w:rFonts w:asciiTheme="minorHAnsi" w:hAnsiTheme="minorHAnsi"/>
                <w:b/>
                <w:lang w:val="it-IT"/>
              </w:rPr>
              <w:t>Analysis  of the Technical Structure of the Scene</w:t>
            </w:r>
          </w:p>
        </w:tc>
      </w:tr>
      <w:tr w:rsidR="00B10A6F" w:rsidRPr="003D68B0" w14:paraId="54667D19" w14:textId="77777777" w:rsidTr="00D67209">
        <w:tc>
          <w:tcPr>
            <w:tcW w:w="2718" w:type="dxa"/>
          </w:tcPr>
          <w:p w14:paraId="118E4C58" w14:textId="77777777" w:rsidR="00B10A6F" w:rsidRPr="003D68B0" w:rsidRDefault="00B10A6F" w:rsidP="00144767">
            <w:pPr>
              <w:rPr>
                <w:rFonts w:ascii="Calibri" w:hAnsi="Calibri"/>
                <w:b/>
                <w:noProof/>
                <w:lang w:val="en-GB"/>
              </w:rPr>
            </w:pPr>
            <w:r w:rsidRPr="003D68B0">
              <w:rPr>
                <w:rFonts w:ascii="Calibri" w:hAnsi="Calibri"/>
                <w:b/>
                <w:i/>
                <w:noProof/>
                <w:lang w:val="en-GB"/>
              </w:rPr>
              <w:t>Sixth week</w:t>
            </w:r>
            <w:r w:rsidRPr="003D68B0">
              <w:rPr>
                <w:rFonts w:ascii="Calibri" w:hAnsi="Calibri"/>
                <w:b/>
                <w:noProof/>
                <w:lang w:val="en-GB"/>
              </w:rPr>
              <w:t>:</w:t>
            </w:r>
          </w:p>
        </w:tc>
        <w:tc>
          <w:tcPr>
            <w:tcW w:w="6138" w:type="dxa"/>
          </w:tcPr>
          <w:p w14:paraId="1B13746F" w14:textId="77777777" w:rsidR="00B10A6F" w:rsidRPr="00956589" w:rsidRDefault="00B10A6F" w:rsidP="00144767">
            <w:pPr>
              <w:rPr>
                <w:rFonts w:asciiTheme="minorHAnsi" w:hAnsiTheme="minorHAnsi" w:cs="Arial"/>
                <w:b/>
                <w:lang w:val="nb-NO"/>
              </w:rPr>
            </w:pPr>
            <w:r>
              <w:rPr>
                <w:rFonts w:asciiTheme="minorHAnsi" w:hAnsiTheme="minorHAnsi" w:cs="Arial"/>
                <w:b/>
                <w:lang w:val="nb-NO"/>
              </w:rPr>
              <w:t>Selecting the Props</w:t>
            </w:r>
          </w:p>
        </w:tc>
      </w:tr>
      <w:tr w:rsidR="00B10A6F" w:rsidRPr="003D68B0" w14:paraId="1C6A8D9A" w14:textId="77777777" w:rsidTr="00D67209">
        <w:tc>
          <w:tcPr>
            <w:tcW w:w="2718" w:type="dxa"/>
          </w:tcPr>
          <w:p w14:paraId="7AD9F973" w14:textId="77777777" w:rsidR="00B10A6F" w:rsidRPr="003D68B0" w:rsidRDefault="00B10A6F" w:rsidP="00144767">
            <w:pPr>
              <w:rPr>
                <w:rFonts w:ascii="Calibri" w:hAnsi="Calibri"/>
                <w:b/>
                <w:noProof/>
                <w:lang w:val="en-GB"/>
              </w:rPr>
            </w:pPr>
            <w:r w:rsidRPr="003D68B0">
              <w:rPr>
                <w:rFonts w:ascii="Calibri" w:hAnsi="Calibri"/>
                <w:b/>
                <w:i/>
                <w:noProof/>
                <w:lang w:val="en-GB"/>
              </w:rPr>
              <w:t>Seventh week</w:t>
            </w:r>
            <w:r w:rsidRPr="003D68B0">
              <w:rPr>
                <w:rFonts w:ascii="Calibri" w:hAnsi="Calibri"/>
                <w:b/>
                <w:noProof/>
                <w:lang w:val="en-GB"/>
              </w:rPr>
              <w:t xml:space="preserve"> :</w:t>
            </w:r>
          </w:p>
        </w:tc>
        <w:tc>
          <w:tcPr>
            <w:tcW w:w="6138" w:type="dxa"/>
          </w:tcPr>
          <w:p w14:paraId="1743BB06" w14:textId="77777777" w:rsidR="00B10A6F" w:rsidRPr="00777D28" w:rsidRDefault="00B10A6F" w:rsidP="003176DC">
            <w:pPr>
              <w:rPr>
                <w:rFonts w:ascii="Calibri" w:hAnsi="Calibri"/>
                <w:b/>
              </w:rPr>
            </w:pPr>
            <w:r>
              <w:rPr>
                <w:rFonts w:ascii="Calibri" w:hAnsi="Calibri"/>
                <w:b/>
              </w:rPr>
              <w:t>Sketching 1</w:t>
            </w:r>
          </w:p>
        </w:tc>
      </w:tr>
      <w:tr w:rsidR="00B10A6F" w:rsidRPr="003D68B0" w14:paraId="7B29D443" w14:textId="77777777" w:rsidTr="00D67209">
        <w:tc>
          <w:tcPr>
            <w:tcW w:w="2718" w:type="dxa"/>
          </w:tcPr>
          <w:p w14:paraId="3EC71E2B" w14:textId="77777777" w:rsidR="00B10A6F" w:rsidRPr="003D68B0" w:rsidRDefault="00B10A6F" w:rsidP="00144767">
            <w:pPr>
              <w:rPr>
                <w:rFonts w:ascii="Calibri" w:hAnsi="Calibri"/>
                <w:b/>
                <w:i/>
                <w:noProof/>
                <w:lang w:val="en-GB"/>
              </w:rPr>
            </w:pPr>
            <w:r>
              <w:rPr>
                <w:rFonts w:ascii="Calibri" w:hAnsi="Calibri"/>
                <w:b/>
                <w:i/>
                <w:noProof/>
                <w:lang w:val="en-GB"/>
              </w:rPr>
              <w:t>E</w:t>
            </w:r>
            <w:r w:rsidRPr="003D68B0">
              <w:rPr>
                <w:rFonts w:ascii="Calibri" w:hAnsi="Calibri"/>
                <w:b/>
                <w:i/>
                <w:noProof/>
                <w:lang w:val="en-GB"/>
              </w:rPr>
              <w:t>ighth week:</w:t>
            </w:r>
          </w:p>
        </w:tc>
        <w:tc>
          <w:tcPr>
            <w:tcW w:w="6138" w:type="dxa"/>
          </w:tcPr>
          <w:p w14:paraId="77DD2D90" w14:textId="77777777" w:rsidR="00B10A6F" w:rsidRPr="00956589" w:rsidRDefault="00B10A6F" w:rsidP="003176DC">
            <w:pPr>
              <w:rPr>
                <w:rFonts w:asciiTheme="minorHAnsi" w:hAnsiTheme="minorHAnsi" w:cs="Arial"/>
                <w:b/>
              </w:rPr>
            </w:pPr>
            <w:r>
              <w:rPr>
                <w:rFonts w:ascii="Calibri" w:hAnsi="Calibri"/>
                <w:b/>
              </w:rPr>
              <w:t>Sketching</w:t>
            </w:r>
            <w:r>
              <w:rPr>
                <w:rFonts w:asciiTheme="minorHAnsi" w:hAnsiTheme="minorHAnsi" w:cs="Arial"/>
                <w:b/>
              </w:rPr>
              <w:t xml:space="preserve"> 2</w:t>
            </w:r>
          </w:p>
        </w:tc>
      </w:tr>
      <w:tr w:rsidR="00B10A6F" w:rsidRPr="003D68B0" w14:paraId="78741E7F" w14:textId="77777777" w:rsidTr="00D67209">
        <w:tc>
          <w:tcPr>
            <w:tcW w:w="2718" w:type="dxa"/>
          </w:tcPr>
          <w:p w14:paraId="0EC0FE5C" w14:textId="77777777" w:rsidR="00B10A6F" w:rsidRPr="003D68B0" w:rsidRDefault="00B10A6F" w:rsidP="00144767">
            <w:pPr>
              <w:rPr>
                <w:rFonts w:ascii="Calibri" w:hAnsi="Calibri"/>
                <w:b/>
                <w:i/>
                <w:noProof/>
                <w:lang w:val="en-GB"/>
              </w:rPr>
            </w:pPr>
            <w:r w:rsidRPr="003D68B0">
              <w:rPr>
                <w:rFonts w:ascii="Calibri" w:hAnsi="Calibri"/>
                <w:b/>
                <w:i/>
                <w:noProof/>
                <w:lang w:val="en-GB"/>
              </w:rPr>
              <w:t>Ninth week:</w:t>
            </w:r>
            <w:r w:rsidRPr="003D68B0">
              <w:rPr>
                <w:rFonts w:ascii="Calibri" w:hAnsi="Calibri"/>
                <w:b/>
                <w:noProof/>
                <w:lang w:val="en-GB"/>
              </w:rPr>
              <w:t xml:space="preserve">  </w:t>
            </w:r>
          </w:p>
        </w:tc>
        <w:tc>
          <w:tcPr>
            <w:tcW w:w="6138" w:type="dxa"/>
          </w:tcPr>
          <w:p w14:paraId="1CEAD82E" w14:textId="77777777" w:rsidR="00B10A6F" w:rsidRPr="00956589" w:rsidRDefault="00B10A6F" w:rsidP="003176DC">
            <w:pPr>
              <w:rPr>
                <w:rFonts w:asciiTheme="minorHAnsi" w:hAnsiTheme="minorHAnsi"/>
                <w:b/>
              </w:rPr>
            </w:pPr>
            <w:r>
              <w:rPr>
                <w:rFonts w:ascii="Calibri" w:hAnsi="Calibri"/>
                <w:b/>
              </w:rPr>
              <w:t>Sketching</w:t>
            </w:r>
            <w:r>
              <w:rPr>
                <w:rFonts w:asciiTheme="minorHAnsi" w:hAnsiTheme="minorHAnsi"/>
                <w:b/>
              </w:rPr>
              <w:t xml:space="preserve"> 3</w:t>
            </w:r>
          </w:p>
        </w:tc>
      </w:tr>
      <w:tr w:rsidR="00B10A6F" w:rsidRPr="003D68B0" w14:paraId="6A99C322" w14:textId="77777777" w:rsidTr="00D67209">
        <w:tc>
          <w:tcPr>
            <w:tcW w:w="2718" w:type="dxa"/>
          </w:tcPr>
          <w:p w14:paraId="19C2DA69" w14:textId="77777777" w:rsidR="00B10A6F" w:rsidRPr="003D68B0" w:rsidRDefault="00B10A6F" w:rsidP="00144767">
            <w:pPr>
              <w:rPr>
                <w:rFonts w:ascii="Calibri" w:hAnsi="Calibri"/>
                <w:b/>
                <w:i/>
                <w:noProof/>
                <w:lang w:val="en-GB"/>
              </w:rPr>
            </w:pPr>
            <w:r w:rsidRPr="003D68B0">
              <w:rPr>
                <w:rFonts w:ascii="Calibri" w:hAnsi="Calibri"/>
                <w:b/>
                <w:i/>
                <w:noProof/>
                <w:lang w:val="en-GB"/>
              </w:rPr>
              <w:t>Tenth week:</w:t>
            </w:r>
          </w:p>
        </w:tc>
        <w:tc>
          <w:tcPr>
            <w:tcW w:w="6138" w:type="dxa"/>
          </w:tcPr>
          <w:p w14:paraId="6341B3C0" w14:textId="77777777" w:rsidR="00B10A6F" w:rsidRPr="00777D28" w:rsidRDefault="00B10A6F" w:rsidP="00144767">
            <w:pPr>
              <w:rPr>
                <w:rFonts w:ascii="Calibri" w:hAnsi="Calibri"/>
                <w:b/>
              </w:rPr>
            </w:pPr>
            <w:r>
              <w:rPr>
                <w:rFonts w:ascii="Calibri" w:hAnsi="Calibri"/>
                <w:b/>
              </w:rPr>
              <w:t>Analysis and definition of the architectural style</w:t>
            </w:r>
          </w:p>
        </w:tc>
      </w:tr>
      <w:tr w:rsidR="00B10A6F" w:rsidRPr="003D68B0" w14:paraId="405BD1CE" w14:textId="77777777" w:rsidTr="00D67209">
        <w:tc>
          <w:tcPr>
            <w:tcW w:w="2718" w:type="dxa"/>
          </w:tcPr>
          <w:p w14:paraId="27DFEF42" w14:textId="77777777" w:rsidR="00B10A6F" w:rsidRPr="003D68B0" w:rsidRDefault="00B10A6F" w:rsidP="00144767">
            <w:pPr>
              <w:rPr>
                <w:rFonts w:ascii="Calibri" w:hAnsi="Calibri"/>
                <w:b/>
                <w:i/>
                <w:noProof/>
                <w:lang w:val="en-GB"/>
              </w:rPr>
            </w:pPr>
            <w:r w:rsidRPr="003D68B0">
              <w:rPr>
                <w:rFonts w:ascii="Calibri" w:hAnsi="Calibri"/>
                <w:b/>
                <w:i/>
                <w:noProof/>
                <w:lang w:val="en-GB"/>
              </w:rPr>
              <w:t>Eleventh week</w:t>
            </w:r>
            <w:r w:rsidRPr="003D68B0">
              <w:rPr>
                <w:rFonts w:ascii="Calibri" w:hAnsi="Calibri"/>
                <w:b/>
                <w:noProof/>
                <w:lang w:val="en-GB"/>
              </w:rPr>
              <w:t>:</w:t>
            </w:r>
          </w:p>
        </w:tc>
        <w:tc>
          <w:tcPr>
            <w:tcW w:w="6138" w:type="dxa"/>
          </w:tcPr>
          <w:p w14:paraId="54EA6CC6" w14:textId="77777777" w:rsidR="00B10A6F" w:rsidRPr="00777D28" w:rsidRDefault="00B10A6F" w:rsidP="00144767">
            <w:pPr>
              <w:rPr>
                <w:rFonts w:ascii="Calibri" w:hAnsi="Calibri"/>
                <w:b/>
              </w:rPr>
            </w:pPr>
            <w:r>
              <w:rPr>
                <w:rFonts w:ascii="Calibri" w:hAnsi="Calibri"/>
                <w:b/>
              </w:rPr>
              <w:t>Perception of the light on the stage</w:t>
            </w:r>
          </w:p>
        </w:tc>
      </w:tr>
      <w:tr w:rsidR="00B10A6F" w:rsidRPr="003D68B0" w14:paraId="7A83F7D6" w14:textId="77777777" w:rsidTr="00D67209">
        <w:tc>
          <w:tcPr>
            <w:tcW w:w="2718" w:type="dxa"/>
          </w:tcPr>
          <w:p w14:paraId="1D8C9891" w14:textId="77777777" w:rsidR="00B10A6F" w:rsidRPr="003D68B0" w:rsidRDefault="00B10A6F" w:rsidP="00144767">
            <w:pPr>
              <w:rPr>
                <w:rFonts w:ascii="Calibri" w:hAnsi="Calibri"/>
                <w:b/>
                <w:i/>
                <w:noProof/>
                <w:lang w:val="en-GB"/>
              </w:rPr>
            </w:pPr>
            <w:r w:rsidRPr="003D68B0">
              <w:rPr>
                <w:rFonts w:ascii="Calibri" w:hAnsi="Calibri"/>
                <w:b/>
                <w:i/>
                <w:noProof/>
                <w:lang w:val="en-GB"/>
              </w:rPr>
              <w:t>Twelve week</w:t>
            </w:r>
            <w:r w:rsidRPr="003D68B0">
              <w:rPr>
                <w:rFonts w:ascii="Calibri" w:hAnsi="Calibri"/>
                <w:b/>
                <w:noProof/>
                <w:lang w:val="en-GB"/>
              </w:rPr>
              <w:t xml:space="preserve">:  </w:t>
            </w:r>
          </w:p>
        </w:tc>
        <w:tc>
          <w:tcPr>
            <w:tcW w:w="6138" w:type="dxa"/>
          </w:tcPr>
          <w:p w14:paraId="35C5A627" w14:textId="77777777" w:rsidR="00B10A6F" w:rsidRPr="00095BB7" w:rsidRDefault="00B10A6F" w:rsidP="00FC7AD0">
            <w:pPr>
              <w:rPr>
                <w:rFonts w:ascii="Calibri" w:hAnsi="Calibri"/>
                <w:b/>
                <w:lang w:val="it-IT"/>
              </w:rPr>
            </w:pPr>
            <w:r>
              <w:rPr>
                <w:rFonts w:ascii="Calibri" w:hAnsi="Calibri"/>
                <w:b/>
                <w:lang w:val="it-IT"/>
              </w:rPr>
              <w:t>Painting 1</w:t>
            </w:r>
          </w:p>
        </w:tc>
      </w:tr>
      <w:tr w:rsidR="00B10A6F" w:rsidRPr="003D68B0" w14:paraId="0CED8569" w14:textId="77777777" w:rsidTr="00D67209">
        <w:tc>
          <w:tcPr>
            <w:tcW w:w="2718" w:type="dxa"/>
          </w:tcPr>
          <w:p w14:paraId="33C7CC7F" w14:textId="77777777" w:rsidR="00B10A6F" w:rsidRPr="003D68B0" w:rsidRDefault="00B10A6F" w:rsidP="00144767">
            <w:pPr>
              <w:rPr>
                <w:rFonts w:ascii="Calibri" w:hAnsi="Calibri"/>
                <w:b/>
                <w:i/>
                <w:noProof/>
                <w:lang w:val="en-GB"/>
              </w:rPr>
            </w:pPr>
            <w:r w:rsidRPr="003D68B0">
              <w:rPr>
                <w:rFonts w:ascii="Calibri" w:hAnsi="Calibri"/>
                <w:b/>
                <w:i/>
                <w:noProof/>
                <w:lang w:val="en-GB"/>
              </w:rPr>
              <w:t>Thirteenth  week</w:t>
            </w:r>
            <w:r w:rsidRPr="003D68B0">
              <w:rPr>
                <w:rFonts w:ascii="Calibri" w:hAnsi="Calibri"/>
                <w:b/>
                <w:noProof/>
                <w:lang w:val="en-GB"/>
              </w:rPr>
              <w:t xml:space="preserve">:    </w:t>
            </w:r>
          </w:p>
        </w:tc>
        <w:tc>
          <w:tcPr>
            <w:tcW w:w="6138" w:type="dxa"/>
          </w:tcPr>
          <w:p w14:paraId="12FCF271" w14:textId="77777777" w:rsidR="00B10A6F" w:rsidRPr="00956589" w:rsidRDefault="00B10A6F" w:rsidP="00144767">
            <w:pPr>
              <w:rPr>
                <w:rFonts w:asciiTheme="minorHAnsi" w:hAnsiTheme="minorHAnsi" w:cs="Arial"/>
                <w:b/>
              </w:rPr>
            </w:pPr>
            <w:r>
              <w:rPr>
                <w:rFonts w:ascii="Calibri" w:hAnsi="Calibri"/>
                <w:b/>
                <w:lang w:val="it-IT"/>
              </w:rPr>
              <w:t>Painting</w:t>
            </w:r>
            <w:r>
              <w:rPr>
                <w:rFonts w:asciiTheme="minorHAnsi" w:hAnsiTheme="minorHAnsi" w:cs="Arial"/>
                <w:b/>
              </w:rPr>
              <w:t xml:space="preserve"> 2</w:t>
            </w:r>
          </w:p>
        </w:tc>
      </w:tr>
      <w:tr w:rsidR="00B10A6F" w:rsidRPr="003D68B0" w14:paraId="1A8DAEFA" w14:textId="77777777" w:rsidTr="00D67209">
        <w:tc>
          <w:tcPr>
            <w:tcW w:w="2718" w:type="dxa"/>
          </w:tcPr>
          <w:p w14:paraId="0F23D501" w14:textId="77777777" w:rsidR="00B10A6F" w:rsidRPr="003D68B0" w:rsidRDefault="00B10A6F" w:rsidP="00144767">
            <w:pPr>
              <w:rPr>
                <w:rFonts w:ascii="Calibri" w:hAnsi="Calibri"/>
                <w:b/>
                <w:i/>
                <w:noProof/>
                <w:lang w:val="en-GB"/>
              </w:rPr>
            </w:pPr>
            <w:r w:rsidRPr="003D68B0">
              <w:rPr>
                <w:rFonts w:ascii="Calibri" w:hAnsi="Calibri"/>
                <w:b/>
                <w:i/>
                <w:noProof/>
                <w:lang w:val="en-GB"/>
              </w:rPr>
              <w:t>Fourteenth week</w:t>
            </w:r>
            <w:r w:rsidRPr="003D68B0">
              <w:rPr>
                <w:rFonts w:ascii="Calibri" w:hAnsi="Calibri"/>
                <w:b/>
                <w:noProof/>
                <w:lang w:val="en-GB"/>
              </w:rPr>
              <w:t xml:space="preserve">:  </w:t>
            </w:r>
          </w:p>
        </w:tc>
        <w:tc>
          <w:tcPr>
            <w:tcW w:w="6138" w:type="dxa"/>
          </w:tcPr>
          <w:p w14:paraId="6CAF4241" w14:textId="77777777" w:rsidR="00B10A6F" w:rsidRPr="00D52BCA" w:rsidRDefault="00B10A6F" w:rsidP="00FC7AD0">
            <w:pPr>
              <w:rPr>
                <w:rFonts w:ascii="Calibri" w:hAnsi="Calibri"/>
                <w:b/>
                <w:lang w:val="nb-NO"/>
              </w:rPr>
            </w:pPr>
            <w:r>
              <w:rPr>
                <w:rFonts w:ascii="Calibri" w:hAnsi="Calibri"/>
                <w:b/>
                <w:lang w:val="nb-NO"/>
              </w:rPr>
              <w:t>Modeling 1</w:t>
            </w:r>
          </w:p>
        </w:tc>
      </w:tr>
      <w:tr w:rsidR="00B10A6F" w:rsidRPr="003D68B0" w14:paraId="48E98CA5" w14:textId="77777777" w:rsidTr="00D67209">
        <w:tc>
          <w:tcPr>
            <w:tcW w:w="2718" w:type="dxa"/>
          </w:tcPr>
          <w:p w14:paraId="487E6DEF" w14:textId="77777777" w:rsidR="00B10A6F" w:rsidRPr="003D68B0" w:rsidRDefault="00B10A6F" w:rsidP="00144767">
            <w:pPr>
              <w:rPr>
                <w:rFonts w:ascii="Calibri" w:hAnsi="Calibri"/>
                <w:b/>
                <w:i/>
                <w:noProof/>
                <w:lang w:val="en-GB"/>
              </w:rPr>
            </w:pPr>
            <w:r w:rsidRPr="003D68B0">
              <w:rPr>
                <w:rFonts w:ascii="Calibri" w:hAnsi="Calibri"/>
                <w:b/>
                <w:i/>
                <w:noProof/>
                <w:lang w:val="en-GB"/>
              </w:rPr>
              <w:t>Fifteenth week</w:t>
            </w:r>
            <w:r w:rsidRPr="003D68B0">
              <w:rPr>
                <w:rFonts w:ascii="Calibri" w:hAnsi="Calibri"/>
                <w:b/>
                <w:noProof/>
                <w:lang w:val="en-GB"/>
              </w:rPr>
              <w:t xml:space="preserve">:   </w:t>
            </w:r>
          </w:p>
        </w:tc>
        <w:tc>
          <w:tcPr>
            <w:tcW w:w="6138" w:type="dxa"/>
          </w:tcPr>
          <w:p w14:paraId="354C3DBF" w14:textId="77777777" w:rsidR="00B10A6F" w:rsidRPr="00777D28" w:rsidRDefault="00B10A6F" w:rsidP="00144767">
            <w:pPr>
              <w:rPr>
                <w:rFonts w:ascii="Calibri" w:hAnsi="Calibri"/>
                <w:b/>
              </w:rPr>
            </w:pPr>
            <w:r>
              <w:rPr>
                <w:rFonts w:ascii="Calibri" w:hAnsi="Calibri"/>
                <w:b/>
              </w:rPr>
              <w:t>Modeling 2</w:t>
            </w:r>
          </w:p>
        </w:tc>
      </w:tr>
      <w:tr w:rsidR="00B10A6F" w:rsidRPr="003D68B0" w14:paraId="016E7C57" w14:textId="77777777" w:rsidTr="00D67209">
        <w:tc>
          <w:tcPr>
            <w:tcW w:w="2718" w:type="dxa"/>
          </w:tcPr>
          <w:p w14:paraId="42C581FD" w14:textId="77777777" w:rsidR="00B10A6F" w:rsidRPr="003D68B0" w:rsidRDefault="00B10A6F" w:rsidP="00144767">
            <w:pPr>
              <w:rPr>
                <w:rFonts w:ascii="Calibri" w:hAnsi="Calibri"/>
                <w:b/>
                <w:i/>
                <w:noProof/>
                <w:lang w:val="en-GB"/>
              </w:rPr>
            </w:pPr>
          </w:p>
        </w:tc>
        <w:tc>
          <w:tcPr>
            <w:tcW w:w="6138" w:type="dxa"/>
          </w:tcPr>
          <w:p w14:paraId="2E189DE7" w14:textId="77777777" w:rsidR="00B10A6F" w:rsidRPr="00777D28" w:rsidRDefault="00B10A6F" w:rsidP="00144767">
            <w:pPr>
              <w:rPr>
                <w:rFonts w:ascii="Calibri" w:hAnsi="Calibri"/>
                <w:b/>
              </w:rPr>
            </w:pPr>
          </w:p>
        </w:tc>
      </w:tr>
    </w:tbl>
    <w:p w14:paraId="06A4CBC8" w14:textId="77777777" w:rsidR="00CF116F" w:rsidRPr="003D68B0" w:rsidRDefault="00CF116F" w:rsidP="00D67209">
      <w:pPr>
        <w:pStyle w:val="NoSpacing1"/>
        <w:rPr>
          <w:noProof/>
          <w:szCs w:val="28"/>
          <w:lang w:val="en-GB"/>
        </w:rPr>
      </w:pPr>
    </w:p>
    <w:p w14:paraId="7B2A77A5" w14:textId="77777777" w:rsidR="006F116D" w:rsidRPr="003D68B0" w:rsidRDefault="006F116D">
      <w:pPr>
        <w:rPr>
          <w:rFonts w:ascii="Calibri" w:hAnsi="Calibri"/>
          <w:b/>
          <w:noProof/>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CF116F" w:rsidRPr="003D68B0" w14:paraId="6540E690" w14:textId="77777777" w:rsidTr="00EF57F9">
        <w:tc>
          <w:tcPr>
            <w:tcW w:w="8856" w:type="dxa"/>
            <w:shd w:val="clear" w:color="auto" w:fill="B8CCE4"/>
          </w:tcPr>
          <w:p w14:paraId="273CDEED" w14:textId="77777777" w:rsidR="00CF116F" w:rsidRPr="003D68B0" w:rsidRDefault="00686373" w:rsidP="007E6202">
            <w:pPr>
              <w:jc w:val="center"/>
              <w:rPr>
                <w:rFonts w:ascii="Calibri" w:hAnsi="Calibri"/>
                <w:b/>
                <w:noProof/>
                <w:lang w:val="en-GB"/>
              </w:rPr>
            </w:pPr>
            <w:r w:rsidRPr="003D68B0">
              <w:rPr>
                <w:rFonts w:ascii="Calibri" w:hAnsi="Calibri"/>
                <w:b/>
                <w:noProof/>
                <w:lang w:val="en-GB"/>
              </w:rPr>
              <w:t>Academic policies and rules of conduct</w:t>
            </w:r>
          </w:p>
        </w:tc>
      </w:tr>
      <w:tr w:rsidR="00CF116F" w:rsidRPr="003D68B0" w14:paraId="42B44CFD" w14:textId="77777777" w:rsidTr="007E6202">
        <w:trPr>
          <w:trHeight w:val="1088"/>
        </w:trPr>
        <w:tc>
          <w:tcPr>
            <w:tcW w:w="8856" w:type="dxa"/>
          </w:tcPr>
          <w:p w14:paraId="05DA128F" w14:textId="77777777" w:rsidR="00C66149" w:rsidRPr="003D68B0" w:rsidRDefault="00C66149" w:rsidP="00C66149">
            <w:pPr>
              <w:rPr>
                <w:rFonts w:ascii="Calibri" w:hAnsi="Calibri"/>
                <w:b/>
                <w:i/>
                <w:noProof/>
                <w:sz w:val="22"/>
                <w:szCs w:val="22"/>
                <w:lang w:val="en-GB"/>
              </w:rPr>
            </w:pPr>
          </w:p>
          <w:p w14:paraId="1A06AF2D" w14:textId="77777777" w:rsidR="00C66149" w:rsidRPr="003D68B0" w:rsidRDefault="00686373" w:rsidP="00C66149">
            <w:pPr>
              <w:rPr>
                <w:rFonts w:ascii="Calibri" w:hAnsi="Calibri"/>
                <w:b/>
                <w:i/>
                <w:noProof/>
                <w:sz w:val="22"/>
                <w:szCs w:val="22"/>
                <w:lang w:val="en-GB"/>
              </w:rPr>
            </w:pPr>
            <w:r w:rsidRPr="003D68B0">
              <w:rPr>
                <w:rFonts w:ascii="Calibri" w:hAnsi="Calibri"/>
                <w:b/>
                <w:i/>
                <w:noProof/>
                <w:sz w:val="22"/>
                <w:szCs w:val="22"/>
                <w:lang w:val="en-GB"/>
              </w:rPr>
              <w:t>The student is obliged to respect the rules in accordance with Article 156 of the Constitution of the UP</w:t>
            </w:r>
          </w:p>
          <w:p w14:paraId="0D7AFFCE" w14:textId="77777777" w:rsidR="006F116D" w:rsidRPr="003D68B0" w:rsidRDefault="006F116D" w:rsidP="00D67209">
            <w:pPr>
              <w:rPr>
                <w:rFonts w:ascii="Calibri" w:hAnsi="Calibri"/>
                <w:b/>
                <w:i/>
                <w:noProof/>
                <w:sz w:val="22"/>
                <w:szCs w:val="22"/>
                <w:lang w:val="en-GB"/>
              </w:rPr>
            </w:pPr>
          </w:p>
        </w:tc>
      </w:tr>
    </w:tbl>
    <w:p w14:paraId="19FA66DF" w14:textId="77777777" w:rsidR="00CF116F" w:rsidRPr="003D68B0" w:rsidRDefault="00CF116F">
      <w:pPr>
        <w:rPr>
          <w:rFonts w:ascii="Calibri" w:hAnsi="Calibri"/>
          <w:b/>
          <w:noProof/>
          <w:sz w:val="28"/>
          <w:szCs w:val="28"/>
          <w:lang w:val="en-GB"/>
        </w:rPr>
      </w:pPr>
    </w:p>
    <w:p w14:paraId="36492E23" w14:textId="77777777" w:rsidR="00B815D1" w:rsidRPr="003D68B0" w:rsidRDefault="00B815D1">
      <w:pPr>
        <w:rPr>
          <w:rFonts w:ascii="Calibri" w:hAnsi="Calibri"/>
          <w:b/>
          <w:noProof/>
          <w:sz w:val="28"/>
          <w:szCs w:val="28"/>
          <w:lang w:val="en-GB"/>
        </w:rPr>
      </w:pPr>
    </w:p>
    <w:sectPr w:rsidR="00B815D1" w:rsidRPr="003D68B0" w:rsidSect="003C1DE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2C1A5" w14:textId="77777777" w:rsidR="000E685F" w:rsidRDefault="000E685F">
      <w:r>
        <w:separator/>
      </w:r>
    </w:p>
  </w:endnote>
  <w:endnote w:type="continuationSeparator" w:id="0">
    <w:p w14:paraId="253CD01D" w14:textId="77777777" w:rsidR="000E685F" w:rsidRDefault="000E6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5D82B" w14:textId="77777777" w:rsidR="00C43E9D" w:rsidRDefault="00056C87" w:rsidP="009B3F0A">
    <w:pPr>
      <w:pStyle w:val="Footer"/>
      <w:framePr w:wrap="around" w:vAnchor="text" w:hAnchor="margin" w:xAlign="right" w:y="1"/>
      <w:rPr>
        <w:rStyle w:val="PageNumber"/>
      </w:rPr>
    </w:pPr>
    <w:r>
      <w:rPr>
        <w:rStyle w:val="PageNumber"/>
      </w:rPr>
      <w:fldChar w:fldCharType="begin"/>
    </w:r>
    <w:r w:rsidR="00C43E9D">
      <w:rPr>
        <w:rStyle w:val="PageNumber"/>
      </w:rPr>
      <w:instrText xml:space="preserve">PAGE  </w:instrText>
    </w:r>
    <w:r>
      <w:rPr>
        <w:rStyle w:val="PageNumber"/>
      </w:rPr>
      <w:fldChar w:fldCharType="end"/>
    </w:r>
  </w:p>
  <w:p w14:paraId="3982D73F" w14:textId="77777777" w:rsidR="00C43E9D" w:rsidRDefault="00C43E9D"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7CDF4" w14:textId="77777777" w:rsidR="00C43E9D" w:rsidRDefault="00056C87" w:rsidP="009B3F0A">
    <w:pPr>
      <w:pStyle w:val="Footer"/>
      <w:framePr w:wrap="around" w:vAnchor="text" w:hAnchor="margin" w:xAlign="right" w:y="1"/>
      <w:rPr>
        <w:rStyle w:val="PageNumber"/>
      </w:rPr>
    </w:pPr>
    <w:r>
      <w:rPr>
        <w:rStyle w:val="PageNumber"/>
      </w:rPr>
      <w:fldChar w:fldCharType="begin"/>
    </w:r>
    <w:r w:rsidR="00C43E9D">
      <w:rPr>
        <w:rStyle w:val="PageNumber"/>
      </w:rPr>
      <w:instrText xml:space="preserve">PAGE  </w:instrText>
    </w:r>
    <w:r>
      <w:rPr>
        <w:rStyle w:val="PageNumber"/>
      </w:rPr>
      <w:fldChar w:fldCharType="separate"/>
    </w:r>
    <w:r w:rsidR="008B1E83">
      <w:rPr>
        <w:rStyle w:val="PageNumber"/>
        <w:noProof/>
      </w:rPr>
      <w:t>1</w:t>
    </w:r>
    <w:r>
      <w:rPr>
        <w:rStyle w:val="PageNumber"/>
      </w:rPr>
      <w:fldChar w:fldCharType="end"/>
    </w:r>
  </w:p>
  <w:p w14:paraId="65D4EEDE" w14:textId="77777777" w:rsidR="00C43E9D" w:rsidRDefault="00C43E9D"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E482F" w14:textId="77777777" w:rsidR="000E685F" w:rsidRDefault="000E685F">
      <w:r>
        <w:separator/>
      </w:r>
    </w:p>
  </w:footnote>
  <w:footnote w:type="continuationSeparator" w:id="0">
    <w:p w14:paraId="448DDB30" w14:textId="77777777" w:rsidR="000E685F" w:rsidRDefault="000E68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E24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0B3EFB"/>
    <w:multiLevelType w:val="hybridMultilevel"/>
    <w:tmpl w:val="CDC46F04"/>
    <w:lvl w:ilvl="0" w:tplc="CF520D48">
      <w:numFmt w:val="bullet"/>
      <w:lvlText w:val="-"/>
      <w:lvlJc w:val="left"/>
      <w:pPr>
        <w:ind w:left="720" w:hanging="360"/>
      </w:pPr>
      <w:rPr>
        <w:rFonts w:ascii="Bookman Old Style" w:eastAsia="Times New Roman" w:hAnsi="Bookman Old Styl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E50FBA"/>
    <w:multiLevelType w:val="hybridMultilevel"/>
    <w:tmpl w:val="BB705E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49C2174"/>
    <w:multiLevelType w:val="hybridMultilevel"/>
    <w:tmpl w:val="54604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A485CF1"/>
    <w:multiLevelType w:val="hybridMultilevel"/>
    <w:tmpl w:val="E3E20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CCA"/>
    <w:rsid w:val="00004B39"/>
    <w:rsid w:val="00012981"/>
    <w:rsid w:val="00031020"/>
    <w:rsid w:val="00031163"/>
    <w:rsid w:val="00043592"/>
    <w:rsid w:val="0005576B"/>
    <w:rsid w:val="00056C87"/>
    <w:rsid w:val="00060E9F"/>
    <w:rsid w:val="0006641E"/>
    <w:rsid w:val="000A0EA1"/>
    <w:rsid w:val="000D2D23"/>
    <w:rsid w:val="000E2603"/>
    <w:rsid w:val="000E685F"/>
    <w:rsid w:val="000E728A"/>
    <w:rsid w:val="00102557"/>
    <w:rsid w:val="00105C2D"/>
    <w:rsid w:val="001066D4"/>
    <w:rsid w:val="00120025"/>
    <w:rsid w:val="00132604"/>
    <w:rsid w:val="00144767"/>
    <w:rsid w:val="00182FCD"/>
    <w:rsid w:val="00183923"/>
    <w:rsid w:val="001A5E2C"/>
    <w:rsid w:val="001A7164"/>
    <w:rsid w:val="001C23AE"/>
    <w:rsid w:val="0021580C"/>
    <w:rsid w:val="00215DEB"/>
    <w:rsid w:val="002177ED"/>
    <w:rsid w:val="00234487"/>
    <w:rsid w:val="002466FE"/>
    <w:rsid w:val="002610A3"/>
    <w:rsid w:val="002662EC"/>
    <w:rsid w:val="002746EB"/>
    <w:rsid w:val="002761E3"/>
    <w:rsid w:val="00292614"/>
    <w:rsid w:val="00293FC5"/>
    <w:rsid w:val="002C00FA"/>
    <w:rsid w:val="002D3069"/>
    <w:rsid w:val="0030354C"/>
    <w:rsid w:val="00317464"/>
    <w:rsid w:val="003176DC"/>
    <w:rsid w:val="00335793"/>
    <w:rsid w:val="0033757E"/>
    <w:rsid w:val="00381B41"/>
    <w:rsid w:val="00387206"/>
    <w:rsid w:val="003908ED"/>
    <w:rsid w:val="003B625C"/>
    <w:rsid w:val="003B6846"/>
    <w:rsid w:val="003C1DE7"/>
    <w:rsid w:val="003C5FE0"/>
    <w:rsid w:val="003D0A1F"/>
    <w:rsid w:val="003D68B0"/>
    <w:rsid w:val="003E3193"/>
    <w:rsid w:val="004042C7"/>
    <w:rsid w:val="00431229"/>
    <w:rsid w:val="00444D51"/>
    <w:rsid w:val="004B6C93"/>
    <w:rsid w:val="004C0CCA"/>
    <w:rsid w:val="004C4D2C"/>
    <w:rsid w:val="004D2206"/>
    <w:rsid w:val="00504B8E"/>
    <w:rsid w:val="00522E29"/>
    <w:rsid w:val="00557043"/>
    <w:rsid w:val="00570ECE"/>
    <w:rsid w:val="00586056"/>
    <w:rsid w:val="00586D6F"/>
    <w:rsid w:val="005927EC"/>
    <w:rsid w:val="00603DD2"/>
    <w:rsid w:val="00612563"/>
    <w:rsid w:val="00660D18"/>
    <w:rsid w:val="0066475F"/>
    <w:rsid w:val="00686373"/>
    <w:rsid w:val="006D7FB4"/>
    <w:rsid w:val="006F116D"/>
    <w:rsid w:val="007038CC"/>
    <w:rsid w:val="00705FAF"/>
    <w:rsid w:val="00717667"/>
    <w:rsid w:val="00745562"/>
    <w:rsid w:val="00746D8D"/>
    <w:rsid w:val="00777299"/>
    <w:rsid w:val="00777D28"/>
    <w:rsid w:val="00781805"/>
    <w:rsid w:val="007A7614"/>
    <w:rsid w:val="007B1510"/>
    <w:rsid w:val="007B68A2"/>
    <w:rsid w:val="007C3132"/>
    <w:rsid w:val="007D7167"/>
    <w:rsid w:val="007E6202"/>
    <w:rsid w:val="007F46C5"/>
    <w:rsid w:val="00816644"/>
    <w:rsid w:val="008265B3"/>
    <w:rsid w:val="00832617"/>
    <w:rsid w:val="00863E46"/>
    <w:rsid w:val="008A439B"/>
    <w:rsid w:val="008A716D"/>
    <w:rsid w:val="008B1E83"/>
    <w:rsid w:val="008D0608"/>
    <w:rsid w:val="00903474"/>
    <w:rsid w:val="00920034"/>
    <w:rsid w:val="009310D7"/>
    <w:rsid w:val="009458C9"/>
    <w:rsid w:val="009530B9"/>
    <w:rsid w:val="00990E7A"/>
    <w:rsid w:val="009A631D"/>
    <w:rsid w:val="009B3F0A"/>
    <w:rsid w:val="009C4836"/>
    <w:rsid w:val="009C48B8"/>
    <w:rsid w:val="009D1BD8"/>
    <w:rsid w:val="009E2AF8"/>
    <w:rsid w:val="009E7013"/>
    <w:rsid w:val="00A545BA"/>
    <w:rsid w:val="00A57E5B"/>
    <w:rsid w:val="00A662A0"/>
    <w:rsid w:val="00A90A46"/>
    <w:rsid w:val="00AA2C57"/>
    <w:rsid w:val="00AA3C2B"/>
    <w:rsid w:val="00AC08ED"/>
    <w:rsid w:val="00AC1D35"/>
    <w:rsid w:val="00B10A6F"/>
    <w:rsid w:val="00B22920"/>
    <w:rsid w:val="00B24F38"/>
    <w:rsid w:val="00B24FAB"/>
    <w:rsid w:val="00B35215"/>
    <w:rsid w:val="00B56EBF"/>
    <w:rsid w:val="00B766A6"/>
    <w:rsid w:val="00B815D1"/>
    <w:rsid w:val="00B84405"/>
    <w:rsid w:val="00B94A52"/>
    <w:rsid w:val="00BA6E9C"/>
    <w:rsid w:val="00BB1A1A"/>
    <w:rsid w:val="00BB20D3"/>
    <w:rsid w:val="00BB64DF"/>
    <w:rsid w:val="00BD1B77"/>
    <w:rsid w:val="00C04B8A"/>
    <w:rsid w:val="00C04F52"/>
    <w:rsid w:val="00C17D1D"/>
    <w:rsid w:val="00C21907"/>
    <w:rsid w:val="00C43E9D"/>
    <w:rsid w:val="00C5689F"/>
    <w:rsid w:val="00C6155B"/>
    <w:rsid w:val="00C62997"/>
    <w:rsid w:val="00C66149"/>
    <w:rsid w:val="00C74D51"/>
    <w:rsid w:val="00C761CE"/>
    <w:rsid w:val="00C90D98"/>
    <w:rsid w:val="00C9269B"/>
    <w:rsid w:val="00CF116F"/>
    <w:rsid w:val="00CF2DB1"/>
    <w:rsid w:val="00D0662A"/>
    <w:rsid w:val="00D10BC6"/>
    <w:rsid w:val="00D67209"/>
    <w:rsid w:val="00DB2823"/>
    <w:rsid w:val="00DF234E"/>
    <w:rsid w:val="00DF6543"/>
    <w:rsid w:val="00E10DCF"/>
    <w:rsid w:val="00E2037F"/>
    <w:rsid w:val="00E26070"/>
    <w:rsid w:val="00E277E0"/>
    <w:rsid w:val="00E36B93"/>
    <w:rsid w:val="00E64FDE"/>
    <w:rsid w:val="00E74540"/>
    <w:rsid w:val="00E8276C"/>
    <w:rsid w:val="00EF57F9"/>
    <w:rsid w:val="00F04222"/>
    <w:rsid w:val="00F15EAE"/>
    <w:rsid w:val="00F34158"/>
    <w:rsid w:val="00F46210"/>
    <w:rsid w:val="00F47480"/>
    <w:rsid w:val="00F47AEA"/>
    <w:rsid w:val="00F5660C"/>
    <w:rsid w:val="00F713AA"/>
    <w:rsid w:val="00F733A5"/>
    <w:rsid w:val="00FB050B"/>
    <w:rsid w:val="00FC7AD0"/>
    <w:rsid w:val="00FF3700"/>
    <w:rsid w:val="00FF48A4"/>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086335"/>
  <w15:docId w15:val="{1D79011F-4906-4D57-9EAB-7760E268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1DE7"/>
    <w:rPr>
      <w:sz w:val="24"/>
      <w:szCs w:val="24"/>
    </w:rPr>
  </w:style>
  <w:style w:type="paragraph" w:styleId="Heading1">
    <w:name w:val="heading 1"/>
    <w:basedOn w:val="Normal"/>
    <w:link w:val="Heading1Char"/>
    <w:uiPriority w:val="9"/>
    <w:qFormat/>
    <w:rsid w:val="000D2D23"/>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uiPriority w:val="1"/>
    <w:qFormat/>
    <w:rsid w:val="00CF116F"/>
    <w:rPr>
      <w:sz w:val="24"/>
      <w:szCs w:val="24"/>
    </w:rPr>
  </w:style>
  <w:style w:type="character" w:styleId="Hyperlink">
    <w:name w:val="Hyperlink"/>
    <w:rsid w:val="00C761CE"/>
    <w:rPr>
      <w:color w:val="0000FF"/>
      <w:u w:val="single"/>
    </w:rPr>
  </w:style>
  <w:style w:type="paragraph" w:styleId="ListParagraph">
    <w:name w:val="List Paragraph"/>
    <w:basedOn w:val="Normal"/>
    <w:uiPriority w:val="34"/>
    <w:qFormat/>
    <w:rsid w:val="00570ECE"/>
    <w:pPr>
      <w:ind w:left="720"/>
      <w:contextualSpacing/>
    </w:pPr>
  </w:style>
  <w:style w:type="character" w:customStyle="1" w:styleId="Heading1Char">
    <w:name w:val="Heading 1 Char"/>
    <w:basedOn w:val="DefaultParagraphFont"/>
    <w:link w:val="Heading1"/>
    <w:uiPriority w:val="9"/>
    <w:rsid w:val="000D2D23"/>
    <w:rPr>
      <w:b/>
      <w:bCs/>
      <w:kern w:val="36"/>
      <w:sz w:val="48"/>
      <w:szCs w:val="48"/>
    </w:rPr>
  </w:style>
  <w:style w:type="character" w:customStyle="1" w:styleId="a-size-large">
    <w:name w:val="a-size-large"/>
    <w:basedOn w:val="DefaultParagraphFont"/>
    <w:rsid w:val="009C4836"/>
  </w:style>
  <w:style w:type="character" w:customStyle="1" w:styleId="lrgbold">
    <w:name w:val="lrg bold"/>
    <w:basedOn w:val="DefaultParagraphFont"/>
    <w:rsid w:val="00AC1D35"/>
  </w:style>
  <w:style w:type="character" w:styleId="Emphasis">
    <w:name w:val="Emphasis"/>
    <w:basedOn w:val="DefaultParagraphFont"/>
    <w:qFormat/>
    <w:rsid w:val="00B10A6F"/>
    <w:rPr>
      <w:i/>
      <w:iCs/>
    </w:rPr>
  </w:style>
  <w:style w:type="character" w:customStyle="1" w:styleId="hps">
    <w:name w:val="hps"/>
    <w:basedOn w:val="DefaultParagraphFont"/>
    <w:rsid w:val="00B76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n.wikipedia.org/wiki/Andr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3887</CharactersWithSpaces>
  <SharedDoc>false</SharedDoc>
  <HLinks>
    <vt:vector size="6" baseType="variant">
      <vt:variant>
        <vt:i4>196651</vt:i4>
      </vt:variant>
      <vt:variant>
        <vt:i4>0</vt:i4>
      </vt:variant>
      <vt:variant>
        <vt:i4>0</vt:i4>
      </vt:variant>
      <vt:variant>
        <vt:i4>5</vt:i4>
      </vt:variant>
      <vt:variant>
        <vt:lpwstr>mailto:hazir.haziri@uni-pr.edu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burim gora</cp:lastModifiedBy>
  <cp:revision>10</cp:revision>
  <cp:lastPrinted>2011-03-07T08:39:00Z</cp:lastPrinted>
  <dcterms:created xsi:type="dcterms:W3CDTF">2014-07-12T14:41:00Z</dcterms:created>
  <dcterms:modified xsi:type="dcterms:W3CDTF">2020-02-04T15:11:00Z</dcterms:modified>
</cp:coreProperties>
</file>