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54" w:rsidRDefault="00BA15D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Syllabusi i lëndës:                               </w:t>
      </w:r>
    </w:p>
    <w:p w:rsidR="00A40B54" w:rsidRDefault="00A40B54"/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7"/>
        <w:gridCol w:w="1425"/>
        <w:gridCol w:w="1770"/>
        <w:gridCol w:w="2656"/>
      </w:tblGrid>
      <w:tr w:rsidR="00A40B54">
        <w:tc>
          <w:tcPr>
            <w:tcW w:w="9468" w:type="dxa"/>
            <w:gridSpan w:val="4"/>
            <w:shd w:val="clear" w:color="auto" w:fill="B8CCE4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Të dhëna bazike të lëndës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Info bazë 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DAM-Fakulteti i Arteve 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Njësia akademike: 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Metodat e mësimdhënies së muzikës II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Programi i studimit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Bachelor i Artit ne Muzike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Titulli i kursit: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Bachelor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Niveli: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 detyrueshme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Gjendja e kursit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Viti i studimeve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Orë në javë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511"/>
              </w:tabs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ECTS:</w:t>
            </w:r>
          </w:p>
        </w:tc>
        <w:tc>
          <w:tcPr>
            <w:tcW w:w="5851" w:type="dxa"/>
            <w:gridSpan w:val="3"/>
          </w:tcPr>
          <w:p w:rsidR="00A40B54" w:rsidRDefault="00A4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Koha/Vendndodhja: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Prof. Assoc. Besa Luzha</w:t>
            </w:r>
          </w:p>
        </w:tc>
      </w:tr>
      <w:tr w:rsidR="00A40B54"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Lektor kursi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8">
              <w:r>
                <w:rPr>
                  <w:b/>
                  <w:color w:val="0000FF"/>
                  <w:u w:val="single"/>
                </w:rPr>
                <w:t>besa.luzha@uni-pr.edu</w:t>
              </w:r>
            </w:hyperlink>
            <w:r>
              <w:rPr>
                <w:b/>
                <w:color w:val="000000"/>
              </w:rPr>
              <w:t xml:space="preserve"> </w:t>
            </w:r>
          </w:p>
        </w:tc>
      </w:tr>
      <w:tr w:rsidR="00A40B54">
        <w:tc>
          <w:tcPr>
            <w:tcW w:w="9468" w:type="dxa"/>
            <w:gridSpan w:val="4"/>
            <w:shd w:val="clear" w:color="auto" w:fill="B8CCE4"/>
          </w:tcPr>
          <w:p w:rsidR="00A40B54" w:rsidRDefault="00A4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40B54">
        <w:trPr>
          <w:trHeight w:val="2798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Përshkrimi i kursit </w:t>
            </w:r>
          </w:p>
        </w:tc>
        <w:tc>
          <w:tcPr>
            <w:tcW w:w="5851" w:type="dxa"/>
            <w:gridSpan w:val="3"/>
          </w:tcPr>
          <w:p w:rsidR="00A40B54" w:rsidRDefault="00BA15D3">
            <w:r>
              <w:t>Metodat e mësimdhënies së muzikës II është një kurs që fokusohet në metodologjinë e planifikimit, mësimdhënies dhe assessimit të arritjeve të nxënësve në klasat e edukimit muzikor në komponente të ndryshme të edukimit muzikor, bazuar në kurrikulën dhe teks</w:t>
            </w:r>
            <w:r>
              <w:t xml:space="preserve">tet shkollore për nivelin fillor, të ulët dhe të mesëm. </w:t>
            </w:r>
          </w:p>
          <w:p w:rsidR="00A40B54" w:rsidRDefault="00A40B54"/>
          <w:p w:rsidR="00A40B54" w:rsidRDefault="00BA15D3">
            <w:r>
              <w:t>Meqë është vazhdim i metodave të mësimdhënies së muzikës I, studentët do të thellojnë knolëedge dhe aftësitë për planifikimin afatgjatë dhe zhvillimin e instrumenteve të planifikimit të nevojshme për praktikën e tyre mësimore.</w:t>
            </w:r>
          </w:p>
        </w:tc>
      </w:tr>
      <w:tr w:rsidR="00A40B54">
        <w:trPr>
          <w:trHeight w:val="665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Kursi synon:</w:t>
            </w:r>
          </w:p>
        </w:tc>
        <w:tc>
          <w:tcPr>
            <w:tcW w:w="5851" w:type="dxa"/>
            <w:gridSpan w:val="3"/>
          </w:tcPr>
          <w:p w:rsidR="00A40B54" w:rsidRDefault="00BA15D3">
            <w:r>
              <w:t>Përmes kësaj lë</w:t>
            </w:r>
            <w:r>
              <w:t xml:space="preserve">nde studentët do të </w:t>
            </w:r>
          </w:p>
          <w:p w:rsidR="00A40B54" w:rsidRDefault="00BA15D3">
            <w:pPr>
              <w:numPr>
                <w:ilvl w:val="0"/>
                <w:numId w:val="2"/>
              </w:numPr>
            </w:pPr>
            <w:r>
              <w:t xml:space="preserve">Kuptojnë  dinamikën e dhomave si njësi mikro dhe shkollë si njësi makro </w:t>
            </w:r>
          </w:p>
          <w:p w:rsidR="00A40B54" w:rsidRDefault="00BA15D3">
            <w:pPr>
              <w:numPr>
                <w:ilvl w:val="0"/>
                <w:numId w:val="2"/>
              </w:numPr>
            </w:pPr>
            <w:r>
              <w:t>Mësojnë  qasjen e integruar të komponentëve të edukimit muzikor nëpërmjet planifikimit më të mirë dhe kombinimit të strategjive të mësimdhënies dhe të të mësuarit</w:t>
            </w:r>
            <w:r>
              <w:t xml:space="preserve"> në komponentët e edukimit muzikor (këndimi, konceptet e muzikës, dëgjimi i muzikës, knoëedge rreth formave të muzikës, stilet e muzikës, bërja e muzikës krijuese etj) </w:t>
            </w:r>
          </w:p>
          <w:p w:rsidR="00A40B54" w:rsidRDefault="00BA15D3">
            <w:pPr>
              <w:numPr>
                <w:ilvl w:val="0"/>
                <w:numId w:val="2"/>
              </w:numPr>
            </w:pPr>
            <w:r>
              <w:t>Përdorin  instrumente të ndryshme të assesmentit për vlerësimin e nxënësve që mësojnë n</w:t>
            </w:r>
            <w:r>
              <w:t xml:space="preserve">ë kontekstin e edukimit muzikor </w:t>
            </w:r>
          </w:p>
          <w:p w:rsidR="00A40B54" w:rsidRDefault="00BA15D3">
            <w:pPr>
              <w:numPr>
                <w:ilvl w:val="0"/>
                <w:numId w:val="2"/>
              </w:numPr>
            </w:pPr>
            <w:r>
              <w:t xml:space="preserve">Identifikojnë  dhe përdorin teknika të ndryshme të menaxhimit të klasës </w:t>
            </w:r>
          </w:p>
        </w:tc>
      </w:tr>
      <w:tr w:rsidR="00A40B54">
        <w:trPr>
          <w:trHeight w:val="4040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Rezultatet e të nxënit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Integrojnë strategjitë e ndryshme të mësimdhënies së mësimdhënies së muzikës dhe të të mësuarit në komponentët e edukimit muzikor në instrumetnat e tyre të planifikimit </w:t>
            </w:r>
          </w:p>
          <w:p w:rsidR="00A40B54" w:rsidRDefault="00BA1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Planifikojnë në mënyrë apropriate planet e mësimit bazuar në programet mësimore dhe te</w:t>
            </w:r>
            <w:r>
              <w:rPr>
                <w:color w:val="000000"/>
              </w:rPr>
              <w:t xml:space="preserve">kstet shkollore në ciklet e planit mujor, buimonthly dhe vjetor. </w:t>
            </w:r>
          </w:p>
          <w:p w:rsidR="00A40B54" w:rsidRDefault="00BA1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Zhvillojnë dhe përdorin instrumente vlerësimi për përparimin e nxënësve në komponente të ndryshme të edukimit muzikor.</w:t>
            </w:r>
          </w:p>
          <w:p w:rsidR="00A40B54" w:rsidRDefault="00BA1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Mbledhin  dhe dokumentojnë planet e tyre, përgatitjen e materialeve të </w:t>
            </w:r>
            <w:r>
              <w:rPr>
                <w:color w:val="000000"/>
              </w:rPr>
              <w:t xml:space="preserve">përdorura në praktikën e tyre mësimore, për ta integruar atë në punën e tyre të diplomës. </w:t>
            </w:r>
          </w:p>
          <w:p w:rsidR="00A40B54" w:rsidRDefault="00BA1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Mësojnë aspektet ligjore të profesionit të mësimdhënies dhe mundësitë e zhvillimit profesional.</w:t>
            </w:r>
          </w:p>
          <w:p w:rsidR="00A40B54" w:rsidRDefault="00BA15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Përdorin në mënyrë korrekte teknikat për menaxhimin e klasës sipas st</w:t>
            </w:r>
            <w:r>
              <w:rPr>
                <w:color w:val="000000"/>
              </w:rPr>
              <w:t xml:space="preserve">ileve të mësimit të nxënësve. </w:t>
            </w:r>
          </w:p>
        </w:tc>
      </w:tr>
      <w:tr w:rsidR="00A40B54">
        <w:tc>
          <w:tcPr>
            <w:tcW w:w="9468" w:type="dxa"/>
            <w:gridSpan w:val="4"/>
            <w:shd w:val="clear" w:color="auto" w:fill="B8CCE4"/>
          </w:tcPr>
          <w:p w:rsidR="00A40B54" w:rsidRDefault="00A4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A40B54">
        <w:tc>
          <w:tcPr>
            <w:tcW w:w="9468" w:type="dxa"/>
            <w:gridSpan w:val="4"/>
            <w:shd w:val="clear" w:color="auto" w:fill="B8CCE4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Kontributi nё ngarkesёn e studentit ( gjё qё duhet tё korrespondoj me rezultatet e tё nxёnit tё studentit)</w:t>
            </w:r>
          </w:p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 xml:space="preserve">     Orë 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 xml:space="preserve"> Ditë/javë  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>Gjithësej</w:t>
            </w:r>
          </w:p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Leksion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30 jave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BA15D3">
            <w:r>
              <w:t>60</w:t>
            </w:r>
          </w:p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 xml:space="preserve">Ushtrime laboratorike/teorike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A40B54"/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Punë praktike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A40B54"/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 xml:space="preserve">Marrëveshje me lektor/konsultime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A40B54"/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Puna në terren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A40B54"/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Colloquium/Seminar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Detyrat e shtëpisë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/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A40B54"/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Studim i pavarur (shtëpi, bibliotekë) duke përfshirë përgatitjen e çdo prezantimi (5 gjithsej)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30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BA15D3">
            <w:r>
              <w:t>30</w:t>
            </w:r>
          </w:p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Përgatitja përfundimtare e provimit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A40B54"/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A40B54"/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A40B54"/>
        </w:tc>
      </w:tr>
      <w:tr w:rsidR="00A40B54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Koha e kaluar në vlerësim (test, kuiz, provim etj)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A40B54"/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BA15D3">
            <w:r>
              <w:t>5</w:t>
            </w:r>
          </w:p>
        </w:tc>
      </w:tr>
      <w:tr w:rsidR="00A40B54">
        <w:trPr>
          <w:trHeight w:val="422"/>
        </w:trPr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 xml:space="preserve">Projekte, prezantime 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0B54" w:rsidRDefault="00BA15D3">
            <w:r>
              <w:t xml:space="preserve">5 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FFFFFF"/>
          </w:tcPr>
          <w:p w:rsidR="00A40B54" w:rsidRDefault="00BA15D3">
            <w:r>
              <w:t>5</w:t>
            </w:r>
          </w:p>
        </w:tc>
      </w:tr>
      <w:tr w:rsidR="00A40B54">
        <w:trPr>
          <w:trHeight w:val="395"/>
        </w:trPr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 xml:space="preserve">Totali </w:t>
            </w:r>
          </w:p>
          <w:p w:rsidR="00A40B54" w:rsidRDefault="00BA15D3">
            <w:pPr>
              <w:rPr>
                <w:b/>
              </w:rPr>
            </w:pPr>
            <w:r>
              <w:rPr>
                <w:b/>
              </w:rPr>
              <w:t>25 ore=1 ECTS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A40B54" w:rsidRDefault="00A40B54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A40B54" w:rsidRDefault="00A40B54">
            <w:pPr>
              <w:rPr>
                <w:b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>100 ore mesimi</w:t>
            </w:r>
          </w:p>
          <w:p w:rsidR="00A40B54" w:rsidRDefault="00BA15D3">
            <w:pPr>
              <w:rPr>
                <w:b/>
              </w:rPr>
            </w:pPr>
            <w:r>
              <w:rPr>
                <w:b/>
              </w:rPr>
              <w:t>4 ECTS</w:t>
            </w:r>
          </w:p>
          <w:p w:rsidR="00A40B54" w:rsidRDefault="00A40B54">
            <w:pPr>
              <w:rPr>
                <w:b/>
              </w:rPr>
            </w:pPr>
          </w:p>
          <w:p w:rsidR="00A40B54" w:rsidRDefault="00A40B54">
            <w:pPr>
              <w:rPr>
                <w:b/>
              </w:rPr>
            </w:pPr>
          </w:p>
          <w:p w:rsidR="00A40B54" w:rsidRDefault="00A40B54">
            <w:pPr>
              <w:rPr>
                <w:b/>
              </w:rPr>
            </w:pPr>
          </w:p>
        </w:tc>
      </w:tr>
      <w:tr w:rsidR="00A40B54">
        <w:tc>
          <w:tcPr>
            <w:tcW w:w="9468" w:type="dxa"/>
            <w:gridSpan w:val="4"/>
            <w:shd w:val="clear" w:color="auto" w:fill="B8CCE4"/>
          </w:tcPr>
          <w:p w:rsidR="00A40B54" w:rsidRDefault="00A40B54">
            <w:pPr>
              <w:rPr>
                <w:b/>
              </w:rPr>
            </w:pPr>
          </w:p>
        </w:tc>
      </w:tr>
      <w:tr w:rsidR="00A40B54">
        <w:trPr>
          <w:trHeight w:val="377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Metodologjia e mësimdhënies:  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ind w:left="390"/>
              <w:rPr>
                <w:i/>
              </w:rPr>
            </w:pPr>
            <w:r>
              <w:t xml:space="preserve">Leksione, diskutime, punë me shkrim, prezantime, simulim praktik i mësimdhënies </w:t>
            </w:r>
          </w:p>
        </w:tc>
      </w:tr>
      <w:tr w:rsidR="00A40B54">
        <w:trPr>
          <w:trHeight w:val="80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Metodologjia e vlerësimit: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Pjesëmarrja e rregullt, prezantimet dhe diskutimet 1 ECTS  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Zhvillimi i 5 instrumenteve të ndryshme të vlerësimit dhe paraqitja e tyre në klasën 5</w:t>
            </w:r>
            <w:r>
              <w:rPr>
                <w:i/>
                <w:color w:val="000000"/>
              </w:rPr>
              <w:t xml:space="preserve"> x 0.5 ECTS=2.5 ECTS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Plani vjetor, dy plane mujore dhe planet e mësimit ditor 2.5 ECTS Gjithsej 100% 6 ECTS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 xml:space="preserve">Provimi final (portofoli me 5 instrumente </w:t>
            </w:r>
            <w:r>
              <w:t>vleresimi</w:t>
            </w:r>
            <w:r>
              <w:rPr>
                <w:color w:val="000000"/>
              </w:rPr>
              <w:t>, plane, ese reflektuese rreth sfidave të profesionit dhe prezantimit të portofolit)</w:t>
            </w:r>
          </w:p>
        </w:tc>
      </w:tr>
      <w:tr w:rsidR="00A40B54">
        <w:tc>
          <w:tcPr>
            <w:tcW w:w="9468" w:type="dxa"/>
            <w:gridSpan w:val="4"/>
            <w:shd w:val="clear" w:color="auto" w:fill="B8CCE4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Literatura </w:t>
            </w:r>
          </w:p>
        </w:tc>
      </w:tr>
      <w:tr w:rsidR="00A40B54">
        <w:trPr>
          <w:trHeight w:val="1538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Litterature bazë :  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S. Spahiu: Metodika e Mёsimit tё Muzikёs Universiteti i Prishtinёs, 2008 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Kurrikula e Re e arsimit, Kosovë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Tekstet mesimore te edukates muzikore per klase te ndryshme </w:t>
            </w:r>
          </w:p>
        </w:tc>
      </w:tr>
      <w:tr w:rsidR="00A40B54">
        <w:trPr>
          <w:trHeight w:val="1070"/>
        </w:trPr>
        <w:tc>
          <w:tcPr>
            <w:tcW w:w="3617" w:type="dxa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Litterature shtesë:  </w:t>
            </w:r>
          </w:p>
        </w:tc>
        <w:tc>
          <w:tcPr>
            <w:tcW w:w="5851" w:type="dxa"/>
            <w:gridSpan w:val="3"/>
          </w:tcPr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B. Musai: Metodologjia e mesimidhenies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Joana Glover &amp; Stephan Ëard: Mësimi i muzikës në shkollën fillore   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Gary Spruce (Eds): Mësimi i muzikës në shkollat e mesme: Një lexues                    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Keith Sëanëick: Teaching Music Musically</w:t>
            </w:r>
            <w:r>
              <w:rPr>
                <w:i/>
                <w:color w:val="000000"/>
              </w:rPr>
              <w:tab/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Lucy Green: Muzika, mësimi joformal dhe shkolla: Një peda</w:t>
            </w:r>
            <w:r>
              <w:rPr>
                <w:i/>
                <w:color w:val="000000"/>
              </w:rPr>
              <w:t>gogji e re Clasroom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Ros McMillan: Çdo gjë për ta bërë Muzikën e Klasës një kënaqësi për të mësuar</w:t>
            </w:r>
          </w:p>
          <w:p w:rsidR="00A40B54" w:rsidRDefault="00BA1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Materiale online: http://ëëë.teachingideas.co.uk/music/contents.htm</w:t>
            </w:r>
          </w:p>
          <w:p w:rsidR="00A40B54" w:rsidRDefault="00A4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</w:tbl>
    <w:p w:rsidR="00A40B54" w:rsidRDefault="00A40B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</w:rPr>
      </w:pPr>
    </w:p>
    <w:tbl>
      <w:tblPr>
        <w:tblStyle w:val="a0"/>
        <w:tblpPr w:leftFromText="180" w:rightFromText="180" w:vertAnchor="text" w:tblpY="4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6750"/>
      </w:tblGrid>
      <w:tr w:rsidR="00A40B54">
        <w:tc>
          <w:tcPr>
            <w:tcW w:w="9468" w:type="dxa"/>
            <w:gridSpan w:val="2"/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>Plani i detajuar i mësimit</w:t>
            </w:r>
          </w:p>
        </w:tc>
      </w:tr>
      <w:tr w:rsidR="00A40B54">
        <w:tc>
          <w:tcPr>
            <w:tcW w:w="2718" w:type="dxa"/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>Semestri I</w:t>
            </w:r>
          </w:p>
        </w:tc>
        <w:tc>
          <w:tcPr>
            <w:tcW w:w="6750" w:type="dxa"/>
            <w:shd w:val="clear" w:color="auto" w:fill="B8CCE4"/>
          </w:tcPr>
          <w:p w:rsidR="00A40B54" w:rsidRDefault="00BA15D3">
            <w:pPr>
              <w:rPr>
                <w:b/>
              </w:rPr>
            </w:pPr>
            <w:r>
              <w:rPr>
                <w:b/>
              </w:rPr>
              <w:t xml:space="preserve">Leksione dhe tema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parë: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Prezantimi i syllabusit dhe assessing knolëedgte mëparshme dhe aftësitë në lidhje me strategjitë e edukimit muzikor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dytë: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Analiza e komponentëve të kurrikulës për metodologjinë e mësimdhënies </w:t>
            </w:r>
          </w:p>
        </w:tc>
      </w:tr>
      <w:tr w:rsidR="00A40B54">
        <w:trPr>
          <w:trHeight w:val="548"/>
        </w:trPr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tretë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Anliza e komponentëve të kurrikulës për </w:t>
            </w:r>
            <w:r>
              <w:rPr>
                <w:color w:val="000000"/>
              </w:rPr>
              <w:t>metodologjinë e assesmentit dhe vlerësimit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katërt:</w:t>
            </w:r>
          </w:p>
        </w:tc>
        <w:tc>
          <w:tcPr>
            <w:tcW w:w="6750" w:type="dxa"/>
          </w:tcPr>
          <w:p w:rsidR="00A40B54" w:rsidRDefault="00BA15D3">
            <w:r>
              <w:t xml:space="preserve">Stile të ndryshme të të mësuarit 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 xml:space="preserve">Java e pestë: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Assesing learning of students types, methods, instruments 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gjashtë: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Instrumentet e assmentit të performancës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 xml:space="preserve">Java e shtatë: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Ushtrimet </w:t>
            </w:r>
          </w:p>
        </w:tc>
      </w:tr>
      <w:tr w:rsidR="00A40B54">
        <w:trPr>
          <w:trHeight w:val="70"/>
        </w:trPr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Java e tetë: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Instrumentet e vlerësimit për mësimin e koncepteve të edukimit muzikor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nëntë: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Ushtrimet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>Java e dhjetë: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Instrumente për dëgjimin e muzikës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>Java e njëmbëdhjetë: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Ushtrimet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dymbëdhjetë: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Instrumente assesmenti për punë krijuese në muzikë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trembëdhjetë:  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Ushtrimet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katërmbëdhjetë: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Prezantimet e studentëve </w:t>
            </w:r>
          </w:p>
        </w:tc>
      </w:tr>
      <w:tr w:rsidR="00A40B54">
        <w:trPr>
          <w:trHeight w:val="437"/>
        </w:trPr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>Java e pesëmbëdhjetë</w:t>
            </w:r>
            <w:r>
              <w:rPr>
                <w:b/>
              </w:rPr>
              <w:t xml:space="preserve">: 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Prezantimet e studentëve</w:t>
            </w:r>
          </w:p>
        </w:tc>
      </w:tr>
      <w:tr w:rsidR="00A40B54">
        <w:tc>
          <w:tcPr>
            <w:tcW w:w="2718" w:type="dxa"/>
            <w:shd w:val="clear" w:color="auto" w:fill="8DB3E2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</w:rPr>
              <w:t>Semestri II</w:t>
            </w:r>
          </w:p>
        </w:tc>
        <w:tc>
          <w:tcPr>
            <w:tcW w:w="6750" w:type="dxa"/>
            <w:shd w:val="clear" w:color="auto" w:fill="8DB3E2"/>
          </w:tcPr>
          <w:p w:rsidR="00A40B54" w:rsidRDefault="00A40B54">
            <w:pPr>
              <w:rPr>
                <w:b/>
              </w:rPr>
            </w:pP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parë: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Clasroom dhe Shkolla -organizimi i mësimit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dytë: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Strategjitë për menaxhimin e disiplinës së clasroom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tretë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Strategjitë dhe teknikat për të mësuarit kreativ me nxënësin në qendër 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katërt: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Ushtrimet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 xml:space="preserve">Java e pestë: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Planifikimi- elementi kyç i mësimdhënies efektive të muzikës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>Java e gjashtë: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Planifikimi vjetor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</w:rPr>
            </w:pPr>
            <w:r>
              <w:rPr>
                <w:b/>
                <w:i/>
              </w:rPr>
              <w:t xml:space="preserve">Java e shtatë: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Punë praktike me planifikimin vjetor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tetë: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Planifikimi bimonthly</w:t>
            </w:r>
          </w:p>
        </w:tc>
      </w:tr>
      <w:tr w:rsidR="00A40B54">
        <w:trPr>
          <w:trHeight w:val="373"/>
        </w:trPr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nëntë: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Punë praktike me planifikimin bimonthly</w:t>
            </w:r>
          </w:p>
        </w:tc>
      </w:tr>
      <w:tr w:rsidR="00A40B54">
        <w:trPr>
          <w:trHeight w:val="233"/>
        </w:trPr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>Java e dhjetë: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Planifikimi i mësimit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>Java e njëmbëdhjetë: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>Punë praktike me planifikimin e mësimit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dymbëdhjetë: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Profesioni i mësimdhënies-sfidat e një karriere mësimore </w:t>
            </w:r>
          </w:p>
        </w:tc>
      </w:tr>
      <w:tr w:rsidR="00A40B54">
        <w:trPr>
          <w:trHeight w:val="323"/>
        </w:trPr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trembëdhjetë:  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Legjislacioni dhe rregulloret për profesionin e mësuesit dhe zhvillimin profesional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Java e katërmbëdhjetë: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Prezantimi i studentëve </w:t>
            </w:r>
          </w:p>
        </w:tc>
      </w:tr>
      <w:tr w:rsidR="00A40B54">
        <w:tc>
          <w:tcPr>
            <w:tcW w:w="2718" w:type="dxa"/>
          </w:tcPr>
          <w:p w:rsidR="00A40B54" w:rsidRDefault="00BA15D3">
            <w:pPr>
              <w:rPr>
                <w:b/>
                <w:i/>
              </w:rPr>
            </w:pPr>
            <w:r>
              <w:rPr>
                <w:b/>
                <w:i/>
              </w:rPr>
              <w:t>Java e pesëmbëdhjetë</w:t>
            </w:r>
            <w:r>
              <w:rPr>
                <w:b/>
              </w:rPr>
              <w:t xml:space="preserve">:   </w:t>
            </w:r>
          </w:p>
        </w:tc>
        <w:tc>
          <w:tcPr>
            <w:tcW w:w="6750" w:type="dxa"/>
          </w:tcPr>
          <w:p w:rsidR="00A40B54" w:rsidRDefault="00BA15D3">
            <w:pPr>
              <w:rPr>
                <w:color w:val="000000"/>
              </w:rPr>
            </w:pPr>
            <w:r>
              <w:rPr>
                <w:color w:val="000000"/>
              </w:rPr>
              <w:t xml:space="preserve">Përgatitja e provimit protfolio /final </w:t>
            </w:r>
          </w:p>
        </w:tc>
      </w:tr>
    </w:tbl>
    <w:p w:rsidR="00A40B54" w:rsidRDefault="00A40B54">
      <w:pPr>
        <w:rPr>
          <w:b/>
        </w:rPr>
      </w:pPr>
    </w:p>
    <w:tbl>
      <w:tblPr>
        <w:tblStyle w:val="a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A40B54">
        <w:tc>
          <w:tcPr>
            <w:tcW w:w="9558" w:type="dxa"/>
            <w:shd w:val="clear" w:color="auto" w:fill="B8CCE4"/>
          </w:tcPr>
          <w:p w:rsidR="00A40B54" w:rsidRDefault="00BA15D3">
            <w:pPr>
              <w:jc w:val="center"/>
              <w:rPr>
                <w:b/>
              </w:rPr>
            </w:pPr>
            <w:r>
              <w:rPr>
                <w:b/>
              </w:rPr>
              <w:t>Politikat akademike dhe rregullat e sjelljes :</w:t>
            </w:r>
          </w:p>
        </w:tc>
      </w:tr>
      <w:tr w:rsidR="00A40B54">
        <w:trPr>
          <w:trHeight w:val="962"/>
        </w:trPr>
        <w:tc>
          <w:tcPr>
            <w:tcW w:w="9558" w:type="dxa"/>
          </w:tcPr>
          <w:p w:rsidR="00A40B54" w:rsidRDefault="00BA15D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Ndjekja e leksioneve është e detyruar! Vetëm në rrethana të veçanta dhe me leje lejohet mungesa.</w:t>
            </w:r>
          </w:p>
          <w:p w:rsidR="00A40B54" w:rsidRDefault="00BA15D3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Vlerësimi: </w:t>
            </w:r>
            <w:r>
              <w:rPr>
                <w:color w:val="000000"/>
              </w:rPr>
              <w:t xml:space="preserve">Studentët do të vlerësohen në mënyrë përmbledhëse  për të gjithë punën e bërë gjatë semestrave, duke përfshirë punën e provimit përfundimtar. </w:t>
            </w:r>
          </w:p>
          <w:p w:rsidR="00A40B54" w:rsidRDefault="00A40B54">
            <w:pPr>
              <w:rPr>
                <w:b/>
                <w:i/>
              </w:rPr>
            </w:pPr>
          </w:p>
        </w:tc>
      </w:tr>
    </w:tbl>
    <w:p w:rsidR="00A40B54" w:rsidRDefault="00A40B54">
      <w:pPr>
        <w:rPr>
          <w:b/>
        </w:rPr>
      </w:pPr>
    </w:p>
    <w:sectPr w:rsidR="00A40B54">
      <w:footerReference w:type="even" r:id="rId9"/>
      <w:footerReference w:type="default" r:id="rId10"/>
      <w:pgSz w:w="12240" w:h="15840"/>
      <w:pgMar w:top="90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D3" w:rsidRDefault="00BA15D3">
      <w:r>
        <w:separator/>
      </w:r>
    </w:p>
  </w:endnote>
  <w:endnote w:type="continuationSeparator" w:id="0">
    <w:p w:rsidR="00BA15D3" w:rsidRDefault="00BA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B54" w:rsidRDefault="00BA15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40B54" w:rsidRDefault="00A40B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B54" w:rsidRDefault="00BA15D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A66DC">
      <w:rPr>
        <w:color w:val="000000"/>
      </w:rPr>
      <w:fldChar w:fldCharType="separate"/>
    </w:r>
    <w:r w:rsidR="009A66DC">
      <w:rPr>
        <w:noProof/>
        <w:color w:val="000000"/>
      </w:rPr>
      <w:t>3</w:t>
    </w:r>
    <w:r>
      <w:rPr>
        <w:color w:val="000000"/>
      </w:rPr>
      <w:fldChar w:fldCharType="end"/>
    </w:r>
  </w:p>
  <w:p w:rsidR="00A40B54" w:rsidRDefault="00A40B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D3" w:rsidRDefault="00BA15D3">
      <w:r>
        <w:separator/>
      </w:r>
    </w:p>
  </w:footnote>
  <w:footnote w:type="continuationSeparator" w:id="0">
    <w:p w:rsidR="00BA15D3" w:rsidRDefault="00BA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480"/>
    <w:multiLevelType w:val="multilevel"/>
    <w:tmpl w:val="AEA8E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7653DB"/>
    <w:multiLevelType w:val="multilevel"/>
    <w:tmpl w:val="6B088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54"/>
    <w:rsid w:val="009A66DC"/>
    <w:rsid w:val="00A40B54"/>
    <w:rsid w:val="00B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0A026-346C-47CE-BE45-6D021A1B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8B521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54EB"/>
    <w:rPr>
      <w:color w:val="66666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a.luzha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eGehOCgiDf/XMrVoFhN8Mjf2g==">CgMxLjA4AHIhMUw1QzVHY09oXzlZYnc5dVdEWFVLVU8tWXNfLTNkM3Rl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Florita</dc:creator>
  <cp:lastModifiedBy>Muzika-001</cp:lastModifiedBy>
  <cp:revision>2</cp:revision>
  <dcterms:created xsi:type="dcterms:W3CDTF">2025-11-14T11:33:00Z</dcterms:created>
  <dcterms:modified xsi:type="dcterms:W3CDTF">2025-11-14T11:33:00Z</dcterms:modified>
</cp:coreProperties>
</file>