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151"/>
        <w:gridCol w:w="851"/>
        <w:gridCol w:w="2265"/>
        <w:gridCol w:w="138"/>
        <w:gridCol w:w="712"/>
        <w:gridCol w:w="851"/>
        <w:gridCol w:w="853"/>
        <w:gridCol w:w="1131"/>
      </w:tblGrid>
      <w:tr w:rsidR="00CF116F" w:rsidRPr="00BC0BC2" w14:paraId="5560A907" w14:textId="77777777" w:rsidTr="00F9368D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00BC5DA1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>nd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>s</w:t>
            </w:r>
            <w:r w:rsidR="00D1777A" w:rsidRPr="00BC0BC2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BC0BC2" w14:paraId="03FC815D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78414C94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2" w:type="pct"/>
            <w:gridSpan w:val="6"/>
            <w:vAlign w:val="center"/>
          </w:tcPr>
          <w:p w14:paraId="7C23C9AA" w14:textId="77777777" w:rsidR="00CF116F" w:rsidRPr="00BC0BC2" w:rsidRDefault="001E46CD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BC0BC2" w14:paraId="31DE56C9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08FB70FB" w14:textId="77777777" w:rsidR="004666B0" w:rsidRPr="00BC0BC2" w:rsidRDefault="004666B0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2" w:type="pct"/>
            <w:gridSpan w:val="6"/>
            <w:vAlign w:val="center"/>
          </w:tcPr>
          <w:p w14:paraId="3129F665" w14:textId="5407390E" w:rsidR="004666B0" w:rsidRPr="00BC0BC2" w:rsidRDefault="00656AA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Termoenergjetik</w:t>
            </w:r>
            <w:r w:rsidR="009A08D8" w:rsidRPr="00BC0BC2">
              <w:rPr>
                <w:sz w:val="22"/>
                <w:szCs w:val="22"/>
                <w:lang w:val="sq-AL"/>
              </w:rPr>
              <w:t>a</w:t>
            </w:r>
            <w:r w:rsidRPr="00BC0BC2">
              <w:rPr>
                <w:sz w:val="22"/>
                <w:szCs w:val="22"/>
                <w:lang w:val="sq-AL"/>
              </w:rPr>
              <w:t xml:space="preserve"> dhe Energji e </w:t>
            </w:r>
            <w:r w:rsidR="009A08D8" w:rsidRPr="00BC0BC2">
              <w:rPr>
                <w:sz w:val="22"/>
                <w:szCs w:val="22"/>
                <w:lang w:val="sq-AL"/>
              </w:rPr>
              <w:t>Ripërtëritshme</w:t>
            </w:r>
          </w:p>
        </w:tc>
      </w:tr>
      <w:tr w:rsidR="00CF116F" w:rsidRPr="00BC0BC2" w14:paraId="5F6F961E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39B42B8C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2" w:type="pct"/>
            <w:gridSpan w:val="6"/>
            <w:vAlign w:val="center"/>
          </w:tcPr>
          <w:p w14:paraId="4FF75B1F" w14:textId="0EBAFE47" w:rsidR="00D30525" w:rsidRPr="00BC0BC2" w:rsidRDefault="006135E5" w:rsidP="00F9368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Ekonomia Energjetike</w:t>
            </w:r>
          </w:p>
        </w:tc>
      </w:tr>
      <w:tr w:rsidR="00CF116F" w:rsidRPr="00BC0BC2" w14:paraId="12B2D7CF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56DEDF47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2" w:type="pct"/>
            <w:gridSpan w:val="6"/>
            <w:vAlign w:val="center"/>
          </w:tcPr>
          <w:p w14:paraId="3F289397" w14:textId="46BC6C5A" w:rsidR="00CF116F" w:rsidRPr="00BC0BC2" w:rsidRDefault="007959C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BC0BC2" w14:paraId="1E5B5964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720DCC67" w14:textId="77777777" w:rsidR="00781805" w:rsidRPr="00BC0BC2" w:rsidRDefault="00781805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2" w:type="pct"/>
            <w:gridSpan w:val="6"/>
            <w:vAlign w:val="center"/>
          </w:tcPr>
          <w:p w14:paraId="16679211" w14:textId="00FBD475" w:rsidR="00781805" w:rsidRPr="00BC0BC2" w:rsidRDefault="0015699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443538" w:rsidRPr="00BC0BC2" w14:paraId="7CBEEE70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3181022F" w14:textId="77777777" w:rsidR="00443538" w:rsidRPr="00BC0BC2" w:rsidRDefault="00443538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2" w:type="pct"/>
            <w:gridSpan w:val="6"/>
            <w:vAlign w:val="center"/>
          </w:tcPr>
          <w:p w14:paraId="3D3D8909" w14:textId="4E7BCBA4" w:rsidR="00443538" w:rsidRPr="00BC0BC2" w:rsidRDefault="007959C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V</w:t>
            </w:r>
            <w:bookmarkStart w:id="0" w:name="_GoBack"/>
            <w:bookmarkEnd w:id="0"/>
          </w:p>
        </w:tc>
      </w:tr>
      <w:tr w:rsidR="00CF116F" w:rsidRPr="00BC0BC2" w14:paraId="1D6069DD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43CE4C87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2" w:type="pct"/>
            <w:gridSpan w:val="6"/>
            <w:vAlign w:val="center"/>
          </w:tcPr>
          <w:p w14:paraId="5C5AAB09" w14:textId="25FA35B1" w:rsidR="00CF116F" w:rsidRPr="00BC0BC2" w:rsidRDefault="001E46CD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  <w:r w:rsidR="007959C1" w:rsidRPr="00BC0BC2">
              <w:rPr>
                <w:sz w:val="22"/>
                <w:szCs w:val="22"/>
                <w:lang w:val="sq-AL"/>
              </w:rPr>
              <w:t>+2</w:t>
            </w:r>
          </w:p>
        </w:tc>
      </w:tr>
      <w:tr w:rsidR="00CF116F" w:rsidRPr="00BC0BC2" w14:paraId="3BC8066D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16CA04DA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182" w:type="pct"/>
            <w:gridSpan w:val="6"/>
            <w:vAlign w:val="center"/>
          </w:tcPr>
          <w:p w14:paraId="5F28D032" w14:textId="36FF7364" w:rsidR="00CF116F" w:rsidRPr="00BC0BC2" w:rsidRDefault="007959C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5</w:t>
            </w:r>
            <w:r w:rsidR="00940893" w:rsidRPr="00BC0BC2">
              <w:rPr>
                <w:sz w:val="22"/>
                <w:szCs w:val="22"/>
                <w:lang w:val="sq-AL"/>
              </w:rPr>
              <w:t>.0</w:t>
            </w:r>
          </w:p>
        </w:tc>
      </w:tr>
      <w:tr w:rsidR="00CF116F" w:rsidRPr="00BC0BC2" w14:paraId="2E2FBDF2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03AB4B88" w14:textId="54899D2C" w:rsidR="00CF116F" w:rsidRPr="00BC0BC2" w:rsidRDefault="00CE3D5E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BC0BC2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82" w:type="pct"/>
            <w:gridSpan w:val="6"/>
            <w:vAlign w:val="center"/>
          </w:tcPr>
          <w:p w14:paraId="5D7D6244" w14:textId="706AAC93" w:rsidR="00CF116F" w:rsidRPr="00BC0BC2" w:rsidRDefault="00FC168F" w:rsidP="00756CCF">
            <w:pPr>
              <w:pStyle w:val="NoSpacing"/>
              <w:spacing w:line="252" w:lineRule="auto"/>
              <w:rPr>
                <w:bCs/>
                <w:sz w:val="22"/>
                <w:szCs w:val="22"/>
                <w:lang w:val="sq-AL"/>
              </w:rPr>
            </w:pPr>
            <w:r w:rsidRPr="00BC0BC2">
              <w:rPr>
                <w:bCs/>
                <w:sz w:val="22"/>
                <w:szCs w:val="22"/>
                <w:lang w:val="sq-AL"/>
              </w:rPr>
              <w:t>Prof</w:t>
            </w:r>
            <w:r w:rsidR="00D55CF4" w:rsidRPr="00BC0BC2">
              <w:rPr>
                <w:bCs/>
                <w:sz w:val="22"/>
                <w:szCs w:val="22"/>
                <w:lang w:val="sq-AL"/>
              </w:rPr>
              <w:t>.</w:t>
            </w:r>
            <w:r w:rsidR="00756CCF">
              <w:rPr>
                <w:bCs/>
                <w:sz w:val="22"/>
                <w:szCs w:val="22"/>
                <w:lang w:val="sq-AL"/>
              </w:rPr>
              <w:t xml:space="preserve"> dr. Xhevat Berisha</w:t>
            </w:r>
          </w:p>
        </w:tc>
      </w:tr>
      <w:tr w:rsidR="007959C1" w:rsidRPr="00BC0BC2" w14:paraId="1D31F720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76473F0D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3637" w:type="pct"/>
            <w:gridSpan w:val="7"/>
            <w:vAlign w:val="center"/>
          </w:tcPr>
          <w:p w14:paraId="264AC345" w14:textId="6833014F" w:rsidR="007959C1" w:rsidRPr="00BC0BC2" w:rsidRDefault="007959C1" w:rsidP="00F9368D">
            <w:pPr>
              <w:pStyle w:val="NoSpacing"/>
              <w:spacing w:line="252" w:lineRule="auto"/>
              <w:jc w:val="both"/>
              <w:rPr>
                <w:bCs/>
                <w:sz w:val="22"/>
                <w:szCs w:val="22"/>
                <w:lang w:val="sq-AL"/>
              </w:rPr>
            </w:pPr>
            <w:r w:rsidRPr="00BC0BC2">
              <w:rPr>
                <w:bCs/>
                <w:sz w:val="22"/>
                <w:szCs w:val="22"/>
                <w:lang w:val="sq-AL"/>
              </w:rPr>
              <w:t xml:space="preserve">Në këtë kurs do te  studiohen teoria ekonomike, dhe ekonomia politike e kërkesës dhe furnizimit me energji. Diskuton aspektet e tregjeve lokale, kombëtare dhe globale për naftë, gaz natyror, qymyr, energji elektrike, energjia bërthamore, dhe të energjisë së </w:t>
            </w:r>
            <w:r w:rsidR="009A08D8" w:rsidRPr="00BC0BC2">
              <w:rPr>
                <w:bCs/>
                <w:sz w:val="22"/>
                <w:szCs w:val="22"/>
                <w:lang w:val="sq-AL"/>
              </w:rPr>
              <w:t>Ripërtëritshme</w:t>
            </w:r>
            <w:r w:rsidRPr="00BC0BC2">
              <w:rPr>
                <w:bCs/>
                <w:sz w:val="22"/>
                <w:szCs w:val="22"/>
                <w:lang w:val="sq-AL"/>
              </w:rPr>
              <w:t>, dhe shqyrton politikat publike që ndikojnë në tregjet e energjisë, duke përfshirë, rregullimin e çmimeve, efiçiencën e energjisë, si dhe kontrollin e emisioneve.</w:t>
            </w:r>
          </w:p>
        </w:tc>
      </w:tr>
      <w:tr w:rsidR="007959C1" w:rsidRPr="00BC0BC2" w14:paraId="7B9EA872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20E23DED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37" w:type="pct"/>
            <w:gridSpan w:val="7"/>
            <w:vAlign w:val="center"/>
          </w:tcPr>
          <w:p w14:paraId="7FC675B5" w14:textId="087934EA" w:rsidR="007959C1" w:rsidRPr="00BC0BC2" w:rsidRDefault="007959C1" w:rsidP="00F9368D">
            <w:pPr>
              <w:pStyle w:val="NoSpacing"/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C0BC2">
              <w:rPr>
                <w:rStyle w:val="hps"/>
                <w:sz w:val="22"/>
                <w:szCs w:val="22"/>
                <w:lang w:val="sq-AL"/>
              </w:rPr>
              <w:t>Të kuptojnë konceptet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themelore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ekonomike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te prodhimit i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energjisë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dhe përdorimin fundore</w:t>
            </w:r>
            <w:r w:rsidRPr="00BC0BC2">
              <w:rPr>
                <w:sz w:val="22"/>
                <w:szCs w:val="22"/>
                <w:lang w:val="sq-AL"/>
              </w:rPr>
              <w:t>.</w:t>
            </w:r>
            <w:r w:rsidR="007D23A4"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Të kuptojnë se si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institucionet vendore</w:t>
            </w:r>
            <w:r w:rsidRPr="00BC0BC2">
              <w:rPr>
                <w:sz w:val="22"/>
                <w:szCs w:val="22"/>
                <w:lang w:val="sq-AL"/>
              </w:rPr>
              <w:t xml:space="preserve">, rajonale dhe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globale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ndikojnë në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tregjet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e energjisë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dhe çmimet.</w:t>
            </w:r>
            <w:r w:rsidR="007D23A4" w:rsidRPr="00BC0BC2">
              <w:rPr>
                <w:rStyle w:val="hps"/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Te jenë në gjendje të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zbatojnë këtë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njohuri për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analizën 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industrive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të caktuara të energjisë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dhe pjesën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politike.</w:t>
            </w:r>
          </w:p>
        </w:tc>
      </w:tr>
      <w:tr w:rsidR="007959C1" w:rsidRPr="00BC0BC2" w14:paraId="7A2CBEA0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10B11BD2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37" w:type="pct"/>
            <w:gridSpan w:val="7"/>
            <w:vAlign w:val="center"/>
          </w:tcPr>
          <w:p w14:paraId="67A68442" w14:textId="5BFD8FFC" w:rsidR="007959C1" w:rsidRPr="00BC0BC2" w:rsidRDefault="007959C1" w:rsidP="00F9368D">
            <w:pPr>
              <w:spacing w:line="252" w:lineRule="auto"/>
              <w:jc w:val="both"/>
              <w:rPr>
                <w:iCs/>
                <w:sz w:val="22"/>
                <w:szCs w:val="22"/>
                <w:lang w:val="sq-AL"/>
              </w:rPr>
            </w:pPr>
            <w:r w:rsidRPr="00BC0BC2">
              <w:rPr>
                <w:iCs/>
                <w:sz w:val="22"/>
                <w:szCs w:val="22"/>
                <w:lang w:val="sq-AL"/>
              </w:rPr>
              <w:t xml:space="preserve">Studentët do të jene ne gjendje qe ne mënyrë te pavarur  te bëjnë analizën e tregjeve energjetike lokale dhe globale, pavarësisht nga lënda djegëse ose mënyra e prodhimit/gjenerimit te energjisë. Gjithashtu do te jene me gjendje te </w:t>
            </w:r>
            <w:r w:rsidRPr="00BC0BC2">
              <w:rPr>
                <w:bCs/>
                <w:iCs/>
                <w:sz w:val="22"/>
                <w:szCs w:val="22"/>
                <w:lang w:val="sq-AL"/>
              </w:rPr>
              <w:t>shqyrton politikat publike që ndikojnë në tregjet e energjisë, duke përfshirë, rregullimin e çmimeve, efiçiencën e energjisë, si dhe kontrollin e emisioneve.</w:t>
            </w:r>
            <w:r w:rsidRPr="00BC0BC2">
              <w:rPr>
                <w:iCs/>
                <w:sz w:val="22"/>
                <w:szCs w:val="22"/>
                <w:lang w:val="sq-AL"/>
              </w:rPr>
              <w:t xml:space="preserve"> </w:t>
            </w:r>
          </w:p>
        </w:tc>
      </w:tr>
      <w:tr w:rsidR="007959C1" w:rsidRPr="00BC0BC2" w14:paraId="2B2B325A" w14:textId="77777777" w:rsidTr="00F9368D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62D80B54" w14:textId="25C8BAC7" w:rsidR="007B2227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në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ngarkesën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2199FA7C" w14:textId="3BE5961C" w:rsidR="007959C1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(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Që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nxënit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7B2227" w:rsidRPr="00BC0BC2" w14:paraId="3887043B" w14:textId="77777777" w:rsidTr="00F9368D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3376F3A" w14:textId="77777777" w:rsidR="007959C1" w:rsidRPr="00BC0BC2" w:rsidRDefault="007959C1" w:rsidP="00F9368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0B2D750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7FB10B3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5BC6797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77DEC70C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7F3757" w:rsidRPr="00BC0BC2" w14:paraId="2F75F05E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BA226D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78504" w14:textId="06A3090D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6C6FD" w14:textId="379EFB29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CBE43" w14:textId="0FE2F9A2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0B2BEED4" w14:textId="456709EE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30</w:t>
            </w:r>
          </w:p>
        </w:tc>
      </w:tr>
      <w:tr w:rsidR="007F3757" w:rsidRPr="00BC0BC2" w14:paraId="749A7669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930636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22B12" w14:textId="7734511F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B2922" w14:textId="2D191636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5BDCA" w14:textId="64B275B6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124ED051" w14:textId="0950A382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30</w:t>
            </w:r>
          </w:p>
        </w:tc>
      </w:tr>
      <w:tr w:rsidR="007F3757" w:rsidRPr="00BC0BC2" w14:paraId="18EDFC26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BD82D1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082B0" w14:textId="308D507F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26FF5" w14:textId="3855F07A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DD190" w14:textId="52FAD659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59DD46B2" w14:textId="5A899E6B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</w:tr>
      <w:tr w:rsidR="007F3757" w:rsidRPr="00BC0BC2" w14:paraId="409502B1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EEFD57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9F401" w14:textId="52CC5C0E" w:rsidR="007F3757" w:rsidRPr="00BC0BC2" w:rsidRDefault="00784D1A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BEE1" w14:textId="16B6147F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18299" w14:textId="1B2A9BDF" w:rsidR="007F3757" w:rsidRPr="00BC0BC2" w:rsidRDefault="00784D1A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68EBFEA6" w14:textId="451119B9" w:rsidR="007F3757" w:rsidRPr="00BC0BC2" w:rsidRDefault="00784D1A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7F3757" w:rsidRPr="00BC0BC2" w14:paraId="7278A11C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9518B8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0B36" w14:textId="08107F93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4CB37" w14:textId="5F86E747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4EA74" w14:textId="55636F3A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2F232614" w14:textId="6833B472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4</w:t>
            </w:r>
          </w:p>
        </w:tc>
      </w:tr>
      <w:tr w:rsidR="007F3757" w:rsidRPr="00BC0BC2" w14:paraId="4D2DEC43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C992D4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298F9" w14:textId="321FF16E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346A6" w14:textId="0E7DCAC0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1F00" w14:textId="18C531EE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47C434E4" w14:textId="3FE2B461" w:rsidR="007F3757" w:rsidRPr="00BC0BC2" w:rsidRDefault="0028494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7F3757" w:rsidRPr="00BC0BC2" w14:paraId="2CA77274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CDB395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F54E3" w14:textId="39E0CCAF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68C0" w14:textId="625C3A3F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750F6" w14:textId="0733662C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1869C496" w14:textId="0216F39A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7F3757" w:rsidRPr="00BC0BC2" w14:paraId="53723B72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DE9C51" w14:textId="6E1637C0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F908A" w14:textId="60A99527" w:rsidR="007F3757" w:rsidRPr="00BC0BC2" w:rsidRDefault="0028494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1.5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8D20E" w14:textId="102CD325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F2759" w14:textId="22ACE386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66B54703" w14:textId="5AEDA8E8" w:rsidR="007F3757" w:rsidRPr="00BC0BC2" w:rsidRDefault="0028494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18</w:t>
            </w:r>
          </w:p>
        </w:tc>
      </w:tr>
      <w:tr w:rsidR="007F3757" w:rsidRPr="00BC0BC2" w14:paraId="007A87B4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5F59D5" w14:textId="0B6D8498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61CEA" w14:textId="66C2A4BE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0235D" w14:textId="5E036740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95EE8" w14:textId="439CF125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26AAC5FF" w14:textId="6DED9135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F3757" w:rsidRPr="00BC0BC2" w14:paraId="00FAB15A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B4C37A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C1D46" w14:textId="6CE364FA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BF8D9" w14:textId="73902C56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65E65" w14:textId="7D01E25D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13A02010" w14:textId="1B1208F0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F3757" w:rsidRPr="00BC0BC2" w14:paraId="42D49247" w14:textId="77777777" w:rsidTr="00934BA4">
        <w:trPr>
          <w:trHeight w:val="312"/>
        </w:trPr>
        <w:tc>
          <w:tcPr>
            <w:tcW w:w="3029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726B44" w14:textId="2C7B455E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D191" w14:textId="0C312CC3" w:rsidR="007F3757" w:rsidRPr="00BC0BC2" w:rsidRDefault="00784D1A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9800F" w14:textId="5ED1B352" w:rsidR="007F3757" w:rsidRPr="00BC0BC2" w:rsidRDefault="00784D1A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2691C" w14:textId="57FECAF9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B730B6" w14:textId="7FFD2BE1" w:rsidR="007F3757" w:rsidRPr="00BC0BC2" w:rsidRDefault="00784D1A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7</w:t>
            </w:r>
          </w:p>
        </w:tc>
      </w:tr>
      <w:tr w:rsidR="007F3757" w:rsidRPr="00BC0BC2" w14:paraId="55586C09" w14:textId="77777777" w:rsidTr="00F656F9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FFC97AA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Total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5347D9" w14:textId="6C183495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F829AC" w14:textId="77A616AF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4637D27" w14:textId="39C140C5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B8CCE4"/>
          </w:tcPr>
          <w:p w14:paraId="27C540EC" w14:textId="39FFFD1B" w:rsidR="007F3757" w:rsidRPr="00BC0BC2" w:rsidRDefault="007F3757" w:rsidP="007F375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12</w:t>
            </w:r>
            <w:r w:rsidR="00784D1A" w:rsidRPr="00BC0BC2">
              <w:rPr>
                <w:b/>
                <w:sz w:val="22"/>
                <w:szCs w:val="22"/>
                <w:lang w:val="sq-AL"/>
              </w:rPr>
              <w:t>6</w:t>
            </w:r>
          </w:p>
        </w:tc>
      </w:tr>
      <w:tr w:rsidR="007959C1" w:rsidRPr="00BC0BC2" w14:paraId="63785C80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14932A40" w14:textId="64937944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AA6A26" w:rsidRPr="00BC0BC2">
              <w:rPr>
                <w:b/>
                <w:sz w:val="22"/>
                <w:szCs w:val="22"/>
                <w:lang w:val="sq-AL"/>
              </w:rPr>
              <w:t>mësimdhënies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37" w:type="pct"/>
            <w:gridSpan w:val="7"/>
            <w:vAlign w:val="center"/>
          </w:tcPr>
          <w:p w14:paraId="6CC883E2" w14:textId="6F65944F" w:rsidR="007959C1" w:rsidRPr="00BC0BC2" w:rsidRDefault="007959C1" w:rsidP="00F9368D">
            <w:pPr>
              <w:pStyle w:val="NoSpacing"/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Ligjërata me anë të prez</w:t>
            </w:r>
            <w:r w:rsidR="007D23A4" w:rsidRPr="00BC0BC2">
              <w:rPr>
                <w:sz w:val="22"/>
                <w:szCs w:val="22"/>
                <w:lang w:val="sq-AL"/>
              </w:rPr>
              <w:t>a</w:t>
            </w:r>
            <w:r w:rsidRPr="00BC0BC2">
              <w:rPr>
                <w:sz w:val="22"/>
                <w:szCs w:val="22"/>
                <w:lang w:val="sq-AL"/>
              </w:rPr>
              <w:t>ntimeve, ushtrime me detyra dhe shembuj konkret, punime seminarike, teste, diskutime</w:t>
            </w:r>
            <w:r w:rsidRPr="00BC0BC2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7959C1" w:rsidRPr="00BC0BC2" w14:paraId="5BA7FE3D" w14:textId="77777777" w:rsidTr="00F9368D">
        <w:trPr>
          <w:trHeight w:val="312"/>
        </w:trPr>
        <w:tc>
          <w:tcPr>
            <w:tcW w:w="3029" w:type="pct"/>
            <w:gridSpan w:val="4"/>
            <w:vMerge w:val="restart"/>
            <w:vAlign w:val="center"/>
          </w:tcPr>
          <w:p w14:paraId="1B818DD1" w14:textId="5ABD17C6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AA6A26" w:rsidRPr="00BC0BC2">
              <w:rPr>
                <w:b/>
                <w:sz w:val="22"/>
                <w:szCs w:val="22"/>
                <w:lang w:val="sq-AL"/>
              </w:rPr>
              <w:t xml:space="preserve">: </w:t>
            </w:r>
            <w:r w:rsidR="00AA6A26" w:rsidRPr="00BC0BC2">
              <w:rPr>
                <w:sz w:val="22"/>
                <w:szCs w:val="22"/>
                <w:lang w:val="sq-AL"/>
              </w:rPr>
              <w:t>Detyrat e shtëpisë, Kollokfiume, Seminare, Projekte, Vijueshmëri etj.</w:t>
            </w:r>
          </w:p>
        </w:tc>
        <w:tc>
          <w:tcPr>
            <w:tcW w:w="910" w:type="pct"/>
            <w:gridSpan w:val="3"/>
            <w:vAlign w:val="center"/>
          </w:tcPr>
          <w:p w14:paraId="542A534E" w14:textId="7012990D" w:rsidR="007959C1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1" w:type="pct"/>
            <w:gridSpan w:val="2"/>
            <w:vAlign w:val="center"/>
          </w:tcPr>
          <w:p w14:paraId="76CAC301" w14:textId="17C8D7F6" w:rsidR="007959C1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7959C1" w:rsidRPr="00BC0BC2" w14:paraId="59C73B65" w14:textId="77777777" w:rsidTr="00F9368D">
        <w:trPr>
          <w:trHeight w:val="312"/>
        </w:trPr>
        <w:tc>
          <w:tcPr>
            <w:tcW w:w="3029" w:type="pct"/>
            <w:gridSpan w:val="4"/>
            <w:vMerge/>
            <w:vAlign w:val="center"/>
          </w:tcPr>
          <w:p w14:paraId="56D1542F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379769BD" w14:textId="67C22C8D" w:rsidR="007959C1" w:rsidRPr="00BC0BC2" w:rsidRDefault="0071678F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4</w:t>
            </w:r>
            <w:r w:rsidR="007959C1" w:rsidRPr="00BC0BC2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61" w:type="pct"/>
            <w:gridSpan w:val="2"/>
            <w:vAlign w:val="center"/>
          </w:tcPr>
          <w:p w14:paraId="46C04942" w14:textId="2BCFE1FD" w:rsidR="007959C1" w:rsidRPr="00BC0BC2" w:rsidRDefault="0071678F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6</w:t>
            </w:r>
            <w:r w:rsidR="007959C1" w:rsidRPr="00BC0BC2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AA6A26" w:rsidRPr="00BC0BC2" w14:paraId="10FCC0FB" w14:textId="77777777" w:rsidTr="004F31DF">
        <w:trPr>
          <w:trHeight w:val="312"/>
        </w:trPr>
        <w:tc>
          <w:tcPr>
            <w:tcW w:w="1363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3A60A5" w14:textId="7D9A2EA2" w:rsidR="00AA6A26" w:rsidRPr="00BC0BC2" w:rsidRDefault="00AA6A26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637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A9A6AB6" w14:textId="400604F7" w:rsidR="00AA6A26" w:rsidRPr="00BC0BC2" w:rsidRDefault="00AA6A26" w:rsidP="00F9368D">
            <w:pPr>
              <w:spacing w:line="252" w:lineRule="auto"/>
              <w:jc w:val="both"/>
              <w:rPr>
                <w:color w:val="222222"/>
                <w:sz w:val="22"/>
                <w:szCs w:val="22"/>
                <w:shd w:val="clear" w:color="auto" w:fill="FFFFFF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A1C2A" w:rsidRPr="00BC0BC2" w14:paraId="00210F5E" w14:textId="77777777" w:rsidTr="004F31DF">
        <w:trPr>
          <w:trHeight w:val="312"/>
        </w:trPr>
        <w:tc>
          <w:tcPr>
            <w:tcW w:w="1363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B3E8A67" w14:textId="77777777" w:rsidR="003A1C2A" w:rsidRPr="00BC0BC2" w:rsidRDefault="003A1C2A" w:rsidP="003A1C2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637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D8F99D" w14:textId="2AEA4DB6" w:rsidR="003A1C2A" w:rsidRPr="00EE4D50" w:rsidRDefault="003A1C2A" w:rsidP="003A1C2A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EE4D50">
              <w:rPr>
                <w:sz w:val="22"/>
                <w:szCs w:val="22"/>
                <w:shd w:val="clear" w:color="auto" w:fill="FFFFFF"/>
              </w:rPr>
              <w:t>Xh</w:t>
            </w:r>
            <w:r w:rsidR="00EE4D50" w:rsidRPr="00EE4D50">
              <w:rPr>
                <w:sz w:val="22"/>
                <w:szCs w:val="22"/>
                <w:shd w:val="clear" w:color="auto" w:fill="FFFFFF"/>
              </w:rPr>
              <w:t xml:space="preserve">evat </w:t>
            </w:r>
            <w:r w:rsidRPr="00EE4D50">
              <w:rPr>
                <w:sz w:val="22"/>
                <w:szCs w:val="22"/>
                <w:shd w:val="clear" w:color="auto" w:fill="FFFFFF"/>
              </w:rPr>
              <w:t xml:space="preserve">Berisha: </w:t>
            </w:r>
            <w:r w:rsidRPr="00EE4D50">
              <w:rPr>
                <w:i/>
                <w:iCs/>
                <w:sz w:val="22"/>
                <w:szCs w:val="22"/>
                <w:shd w:val="clear" w:color="auto" w:fill="FFFFFF"/>
              </w:rPr>
              <w:t>Ekonomia Energjetike, (Ligjëratë interne),</w:t>
            </w:r>
            <w:r w:rsidRPr="00EE4D50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="00EE4D50" w:rsidRPr="00EE4D50">
              <w:rPr>
                <w:sz w:val="22"/>
                <w:szCs w:val="22"/>
                <w:shd w:val="clear" w:color="auto" w:fill="FFFFFF"/>
              </w:rPr>
              <w:t>akulteti i Inxhinierisë Mekanike,</w:t>
            </w:r>
            <w:r w:rsidRPr="00EE4D50">
              <w:rPr>
                <w:sz w:val="22"/>
                <w:szCs w:val="22"/>
                <w:shd w:val="clear" w:color="auto" w:fill="FFFFFF"/>
              </w:rPr>
              <w:t xml:space="preserve"> Prish</w:t>
            </w:r>
            <w:r w:rsidR="00EE4D50">
              <w:rPr>
                <w:sz w:val="22"/>
                <w:szCs w:val="22"/>
                <w:shd w:val="clear" w:color="auto" w:fill="FFFFFF"/>
              </w:rPr>
              <w:t>tinë</w:t>
            </w:r>
            <w:r w:rsidRPr="00EE4D50">
              <w:rPr>
                <w:sz w:val="22"/>
                <w:szCs w:val="22"/>
                <w:shd w:val="clear" w:color="auto" w:fill="FFFFFF"/>
              </w:rPr>
              <w:t>, 2022.</w:t>
            </w:r>
          </w:p>
          <w:p w14:paraId="4EECE635" w14:textId="77777777" w:rsidR="003A1C2A" w:rsidRPr="00717FE2" w:rsidRDefault="003A1C2A" w:rsidP="003A1C2A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717FE2">
              <w:rPr>
                <w:sz w:val="22"/>
                <w:szCs w:val="22"/>
              </w:rPr>
              <w:t xml:space="preserve">Sanya Carley, </w:t>
            </w:r>
            <w:r w:rsidRPr="00717FE2">
              <w:rPr>
                <w:i/>
                <w:sz w:val="22"/>
                <w:szCs w:val="22"/>
              </w:rPr>
              <w:t>Sara Lawrence. Energy-Based Economic Development.</w:t>
            </w:r>
            <w:r w:rsidRPr="00717FE2">
              <w:rPr>
                <w:sz w:val="22"/>
                <w:szCs w:val="22"/>
              </w:rPr>
              <w:t xml:space="preserve"> Springer. 2014.</w:t>
            </w:r>
          </w:p>
          <w:p w14:paraId="714867ED" w14:textId="77777777" w:rsidR="003A1C2A" w:rsidRPr="00717FE2" w:rsidRDefault="003A1C2A" w:rsidP="003A1C2A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717FE2">
              <w:rPr>
                <w:sz w:val="22"/>
                <w:szCs w:val="22"/>
                <w:lang w:val="en-US"/>
              </w:rPr>
              <w:t xml:space="preserve">C. A. Dahl: </w:t>
            </w:r>
            <w:r w:rsidRPr="00717FE2">
              <w:rPr>
                <w:i/>
                <w:iCs/>
                <w:sz w:val="22"/>
                <w:szCs w:val="22"/>
                <w:lang w:val="en-US"/>
              </w:rPr>
              <w:t>International Energy Markets</w:t>
            </w:r>
            <w:r w:rsidRPr="00717FE2">
              <w:rPr>
                <w:sz w:val="22"/>
                <w:szCs w:val="22"/>
                <w:lang w:val="en-US"/>
              </w:rPr>
              <w:t xml:space="preserve">, understanding, pricing        Policies, and profits. Pennwell, 2004. </w:t>
            </w:r>
          </w:p>
          <w:p w14:paraId="4B686CC1" w14:textId="01C7E5CA" w:rsidR="003A1C2A" w:rsidRPr="00BC0BC2" w:rsidRDefault="003A1C2A" w:rsidP="003A1C2A">
            <w:pPr>
              <w:pStyle w:val="NoSpacing"/>
              <w:numPr>
                <w:ilvl w:val="0"/>
                <w:numId w:val="18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717FE2">
              <w:rPr>
                <w:sz w:val="22"/>
                <w:szCs w:val="22"/>
              </w:rPr>
              <w:t xml:space="preserve">Subhes C. Bhattacharyya: Energy Economics - </w:t>
            </w:r>
            <w:r w:rsidRPr="00717FE2">
              <w:rPr>
                <w:i/>
                <w:sz w:val="22"/>
                <w:szCs w:val="22"/>
              </w:rPr>
              <w:t xml:space="preserve">Concepts, Issues, Markets and Governance. </w:t>
            </w:r>
            <w:r w:rsidRPr="00717FE2">
              <w:rPr>
                <w:sz w:val="22"/>
                <w:szCs w:val="22"/>
              </w:rPr>
              <w:t>Springer.2011.</w:t>
            </w:r>
          </w:p>
        </w:tc>
      </w:tr>
      <w:tr w:rsidR="003A1C2A" w:rsidRPr="00BC0BC2" w14:paraId="5EC8B01E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77E661F1" w14:textId="77777777" w:rsidR="003A1C2A" w:rsidRPr="00BC0BC2" w:rsidRDefault="003A1C2A" w:rsidP="003A1C2A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637" w:type="pct"/>
            <w:gridSpan w:val="7"/>
            <w:vAlign w:val="center"/>
          </w:tcPr>
          <w:p w14:paraId="6CC71F11" w14:textId="77777777" w:rsidR="003A1C2A" w:rsidRPr="00106AF4" w:rsidRDefault="003A1C2A" w:rsidP="003A1C2A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57" w:hanging="357"/>
              <w:contextualSpacing w:val="0"/>
              <w:rPr>
                <w:sz w:val="22"/>
                <w:szCs w:val="22"/>
                <w:lang w:val="de-DE"/>
              </w:rPr>
            </w:pPr>
            <w:r w:rsidRPr="00106AF4">
              <w:rPr>
                <w:sz w:val="22"/>
                <w:szCs w:val="22"/>
                <w:lang w:val="de-DE"/>
              </w:rPr>
              <w:t xml:space="preserve"> E. Rebhan: </w:t>
            </w:r>
            <w:r w:rsidRPr="00106AF4">
              <w:rPr>
                <w:i/>
                <w:iCs/>
                <w:sz w:val="22"/>
                <w:szCs w:val="22"/>
                <w:lang w:val="de-DE"/>
              </w:rPr>
              <w:t>Gewinnung, Wandlung und Nutzung von Energie</w:t>
            </w:r>
            <w:r w:rsidRPr="00106AF4">
              <w:rPr>
                <w:sz w:val="22"/>
                <w:szCs w:val="22"/>
                <w:lang w:val="de-DE"/>
              </w:rPr>
              <w:t>, Berlin 2002.</w:t>
            </w:r>
          </w:p>
          <w:p w14:paraId="2DFFC138" w14:textId="77777777" w:rsidR="003A1C2A" w:rsidRPr="00106AF4" w:rsidRDefault="003A1C2A" w:rsidP="003A1C2A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106AF4">
              <w:rPr>
                <w:sz w:val="22"/>
                <w:szCs w:val="22"/>
              </w:rPr>
              <w:t xml:space="preserve">Jim Stanford. </w:t>
            </w:r>
            <w:r w:rsidRPr="00106AF4">
              <w:rPr>
                <w:i/>
                <w:sz w:val="22"/>
                <w:szCs w:val="22"/>
              </w:rPr>
              <w:t>Economics for Everyone</w:t>
            </w:r>
            <w:r w:rsidRPr="00106AF4">
              <w:rPr>
                <w:sz w:val="22"/>
                <w:szCs w:val="22"/>
              </w:rPr>
              <w:t>. Pluto Pres. 2008.</w:t>
            </w:r>
          </w:p>
          <w:p w14:paraId="5C485A9A" w14:textId="47A45D6E" w:rsidR="003A1C2A" w:rsidRPr="00BC0BC2" w:rsidRDefault="003A1C2A" w:rsidP="003A1C2A">
            <w:pPr>
              <w:pStyle w:val="ListParagraph"/>
              <w:numPr>
                <w:ilvl w:val="0"/>
                <w:numId w:val="19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106AF4">
              <w:rPr>
                <w:sz w:val="22"/>
                <w:szCs w:val="22"/>
                <w:lang w:val="de-DE"/>
              </w:rPr>
              <w:t xml:space="preserve">Hensing, P. Wolfang, W. Stroebele: </w:t>
            </w:r>
            <w:r w:rsidRPr="00106AF4">
              <w:rPr>
                <w:i/>
                <w:iCs/>
                <w:sz w:val="22"/>
                <w:szCs w:val="22"/>
                <w:lang w:val="de-DE"/>
              </w:rPr>
              <w:t>Einfuehren in theorie und Politik</w:t>
            </w:r>
            <w:r w:rsidRPr="00106AF4">
              <w:rPr>
                <w:sz w:val="22"/>
                <w:szCs w:val="22"/>
                <w:lang w:val="de-DE"/>
              </w:rPr>
              <w:t>, 2 Auflage, Oldenburg, Muenchen, 2009.</w:t>
            </w:r>
          </w:p>
        </w:tc>
      </w:tr>
      <w:tr w:rsidR="000818C6" w:rsidRPr="004A09CD" w14:paraId="43D51607" w14:textId="77777777" w:rsidTr="004B5248">
        <w:trPr>
          <w:trHeight w:val="284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14:paraId="620062A4" w14:textId="77777777" w:rsidR="000818C6" w:rsidRPr="004A09CD" w:rsidRDefault="000818C6" w:rsidP="004B5248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4A09CD">
              <w:rPr>
                <w:b/>
                <w:sz w:val="22"/>
                <w:szCs w:val="22"/>
                <w:lang w:val="sq-AL"/>
              </w:rPr>
              <w:t>Plani i diz</w:t>
            </w:r>
            <w:r>
              <w:rPr>
                <w:b/>
                <w:sz w:val="22"/>
                <w:szCs w:val="22"/>
                <w:lang w:val="sq-AL"/>
              </w:rPr>
              <w:t>a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jnuar i mësimit:  </w:t>
            </w:r>
          </w:p>
        </w:tc>
      </w:tr>
      <w:tr w:rsidR="000818C6" w:rsidRPr="004A09CD" w14:paraId="3B74103B" w14:textId="77777777" w:rsidTr="000818C6">
        <w:trPr>
          <w:trHeight w:val="284"/>
        </w:trPr>
        <w:tc>
          <w:tcPr>
            <w:tcW w:w="1282" w:type="pct"/>
            <w:shd w:val="clear" w:color="auto" w:fill="DEEAF6" w:themeFill="accent1" w:themeFillTint="33"/>
            <w:vAlign w:val="center"/>
          </w:tcPr>
          <w:p w14:paraId="60BAEC53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8" w:type="pct"/>
            <w:gridSpan w:val="8"/>
            <w:shd w:val="clear" w:color="auto" w:fill="DEEAF6" w:themeFill="accent1" w:themeFillTint="33"/>
            <w:vAlign w:val="center"/>
          </w:tcPr>
          <w:p w14:paraId="7E090790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0818C6" w:rsidRPr="004A09CD" w14:paraId="2F5379DB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6E9F771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76A83DB0" w14:textId="5036EFC7" w:rsidR="000818C6" w:rsidRPr="004A09CD" w:rsidRDefault="000818C6" w:rsidP="004F31DF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Njoftim me syllabusin e lëndës </w:t>
            </w:r>
            <w:r w:rsidR="004F31DF">
              <w:rPr>
                <w:sz w:val="22"/>
                <w:szCs w:val="22"/>
                <w:lang w:val="sq-AL"/>
              </w:rPr>
              <w:t>Ekonomia energjetike,</w:t>
            </w:r>
            <w:r>
              <w:rPr>
                <w:sz w:val="22"/>
                <w:szCs w:val="22"/>
                <w:lang w:val="sq-AL"/>
              </w:rPr>
              <w:t xml:space="preserve">  literatura e nevojshme dhe analiza e saj. Njoftim me mënyrën e ligjërimit, mënyrën e zhvillimit te testeve dhe mënyrën e vlerësimit. Hyrje</w:t>
            </w:r>
            <w:r w:rsidR="004F31DF">
              <w:rPr>
                <w:bCs/>
                <w:sz w:val="22"/>
                <w:szCs w:val="22"/>
                <w:lang w:val="sq-AL"/>
              </w:rPr>
              <w:t>. Karakteristikat e energjisw energjetike</w:t>
            </w:r>
            <w:r w:rsidRPr="004A09CD"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0C1589D5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30769635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506D4C50" w14:textId="6DC77ADF" w:rsidR="000818C6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Sh</w:t>
            </w:r>
            <w:r w:rsidRPr="004F31DF">
              <w:rPr>
                <w:sz w:val="22"/>
                <w:szCs w:val="22"/>
                <w:lang w:val="sq-AL"/>
              </w:rPr>
              <w:t>pjegim</w:t>
            </w:r>
            <w:r>
              <w:rPr>
                <w:sz w:val="22"/>
                <w:szCs w:val="22"/>
                <w:lang w:val="sq-AL"/>
              </w:rPr>
              <w:t>et metodologjike përkufizime – L</w:t>
            </w:r>
            <w:r w:rsidRPr="004F31DF">
              <w:rPr>
                <w:sz w:val="22"/>
                <w:szCs w:val="22"/>
                <w:lang w:val="sq-AL"/>
              </w:rPr>
              <w:t xml:space="preserve">igjet e </w:t>
            </w:r>
            <w:r>
              <w:rPr>
                <w:sz w:val="22"/>
                <w:szCs w:val="22"/>
                <w:lang w:val="sq-AL"/>
              </w:rPr>
              <w:t>R</w:t>
            </w:r>
            <w:r w:rsidRPr="004F31DF">
              <w:rPr>
                <w:sz w:val="22"/>
                <w:szCs w:val="22"/>
                <w:lang w:val="sq-AL"/>
              </w:rPr>
              <w:t xml:space="preserve">epublikës së </w:t>
            </w:r>
            <w:r>
              <w:rPr>
                <w:sz w:val="22"/>
                <w:szCs w:val="22"/>
                <w:lang w:val="sq-AL"/>
              </w:rPr>
              <w:t>K</w:t>
            </w:r>
            <w:r w:rsidRPr="004F31DF">
              <w:rPr>
                <w:sz w:val="22"/>
                <w:szCs w:val="22"/>
                <w:lang w:val="sq-AL"/>
              </w:rPr>
              <w:t>osovës</w:t>
            </w:r>
            <w:r>
              <w:rPr>
                <w:webHidden/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4DF9D02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3155720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4A09C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3603E1CA" w14:textId="57714799" w:rsidR="000818C6" w:rsidRPr="004A09CD" w:rsidRDefault="004F31DF" w:rsidP="004B5248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4F31DF">
              <w:rPr>
                <w:bCs/>
                <w:iCs/>
                <w:sz w:val="22"/>
                <w:szCs w:val="22"/>
                <w:lang w:val="sq-AL"/>
              </w:rPr>
              <w:t>Ekonomia dhe kursimi i energjisë, efikasiteti si dhe menaxhimi i energjisë</w:t>
            </w:r>
            <w:r>
              <w:rPr>
                <w:bCs/>
                <w:iCs/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2C17A012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03B37D3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17D6F23C" w14:textId="790DA5E2" w:rsidR="000818C6" w:rsidRPr="004A09CD" w:rsidRDefault="004F31DF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Mbi sigurinë e energjisë, diversifikimin e energjisë dhe cilësinë e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39B800F2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16495D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2AD49DD7" w14:textId="7B49AC7A" w:rsidR="000818C6" w:rsidRPr="004A09CD" w:rsidRDefault="004F31DF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Politika energjetike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Planifikimi i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60D81BF7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63091476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4A09C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6E62D6D2" w14:textId="7B9AC49F" w:rsidR="000818C6" w:rsidRPr="004A09CD" w:rsidRDefault="004F31DF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Planifikimi i integruar dhe politika energjetike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55923E2C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5DB5BF4D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2078CE62" w14:textId="77777777" w:rsidR="000818C6" w:rsidRPr="004A09CD" w:rsidRDefault="000818C6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A09CD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4F31DF" w:rsidRPr="004A09CD" w14:paraId="1A6146C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6667FD24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3E674224" w14:textId="2CDE7221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Reflektime për përdorimin optimal të energjisë dhe zhvillimin e qëndrueshëm në të ardhmen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1E61E5B4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0E5291F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12674229" w14:textId="6CCD36D6" w:rsidR="004F31DF" w:rsidRPr="00740E06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Baza ligjore për energji ripërtëritshme dhe tarifat nxitëse në Republikën e Kosovës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05A663C6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CB5F6D2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5BCA9441" w14:textId="35F61BFE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Ndikimi i energjisë termike dhe elektrike në ngrohjen globale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Ndikimi i ngrohjes globale në shtresën e ozonit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Procesi i formimit të ozonit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Ngrohja globale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28926B60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5B4E5475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4A09C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670AE8D0" w14:textId="05B5904E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Bilanci i energjisë dhe marrëdhënia midis prodhimit të energjisë dhe konsumit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Burimet e energjisë dhe konsumi i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34A387B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142E065D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44B6D203" w14:textId="4F87DD0C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Roli i Parlamentit të BE-së në rritjen e përdorimit të burimeve të rinovueshme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Bilanci i energjisë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Vlerësimi objektiv i burimeve energjike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1BEF8517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009A7464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406FCBF0" w14:textId="65F33A56" w:rsidR="004F31DF" w:rsidRPr="00FE37FB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 xml:space="preserve">Balanca vjetore e energjisë në </w:t>
            </w:r>
            <w:r>
              <w:rPr>
                <w:sz w:val="22"/>
                <w:szCs w:val="22"/>
                <w:lang w:val="sq-AL"/>
              </w:rPr>
              <w:t>R</w:t>
            </w:r>
            <w:r w:rsidRPr="004F31DF">
              <w:rPr>
                <w:sz w:val="22"/>
                <w:szCs w:val="22"/>
                <w:lang w:val="sq-AL"/>
              </w:rPr>
              <w:t xml:space="preserve">epublikën e </w:t>
            </w:r>
            <w:r>
              <w:rPr>
                <w:sz w:val="22"/>
                <w:szCs w:val="22"/>
                <w:lang w:val="sq-AL"/>
              </w:rPr>
              <w:t>K</w:t>
            </w:r>
            <w:r w:rsidRPr="004F31DF">
              <w:rPr>
                <w:sz w:val="22"/>
                <w:szCs w:val="22"/>
                <w:lang w:val="sq-AL"/>
              </w:rPr>
              <w:t>osovës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Burimet primare të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1AB50F6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4ED18C8F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580A358C" w14:textId="5CB9C7B6" w:rsidR="004F31DF" w:rsidRPr="004A09CD" w:rsidRDefault="00634B09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634B09">
              <w:rPr>
                <w:bCs/>
                <w:iCs/>
                <w:sz w:val="22"/>
                <w:szCs w:val="22"/>
                <w:lang w:val="sq-AL"/>
              </w:rPr>
              <w:t xml:space="preserve">Balanci vjetor i energjisë </w:t>
            </w:r>
            <w:r>
              <w:rPr>
                <w:bCs/>
                <w:iCs/>
                <w:sz w:val="22"/>
                <w:szCs w:val="22"/>
                <w:lang w:val="sq-AL"/>
              </w:rPr>
              <w:t xml:space="preserve">elektrike </w:t>
            </w:r>
            <w:r w:rsidRPr="00634B09">
              <w:rPr>
                <w:bCs/>
                <w:iCs/>
                <w:sz w:val="22"/>
                <w:szCs w:val="22"/>
                <w:lang w:val="sq-AL"/>
              </w:rPr>
              <w:t>dhe termike</w:t>
            </w:r>
            <w:r>
              <w:rPr>
                <w:bCs/>
                <w:iCs/>
                <w:sz w:val="22"/>
                <w:szCs w:val="22"/>
                <w:lang w:val="sq-AL"/>
              </w:rPr>
              <w:t>.</w:t>
            </w:r>
            <w:r w:rsidRPr="00634B09">
              <w:rPr>
                <w:bCs/>
                <w:iCs/>
                <w:sz w:val="22"/>
                <w:szCs w:val="22"/>
                <w:lang w:val="sq-AL"/>
              </w:rPr>
              <w:t xml:space="preserve"> Bilanci vjetor i energjisë elektrike</w:t>
            </w:r>
            <w:r>
              <w:rPr>
                <w:bCs/>
                <w:iCs/>
                <w:sz w:val="22"/>
                <w:szCs w:val="22"/>
                <w:lang w:val="sq-AL"/>
              </w:rPr>
              <w:t>.</w:t>
            </w:r>
            <w:r w:rsidRPr="00634B09">
              <w:rPr>
                <w:bCs/>
                <w:iCs/>
                <w:sz w:val="22"/>
                <w:szCs w:val="22"/>
                <w:lang w:val="sq-AL"/>
              </w:rPr>
              <w:t xml:space="preserve"> </w:t>
            </w:r>
            <w:r w:rsidR="004F31DF" w:rsidRPr="004A09CD">
              <w:rPr>
                <w:i/>
                <w:sz w:val="22"/>
                <w:szCs w:val="22"/>
                <w:lang w:val="sq-AL"/>
              </w:rPr>
              <w:t>Vlerësimi i</w:t>
            </w:r>
            <w:r w:rsidR="004F31DF">
              <w:rPr>
                <w:i/>
                <w:sz w:val="22"/>
                <w:szCs w:val="22"/>
                <w:lang w:val="sq-AL"/>
              </w:rPr>
              <w:t xml:space="preserve"> dytë intermediar.</w:t>
            </w:r>
          </w:p>
        </w:tc>
      </w:tr>
      <w:tr w:rsidR="004F31DF" w:rsidRPr="004A09CD" w14:paraId="06292F11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F1CD090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7F79FE99" w14:textId="6295724E" w:rsidR="004F31DF" w:rsidRPr="004A09CD" w:rsidRDefault="00634B09" w:rsidP="004F31D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634B09">
              <w:rPr>
                <w:sz w:val="22"/>
                <w:szCs w:val="22"/>
                <w:lang w:val="sq-AL" w:eastAsia="sq-AL"/>
              </w:rPr>
              <w:t>Bilanci vjetor i energjisë termik</w:t>
            </w:r>
            <w:r>
              <w:rPr>
                <w:sz w:val="22"/>
                <w:szCs w:val="22"/>
                <w:lang w:val="sq-AL" w:eastAsia="sq-AL"/>
              </w:rPr>
              <w:t xml:space="preserve">e. </w:t>
            </w:r>
            <w:r w:rsidR="004F31DF" w:rsidRPr="004A09CD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4F31DF" w:rsidRPr="004D576B" w14:paraId="040C8B95" w14:textId="77777777" w:rsidTr="004B5248">
        <w:trPr>
          <w:trHeight w:val="284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14:paraId="74FF5FD6" w14:textId="77777777" w:rsidR="004F31DF" w:rsidRPr="004D576B" w:rsidRDefault="004F31DF" w:rsidP="004F31D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q-AL"/>
              </w:rPr>
            </w:pPr>
            <w:r w:rsidRPr="004D576B">
              <w:rPr>
                <w:b/>
                <w:sz w:val="22"/>
                <w:szCs w:val="22"/>
                <w:lang w:val="sq-AL"/>
              </w:rPr>
              <w:t>Vlerësimi përfundimtar i studentëve</w:t>
            </w:r>
          </w:p>
        </w:tc>
      </w:tr>
      <w:tr w:rsidR="004F31DF" w:rsidRPr="009A60EB" w14:paraId="28B2D2EB" w14:textId="77777777" w:rsidTr="000818C6">
        <w:trPr>
          <w:trHeight w:val="284"/>
        </w:trPr>
        <w:tc>
          <w:tcPr>
            <w:tcW w:w="12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389E6" w14:textId="77777777" w:rsidR="004F31DF" w:rsidRPr="00DB2A4B" w:rsidRDefault="004F31DF" w:rsidP="004F31DF">
            <w:pPr>
              <w:rPr>
                <w:b/>
                <w:sz w:val="22"/>
                <w:szCs w:val="22"/>
                <w:lang w:val="sq-AL"/>
              </w:rPr>
            </w:pPr>
            <w:r w:rsidRPr="00DB2A4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44A" w14:textId="77777777" w:rsidR="004F31DF" w:rsidRPr="00DB2A4B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DB2A4B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14:paraId="1A88DEEA" w14:textId="77777777" w:rsidR="004F31DF" w:rsidRPr="00DB2A4B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DB2A4B">
              <w:rPr>
                <w:sz w:val="22"/>
                <w:szCs w:val="22"/>
              </w:rPr>
              <w:t>Deri në 2</w:t>
            </w:r>
            <w:r>
              <w:rPr>
                <w:sz w:val="22"/>
                <w:szCs w:val="22"/>
              </w:rPr>
              <w:t>0</w:t>
            </w:r>
            <w:r w:rsidRPr="00DB2A4B">
              <w:rPr>
                <w:sz w:val="22"/>
                <w:szCs w:val="22"/>
              </w:rPr>
              <w:t xml:space="preserve"> pikë në kollokviumin e parë (pjesa teorike).</w:t>
            </w:r>
          </w:p>
          <w:p w14:paraId="0FDC7D4B" w14:textId="77777777" w:rsidR="004F31DF" w:rsidRPr="00DB2A4B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DB2A4B">
              <w:rPr>
                <w:sz w:val="22"/>
                <w:szCs w:val="22"/>
              </w:rPr>
              <w:lastRenderedPageBreak/>
              <w:t>Deri në 2</w:t>
            </w:r>
            <w:r>
              <w:rPr>
                <w:sz w:val="22"/>
                <w:szCs w:val="22"/>
              </w:rPr>
              <w:t>0</w:t>
            </w:r>
            <w:r w:rsidRPr="00DB2A4B">
              <w:rPr>
                <w:sz w:val="22"/>
                <w:szCs w:val="22"/>
              </w:rPr>
              <w:t xml:space="preserve"> pikë në kollokviumin e dytë (pjesa teorike).</w:t>
            </w:r>
          </w:p>
          <w:p w14:paraId="18BF6843" w14:textId="77777777" w:rsidR="004F31DF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 në 50</w:t>
            </w:r>
            <w:r w:rsidRPr="00DB2A4B">
              <w:rPr>
                <w:sz w:val="22"/>
                <w:szCs w:val="22"/>
              </w:rPr>
              <w:t xml:space="preserve"> pik</w:t>
            </w:r>
            <w:r>
              <w:rPr>
                <w:sz w:val="22"/>
                <w:szCs w:val="22"/>
              </w:rPr>
              <w:t>ë në provimin final.</w:t>
            </w:r>
          </w:p>
          <w:p w14:paraId="020F86CB" w14:textId="77777777" w:rsidR="004F31DF" w:rsidRPr="009A60EB" w:rsidRDefault="004F31DF" w:rsidP="004F31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DB2A4B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DB2A4B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4F31DF" w:rsidRPr="00DB2A4B" w14:paraId="22150D6C" w14:textId="77777777" w:rsidTr="000818C6">
        <w:trPr>
          <w:trHeight w:val="283"/>
        </w:trPr>
        <w:tc>
          <w:tcPr>
            <w:tcW w:w="12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24B8D" w14:textId="77777777" w:rsidR="004F31DF" w:rsidRPr="00DB2A4B" w:rsidRDefault="004F31DF" w:rsidP="004F31D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94A52" w14:textId="77777777" w:rsidR="004F31DF" w:rsidRPr="00DB2A4B" w:rsidRDefault="004F31DF" w:rsidP="004F31DF">
            <w:pPr>
              <w:jc w:val="center"/>
              <w:rPr>
                <w:sz w:val="22"/>
                <w:szCs w:val="22"/>
                <w:lang w:val="sq-AL"/>
              </w:rPr>
            </w:pPr>
            <w:r w:rsidRPr="009A60EB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4F31DF" w14:paraId="0F6784A4" w14:textId="77777777" w:rsidTr="004F31DF">
        <w:trPr>
          <w:trHeight w:val="1476"/>
        </w:trPr>
        <w:tc>
          <w:tcPr>
            <w:tcW w:w="12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0B5B6" w14:textId="77777777" w:rsidR="004F31DF" w:rsidRPr="00DB2A4B" w:rsidRDefault="004F31DF" w:rsidP="004F31D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7D9EA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91 deri 100 pikë</w:t>
            </w:r>
          </w:p>
          <w:p w14:paraId="73AFB4D4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81 deri 90 pikë</w:t>
            </w:r>
          </w:p>
          <w:p w14:paraId="36B92C84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71 deri 80 pikë</w:t>
            </w:r>
          </w:p>
          <w:p w14:paraId="78ED9566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61 deri 70 pikë</w:t>
            </w:r>
          </w:p>
          <w:p w14:paraId="4D8954E7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50 deri 60 pikë</w:t>
            </w:r>
          </w:p>
          <w:p w14:paraId="288AFCA8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 xml:space="preserve">deri </w:t>
            </w:r>
            <w:r>
              <w:rPr>
                <w:sz w:val="22"/>
                <w:szCs w:val="22"/>
                <w:lang w:val="sq-AL"/>
              </w:rPr>
              <w:t>49</w:t>
            </w:r>
            <w:r w:rsidRPr="00DB2A4B">
              <w:rPr>
                <w:sz w:val="22"/>
                <w:szCs w:val="22"/>
                <w:lang w:val="sq-AL"/>
              </w:rPr>
              <w:t xml:space="preserve"> pikë</w:t>
            </w:r>
          </w:p>
        </w:tc>
        <w:tc>
          <w:tcPr>
            <w:tcW w:w="18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9198" w14:textId="77777777" w:rsidR="004F31DF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10 (dhjetë) (A)</w:t>
            </w:r>
          </w:p>
          <w:p w14:paraId="11DD68E3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9 nëntë (</w:t>
            </w:r>
            <w:r>
              <w:rPr>
                <w:sz w:val="22"/>
                <w:szCs w:val="22"/>
                <w:lang w:val="sq-AL"/>
              </w:rPr>
              <w:t>B</w:t>
            </w:r>
            <w:r w:rsidRPr="00DB2A4B">
              <w:rPr>
                <w:sz w:val="22"/>
                <w:szCs w:val="22"/>
                <w:lang w:val="sq-AL"/>
              </w:rPr>
              <w:t>)</w:t>
            </w:r>
          </w:p>
          <w:p w14:paraId="760D78E5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8 (tetë) (C)</w:t>
            </w:r>
          </w:p>
          <w:p w14:paraId="7DE3DE60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7 (shtatë) (D)</w:t>
            </w:r>
          </w:p>
          <w:p w14:paraId="29D70C60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6 (gjashtë) (E)</w:t>
            </w:r>
          </w:p>
          <w:p w14:paraId="3A029053" w14:textId="77777777" w:rsidR="004F31DF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4F31DF" w:rsidRPr="009450EA" w14:paraId="3BE663C6" w14:textId="77777777" w:rsidTr="000818C6">
        <w:trPr>
          <w:trHeight w:val="284"/>
        </w:trPr>
        <w:tc>
          <w:tcPr>
            <w:tcW w:w="1282" w:type="pct"/>
            <w:shd w:val="clear" w:color="auto" w:fill="auto"/>
            <w:vAlign w:val="center"/>
          </w:tcPr>
          <w:p w14:paraId="11583BCE" w14:textId="77777777" w:rsidR="004F31DF" w:rsidRPr="009450EA" w:rsidRDefault="004F31DF" w:rsidP="004F31DF">
            <w:pPr>
              <w:rPr>
                <w:b/>
                <w:sz w:val="22"/>
                <w:szCs w:val="22"/>
                <w:lang w:val="sq-AL"/>
              </w:rPr>
            </w:pPr>
            <w:r w:rsidRPr="009450EA">
              <w:rPr>
                <w:b/>
                <w:sz w:val="22"/>
                <w:szCs w:val="22"/>
                <w:lang w:val="sq-AL"/>
              </w:rPr>
              <w:t>Politikat akademike dhe ko</w:t>
            </w:r>
            <w:r>
              <w:rPr>
                <w:b/>
                <w:sz w:val="22"/>
                <w:szCs w:val="22"/>
                <w:lang w:val="sq-AL"/>
              </w:rPr>
              <w:t>d</w:t>
            </w:r>
            <w:r w:rsidRPr="009450EA">
              <w:rPr>
                <w:b/>
                <w:sz w:val="22"/>
                <w:szCs w:val="22"/>
                <w:lang w:val="sq-AL"/>
              </w:rPr>
              <w:t>i i sjelljes:</w:t>
            </w:r>
          </w:p>
        </w:tc>
        <w:tc>
          <w:tcPr>
            <w:tcW w:w="3718" w:type="pct"/>
            <w:gridSpan w:val="8"/>
            <w:shd w:val="clear" w:color="auto" w:fill="auto"/>
            <w:vAlign w:val="center"/>
          </w:tcPr>
          <w:p w14:paraId="00FB1878" w14:textId="77777777" w:rsidR="004F31DF" w:rsidRPr="00372A3E" w:rsidRDefault="004F31DF" w:rsidP="004F31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sq-AL"/>
              </w:rPr>
            </w:pPr>
            <w:r w:rsidRPr="00372A3E">
              <w:rPr>
                <w:bCs/>
                <w:iCs/>
                <w:sz w:val="22"/>
                <w:szCs w:val="22"/>
                <w:lang w:val="sq-AL"/>
              </w:rPr>
              <w:t>Studentët duhet të jenë të rregullt në ligjërata dhe ushtrime dhe të jenë aktivë gjatë kursit mësimor. Nuk lejohet prishja e qetësisë dhe përdorimi i telefonit gjatë orëve të mësimit</w:t>
            </w:r>
            <w:r w:rsidRPr="00372A3E">
              <w:rPr>
                <w:bCs/>
                <w:iCs/>
                <w:sz w:val="22"/>
                <w:szCs w:val="22"/>
              </w:rPr>
              <w:t xml:space="preserve">. </w:t>
            </w:r>
          </w:p>
        </w:tc>
      </w:tr>
    </w:tbl>
    <w:p w14:paraId="108E74E8" w14:textId="77777777" w:rsidR="000818C6" w:rsidRPr="00184153" w:rsidRDefault="000818C6" w:rsidP="000818C6">
      <w:pPr>
        <w:rPr>
          <w:b/>
          <w:sz w:val="22"/>
          <w:szCs w:val="22"/>
          <w:lang w:val="sq-AL"/>
        </w:rPr>
      </w:pPr>
    </w:p>
    <w:p w14:paraId="5419577F" w14:textId="77777777" w:rsidR="00B815D1" w:rsidRPr="00BC0BC2" w:rsidRDefault="00B815D1" w:rsidP="0097287C">
      <w:pPr>
        <w:rPr>
          <w:b/>
          <w:sz w:val="22"/>
          <w:szCs w:val="22"/>
          <w:lang w:val="sq-AL"/>
        </w:rPr>
      </w:pPr>
    </w:p>
    <w:sectPr w:rsidR="00B815D1" w:rsidRPr="00BC0BC2" w:rsidSect="007B2227">
      <w:footerReference w:type="even" r:id="rId7"/>
      <w:footerReference w:type="default" r:id="rId8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E70F" w14:textId="77777777" w:rsidR="00424B09" w:rsidRDefault="00424B09">
      <w:r>
        <w:separator/>
      </w:r>
    </w:p>
  </w:endnote>
  <w:endnote w:type="continuationSeparator" w:id="0">
    <w:p w14:paraId="46AB8B48" w14:textId="77777777" w:rsidR="00424B09" w:rsidRDefault="0042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AEE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E86AE9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A956" w14:textId="3069E480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E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A7F0ED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F05D" w14:textId="77777777" w:rsidR="00424B09" w:rsidRDefault="00424B09">
      <w:r>
        <w:separator/>
      </w:r>
    </w:p>
  </w:footnote>
  <w:footnote w:type="continuationSeparator" w:id="0">
    <w:p w14:paraId="480A23C5" w14:textId="77777777" w:rsidR="00424B09" w:rsidRDefault="0042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35007"/>
    <w:multiLevelType w:val="hybridMultilevel"/>
    <w:tmpl w:val="CCAECCAE"/>
    <w:lvl w:ilvl="0" w:tplc="FC725DF8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D1CC3"/>
    <w:multiLevelType w:val="hybridMultilevel"/>
    <w:tmpl w:val="7F2ACC34"/>
    <w:lvl w:ilvl="0" w:tplc="A7E46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86569"/>
    <w:multiLevelType w:val="hybridMultilevel"/>
    <w:tmpl w:val="1C068E56"/>
    <w:lvl w:ilvl="0" w:tplc="CC00B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0C8B"/>
    <w:multiLevelType w:val="hybridMultilevel"/>
    <w:tmpl w:val="E7F8C70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B3063B"/>
    <w:multiLevelType w:val="hybridMultilevel"/>
    <w:tmpl w:val="78D2ACBC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67822BF4"/>
    <w:multiLevelType w:val="hybridMultilevel"/>
    <w:tmpl w:val="4636E2B6"/>
    <w:lvl w:ilvl="0" w:tplc="1C56644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CFD2593C">
      <w:start w:val="1"/>
      <w:numFmt w:val="upperRoman"/>
      <w:lvlText w:val="%2."/>
      <w:lvlJc w:val="left"/>
      <w:pPr>
        <w:ind w:left="1977" w:hanging="897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21"/>
  </w:num>
  <w:num w:numId="10">
    <w:abstractNumId w:val="12"/>
  </w:num>
  <w:num w:numId="11">
    <w:abstractNumId w:val="20"/>
  </w:num>
  <w:num w:numId="12">
    <w:abstractNumId w:val="19"/>
  </w:num>
  <w:num w:numId="13">
    <w:abstractNumId w:val="18"/>
  </w:num>
  <w:num w:numId="14">
    <w:abstractNumId w:val="23"/>
  </w:num>
  <w:num w:numId="15">
    <w:abstractNumId w:val="1"/>
  </w:num>
  <w:num w:numId="16">
    <w:abstractNumId w:val="6"/>
  </w:num>
  <w:num w:numId="17">
    <w:abstractNumId w:val="4"/>
  </w:num>
  <w:num w:numId="18">
    <w:abstractNumId w:val="10"/>
  </w:num>
  <w:num w:numId="19">
    <w:abstractNumId w:val="15"/>
  </w:num>
  <w:num w:numId="20">
    <w:abstractNumId w:val="7"/>
  </w:num>
  <w:num w:numId="21">
    <w:abstractNumId w:val="16"/>
  </w:num>
  <w:num w:numId="22">
    <w:abstractNumId w:val="2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342E8"/>
    <w:rsid w:val="00036C37"/>
    <w:rsid w:val="00043592"/>
    <w:rsid w:val="00050B3D"/>
    <w:rsid w:val="00051D18"/>
    <w:rsid w:val="00054BD4"/>
    <w:rsid w:val="00055068"/>
    <w:rsid w:val="00060E9F"/>
    <w:rsid w:val="00067523"/>
    <w:rsid w:val="00076799"/>
    <w:rsid w:val="000818C6"/>
    <w:rsid w:val="00097FE7"/>
    <w:rsid w:val="000A04A3"/>
    <w:rsid w:val="000A3997"/>
    <w:rsid w:val="000B5F55"/>
    <w:rsid w:val="000B7585"/>
    <w:rsid w:val="000D01C1"/>
    <w:rsid w:val="000E4814"/>
    <w:rsid w:val="000E7718"/>
    <w:rsid w:val="000F01C4"/>
    <w:rsid w:val="000F026B"/>
    <w:rsid w:val="000F210F"/>
    <w:rsid w:val="000F7630"/>
    <w:rsid w:val="00100E48"/>
    <w:rsid w:val="00102557"/>
    <w:rsid w:val="00105C2D"/>
    <w:rsid w:val="00132604"/>
    <w:rsid w:val="00132775"/>
    <w:rsid w:val="00140A23"/>
    <w:rsid w:val="001459F3"/>
    <w:rsid w:val="0014748A"/>
    <w:rsid w:val="001475EA"/>
    <w:rsid w:val="00156991"/>
    <w:rsid w:val="0016795D"/>
    <w:rsid w:val="0017115E"/>
    <w:rsid w:val="00183038"/>
    <w:rsid w:val="00183192"/>
    <w:rsid w:val="00183923"/>
    <w:rsid w:val="00191CFD"/>
    <w:rsid w:val="001C1E50"/>
    <w:rsid w:val="001C25D5"/>
    <w:rsid w:val="001E46CD"/>
    <w:rsid w:val="001E4DF3"/>
    <w:rsid w:val="00201543"/>
    <w:rsid w:val="00204EE8"/>
    <w:rsid w:val="002072A5"/>
    <w:rsid w:val="0021438B"/>
    <w:rsid w:val="0021580C"/>
    <w:rsid w:val="002177ED"/>
    <w:rsid w:val="00230B0F"/>
    <w:rsid w:val="0023774D"/>
    <w:rsid w:val="002466FE"/>
    <w:rsid w:val="00247FC8"/>
    <w:rsid w:val="002565CD"/>
    <w:rsid w:val="002579F2"/>
    <w:rsid w:val="002608A0"/>
    <w:rsid w:val="002610A3"/>
    <w:rsid w:val="00261803"/>
    <w:rsid w:val="00264365"/>
    <w:rsid w:val="00284947"/>
    <w:rsid w:val="002C00FA"/>
    <w:rsid w:val="002D3069"/>
    <w:rsid w:val="002E4DBA"/>
    <w:rsid w:val="002E6A16"/>
    <w:rsid w:val="002E6EE3"/>
    <w:rsid w:val="002F35A1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65B8C"/>
    <w:rsid w:val="003743AA"/>
    <w:rsid w:val="00380A51"/>
    <w:rsid w:val="00381B41"/>
    <w:rsid w:val="00383CEA"/>
    <w:rsid w:val="00383FAA"/>
    <w:rsid w:val="003A1C2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7938"/>
    <w:rsid w:val="0042151E"/>
    <w:rsid w:val="00423606"/>
    <w:rsid w:val="00423B03"/>
    <w:rsid w:val="00424B09"/>
    <w:rsid w:val="004275B3"/>
    <w:rsid w:val="00434125"/>
    <w:rsid w:val="004362A1"/>
    <w:rsid w:val="00443538"/>
    <w:rsid w:val="0044561C"/>
    <w:rsid w:val="00460BBA"/>
    <w:rsid w:val="004662BA"/>
    <w:rsid w:val="004666B0"/>
    <w:rsid w:val="00487AF8"/>
    <w:rsid w:val="004B0928"/>
    <w:rsid w:val="004B27B7"/>
    <w:rsid w:val="004B440C"/>
    <w:rsid w:val="004C0CCA"/>
    <w:rsid w:val="004C16FC"/>
    <w:rsid w:val="004D0977"/>
    <w:rsid w:val="004F09A5"/>
    <w:rsid w:val="004F31DF"/>
    <w:rsid w:val="00502BFB"/>
    <w:rsid w:val="00511192"/>
    <w:rsid w:val="0051408C"/>
    <w:rsid w:val="00517E67"/>
    <w:rsid w:val="005319BE"/>
    <w:rsid w:val="0053460E"/>
    <w:rsid w:val="005414A7"/>
    <w:rsid w:val="005422DC"/>
    <w:rsid w:val="0056180D"/>
    <w:rsid w:val="00571424"/>
    <w:rsid w:val="00577E66"/>
    <w:rsid w:val="00590532"/>
    <w:rsid w:val="005A3DE0"/>
    <w:rsid w:val="005B31A3"/>
    <w:rsid w:val="005B51E2"/>
    <w:rsid w:val="005B7958"/>
    <w:rsid w:val="005C03CA"/>
    <w:rsid w:val="005D049C"/>
    <w:rsid w:val="005E6D3E"/>
    <w:rsid w:val="005F5576"/>
    <w:rsid w:val="005F74CE"/>
    <w:rsid w:val="00603DD2"/>
    <w:rsid w:val="006135E5"/>
    <w:rsid w:val="006248B1"/>
    <w:rsid w:val="006346B3"/>
    <w:rsid w:val="00634B09"/>
    <w:rsid w:val="00642A7F"/>
    <w:rsid w:val="00655B28"/>
    <w:rsid w:val="006563F7"/>
    <w:rsid w:val="00656804"/>
    <w:rsid w:val="00656AA1"/>
    <w:rsid w:val="006621F2"/>
    <w:rsid w:val="0066348B"/>
    <w:rsid w:val="006874CE"/>
    <w:rsid w:val="006A383C"/>
    <w:rsid w:val="006B1351"/>
    <w:rsid w:val="006C23C6"/>
    <w:rsid w:val="006C4C53"/>
    <w:rsid w:val="006D3990"/>
    <w:rsid w:val="006D7FB4"/>
    <w:rsid w:val="006F116D"/>
    <w:rsid w:val="006F7DC3"/>
    <w:rsid w:val="007038CC"/>
    <w:rsid w:val="0071678F"/>
    <w:rsid w:val="007169A0"/>
    <w:rsid w:val="00717FE2"/>
    <w:rsid w:val="007428B1"/>
    <w:rsid w:val="00743BB3"/>
    <w:rsid w:val="00746BF0"/>
    <w:rsid w:val="00746D8D"/>
    <w:rsid w:val="00756CCF"/>
    <w:rsid w:val="007655B0"/>
    <w:rsid w:val="00777D28"/>
    <w:rsid w:val="00777F7E"/>
    <w:rsid w:val="00781805"/>
    <w:rsid w:val="007848EC"/>
    <w:rsid w:val="00784D1A"/>
    <w:rsid w:val="00791BC3"/>
    <w:rsid w:val="007959C1"/>
    <w:rsid w:val="00795F89"/>
    <w:rsid w:val="007A5D0D"/>
    <w:rsid w:val="007B1510"/>
    <w:rsid w:val="007B2227"/>
    <w:rsid w:val="007B68A2"/>
    <w:rsid w:val="007C0A8D"/>
    <w:rsid w:val="007C3132"/>
    <w:rsid w:val="007C7B52"/>
    <w:rsid w:val="007D10D2"/>
    <w:rsid w:val="007D23A4"/>
    <w:rsid w:val="007E6202"/>
    <w:rsid w:val="007F1C3F"/>
    <w:rsid w:val="007F3757"/>
    <w:rsid w:val="007F46C5"/>
    <w:rsid w:val="008317C8"/>
    <w:rsid w:val="00865041"/>
    <w:rsid w:val="00870575"/>
    <w:rsid w:val="00872ABA"/>
    <w:rsid w:val="00875092"/>
    <w:rsid w:val="00877F00"/>
    <w:rsid w:val="00896565"/>
    <w:rsid w:val="00896EBF"/>
    <w:rsid w:val="008A439B"/>
    <w:rsid w:val="008A716D"/>
    <w:rsid w:val="008C18F9"/>
    <w:rsid w:val="008C6F65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40893"/>
    <w:rsid w:val="0096370C"/>
    <w:rsid w:val="009707E2"/>
    <w:rsid w:val="0097287C"/>
    <w:rsid w:val="00975990"/>
    <w:rsid w:val="009827B1"/>
    <w:rsid w:val="00986859"/>
    <w:rsid w:val="009869DE"/>
    <w:rsid w:val="00997B1B"/>
    <w:rsid w:val="009A08D8"/>
    <w:rsid w:val="009A685E"/>
    <w:rsid w:val="009B3F0A"/>
    <w:rsid w:val="009D732A"/>
    <w:rsid w:val="009E2AF8"/>
    <w:rsid w:val="009F12E2"/>
    <w:rsid w:val="009F4926"/>
    <w:rsid w:val="00A05076"/>
    <w:rsid w:val="00A1551F"/>
    <w:rsid w:val="00A211F2"/>
    <w:rsid w:val="00A3117C"/>
    <w:rsid w:val="00A41ACC"/>
    <w:rsid w:val="00A44043"/>
    <w:rsid w:val="00A52581"/>
    <w:rsid w:val="00A545BA"/>
    <w:rsid w:val="00A558E9"/>
    <w:rsid w:val="00A62848"/>
    <w:rsid w:val="00A662A0"/>
    <w:rsid w:val="00A66A9E"/>
    <w:rsid w:val="00A7010B"/>
    <w:rsid w:val="00A82AF2"/>
    <w:rsid w:val="00A85E28"/>
    <w:rsid w:val="00AA2C57"/>
    <w:rsid w:val="00AA3C2B"/>
    <w:rsid w:val="00AA6A26"/>
    <w:rsid w:val="00AC08ED"/>
    <w:rsid w:val="00AC30EC"/>
    <w:rsid w:val="00AC5D2F"/>
    <w:rsid w:val="00AC7F9A"/>
    <w:rsid w:val="00AE6252"/>
    <w:rsid w:val="00AF26B0"/>
    <w:rsid w:val="00AF3DFD"/>
    <w:rsid w:val="00B00A75"/>
    <w:rsid w:val="00B05FB3"/>
    <w:rsid w:val="00B30D85"/>
    <w:rsid w:val="00B35215"/>
    <w:rsid w:val="00B35AC6"/>
    <w:rsid w:val="00B36FC8"/>
    <w:rsid w:val="00B46C93"/>
    <w:rsid w:val="00B53E69"/>
    <w:rsid w:val="00B5432C"/>
    <w:rsid w:val="00B815D1"/>
    <w:rsid w:val="00B9435C"/>
    <w:rsid w:val="00BA1AFD"/>
    <w:rsid w:val="00BA6E9C"/>
    <w:rsid w:val="00BA7CB0"/>
    <w:rsid w:val="00BB1A1A"/>
    <w:rsid w:val="00BB2598"/>
    <w:rsid w:val="00BC0BC2"/>
    <w:rsid w:val="00BD775D"/>
    <w:rsid w:val="00BE1F38"/>
    <w:rsid w:val="00BF590A"/>
    <w:rsid w:val="00C12516"/>
    <w:rsid w:val="00C168CC"/>
    <w:rsid w:val="00C2074E"/>
    <w:rsid w:val="00C221E4"/>
    <w:rsid w:val="00C32A6A"/>
    <w:rsid w:val="00C42029"/>
    <w:rsid w:val="00C435DE"/>
    <w:rsid w:val="00C51ACF"/>
    <w:rsid w:val="00C534ED"/>
    <w:rsid w:val="00C6155B"/>
    <w:rsid w:val="00C734FB"/>
    <w:rsid w:val="00C73EE0"/>
    <w:rsid w:val="00C746B9"/>
    <w:rsid w:val="00C81BF8"/>
    <w:rsid w:val="00C8456F"/>
    <w:rsid w:val="00C92E1D"/>
    <w:rsid w:val="00CA0AC6"/>
    <w:rsid w:val="00CB2CE2"/>
    <w:rsid w:val="00CB7783"/>
    <w:rsid w:val="00CE0EED"/>
    <w:rsid w:val="00CE1201"/>
    <w:rsid w:val="00CE3D5E"/>
    <w:rsid w:val="00CE59D8"/>
    <w:rsid w:val="00CE7B0C"/>
    <w:rsid w:val="00CF116F"/>
    <w:rsid w:val="00CF7D3D"/>
    <w:rsid w:val="00CF7F47"/>
    <w:rsid w:val="00D01B09"/>
    <w:rsid w:val="00D037A3"/>
    <w:rsid w:val="00D059A3"/>
    <w:rsid w:val="00D10BC6"/>
    <w:rsid w:val="00D1777A"/>
    <w:rsid w:val="00D17B72"/>
    <w:rsid w:val="00D30525"/>
    <w:rsid w:val="00D33D9E"/>
    <w:rsid w:val="00D343A5"/>
    <w:rsid w:val="00D55CF4"/>
    <w:rsid w:val="00D57363"/>
    <w:rsid w:val="00D67209"/>
    <w:rsid w:val="00D76B8E"/>
    <w:rsid w:val="00D90C4D"/>
    <w:rsid w:val="00DB2823"/>
    <w:rsid w:val="00DB3514"/>
    <w:rsid w:val="00DC0B07"/>
    <w:rsid w:val="00DF0A20"/>
    <w:rsid w:val="00DF6543"/>
    <w:rsid w:val="00DF7F98"/>
    <w:rsid w:val="00E1102B"/>
    <w:rsid w:val="00E16E27"/>
    <w:rsid w:val="00E43019"/>
    <w:rsid w:val="00E4747A"/>
    <w:rsid w:val="00E50687"/>
    <w:rsid w:val="00E516A3"/>
    <w:rsid w:val="00E64FDE"/>
    <w:rsid w:val="00EA257F"/>
    <w:rsid w:val="00EB222A"/>
    <w:rsid w:val="00EC789B"/>
    <w:rsid w:val="00ED4605"/>
    <w:rsid w:val="00ED7743"/>
    <w:rsid w:val="00ED7B68"/>
    <w:rsid w:val="00EE4D50"/>
    <w:rsid w:val="00EE7064"/>
    <w:rsid w:val="00EF3A10"/>
    <w:rsid w:val="00EF57F9"/>
    <w:rsid w:val="00F04222"/>
    <w:rsid w:val="00F26741"/>
    <w:rsid w:val="00F27E43"/>
    <w:rsid w:val="00F31A94"/>
    <w:rsid w:val="00F34158"/>
    <w:rsid w:val="00F4105C"/>
    <w:rsid w:val="00F4331E"/>
    <w:rsid w:val="00F43364"/>
    <w:rsid w:val="00F47480"/>
    <w:rsid w:val="00F5660C"/>
    <w:rsid w:val="00F62329"/>
    <w:rsid w:val="00F656F9"/>
    <w:rsid w:val="00F67C11"/>
    <w:rsid w:val="00F70283"/>
    <w:rsid w:val="00F84D29"/>
    <w:rsid w:val="00F870A0"/>
    <w:rsid w:val="00F9368D"/>
    <w:rsid w:val="00FA2711"/>
    <w:rsid w:val="00FB050B"/>
    <w:rsid w:val="00FB0B2C"/>
    <w:rsid w:val="00FB102C"/>
    <w:rsid w:val="00FC168F"/>
    <w:rsid w:val="00FC7913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6B2C8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hps">
    <w:name w:val="hps"/>
    <w:rsid w:val="007959C1"/>
  </w:style>
  <w:style w:type="character" w:customStyle="1" w:styleId="NoSpacingChar">
    <w:name w:val="No Spacing Char"/>
    <w:basedOn w:val="DefaultParagraphFont"/>
    <w:link w:val="NoSpacing"/>
    <w:rsid w:val="000818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4</cp:revision>
  <cp:lastPrinted>2011-03-07T09:39:00Z</cp:lastPrinted>
  <dcterms:created xsi:type="dcterms:W3CDTF">2023-04-25T07:43:00Z</dcterms:created>
  <dcterms:modified xsi:type="dcterms:W3CDTF">2023-05-11T21:00:00Z</dcterms:modified>
</cp:coreProperties>
</file>