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FA180" w14:textId="24F8056A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C25241">
        <w:rPr>
          <w:rFonts w:ascii="Calibri" w:hAnsi="Calibri"/>
          <w:b/>
          <w:sz w:val="28"/>
          <w:szCs w:val="28"/>
        </w:rPr>
        <w:t>Makinat elektrike speciale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CAA719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D35D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B83A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A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EA" w14:textId="55C1416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2C024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2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13D" w14:textId="27B73563" w:rsidR="00151A17" w:rsidRPr="00A55FB9" w:rsidRDefault="00C25241" w:rsidP="00C2524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Makinat elektrike speciale</w:t>
            </w:r>
          </w:p>
        </w:tc>
      </w:tr>
      <w:tr w:rsidR="00151A17" w:rsidRPr="00BA1DE5" w14:paraId="6C8988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3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8E1" w14:textId="44C35BE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Baçelor</w:t>
            </w:r>
            <w:proofErr w:type="spellEnd"/>
          </w:p>
        </w:tc>
      </w:tr>
      <w:tr w:rsidR="00151A17" w:rsidRPr="00BA1DE5" w14:paraId="1FA899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D23" w14:textId="120228BF" w:rsidR="00151A17" w:rsidRPr="00A55FB9" w:rsidRDefault="00157801" w:rsidP="0015780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Zgjedhore</w:t>
            </w:r>
            <w:proofErr w:type="spellEnd"/>
          </w:p>
        </w:tc>
      </w:tr>
      <w:tr w:rsidR="00151A17" w:rsidRPr="00BA1DE5" w14:paraId="25201D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3F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2F4" w14:textId="0B4958A6" w:rsidR="00151A17" w:rsidRPr="00A55FB9" w:rsidRDefault="009D749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66BC9E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8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962" w14:textId="104D64A6" w:rsidR="00151A17" w:rsidRPr="00A55FB9" w:rsidRDefault="00A55FB9" w:rsidP="0061327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 w:rsidR="009D749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5242E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9D749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23F8DC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6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828" w14:textId="15634A8A" w:rsidR="00151A17" w:rsidRPr="00A55FB9" w:rsidRDefault="005242E2" w:rsidP="00056D2D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414EA2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D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522" w14:textId="4C6A7F2A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09F68F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6E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B55" w14:textId="458C4158" w:rsidR="00A55FB9" w:rsidRPr="00A55FB9" w:rsidRDefault="00FB2FFF" w:rsidP="006D33A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="006D33AE">
              <w:rPr>
                <w:rFonts w:asciiTheme="minorHAnsi" w:hAnsiTheme="minorHAnsi" w:cstheme="minorHAnsi"/>
                <w:sz w:val="22"/>
                <w:szCs w:val="22"/>
              </w:rPr>
              <w:t>Asoc.Dr</w:t>
            </w:r>
            <w:proofErr w:type="spellEnd"/>
            <w:r w:rsidR="006D33AE">
              <w:rPr>
                <w:rFonts w:asciiTheme="minorHAnsi" w:hAnsiTheme="minorHAnsi" w:cstheme="minorHAnsi"/>
                <w:sz w:val="22"/>
                <w:szCs w:val="22"/>
              </w:rPr>
              <w:t>. Bahri Prebreza</w:t>
            </w:r>
          </w:p>
        </w:tc>
      </w:tr>
      <w:tr w:rsidR="00A55FB9" w:rsidRPr="00BA1DE5" w14:paraId="45B29A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70A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A3" w14:textId="7E48DA98" w:rsidR="00A55FB9" w:rsidRPr="00A55FB9" w:rsidRDefault="006D33AE" w:rsidP="006D33A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bahri.prebreza</w:t>
            </w:r>
            <w:r w:rsidR="00FB2FF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</w:tc>
      </w:tr>
      <w:tr w:rsidR="00151A17" w:rsidRPr="00BA1DE5" w14:paraId="1E9A01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EAD2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753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0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634" w14:textId="34EDC071" w:rsidR="00170CA1" w:rsidRPr="00BA1DE5" w:rsidRDefault="005C1E04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5C1E0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Njohuri të përgjithshme për makinat speciale dhe makinave me fuqi të vogël. Aspektet konstruktive dhe bazat teorike. Mikro-makinat elektrike pa kolektorë. Motorët me hap, parametrat. Teoria dhe konstruksioni i mikromotorëve me magnete të përhershme. Modelet matematikore të mikromakinave.  </w:t>
            </w:r>
          </w:p>
        </w:tc>
      </w:tr>
      <w:tr w:rsidR="00151A17" w:rsidRPr="00BA1DE5" w14:paraId="743F2E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2D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2A3" w14:textId="5C197E84" w:rsidR="00170CA1" w:rsidRPr="00BA1DE5" w:rsidRDefault="005C1E04" w:rsidP="00170CA1">
            <w:pPr>
              <w:spacing w:after="0" w:line="240" w:lineRule="exact"/>
              <w:rPr>
                <w:rFonts w:cstheme="minorHAnsi"/>
                <w:i/>
              </w:rPr>
            </w:pPr>
            <w:r w:rsidRPr="005C1E04">
              <w:rPr>
                <w:rFonts w:cstheme="minorHAnsi"/>
              </w:rPr>
              <w:t>Qëllimi i kësaj lëndë është të jap njohuri të përgjithshme mbi makinat elektrike të fuqiv të vogla që zbatohen në shumë degë të industrisë dhe nëe dirigjimin automatik.</w:t>
            </w:r>
          </w:p>
        </w:tc>
      </w:tr>
      <w:tr w:rsidR="00151A17" w:rsidRPr="00BA1DE5" w14:paraId="191D62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F65B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B760152" w14:textId="70154743" w:rsidR="00A55FB9" w:rsidRPr="00BA1DE5" w:rsidRDefault="005C1E04" w:rsidP="009F5889">
            <w:pPr>
              <w:spacing w:after="0" w:line="240" w:lineRule="exact"/>
              <w:rPr>
                <w:rFonts w:cstheme="minorHAnsi"/>
                <w:i/>
              </w:rPr>
            </w:pPr>
            <w:r w:rsidRPr="005C1E04">
              <w:rPr>
                <w:rFonts w:cstheme="minorHAnsi"/>
              </w:rPr>
              <w:t>Pas përfundimit të këtij kursi (lënde) studenti do të ketë njohuri mbi llojet e makinave të vogla si dhe makinave të veçanta (speciale), për parametrat elektromagnetik dhe karakteristikat punuese të këtyre makinave speciale.</w:t>
            </w:r>
          </w:p>
        </w:tc>
      </w:tr>
      <w:tr w:rsidR="00151A17" w:rsidRPr="00BA1DE5" w14:paraId="4FFD64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674581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5D1BB9" w14:textId="6D8D0F0B" w:rsidR="00170CA1" w:rsidRPr="00BA1DE5" w:rsidRDefault="00A55FB9" w:rsidP="005C1E0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E7499A">
              <w:t>Kjo lëndë ka një rëndësi të veçantë</w:t>
            </w:r>
            <w:r w:rsidR="005C1E04">
              <w:t>,</w:t>
            </w:r>
            <w:r w:rsidRPr="00E7499A">
              <w:t xml:space="preserve"> </w:t>
            </w:r>
            <w:r w:rsidR="00E7499A" w:rsidRPr="00E7499A">
              <w:t xml:space="preserve">sepse </w:t>
            </w:r>
            <w:r w:rsidR="005C1E04">
              <w:t>shpjegon punën e makinave për qëllime speciale, makina këto që kanë zbatim shumë të rëndësishëm në jetën e përditshme.</w:t>
            </w:r>
          </w:p>
        </w:tc>
      </w:tr>
      <w:tr w:rsidR="00151A17" w:rsidRPr="00BA1DE5" w14:paraId="398A8F5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B1AE57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60D35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242E2" w:rsidRPr="00BA1DE5" w14:paraId="366498B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0002A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32372" w14:textId="3C77CF27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3C499" w14:textId="13E68965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9" w14:textId="23704BE3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30</w:t>
            </w:r>
          </w:p>
        </w:tc>
      </w:tr>
      <w:tr w:rsidR="005242E2" w:rsidRPr="00BA1DE5" w14:paraId="360DB4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304DC" w14:textId="77777777" w:rsidR="005242E2" w:rsidRPr="00483E8E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5319" w14:textId="1A58E7AA" w:rsidR="005242E2" w:rsidRPr="0019641D" w:rsidRDefault="005242E2" w:rsidP="005242E2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6C47E" w14:textId="5019CF07" w:rsidR="005242E2" w:rsidRPr="0019641D" w:rsidRDefault="005242E2" w:rsidP="005242E2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1D05D2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A85" w14:textId="6093CB18" w:rsidR="005242E2" w:rsidRPr="00613277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15</w:t>
            </w:r>
          </w:p>
        </w:tc>
      </w:tr>
      <w:tr w:rsidR="005242E2" w:rsidRPr="00BA1DE5" w14:paraId="5C53F4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27794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243E2" w14:textId="4891D9DE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2E3C7" w14:textId="646B58CB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FB6" w14:textId="2833BFD4" w:rsidR="005242E2" w:rsidRPr="00613277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10</w:t>
            </w:r>
          </w:p>
        </w:tc>
      </w:tr>
      <w:tr w:rsidR="005242E2" w:rsidRPr="00BA1DE5" w14:paraId="15650F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D1955" w14:textId="77777777" w:rsidR="005242E2" w:rsidRPr="00483E8E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19790" w14:textId="77777777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0464E" w14:textId="77777777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F3C2" w14:textId="77777777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5242E2" w:rsidRPr="00BA1DE5" w14:paraId="51A58B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639A8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EC084" w14:textId="5B3F50FC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C63AA" w14:textId="155E4070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5730" w14:textId="72D2F905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15</w:t>
            </w:r>
          </w:p>
        </w:tc>
      </w:tr>
      <w:tr w:rsidR="005242E2" w:rsidRPr="00BA1DE5" w14:paraId="2E79BB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691A2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DDAA7" w14:textId="28BC415D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A1A9A" w14:textId="60B92561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48EE" w14:textId="427AA865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</w:tr>
      <w:tr w:rsidR="005242E2" w:rsidRPr="00BA1DE5" w14:paraId="66F6CF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CFE0B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94B0" w14:textId="318E63A9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6C940" w14:textId="05F83552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87A0" w14:textId="21A794CB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</w:tr>
      <w:tr w:rsidR="005242E2" w:rsidRPr="00BA1DE5" w14:paraId="6B7167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E964E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8EE8E" w14:textId="72EB7F76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4643F" w14:textId="58A87303" w:rsidR="005242E2" w:rsidRPr="00BA1DE5" w:rsidRDefault="005242E2" w:rsidP="005242E2">
            <w:pPr>
              <w:spacing w:after="0" w:line="240" w:lineRule="exact"/>
              <w:jc w:val="center"/>
              <w:rPr>
                <w:rFonts w:cs="Arial"/>
              </w:rPr>
            </w:pPr>
            <w:r w:rsidRPr="001D05D2">
              <w:t>08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BA9A" w14:textId="325BD642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08</w:t>
            </w:r>
          </w:p>
        </w:tc>
      </w:tr>
      <w:tr w:rsidR="005242E2" w:rsidRPr="00BA1DE5" w14:paraId="790B9B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5E3D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230BE" w14:textId="51EF459C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48FC4" w14:textId="4C6EE0E0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0229" w14:textId="5DFCA63F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15</w:t>
            </w:r>
          </w:p>
        </w:tc>
      </w:tr>
      <w:tr w:rsidR="005242E2" w:rsidRPr="00BA1DE5" w14:paraId="41DC4F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B07A1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08E9F" w14:textId="6D3288DA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C2926" w14:textId="433E77D7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8A45" w14:textId="600AB9EB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</w:tr>
      <w:tr w:rsidR="005242E2" w:rsidRPr="00BA1DE5" w14:paraId="62871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125E7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7E60F" w14:textId="79F7216E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1B0CD" w14:textId="29A2BD13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A321" w14:textId="1A9E9BF8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2</w:t>
            </w:r>
          </w:p>
        </w:tc>
      </w:tr>
      <w:tr w:rsidR="005242E2" w:rsidRPr="00BA1DE5" w14:paraId="65C659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8119CB" w14:textId="77777777" w:rsidR="005242E2" w:rsidRPr="00BA1DE5" w:rsidRDefault="005242E2" w:rsidP="005242E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C77FF9" w14:textId="09A27095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55DC8" w14:textId="36E529B2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6B91D5" w14:textId="37F9555F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</w:tr>
      <w:tr w:rsidR="005242E2" w:rsidRPr="00BA1DE5" w14:paraId="583293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640AB2" w14:textId="77777777" w:rsidR="005242E2" w:rsidRPr="00483E8E" w:rsidRDefault="005242E2" w:rsidP="005242E2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lastRenderedPageBreak/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FB12EC" w14:textId="68334677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11D3C8" w14:textId="690AC29B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6F676A6" w14:textId="7BDA8D93" w:rsidR="005242E2" w:rsidRPr="00BA1DE5" w:rsidRDefault="005242E2" w:rsidP="005242E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D05D2">
              <w:t>/</w:t>
            </w:r>
          </w:p>
        </w:tc>
      </w:tr>
      <w:tr w:rsidR="00151A17" w:rsidRPr="00BA1DE5" w14:paraId="4A828FC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57E1EB8A" w:rsidR="00151A17" w:rsidRPr="00BA1DE5" w:rsidRDefault="005242E2" w:rsidP="00613277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95</w:t>
            </w:r>
          </w:p>
        </w:tc>
      </w:tr>
      <w:tr w:rsidR="00151A17" w:rsidRPr="00BA1DE5" w14:paraId="65ED38F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F14D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59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6B1" w14:textId="3C1DD934" w:rsidR="00151A17" w:rsidRPr="00170CA1" w:rsidRDefault="009F5889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9F5889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45 orë ligjërata dhe 30 orë ushtrime numerike. Afërsisht 70 orë pune të pavarur.</w:t>
            </w:r>
          </w:p>
        </w:tc>
      </w:tr>
      <w:tr w:rsidR="00151A17" w:rsidRPr="00BA1DE5" w14:paraId="74C5F0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1F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BFC" w14:textId="4ECED93B" w:rsidR="00FC01F9" w:rsidRDefault="009F5889" w:rsidP="00FC01F9">
            <w:pPr>
              <w:spacing w:after="0" w:line="240" w:lineRule="exact"/>
              <w:rPr>
                <w:rFonts w:cstheme="minorHAnsi"/>
                <w:i/>
              </w:rPr>
            </w:pPr>
            <w:r w:rsidRPr="009F5889">
              <w:rPr>
                <w:rFonts w:cstheme="minorHAnsi"/>
                <w:i/>
              </w:rPr>
              <w:t>Vlerësimi i parë</w:t>
            </w:r>
            <w:r w:rsidR="00196CCA">
              <w:rPr>
                <w:rFonts w:cstheme="minorHAnsi"/>
                <w:i/>
              </w:rPr>
              <w:t>:</w:t>
            </w:r>
            <w:r w:rsidRPr="009F5889">
              <w:rPr>
                <w:rFonts w:cstheme="minorHAnsi"/>
                <w:i/>
              </w:rPr>
              <w:t xml:space="preserve"> </w:t>
            </w:r>
            <w:r w:rsidR="00CF3E28">
              <w:rPr>
                <w:rFonts w:cstheme="minorHAnsi"/>
                <w:i/>
              </w:rPr>
              <w:t>4</w:t>
            </w:r>
            <w:r w:rsidR="00612DDE">
              <w:rPr>
                <w:rFonts w:cstheme="minorHAnsi"/>
                <w:i/>
              </w:rPr>
              <w:t>0</w:t>
            </w:r>
            <w:r w:rsidRPr="009F5889">
              <w:rPr>
                <w:rFonts w:cstheme="minorHAnsi"/>
                <w:i/>
              </w:rPr>
              <w:t>%, Vlerësimi i dytë</w:t>
            </w:r>
            <w:r w:rsidR="00196CCA">
              <w:rPr>
                <w:rFonts w:cstheme="minorHAnsi"/>
                <w:i/>
              </w:rPr>
              <w:t>:</w:t>
            </w:r>
            <w:r w:rsidRPr="009F5889">
              <w:rPr>
                <w:rFonts w:cstheme="minorHAnsi"/>
                <w:i/>
              </w:rPr>
              <w:t xml:space="preserve"> </w:t>
            </w:r>
            <w:r w:rsidR="00CF3E28">
              <w:rPr>
                <w:rFonts w:cstheme="minorHAnsi"/>
                <w:i/>
              </w:rPr>
              <w:t>4</w:t>
            </w:r>
            <w:r w:rsidR="00612DDE">
              <w:rPr>
                <w:rFonts w:cstheme="minorHAnsi"/>
                <w:i/>
              </w:rPr>
              <w:t>0</w:t>
            </w:r>
            <w:r w:rsidRPr="009F5889">
              <w:rPr>
                <w:rFonts w:cstheme="minorHAnsi"/>
                <w:i/>
              </w:rPr>
              <w:t>%, Vijimi i rregullt</w:t>
            </w:r>
            <w:r w:rsidR="00196CCA">
              <w:rPr>
                <w:rFonts w:cstheme="minorHAnsi"/>
                <w:i/>
              </w:rPr>
              <w:t>:</w:t>
            </w:r>
            <w:r w:rsidRPr="009F5889">
              <w:rPr>
                <w:rFonts w:cstheme="minorHAnsi"/>
                <w:i/>
              </w:rPr>
              <w:t xml:space="preserve"> 5%,  Detyrat dhe punimi seminarik</w:t>
            </w:r>
            <w:r w:rsidR="00196CCA">
              <w:rPr>
                <w:rFonts w:cstheme="minorHAnsi"/>
                <w:i/>
              </w:rPr>
              <w:t>:</w:t>
            </w:r>
            <w:r w:rsidRPr="009F5889">
              <w:rPr>
                <w:rFonts w:cstheme="minorHAnsi"/>
                <w:i/>
              </w:rPr>
              <w:t xml:space="preserve"> </w:t>
            </w:r>
            <w:r w:rsidR="00FC01F9">
              <w:rPr>
                <w:rFonts w:cstheme="minorHAnsi"/>
                <w:i/>
              </w:rPr>
              <w:t>1</w:t>
            </w:r>
            <w:r w:rsidR="00612DDE">
              <w:rPr>
                <w:rFonts w:cstheme="minorHAnsi"/>
                <w:i/>
              </w:rPr>
              <w:t>5</w:t>
            </w:r>
            <w:r w:rsidRPr="009F5889">
              <w:rPr>
                <w:rFonts w:cstheme="minorHAnsi"/>
                <w:i/>
              </w:rPr>
              <w:t>%</w:t>
            </w:r>
            <w:r w:rsidR="00FC01F9">
              <w:rPr>
                <w:rFonts w:cstheme="minorHAnsi"/>
                <w:i/>
              </w:rPr>
              <w:t>.</w:t>
            </w:r>
            <w:r w:rsidRPr="009F5889">
              <w:rPr>
                <w:rFonts w:cstheme="minorHAnsi"/>
                <w:i/>
              </w:rPr>
              <w:t xml:space="preserve"> </w:t>
            </w:r>
          </w:p>
          <w:p w14:paraId="5426EFAF" w14:textId="5981F43A" w:rsidR="00151A17" w:rsidRPr="00BA1DE5" w:rsidRDefault="00196CCA" w:rsidP="00FC01F9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Total: 100%.</w:t>
            </w:r>
          </w:p>
        </w:tc>
      </w:tr>
      <w:tr w:rsidR="00151A17" w:rsidRPr="00BA1DE5" w14:paraId="428A8F6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8A950B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3E33A7A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6E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DFE1" w14:textId="0E9C5345" w:rsidR="00170CA1" w:rsidRPr="00BA1DE5" w:rsidRDefault="00E76504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E76504">
              <w:rPr>
                <w:bCs/>
                <w:i/>
                <w:iCs/>
                <w:lang w:eastAsia="mk-MK"/>
              </w:rPr>
              <w:t xml:space="preserve">J.F. Gieras, R.J. Wang, M.J. Kamper, ”Axial Flux Permanent Magnet Brushless Machines”, Kluwer Academic Publishers, Dordrecht, 2004. </w:t>
            </w:r>
          </w:p>
        </w:tc>
      </w:tr>
      <w:tr w:rsidR="00151A17" w:rsidRPr="00BA1DE5" w14:paraId="64CF79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B4C29C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1A89A1" w14:textId="3D71727A" w:rsidR="00E76504" w:rsidRP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76504">
              <w:rPr>
                <w:rFonts w:cs="Arial"/>
              </w:rPr>
              <w:t xml:space="preserve">S.A. Nasar, I. Boldea, L.E. Unnewehr, ”Permanent Magnet, Reluctance, and Self-Synchronous Motors”, CRC Press, London, 1993. </w:t>
            </w:r>
          </w:p>
          <w:p w14:paraId="13A10D4F" w14:textId="77777777" w:rsid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4D1EA121" w14:textId="240CA19F" w:rsidR="00E76504" w:rsidRP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76504">
              <w:rPr>
                <w:rFonts w:cs="Arial"/>
              </w:rPr>
              <w:t xml:space="preserve">T.J.E. Miller, ”Brushless Permanent-Magnet and Reluctance Motor Drives”, Oxford Science Publications, Oxford, 1989. </w:t>
            </w:r>
          </w:p>
          <w:p w14:paraId="6FA31B25" w14:textId="77777777" w:rsid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2B185F4F" w14:textId="6CFAE153" w:rsidR="00E76504" w:rsidRP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76504">
              <w:rPr>
                <w:rFonts w:cs="Arial"/>
              </w:rPr>
              <w:t>S.E. Lyshevski, ”Electromechanical Systems, Electric Machines, and Applied Mechatronics”, CRC Press, Boca – Raton – London – New York – Washington D.C., 2000.</w:t>
            </w:r>
          </w:p>
          <w:p w14:paraId="7045EE36" w14:textId="77777777" w:rsidR="00E76504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579AB2F0" w14:textId="045FF4FB" w:rsidR="00151A17" w:rsidRPr="00BA1DE5" w:rsidRDefault="00E76504" w:rsidP="00E765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76504">
              <w:rPr>
                <w:rFonts w:cs="Arial"/>
              </w:rPr>
              <w:t>B.S. Guru, H.R. Hiziroğlu, ”Electric Machinery and Transformers”, 3rd Edition, Oxford University Press, New York – Oxford, 2001.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FEF85E7" w14:textId="77777777" w:rsidTr="00616104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74F0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B8F19A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455D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3BBD7E1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2F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EA502" w14:textId="77777777" w:rsidR="008454AA" w:rsidRDefault="008454AA" w:rsidP="00B54346">
            <w:pPr>
              <w:spacing w:after="0" w:line="240" w:lineRule="exact"/>
              <w:rPr>
                <w:rFonts w:cstheme="minorHAnsi"/>
              </w:rPr>
            </w:pPr>
            <w:r w:rsidRPr="008454AA">
              <w:rPr>
                <w:rFonts w:cstheme="minorHAnsi"/>
              </w:rPr>
              <w:t>Njohuri të përgjithshme për makinat speciale</w:t>
            </w:r>
            <w:r>
              <w:rPr>
                <w:rFonts w:cstheme="minorHAnsi"/>
              </w:rPr>
              <w:t>.</w:t>
            </w:r>
          </w:p>
          <w:p w14:paraId="46A237CF" w14:textId="0B94C627" w:rsidR="00170CA1" w:rsidRPr="00A53D5E" w:rsidRDefault="008454AA" w:rsidP="008454AA">
            <w:pPr>
              <w:spacing w:after="0" w:line="240" w:lineRule="exact"/>
              <w:rPr>
                <w:rFonts w:cstheme="minorHAnsi"/>
              </w:rPr>
            </w:pPr>
            <w:r w:rsidRPr="008454AA">
              <w:rPr>
                <w:rFonts w:cstheme="minorHAnsi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3CA87" w14:textId="6A7C02C7" w:rsidR="00151A17" w:rsidRPr="00A53D5E" w:rsidRDefault="00497832" w:rsidP="004C0B48">
            <w:pPr>
              <w:spacing w:after="0" w:line="240" w:lineRule="exact"/>
              <w:rPr>
                <w:rFonts w:cstheme="minorHAnsi"/>
              </w:rPr>
            </w:pPr>
            <w:r w:rsidRPr="00A53D5E">
              <w:rPr>
                <w:rFonts w:cstheme="minorHAnsi"/>
              </w:rPr>
              <w:t xml:space="preserve">Ushtrime </w:t>
            </w:r>
            <w:r w:rsidR="00567677">
              <w:rPr>
                <w:rFonts w:cstheme="minorHAnsi"/>
              </w:rPr>
              <w:t>nga</w:t>
            </w:r>
            <w:r w:rsidR="004C0B48">
              <w:t xml:space="preserve"> n</w:t>
            </w:r>
            <w:r w:rsidR="004C0B48" w:rsidRPr="004C0B48">
              <w:rPr>
                <w:rFonts w:cstheme="minorHAnsi"/>
              </w:rPr>
              <w:t>johuri</w:t>
            </w:r>
            <w:r w:rsidR="004C0B48">
              <w:rPr>
                <w:rFonts w:cstheme="minorHAnsi"/>
              </w:rPr>
              <w:t>të e</w:t>
            </w:r>
            <w:r w:rsidR="004C0B48" w:rsidRPr="004C0B48">
              <w:rPr>
                <w:rFonts w:cstheme="minorHAnsi"/>
              </w:rPr>
              <w:t xml:space="preserve"> përgjithshme për makinat speciale.</w:t>
            </w:r>
          </w:p>
        </w:tc>
      </w:tr>
      <w:tr w:rsidR="00E36E0F" w:rsidRPr="00BA1DE5" w14:paraId="1A6AEE8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5B" w14:textId="7CAD1C5C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173D3" w14:textId="0538B5F2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8454AA">
              <w:rPr>
                <w:rFonts w:cs="Arial"/>
                <w:bCs/>
              </w:rPr>
              <w:t>akina</w:t>
            </w:r>
            <w:r>
              <w:rPr>
                <w:rFonts w:cs="Arial"/>
                <w:bCs/>
              </w:rPr>
              <w:t xml:space="preserve">t </w:t>
            </w:r>
            <w:r w:rsidRPr="008454AA">
              <w:rPr>
                <w:rFonts w:cs="Arial"/>
                <w:bCs/>
              </w:rPr>
              <w:t xml:space="preserve">me fuqi të vogël.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5318E" w14:textId="2B41EAD8" w:rsidR="00E36E0F" w:rsidRPr="00A53D5E" w:rsidRDefault="00E36E0F" w:rsidP="004C0B48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akinat me fuqi të vogël.</w:t>
            </w:r>
          </w:p>
        </w:tc>
      </w:tr>
      <w:tr w:rsidR="00E36E0F" w:rsidRPr="00BA1DE5" w14:paraId="7A4FA820" w14:textId="77777777" w:rsidTr="00616104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D25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9A358" w14:textId="393784B0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</w:t>
            </w:r>
            <w:r w:rsidRPr="008454AA">
              <w:rPr>
                <w:rFonts w:cs="Arial"/>
                <w:bCs/>
              </w:rPr>
              <w:t>azat teorike</w:t>
            </w:r>
            <w:r>
              <w:rPr>
                <w:rFonts w:cs="Arial"/>
                <w:bCs/>
              </w:rPr>
              <w:t xml:space="preserve"> të makinave speciale</w:t>
            </w:r>
            <w:r w:rsidRPr="008454AA">
              <w:rPr>
                <w:rFonts w:cs="Arial"/>
                <w:bCs/>
              </w:rPr>
              <w:t xml:space="preserve">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C5BF0" w14:textId="671C5D16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b</w:t>
            </w:r>
            <w:r w:rsidR="004C0B48" w:rsidRPr="004C0B48">
              <w:t>azat teorike të makinave speciale.</w:t>
            </w:r>
          </w:p>
        </w:tc>
      </w:tr>
      <w:tr w:rsidR="00E36E0F" w:rsidRPr="00BA1DE5" w14:paraId="7A596C23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B1" w14:textId="351941FA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90AEF" w14:textId="319AB4A8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8454AA">
              <w:rPr>
                <w:rFonts w:cs="Arial"/>
                <w:bCs/>
              </w:rPr>
              <w:t>Aspektet konstruktive të makinave speciale.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55C78" w14:textId="175663F6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a</w:t>
            </w:r>
            <w:r w:rsidR="004C0B48" w:rsidRPr="004C0B48">
              <w:t>spektet konstruktive të makinave speciale.</w:t>
            </w:r>
          </w:p>
        </w:tc>
      </w:tr>
      <w:tr w:rsidR="00E36E0F" w:rsidRPr="00BA1DE5" w14:paraId="6D98A5BD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B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85A6" w14:textId="1D562A16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Motorët me reluktansë të ndryshueshme.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B181B" w14:textId="624B3CA9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otorët me reluktansë të ndryshueshme.</w:t>
            </w:r>
          </w:p>
        </w:tc>
      </w:tr>
      <w:tr w:rsidR="00E36E0F" w:rsidRPr="00BA1DE5" w14:paraId="41827D0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D03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A8E8C" w14:textId="1C294F90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Modelimi matematikorë i motorëve me reluktansë të ndryshueshme.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B957B" w14:textId="74D1C171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odelimi matematikorë i motorëve me reluktansë të ndryshueshme.</w:t>
            </w:r>
          </w:p>
        </w:tc>
      </w:tr>
      <w:tr w:rsidR="00E36E0F" w:rsidRPr="00BA1DE5" w14:paraId="535C1B0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BA" w14:textId="77777777" w:rsidR="00E36E0F" w:rsidRPr="00BA1DE5" w:rsidRDefault="00E36E0F" w:rsidP="00E36E0F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EE0A8" w14:textId="0196B2A9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8454AA">
              <w:rPr>
                <w:rFonts w:cs="Arial"/>
                <w:bCs/>
              </w:rPr>
              <w:t xml:space="preserve">Mikro-makinat elektrike pa kolektorë.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6FF0" w14:textId="2ECEE100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ikro-makinat elektrike pa kolektorë.</w:t>
            </w:r>
          </w:p>
        </w:tc>
      </w:tr>
      <w:tr w:rsidR="00E36E0F" w:rsidRPr="00BA1DE5" w14:paraId="52079522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1BD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D5E7E" w14:textId="2D1AB3CF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Parimi i punës së motorëve me hap.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CF67" w14:textId="084ADDD9" w:rsidR="00E36E0F" w:rsidRPr="00A53D5E" w:rsidRDefault="00E36E0F" w:rsidP="004C0B48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p</w:t>
            </w:r>
            <w:r w:rsidR="004C0B48" w:rsidRPr="004C0B48">
              <w:t>arimi i punës së motorëve me hap.</w:t>
            </w:r>
          </w:p>
        </w:tc>
      </w:tr>
      <w:tr w:rsidR="00E36E0F" w:rsidRPr="00BA1DE5" w14:paraId="1092ED4B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6CA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40A44" w14:textId="78950A3A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Parametrat kryesorë të m</w:t>
            </w:r>
            <w:r w:rsidRPr="008454AA">
              <w:rPr>
                <w:rFonts w:cs="Arial"/>
                <w:bCs/>
              </w:rPr>
              <w:t>otorë</w:t>
            </w:r>
            <w:r>
              <w:rPr>
                <w:rFonts w:cs="Arial"/>
                <w:bCs/>
              </w:rPr>
              <w:t xml:space="preserve">ve </w:t>
            </w:r>
            <w:r w:rsidRPr="008454AA">
              <w:rPr>
                <w:rFonts w:cs="Arial"/>
                <w:bCs/>
              </w:rPr>
              <w:t>me hap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AA61A" w14:textId="7EF77FC1" w:rsidR="00E36E0F" w:rsidRPr="00A53D5E" w:rsidRDefault="00E36E0F" w:rsidP="004C0B48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p</w:t>
            </w:r>
            <w:r w:rsidR="004C0B48" w:rsidRPr="004C0B48">
              <w:t>arametrat kryesorë të motorëve me hap.</w:t>
            </w:r>
          </w:p>
        </w:tc>
      </w:tr>
      <w:tr w:rsidR="00E36E0F" w:rsidRPr="00BA1DE5" w14:paraId="094D39E4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269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D4C61" w14:textId="783DC3BC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Modelimi i motorëve me hap.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7FBA1" w14:textId="1D0D7E2D" w:rsidR="00E36E0F" w:rsidRPr="00A53D5E" w:rsidRDefault="00E36E0F" w:rsidP="004C0B48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odelimi i motorëve me hap.</w:t>
            </w:r>
          </w:p>
        </w:tc>
      </w:tr>
      <w:tr w:rsidR="00E36E0F" w:rsidRPr="00BA1DE5" w14:paraId="3153849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909B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26DAA" w14:textId="216B9F55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Motorët sinkronë.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5E734" w14:textId="17ACED10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otorët sinkronë.</w:t>
            </w:r>
          </w:p>
        </w:tc>
      </w:tr>
      <w:tr w:rsidR="00E36E0F" w:rsidRPr="00BA1DE5" w14:paraId="05A38977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DDF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6D3FC" w14:textId="3CD73681" w:rsidR="00E36E0F" w:rsidRPr="00A53D5E" w:rsidRDefault="008454AA" w:rsidP="008454A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Modelimi matematikorë i motorëve sinkronë.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F740A" w14:textId="677EF2A6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>odelimi matematikorë i motorëve sinkronë.</w:t>
            </w:r>
          </w:p>
        </w:tc>
      </w:tr>
      <w:tr w:rsidR="00E36E0F" w:rsidRPr="00BA1DE5" w14:paraId="6A72E86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7EF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D9462" w14:textId="5678E760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8454AA">
              <w:rPr>
                <w:rFonts w:cs="Arial"/>
                <w:bCs/>
              </w:rPr>
              <w:t>Parimi i punës së mikromotorëve me magnete të përhershme.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2577B" w14:textId="630D7967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p</w:t>
            </w:r>
            <w:r w:rsidR="004C0B48" w:rsidRPr="004C0B48">
              <w:t>arimi i punës së mikromotorëve me magnete të përhershme.</w:t>
            </w:r>
          </w:p>
        </w:tc>
      </w:tr>
      <w:tr w:rsidR="00E36E0F" w:rsidRPr="00BA1DE5" w14:paraId="3441A81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4F2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01FB" w14:textId="3F021E4D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8454AA">
              <w:rPr>
                <w:rFonts w:cs="Arial"/>
                <w:bCs/>
              </w:rPr>
              <w:t>Konstruksioni i mikromotorëve me magnete të përhershme.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BA65" w14:textId="1FBADD25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k</w:t>
            </w:r>
            <w:r w:rsidR="004C0B48" w:rsidRPr="004C0B48">
              <w:t>onstruksioni i mikromotorëve me magnete të përhershme.</w:t>
            </w:r>
          </w:p>
        </w:tc>
      </w:tr>
      <w:tr w:rsidR="00E36E0F" w:rsidRPr="00BA1DE5" w14:paraId="5371448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CFA" w14:textId="77777777" w:rsidR="00E36E0F" w:rsidRPr="00BA1DE5" w:rsidRDefault="00E36E0F" w:rsidP="00E36E0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AEA60" w14:textId="4ACFB465" w:rsidR="00E36E0F" w:rsidRPr="00A53D5E" w:rsidRDefault="008454AA" w:rsidP="00E36E0F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8454AA">
              <w:rPr>
                <w:rFonts w:cs="Arial"/>
                <w:bCs/>
              </w:rPr>
              <w:t xml:space="preserve">Modelet matematikore të mikromakinave.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E1966" w14:textId="65AF9874" w:rsidR="00E36E0F" w:rsidRPr="00A53D5E" w:rsidRDefault="00E36E0F" w:rsidP="004C0B48">
            <w:pPr>
              <w:spacing w:after="0" w:line="240" w:lineRule="exact"/>
              <w:rPr>
                <w:rFonts w:cs="Arial"/>
                <w:bCs/>
              </w:rPr>
            </w:pPr>
            <w:r w:rsidRPr="007912EB">
              <w:t>Ushtrime nga</w:t>
            </w:r>
            <w:r w:rsidR="004C0B48">
              <w:t xml:space="preserve"> m</w:t>
            </w:r>
            <w:r w:rsidR="004C0B48" w:rsidRPr="004C0B48">
              <w:t xml:space="preserve">odelet matematikore të mikromakinave.  </w:t>
            </w:r>
          </w:p>
        </w:tc>
      </w:tr>
    </w:tbl>
    <w:p w14:paraId="7BFF90CB" w14:textId="77777777" w:rsidR="00616104" w:rsidRDefault="00616104" w:rsidP="00151A17">
      <w:pPr>
        <w:pStyle w:val="NoSpacing"/>
        <w:rPr>
          <w:szCs w:val="28"/>
          <w:lang w:val="sq-AL"/>
        </w:rPr>
      </w:pPr>
    </w:p>
    <w:p w14:paraId="5F3F4F7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AD7C4B9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16104" w:rsidRPr="00BA1DE5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616104" w:rsidRPr="00BA1DE5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64AEA8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13202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FC4F7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F40E08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02ED2B7" w14:textId="77777777" w:rsidR="00CA2D9E" w:rsidRDefault="00CA2D9E">
      <w:bookmarkStart w:id="1" w:name="_GoBack"/>
      <w:bookmarkEnd w:id="1"/>
    </w:p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56D2D"/>
    <w:rsid w:val="00151A17"/>
    <w:rsid w:val="001535B9"/>
    <w:rsid w:val="00157801"/>
    <w:rsid w:val="00170CA1"/>
    <w:rsid w:val="00196CCA"/>
    <w:rsid w:val="003724CC"/>
    <w:rsid w:val="00497832"/>
    <w:rsid w:val="004C0B48"/>
    <w:rsid w:val="005242E2"/>
    <w:rsid w:val="005444EE"/>
    <w:rsid w:val="00567677"/>
    <w:rsid w:val="005C1E04"/>
    <w:rsid w:val="005D0045"/>
    <w:rsid w:val="006034BD"/>
    <w:rsid w:val="00612DDE"/>
    <w:rsid w:val="00613277"/>
    <w:rsid w:val="00616104"/>
    <w:rsid w:val="006358A9"/>
    <w:rsid w:val="006D33AE"/>
    <w:rsid w:val="00724B42"/>
    <w:rsid w:val="007D4CDF"/>
    <w:rsid w:val="008454AA"/>
    <w:rsid w:val="00885435"/>
    <w:rsid w:val="008E41E7"/>
    <w:rsid w:val="009921F4"/>
    <w:rsid w:val="009D7494"/>
    <w:rsid w:val="009F5889"/>
    <w:rsid w:val="00A53D5E"/>
    <w:rsid w:val="00A55FB9"/>
    <w:rsid w:val="00AD2B2E"/>
    <w:rsid w:val="00B54346"/>
    <w:rsid w:val="00C25241"/>
    <w:rsid w:val="00CA2D9E"/>
    <w:rsid w:val="00CD1E67"/>
    <w:rsid w:val="00CD336C"/>
    <w:rsid w:val="00CF3E28"/>
    <w:rsid w:val="00D0439B"/>
    <w:rsid w:val="00D50944"/>
    <w:rsid w:val="00DB0AD6"/>
    <w:rsid w:val="00DF453C"/>
    <w:rsid w:val="00E20D6E"/>
    <w:rsid w:val="00E36E0F"/>
    <w:rsid w:val="00E7499A"/>
    <w:rsid w:val="00E76504"/>
    <w:rsid w:val="00E96C70"/>
    <w:rsid w:val="00FB2FFF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CD1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Bahri Prebreza</cp:lastModifiedBy>
  <cp:revision>11</cp:revision>
  <dcterms:created xsi:type="dcterms:W3CDTF">2024-12-23T20:52:00Z</dcterms:created>
  <dcterms:modified xsi:type="dcterms:W3CDTF">2024-12-24T19:43:00Z</dcterms:modified>
</cp:coreProperties>
</file>